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C3085" w14:textId="6DF65759" w:rsidR="00BF3F51" w:rsidRDefault="00000000">
      <w:pPr>
        <w:pStyle w:val="ArticleTitle"/>
      </w:pPr>
      <w:r>
        <w:t>The pragmatic functions of mos in Kaaps: A corpus-based account</w:t>
      </w:r>
      <w:r w:rsidR="003478AC">
        <w:t>*</w:t>
      </w:r>
    </w:p>
    <w:p w14:paraId="527E1B4F" w14:textId="77777777" w:rsidR="00BF3F51" w:rsidRDefault="00BF3F51"/>
    <w:p w14:paraId="4AEA79FE" w14:textId="77777777" w:rsidR="00BF3F51" w:rsidRDefault="00BF3F51"/>
    <w:p w14:paraId="2056EC61" w14:textId="77777777" w:rsidR="00BF3F51" w:rsidRDefault="00BF3F51"/>
    <w:p w14:paraId="41B6F651" w14:textId="77777777" w:rsidR="00BF3F51" w:rsidRDefault="00000000">
      <w:pPr>
        <w:pStyle w:val="AbstractHeading"/>
      </w:pPr>
      <w:r>
        <w:t>Author name:</w:t>
      </w:r>
    </w:p>
    <w:p w14:paraId="23145A4B" w14:textId="110A93AD" w:rsidR="00BF3F51" w:rsidRDefault="00BD28AD">
      <w:r>
        <w:rPr>
          <w:i/>
          <w:color w:val="3C3C3C"/>
        </w:rPr>
        <w:t xml:space="preserve">(Mr) </w:t>
      </w:r>
      <w:r w:rsidR="00113B3D">
        <w:rPr>
          <w:i/>
          <w:color w:val="3C3C3C"/>
        </w:rPr>
        <w:t>Chevãn Van Rooi</w:t>
      </w:r>
    </w:p>
    <w:p w14:paraId="5ED8B30E" w14:textId="77777777" w:rsidR="00BF3F51" w:rsidRDefault="00000000">
      <w:pPr>
        <w:pStyle w:val="AbstractHeading"/>
      </w:pPr>
      <w:r>
        <w:t>Institutional affiliation:</w:t>
      </w:r>
    </w:p>
    <w:p w14:paraId="3A5A08B0" w14:textId="7A758068" w:rsidR="00BF3F51" w:rsidRDefault="00113B3D">
      <w:r>
        <w:rPr>
          <w:i/>
          <w:color w:val="3C3C3C"/>
        </w:rPr>
        <w:t>The University of the Western Cape</w:t>
      </w:r>
    </w:p>
    <w:p w14:paraId="2B0C114B" w14:textId="77777777" w:rsidR="00BF3F51" w:rsidRDefault="00000000">
      <w:pPr>
        <w:pStyle w:val="AbstractHeading"/>
      </w:pPr>
      <w:r>
        <w:t>Mailing address:</w:t>
      </w:r>
    </w:p>
    <w:p w14:paraId="09003D6C" w14:textId="14FA4570" w:rsidR="00BF3F51" w:rsidRDefault="00113B3D">
      <w:r>
        <w:rPr>
          <w:i/>
          <w:color w:val="3C3C3C"/>
        </w:rPr>
        <w:t>Linguistics Department, the University of the Western Cape</w:t>
      </w:r>
    </w:p>
    <w:p w14:paraId="6940FD2C" w14:textId="77777777" w:rsidR="00BF3F51" w:rsidRDefault="00000000">
      <w:pPr>
        <w:pStyle w:val="AbstractHeading"/>
      </w:pPr>
      <w:r>
        <w:t>Phone number(s):</w:t>
      </w:r>
    </w:p>
    <w:p w14:paraId="7D3D6FE0" w14:textId="3D37EAD4" w:rsidR="00BF3F51" w:rsidRDefault="00113B3D">
      <w:r>
        <w:rPr>
          <w:i/>
          <w:color w:val="3C3C3C"/>
        </w:rPr>
        <w:t>+27 78 989 2268</w:t>
      </w:r>
    </w:p>
    <w:p w14:paraId="38F9DDFC" w14:textId="77777777" w:rsidR="00BF3F51" w:rsidRDefault="00000000">
      <w:pPr>
        <w:pStyle w:val="AbstractHeading"/>
      </w:pPr>
      <w:r>
        <w:t>Email address:</w:t>
      </w:r>
    </w:p>
    <w:p w14:paraId="64C5DEE4" w14:textId="06ED505F" w:rsidR="00BF3F51" w:rsidRDefault="00113B3D">
      <w:r>
        <w:rPr>
          <w:i/>
          <w:color w:val="3C3C3C"/>
        </w:rPr>
        <w:t>chevanvanrooi@gmail.com</w:t>
      </w:r>
    </w:p>
    <w:p w14:paraId="1604C292" w14:textId="77777777" w:rsidR="00BF3F51" w:rsidRDefault="00000000">
      <w:pPr>
        <w:pStyle w:val="AbstractHeading"/>
      </w:pPr>
      <w:r>
        <w:t>ORCID:</w:t>
      </w:r>
    </w:p>
    <w:p w14:paraId="4FA92A8A" w14:textId="6A3926A1" w:rsidR="00BF3F51" w:rsidRDefault="003478AC">
      <w:r>
        <w:rPr>
          <w:i/>
          <w:color w:val="3C3C3C"/>
        </w:rPr>
        <w:t>0000-0002-1702-6325</w:t>
      </w:r>
    </w:p>
    <w:p w14:paraId="27D1BF42" w14:textId="77777777" w:rsidR="00BF3F51" w:rsidRDefault="00000000">
      <w:pPr>
        <w:pStyle w:val="AbstractHeading"/>
      </w:pPr>
      <w:r>
        <w:t>Brief biographical note:</w:t>
      </w:r>
    </w:p>
    <w:p w14:paraId="4C13C612" w14:textId="497747EF" w:rsidR="003478AC" w:rsidRPr="003478AC" w:rsidRDefault="003478AC" w:rsidP="003478AC">
      <w:pPr>
        <w:jc w:val="both"/>
        <w:rPr>
          <w:i/>
          <w:iCs/>
        </w:rPr>
      </w:pPr>
      <w:r w:rsidRPr="003478AC">
        <w:rPr>
          <w:i/>
          <w:iCs/>
        </w:rPr>
        <w:t>Chevãn Van Rooi is a PhD candidate and</w:t>
      </w:r>
      <w:r>
        <w:rPr>
          <w:i/>
          <w:iCs/>
        </w:rPr>
        <w:t xml:space="preserve"> associate</w:t>
      </w:r>
      <w:r w:rsidRPr="003478AC">
        <w:rPr>
          <w:i/>
          <w:iCs/>
        </w:rPr>
        <w:t xml:space="preserve"> lecturer in the Linguistics Department at the University of the Western Cape. He holds a BA and BA Honours in Linguistics (both cum laude) and an MA in Linguistics (summa cum laude) from the University of the Western Cape. A recipient of the Mellon Talent Stewardship award (2024-2026), he has also been a visiting scholar at Utrecht University and Leiden University in the Netherlands. His research </w:t>
      </w:r>
      <w:proofErr w:type="spellStart"/>
      <w:r w:rsidRPr="003478AC">
        <w:rPr>
          <w:i/>
          <w:iCs/>
        </w:rPr>
        <w:t>centres</w:t>
      </w:r>
      <w:proofErr w:type="spellEnd"/>
      <w:r w:rsidRPr="003478AC">
        <w:rPr>
          <w:i/>
          <w:iCs/>
        </w:rPr>
        <w:t xml:space="preserve"> on Kaaps, especially its syntax and pragmatics, with particular interests in discourse particles, microvariation, verb movement, and the left periphery.</w:t>
      </w:r>
    </w:p>
    <w:p w14:paraId="4F48D55F" w14:textId="77777777" w:rsidR="003478AC" w:rsidRDefault="003478AC">
      <w:pPr>
        <w:pStyle w:val="BlockQuote"/>
        <w:rPr>
          <w:i/>
          <w:color w:val="3C3C3C"/>
        </w:rPr>
      </w:pPr>
    </w:p>
    <w:p w14:paraId="1A04CDD7" w14:textId="77777777" w:rsidR="003478AC" w:rsidRDefault="003478AC" w:rsidP="003478AC">
      <w:pPr>
        <w:pStyle w:val="BlockQuote"/>
        <w:ind w:left="0"/>
      </w:pPr>
    </w:p>
    <w:p w14:paraId="13576414" w14:textId="77777777" w:rsidR="003478AC" w:rsidRDefault="003478AC" w:rsidP="003478AC">
      <w:pPr>
        <w:pStyle w:val="BlockQuote"/>
        <w:ind w:left="0"/>
      </w:pPr>
    </w:p>
    <w:p w14:paraId="701AD003" w14:textId="67C02DE0" w:rsidR="00BF3F51" w:rsidRDefault="007765F2" w:rsidP="007765F2">
      <w:pPr>
        <w:ind w:firstLine="0"/>
        <w:jc w:val="both"/>
      </w:pPr>
      <w:r w:rsidRPr="007765F2">
        <w:rPr>
          <w:b/>
          <w:bCs/>
        </w:rPr>
        <w:t>*</w:t>
      </w:r>
      <w:r w:rsidRPr="007765F2">
        <w:t>This article is based on research conducted as part of the author’s PhD project on discourse particles in Kaaps at the University of the Western Cape.</w:t>
      </w:r>
    </w:p>
    <w:sectPr w:rsidR="00BF3F51" w:rsidSect="00034616">
      <w:pgSz w:w="12240" w:h="15840"/>
      <w:pgMar w:top="1440" w:right="1800" w:bottom="43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A2902" w14:textId="77777777" w:rsidR="00053E81" w:rsidRDefault="00053E81" w:rsidP="00EE74CD">
      <w:pPr>
        <w:spacing w:line="240" w:lineRule="auto"/>
      </w:pPr>
      <w:r>
        <w:separator/>
      </w:r>
    </w:p>
  </w:endnote>
  <w:endnote w:type="continuationSeparator" w:id="0">
    <w:p w14:paraId="7FA5AD7C" w14:textId="77777777" w:rsidR="00053E81" w:rsidRDefault="00053E81" w:rsidP="00EE74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haris SIL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6C518" w14:textId="77777777" w:rsidR="00053E81" w:rsidRDefault="00053E81" w:rsidP="00EE74CD">
      <w:pPr>
        <w:spacing w:line="240" w:lineRule="auto"/>
      </w:pPr>
      <w:r>
        <w:separator/>
      </w:r>
    </w:p>
  </w:footnote>
  <w:footnote w:type="continuationSeparator" w:id="0">
    <w:p w14:paraId="3E26E8BA" w14:textId="77777777" w:rsidR="00053E81" w:rsidRDefault="00053E81" w:rsidP="00EE74C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31532424">
    <w:abstractNumId w:val="8"/>
  </w:num>
  <w:num w:numId="2" w16cid:durableId="1652439223">
    <w:abstractNumId w:val="6"/>
  </w:num>
  <w:num w:numId="3" w16cid:durableId="1932080182">
    <w:abstractNumId w:val="5"/>
  </w:num>
  <w:num w:numId="4" w16cid:durableId="80225772">
    <w:abstractNumId w:val="4"/>
  </w:num>
  <w:num w:numId="5" w16cid:durableId="1341003248">
    <w:abstractNumId w:val="7"/>
  </w:num>
  <w:num w:numId="6" w16cid:durableId="382216607">
    <w:abstractNumId w:val="3"/>
  </w:num>
  <w:num w:numId="7" w16cid:durableId="113715923">
    <w:abstractNumId w:val="2"/>
  </w:num>
  <w:num w:numId="8" w16cid:durableId="1443302694">
    <w:abstractNumId w:val="1"/>
  </w:num>
  <w:num w:numId="9" w16cid:durableId="126238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3E81"/>
    <w:rsid w:val="0006063C"/>
    <w:rsid w:val="00104198"/>
    <w:rsid w:val="00113B3D"/>
    <w:rsid w:val="0015074B"/>
    <w:rsid w:val="0029639D"/>
    <w:rsid w:val="00326F90"/>
    <w:rsid w:val="003478AC"/>
    <w:rsid w:val="00430973"/>
    <w:rsid w:val="007765F2"/>
    <w:rsid w:val="0097741C"/>
    <w:rsid w:val="00AA1D8D"/>
    <w:rsid w:val="00B47730"/>
    <w:rsid w:val="00BD28AD"/>
    <w:rsid w:val="00BF3F51"/>
    <w:rsid w:val="00CB0664"/>
    <w:rsid w:val="00DD4830"/>
    <w:rsid w:val="00ED7F7C"/>
    <w:rsid w:val="00EE74C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0B76255E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80" w:lineRule="exact"/>
      <w:ind w:firstLine="720"/>
    </w:pPr>
    <w:rPr>
      <w:rFonts w:ascii="Times New Roman" w:eastAsia="Times New Roman" w:hAnsi="Times New Roman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ind w:firstLine="720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60" w:lineRule="exact"/>
      <w:ind w:firstLine="0"/>
    </w:pPr>
    <w:rPr>
      <w:bCs/>
      <w:sz w:val="22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rticleTitle">
    <w:name w:val="Article Title"/>
    <w:basedOn w:val="Normal"/>
    <w:pPr>
      <w:spacing w:after="200" w:line="360" w:lineRule="exact"/>
      <w:ind w:firstLine="0"/>
      <w:jc w:val="center"/>
    </w:pPr>
    <w:rPr>
      <w:b/>
      <w:sz w:val="30"/>
    </w:rPr>
  </w:style>
  <w:style w:type="paragraph" w:customStyle="1" w:styleId="Section1">
    <w:name w:val="Section 1"/>
    <w:basedOn w:val="Normal"/>
    <w:pPr>
      <w:keepNext/>
      <w:spacing w:before="200" w:after="40"/>
      <w:ind w:firstLine="0"/>
    </w:pPr>
    <w:rPr>
      <w:b/>
      <w:sz w:val="26"/>
    </w:rPr>
  </w:style>
  <w:style w:type="paragraph" w:customStyle="1" w:styleId="Section2">
    <w:name w:val="Section 2"/>
    <w:basedOn w:val="Normal"/>
    <w:pPr>
      <w:keepNext/>
      <w:spacing w:before="160" w:after="40"/>
      <w:ind w:firstLine="0"/>
    </w:pPr>
    <w:rPr>
      <w:b/>
    </w:rPr>
  </w:style>
  <w:style w:type="paragraph" w:customStyle="1" w:styleId="Section3">
    <w:name w:val="Section 3"/>
    <w:basedOn w:val="Normal"/>
    <w:pPr>
      <w:keepNext/>
      <w:spacing w:before="120" w:after="40"/>
      <w:ind w:firstLine="0"/>
    </w:pPr>
    <w:rPr>
      <w:b/>
    </w:rPr>
  </w:style>
  <w:style w:type="paragraph" w:customStyle="1" w:styleId="AbstractHeading">
    <w:name w:val="Abstract Heading"/>
    <w:basedOn w:val="Normal"/>
    <w:pPr>
      <w:ind w:firstLine="0"/>
    </w:pPr>
    <w:rPr>
      <w:b/>
    </w:rPr>
  </w:style>
  <w:style w:type="paragraph" w:customStyle="1" w:styleId="AbstractText">
    <w:name w:val="Abstract Text"/>
    <w:basedOn w:val="Normal"/>
    <w:pPr>
      <w:ind w:firstLine="0"/>
    </w:pPr>
  </w:style>
  <w:style w:type="paragraph" w:customStyle="1" w:styleId="Keywords">
    <w:name w:val="Keywords"/>
    <w:basedOn w:val="Normal"/>
    <w:pPr>
      <w:spacing w:after="160"/>
      <w:ind w:firstLine="0"/>
    </w:pPr>
  </w:style>
  <w:style w:type="paragraph" w:customStyle="1" w:styleId="BlockQuote">
    <w:name w:val="Block Quote"/>
    <w:basedOn w:val="Normal"/>
    <w:pPr>
      <w:ind w:left="720" w:right="720" w:firstLine="0"/>
    </w:pPr>
  </w:style>
  <w:style w:type="paragraph" w:customStyle="1" w:styleId="ExampleNumber">
    <w:name w:val="Example Number"/>
    <w:basedOn w:val="Normal"/>
    <w:pPr>
      <w:keepNext/>
      <w:spacing w:before="80"/>
      <w:ind w:left="360" w:firstLine="0"/>
    </w:pPr>
  </w:style>
  <w:style w:type="paragraph" w:customStyle="1" w:styleId="ExampleLine">
    <w:name w:val="Example Line"/>
    <w:basedOn w:val="Normal"/>
    <w:pPr>
      <w:tabs>
        <w:tab w:val="left" w:pos="2160"/>
        <w:tab w:val="left" w:pos="3960"/>
        <w:tab w:val="left" w:pos="5760"/>
      </w:tabs>
      <w:ind w:left="720" w:firstLine="0"/>
    </w:pPr>
    <w:rPr>
      <w:rFonts w:ascii="Charis SIL" w:eastAsia="Charis SIL" w:hAnsi="Charis SIL"/>
      <w:b/>
    </w:rPr>
  </w:style>
  <w:style w:type="paragraph" w:customStyle="1" w:styleId="GlossLine">
    <w:name w:val="Gloss Line"/>
    <w:basedOn w:val="Normal"/>
    <w:pPr>
      <w:tabs>
        <w:tab w:val="left" w:pos="2160"/>
        <w:tab w:val="left" w:pos="3960"/>
        <w:tab w:val="left" w:pos="5760"/>
      </w:tabs>
      <w:ind w:left="720" w:firstLine="0"/>
    </w:pPr>
    <w:rPr>
      <w:rFonts w:ascii="Charis SIL" w:eastAsia="Charis SIL" w:hAnsi="Charis SIL"/>
    </w:rPr>
  </w:style>
  <w:style w:type="paragraph" w:customStyle="1" w:styleId="TranslationLine">
    <w:name w:val="Translation Line"/>
    <w:basedOn w:val="Normal"/>
    <w:pPr>
      <w:spacing w:after="80"/>
      <w:ind w:left="720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2026-03-25T18:20:00Z</dcterms:created>
  <dcterms:modified xsi:type="dcterms:W3CDTF">2026-03-31T11:45:00Z</dcterms:modified>
  <cp:category/>
</cp:coreProperties>
</file>