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516EB7A" w14:textId="77777777" w:rsidR="00192D7D" w:rsidRPr="003418CD" w:rsidRDefault="00192D7D" w:rsidP="00192D7D">
      <w:pPr>
        <w:jc w:val="center"/>
        <w:rPr>
          <w:b/>
          <w:bCs/>
          <w:color w:val="000000"/>
          <w:sz w:val="24"/>
        </w:rPr>
      </w:pPr>
      <w:r w:rsidRPr="003418CD">
        <w:rPr>
          <w:b/>
          <w:bCs/>
          <w:color w:val="000000"/>
          <w:sz w:val="24"/>
        </w:rPr>
        <w:t>Verb Tone in Tiv: A Focus on Tense and Aspect</w:t>
      </w:r>
    </w:p>
    <w:p w14:paraId="7B545A91" w14:textId="77777777" w:rsidR="00192D7D" w:rsidRDefault="00192D7D" w:rsidP="00192D7D">
      <w:pPr>
        <w:spacing w:line="240" w:lineRule="auto"/>
        <w:jc w:val="center"/>
        <w:rPr>
          <w:sz w:val="24"/>
        </w:rPr>
      </w:pPr>
      <w:r w:rsidRPr="003123D9">
        <w:rPr>
          <w:sz w:val="24"/>
        </w:rPr>
        <w:t xml:space="preserve">Ignatius </w:t>
      </w:r>
      <w:proofErr w:type="spellStart"/>
      <w:r w:rsidRPr="003123D9">
        <w:rPr>
          <w:sz w:val="24"/>
        </w:rPr>
        <w:t>Iornenge</w:t>
      </w:r>
      <w:proofErr w:type="spellEnd"/>
      <w:r w:rsidRPr="003123D9">
        <w:rPr>
          <w:sz w:val="24"/>
        </w:rPr>
        <w:t xml:space="preserve"> Usar</w:t>
      </w:r>
      <w:r w:rsidRPr="00FD33DC">
        <w:rPr>
          <w:sz w:val="24"/>
          <w:vertAlign w:val="superscript"/>
        </w:rPr>
        <w:t>1</w:t>
      </w:r>
    </w:p>
    <w:p w14:paraId="6E23762B" w14:textId="77777777" w:rsidR="00192D7D" w:rsidRDefault="00192D7D" w:rsidP="00192D7D">
      <w:pPr>
        <w:spacing w:line="240" w:lineRule="auto"/>
        <w:jc w:val="center"/>
        <w:rPr>
          <w:sz w:val="24"/>
        </w:rPr>
      </w:pPr>
      <w:r>
        <w:rPr>
          <w:sz w:val="24"/>
        </w:rPr>
        <w:t>Department of English</w:t>
      </w:r>
    </w:p>
    <w:p w14:paraId="61793572" w14:textId="77777777" w:rsidR="00192D7D" w:rsidRDefault="00192D7D" w:rsidP="00192D7D">
      <w:pPr>
        <w:spacing w:line="240" w:lineRule="auto"/>
        <w:jc w:val="center"/>
        <w:rPr>
          <w:sz w:val="24"/>
        </w:rPr>
      </w:pPr>
      <w:r>
        <w:rPr>
          <w:sz w:val="24"/>
        </w:rPr>
        <w:t xml:space="preserve">Federal University </w:t>
      </w:r>
      <w:proofErr w:type="spellStart"/>
      <w:r>
        <w:rPr>
          <w:sz w:val="24"/>
        </w:rPr>
        <w:t>Gashua</w:t>
      </w:r>
      <w:proofErr w:type="spellEnd"/>
      <w:r>
        <w:rPr>
          <w:sz w:val="24"/>
        </w:rPr>
        <w:t xml:space="preserve"> </w:t>
      </w:r>
    </w:p>
    <w:p w14:paraId="020450ED" w14:textId="77777777" w:rsidR="00192D7D" w:rsidRDefault="00192D7D" w:rsidP="00192D7D">
      <w:pPr>
        <w:spacing w:line="240" w:lineRule="auto"/>
        <w:jc w:val="center"/>
        <w:rPr>
          <w:sz w:val="24"/>
        </w:rPr>
      </w:pPr>
      <w:r>
        <w:rPr>
          <w:sz w:val="24"/>
        </w:rPr>
        <w:t xml:space="preserve">PMB 1005, </w:t>
      </w:r>
      <w:proofErr w:type="spellStart"/>
      <w:r>
        <w:rPr>
          <w:sz w:val="24"/>
        </w:rPr>
        <w:t>Gashua</w:t>
      </w:r>
      <w:proofErr w:type="spellEnd"/>
      <w:r>
        <w:rPr>
          <w:sz w:val="24"/>
        </w:rPr>
        <w:t xml:space="preserve">, Yobe State, Nigeria &amp; </w:t>
      </w:r>
    </w:p>
    <w:p w14:paraId="7AA146E5" w14:textId="77777777" w:rsidR="00192D7D" w:rsidRPr="003123D9" w:rsidRDefault="00192D7D" w:rsidP="00192D7D">
      <w:pPr>
        <w:spacing w:line="240" w:lineRule="auto"/>
        <w:jc w:val="center"/>
        <w:rPr>
          <w:sz w:val="24"/>
        </w:rPr>
      </w:pPr>
      <w:r w:rsidRPr="003123D9">
        <w:rPr>
          <w:sz w:val="24"/>
        </w:rPr>
        <w:t>Department of Foreign Languages and Linguistics,</w:t>
      </w:r>
      <w:r>
        <w:rPr>
          <w:sz w:val="24"/>
        </w:rPr>
        <w:t xml:space="preserve"> </w:t>
      </w:r>
      <w:r w:rsidRPr="003123D9">
        <w:rPr>
          <w:sz w:val="24"/>
        </w:rPr>
        <w:t>University of Dar es Salaam,</w:t>
      </w:r>
    </w:p>
    <w:p w14:paraId="1829C53E" w14:textId="77777777" w:rsidR="00192D7D" w:rsidRPr="003123D9" w:rsidRDefault="00192D7D" w:rsidP="00192D7D">
      <w:pPr>
        <w:spacing w:line="276" w:lineRule="auto"/>
        <w:jc w:val="center"/>
        <w:rPr>
          <w:sz w:val="24"/>
        </w:rPr>
      </w:pPr>
      <w:r w:rsidRPr="00FD33DC">
        <w:rPr>
          <w:sz w:val="24"/>
        </w:rPr>
        <w:t>ORCID</w:t>
      </w:r>
      <w:r>
        <w:rPr>
          <w:sz w:val="24"/>
        </w:rPr>
        <w:t xml:space="preserve">: </w:t>
      </w:r>
      <w:hyperlink r:id="rId6" w:history="1">
        <w:r w:rsidRPr="00FD33DC">
          <w:rPr>
            <w:rStyle w:val="Hyperlink"/>
            <w:sz w:val="24"/>
          </w:rPr>
          <w:t>https://orcid.org/0000-0002-2029-4961</w:t>
        </w:r>
      </w:hyperlink>
    </w:p>
    <w:p w14:paraId="1580A448" w14:textId="77777777" w:rsidR="00192D7D" w:rsidRDefault="00192D7D" w:rsidP="00192D7D">
      <w:pPr>
        <w:jc w:val="center"/>
        <w:rPr>
          <w:sz w:val="24"/>
        </w:rPr>
      </w:pPr>
    </w:p>
    <w:p w14:paraId="032B1FF3" w14:textId="77777777" w:rsidR="00192D7D" w:rsidRPr="003123D9" w:rsidRDefault="00192D7D" w:rsidP="00192D7D">
      <w:pPr>
        <w:jc w:val="center"/>
        <w:rPr>
          <w:sz w:val="24"/>
          <w:vertAlign w:val="superscript"/>
        </w:rPr>
      </w:pPr>
      <w:r w:rsidRPr="003123D9">
        <w:rPr>
          <w:sz w:val="24"/>
        </w:rPr>
        <w:t xml:space="preserve"> Julius Taji</w:t>
      </w:r>
      <w:r w:rsidRPr="00FD33DC">
        <w:rPr>
          <w:sz w:val="24"/>
          <w:vertAlign w:val="superscript"/>
        </w:rPr>
        <w:t>2</w:t>
      </w:r>
    </w:p>
    <w:p w14:paraId="28754CD3" w14:textId="77777777" w:rsidR="00192D7D" w:rsidRDefault="00192D7D" w:rsidP="00192D7D">
      <w:pPr>
        <w:spacing w:line="240" w:lineRule="auto"/>
        <w:jc w:val="center"/>
        <w:rPr>
          <w:sz w:val="24"/>
        </w:rPr>
      </w:pPr>
      <w:r w:rsidRPr="003123D9">
        <w:rPr>
          <w:sz w:val="24"/>
        </w:rPr>
        <w:t>Department of Foreign Languages and Linguistics,</w:t>
      </w:r>
    </w:p>
    <w:p w14:paraId="37110030" w14:textId="77777777" w:rsidR="00192D7D" w:rsidRPr="003123D9" w:rsidRDefault="00192D7D" w:rsidP="00192D7D">
      <w:pPr>
        <w:spacing w:line="240" w:lineRule="auto"/>
        <w:jc w:val="center"/>
        <w:rPr>
          <w:sz w:val="24"/>
        </w:rPr>
      </w:pPr>
      <w:r w:rsidRPr="003123D9">
        <w:rPr>
          <w:sz w:val="24"/>
        </w:rPr>
        <w:t>University of Dar es Salaam,</w:t>
      </w:r>
    </w:p>
    <w:p w14:paraId="2241117F" w14:textId="77777777" w:rsidR="00192D7D" w:rsidRDefault="00192D7D" w:rsidP="00192D7D">
      <w:pPr>
        <w:spacing w:line="240" w:lineRule="auto"/>
        <w:jc w:val="center"/>
        <w:rPr>
          <w:sz w:val="24"/>
        </w:rPr>
      </w:pPr>
      <w:r w:rsidRPr="003123D9">
        <w:rPr>
          <w:sz w:val="24"/>
        </w:rPr>
        <w:t>P. O. Box 35040, Dar es Salaam, Tanzania</w:t>
      </w:r>
    </w:p>
    <w:p w14:paraId="354909BB" w14:textId="77777777" w:rsidR="00192D7D" w:rsidRPr="003123D9" w:rsidRDefault="00192D7D" w:rsidP="00192D7D">
      <w:pPr>
        <w:spacing w:line="276" w:lineRule="auto"/>
        <w:jc w:val="center"/>
        <w:rPr>
          <w:sz w:val="24"/>
        </w:rPr>
      </w:pPr>
      <w:r w:rsidRPr="00FD33DC">
        <w:rPr>
          <w:sz w:val="24"/>
        </w:rPr>
        <w:t>ORCID</w:t>
      </w:r>
      <w:r>
        <w:rPr>
          <w:sz w:val="24"/>
        </w:rPr>
        <w:t xml:space="preserve">: </w:t>
      </w:r>
      <w:hyperlink r:id="rId7" w:history="1">
        <w:r w:rsidRPr="00FD33DC">
          <w:rPr>
            <w:rStyle w:val="Hyperlink"/>
            <w:sz w:val="24"/>
          </w:rPr>
          <w:t xml:space="preserve">https://orcid.org/0000-0003-0516-0583 </w:t>
        </w:r>
      </w:hyperlink>
    </w:p>
    <w:p w14:paraId="4E07278B" w14:textId="77777777" w:rsidR="00192D7D" w:rsidRPr="003123D9" w:rsidRDefault="00192D7D" w:rsidP="00192D7D">
      <w:pPr>
        <w:jc w:val="center"/>
        <w:rPr>
          <w:sz w:val="24"/>
        </w:rPr>
      </w:pPr>
      <w:r>
        <w:rPr>
          <w:lang w:val="en-US"/>
        </w:rPr>
        <w:t xml:space="preserve">Correspondence concerning this article should be addressed to Ignatius Usar, Federal University </w:t>
      </w:r>
      <w:proofErr w:type="spellStart"/>
      <w:r>
        <w:rPr>
          <w:lang w:val="en-US"/>
        </w:rPr>
        <w:t>Gashua</w:t>
      </w:r>
      <w:proofErr w:type="spellEnd"/>
      <w:r>
        <w:rPr>
          <w:lang w:val="en-US"/>
        </w:rPr>
        <w:t xml:space="preserve">, PMB 1005, </w:t>
      </w:r>
      <w:proofErr w:type="spellStart"/>
      <w:r>
        <w:rPr>
          <w:lang w:val="en-US"/>
        </w:rPr>
        <w:t>Gashua</w:t>
      </w:r>
      <w:proofErr w:type="spellEnd"/>
      <w:r>
        <w:rPr>
          <w:lang w:val="en-US"/>
        </w:rPr>
        <w:t xml:space="preserve">, Yobe State, Nigeria. </w:t>
      </w:r>
      <w:hyperlink r:id="rId8" w:history="1">
        <w:r w:rsidRPr="003123D9">
          <w:rPr>
            <w:rStyle w:val="Hyperlink"/>
            <w:sz w:val="24"/>
          </w:rPr>
          <w:t>ignatiususar@yahoo.com</w:t>
        </w:r>
      </w:hyperlink>
      <w:r w:rsidRPr="003123D9">
        <w:rPr>
          <w:sz w:val="24"/>
        </w:rPr>
        <w:t xml:space="preserve">, </w:t>
      </w:r>
      <w:bookmarkStart w:id="0" w:name="_Hlk205158466"/>
      <w:r>
        <w:fldChar w:fldCharType="begin"/>
      </w:r>
      <w:r>
        <w:instrText>HYPERLINK "mailto:usar.iornenge@student.udsm.ac.tz"</w:instrText>
      </w:r>
      <w:r>
        <w:fldChar w:fldCharType="separate"/>
      </w:r>
      <w:r w:rsidRPr="003123D9">
        <w:rPr>
          <w:rStyle w:val="Hyperlink"/>
          <w:sz w:val="24"/>
        </w:rPr>
        <w:t>usar.iornenge@student.udsm.ac.tz</w:t>
      </w:r>
      <w:r>
        <w:fldChar w:fldCharType="end"/>
      </w:r>
      <w:bookmarkEnd w:id="0"/>
    </w:p>
    <w:p w14:paraId="0384ECD2" w14:textId="77777777" w:rsidR="00192D7D" w:rsidRPr="00FD33DC" w:rsidRDefault="00192D7D" w:rsidP="00192D7D">
      <w:pPr>
        <w:spacing w:line="276" w:lineRule="auto"/>
        <w:rPr>
          <w:b/>
          <w:bCs/>
          <w:sz w:val="24"/>
        </w:rPr>
      </w:pPr>
      <w:r w:rsidRPr="00FD33DC">
        <w:rPr>
          <w:b/>
          <w:bCs/>
          <w:sz w:val="24"/>
        </w:rPr>
        <w:t>BIOGRAPHICAL NOTE</w:t>
      </w:r>
    </w:p>
    <w:p w14:paraId="1D7DE84B" w14:textId="77777777" w:rsidR="00192D7D" w:rsidRPr="003123D9" w:rsidRDefault="00192D7D" w:rsidP="00192D7D">
      <w:pPr>
        <w:tabs>
          <w:tab w:val="left" w:pos="0"/>
        </w:tabs>
        <w:spacing w:line="240" w:lineRule="auto"/>
        <w:rPr>
          <w:sz w:val="24"/>
        </w:rPr>
      </w:pPr>
      <w:r w:rsidRPr="003123D9">
        <w:rPr>
          <w:b/>
          <w:bCs/>
          <w:sz w:val="24"/>
        </w:rPr>
        <w:t xml:space="preserve">Ignatius </w:t>
      </w:r>
      <w:proofErr w:type="spellStart"/>
      <w:r w:rsidRPr="003123D9">
        <w:rPr>
          <w:b/>
          <w:bCs/>
          <w:sz w:val="24"/>
        </w:rPr>
        <w:t>Iornenge</w:t>
      </w:r>
      <w:proofErr w:type="spellEnd"/>
      <w:r w:rsidRPr="003123D9">
        <w:rPr>
          <w:b/>
          <w:bCs/>
          <w:sz w:val="24"/>
        </w:rPr>
        <w:t xml:space="preserve"> Usar</w:t>
      </w:r>
      <w:r w:rsidRPr="003123D9">
        <w:rPr>
          <w:sz w:val="24"/>
        </w:rPr>
        <w:t xml:space="preserve"> is a Lecturer in the Department of English at the Federal University </w:t>
      </w:r>
      <w:proofErr w:type="spellStart"/>
      <w:r w:rsidRPr="003123D9">
        <w:rPr>
          <w:sz w:val="24"/>
        </w:rPr>
        <w:t>Gashua</w:t>
      </w:r>
      <w:proofErr w:type="spellEnd"/>
      <w:r w:rsidRPr="003123D9">
        <w:rPr>
          <w:sz w:val="24"/>
        </w:rPr>
        <w:t>, Nigeria.</w:t>
      </w:r>
      <w:r>
        <w:rPr>
          <w:sz w:val="24"/>
        </w:rPr>
        <w:t xml:space="preserve"> </w:t>
      </w:r>
      <w:r w:rsidRPr="003123D9">
        <w:rPr>
          <w:sz w:val="24"/>
        </w:rPr>
        <w:t xml:space="preserve">His research interests include morphological theory, the Morphosyntax of Bantoid languages, and multilingual education. </w:t>
      </w:r>
    </w:p>
    <w:p w14:paraId="02453AF9" w14:textId="77777777" w:rsidR="00192D7D" w:rsidRPr="003123D9" w:rsidRDefault="00192D7D" w:rsidP="00192D7D">
      <w:pPr>
        <w:spacing w:after="100" w:afterAutospacing="1" w:line="240" w:lineRule="auto"/>
        <w:rPr>
          <w:sz w:val="24"/>
        </w:rPr>
      </w:pPr>
      <w:r w:rsidRPr="003123D9">
        <w:rPr>
          <w:b/>
          <w:sz w:val="24"/>
        </w:rPr>
        <w:t>Dr Julius Taji</w:t>
      </w:r>
      <w:r w:rsidRPr="003123D9">
        <w:rPr>
          <w:sz w:val="24"/>
        </w:rPr>
        <w:t xml:space="preserve"> is a Senior Lecturer in the Department of Foreign Languages and Linguistics, University of Dar es Salaam, Tanzania. His areas of specialisation include morphosyntax of Bantu languages, lexicography, and sign language linguistics. </w:t>
      </w:r>
    </w:p>
    <w:p w14:paraId="34F41F00" w14:textId="77777777" w:rsidR="00192D7D" w:rsidRPr="003123D9" w:rsidRDefault="00192D7D" w:rsidP="00192D7D">
      <w:pPr>
        <w:spacing w:line="240" w:lineRule="auto"/>
        <w:rPr>
          <w:rFonts w:eastAsia="Times New Roman"/>
          <w:sz w:val="24"/>
        </w:rPr>
      </w:pPr>
      <w:r w:rsidRPr="003123D9">
        <w:rPr>
          <w:b/>
          <w:bCs/>
          <w:sz w:val="24"/>
        </w:rPr>
        <w:t>Declaration of conflicting interests</w:t>
      </w:r>
    </w:p>
    <w:p w14:paraId="145613DA" w14:textId="77777777" w:rsidR="00192D7D" w:rsidRPr="003123D9" w:rsidRDefault="00192D7D" w:rsidP="00192D7D">
      <w:pPr>
        <w:spacing w:line="240" w:lineRule="auto"/>
        <w:rPr>
          <w:sz w:val="24"/>
        </w:rPr>
      </w:pPr>
      <w:r>
        <w:rPr>
          <w:sz w:val="24"/>
        </w:rPr>
        <w:t>The authors have n</w:t>
      </w:r>
      <w:r w:rsidRPr="003123D9">
        <w:rPr>
          <w:sz w:val="24"/>
        </w:rPr>
        <w:t>o conflict</w:t>
      </w:r>
      <w:r>
        <w:rPr>
          <w:sz w:val="24"/>
        </w:rPr>
        <w:t>s</w:t>
      </w:r>
      <w:r w:rsidRPr="003123D9">
        <w:rPr>
          <w:sz w:val="24"/>
        </w:rPr>
        <w:t xml:space="preserve"> of interest </w:t>
      </w:r>
      <w:r>
        <w:rPr>
          <w:sz w:val="24"/>
        </w:rPr>
        <w:t>to declare</w:t>
      </w:r>
      <w:r w:rsidRPr="003123D9">
        <w:rPr>
          <w:sz w:val="24"/>
        </w:rPr>
        <w:t>.</w:t>
      </w:r>
    </w:p>
    <w:p w14:paraId="45445C4D" w14:textId="77777777" w:rsidR="00192D7D" w:rsidRDefault="00192D7D" w:rsidP="00192D7D">
      <w:pPr>
        <w:spacing w:line="240" w:lineRule="auto"/>
        <w:rPr>
          <w:b/>
          <w:bCs/>
          <w:sz w:val="24"/>
        </w:rPr>
      </w:pPr>
    </w:p>
    <w:p w14:paraId="6A95C219" w14:textId="77777777" w:rsidR="00192D7D" w:rsidRPr="003123D9" w:rsidRDefault="00192D7D" w:rsidP="00192D7D">
      <w:pPr>
        <w:spacing w:line="240" w:lineRule="auto"/>
        <w:rPr>
          <w:b/>
          <w:bCs/>
          <w:sz w:val="24"/>
        </w:rPr>
      </w:pPr>
      <w:r w:rsidRPr="003123D9">
        <w:rPr>
          <w:b/>
          <w:bCs/>
          <w:sz w:val="24"/>
        </w:rPr>
        <w:t>Funding</w:t>
      </w:r>
    </w:p>
    <w:p w14:paraId="0E4427E8" w14:textId="77777777" w:rsidR="00192D7D" w:rsidRDefault="00192D7D" w:rsidP="00192D7D">
      <w:pPr>
        <w:spacing w:line="240" w:lineRule="auto"/>
      </w:pPr>
      <w:r w:rsidRPr="003123D9">
        <w:rPr>
          <w:sz w:val="24"/>
        </w:rPr>
        <w:t xml:space="preserve">The author(s) declared that they received no financial support for the research. </w:t>
      </w:r>
    </w:p>
    <w:sectPr w:rsidR="00192D7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0FF27E8" w14:textId="77777777" w:rsidR="00FE57C8" w:rsidRDefault="00FE57C8" w:rsidP="0004661D">
      <w:pPr>
        <w:spacing w:after="0" w:line="240" w:lineRule="auto"/>
      </w:pPr>
      <w:r>
        <w:separator/>
      </w:r>
    </w:p>
  </w:endnote>
  <w:endnote w:type="continuationSeparator" w:id="0">
    <w:p w14:paraId="7E2ED937" w14:textId="77777777" w:rsidR="00FE57C8" w:rsidRDefault="00FE57C8" w:rsidP="0004661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1868CED" w14:textId="77777777" w:rsidR="00FE57C8" w:rsidRDefault="00FE57C8" w:rsidP="0004661D">
      <w:pPr>
        <w:spacing w:after="0" w:line="240" w:lineRule="auto"/>
      </w:pPr>
      <w:r>
        <w:separator/>
      </w:r>
    </w:p>
  </w:footnote>
  <w:footnote w:type="continuationSeparator" w:id="0">
    <w:p w14:paraId="7625F722" w14:textId="77777777" w:rsidR="00FE57C8" w:rsidRDefault="00FE57C8" w:rsidP="0004661D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2D7D"/>
    <w:rsid w:val="0004661D"/>
    <w:rsid w:val="00192D7D"/>
    <w:rsid w:val="0046131B"/>
    <w:rsid w:val="00691CAF"/>
    <w:rsid w:val="00FE5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0167623F"/>
  <w15:chartTrackingRefBased/>
  <w15:docId w15:val="{D0AC878B-7A7F-4435-AE68-0F20F2519F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92D7D"/>
    <w:pPr>
      <w:spacing w:after="200" w:line="360" w:lineRule="auto"/>
      <w:jc w:val="both"/>
    </w:pPr>
    <w:rPr>
      <w:rFonts w:ascii="Times New Roman" w:eastAsia="PMingLiU" w:hAnsi="Times New Roman" w:cs="Times New Roman"/>
      <w:kern w:val="0"/>
      <w:sz w:val="22"/>
      <w:lang w:val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192D7D"/>
    <w:pPr>
      <w:keepNext/>
      <w:keepLines/>
      <w:spacing w:before="360" w:after="80" w:line="278" w:lineRule="auto"/>
      <w:jc w:val="left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92D7D"/>
    <w:pPr>
      <w:keepNext/>
      <w:keepLines/>
      <w:spacing w:before="160" w:after="80" w:line="278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92D7D"/>
    <w:pPr>
      <w:keepNext/>
      <w:keepLines/>
      <w:spacing w:before="160" w:after="80" w:line="278" w:lineRule="auto"/>
      <w:jc w:val="left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92D7D"/>
    <w:pPr>
      <w:keepNext/>
      <w:keepLines/>
      <w:spacing w:before="80" w:after="40" w:line="278" w:lineRule="auto"/>
      <w:jc w:val="left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sz w:val="24"/>
      <w:lang w:val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92D7D"/>
    <w:pPr>
      <w:keepNext/>
      <w:keepLines/>
      <w:spacing w:before="80" w:after="40" w:line="278" w:lineRule="auto"/>
      <w:jc w:val="left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sz w:val="24"/>
      <w:lang w:val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92D7D"/>
    <w:pPr>
      <w:keepNext/>
      <w:keepLines/>
      <w:spacing w:before="40" w:after="0" w:line="278" w:lineRule="auto"/>
      <w:jc w:val="left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4"/>
      <w:lang w:val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92D7D"/>
    <w:pPr>
      <w:keepNext/>
      <w:keepLines/>
      <w:spacing w:before="40" w:after="0" w:line="278" w:lineRule="auto"/>
      <w:jc w:val="left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sz w:val="24"/>
      <w:lang w:val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92D7D"/>
    <w:pPr>
      <w:keepNext/>
      <w:keepLines/>
      <w:spacing w:after="0" w:line="278" w:lineRule="auto"/>
      <w:jc w:val="left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sz w:val="24"/>
      <w:lang w:val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92D7D"/>
    <w:pPr>
      <w:keepNext/>
      <w:keepLines/>
      <w:spacing w:after="0" w:line="278" w:lineRule="auto"/>
      <w:jc w:val="left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sz w:val="24"/>
      <w:lang w:val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92D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92D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92D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92D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92D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92D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92D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92D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92D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92D7D"/>
    <w:pPr>
      <w:spacing w:after="80" w:line="240" w:lineRule="auto"/>
      <w:contextualSpacing/>
      <w:jc w:val="left"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192D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92D7D"/>
    <w:pPr>
      <w:numPr>
        <w:ilvl w:val="1"/>
      </w:numPr>
      <w:spacing w:after="160" w:line="278" w:lineRule="auto"/>
      <w:jc w:val="left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192D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92D7D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sz w:val="24"/>
      <w:lang w:val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192D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92D7D"/>
    <w:pPr>
      <w:spacing w:after="160" w:line="278" w:lineRule="auto"/>
      <w:ind w:left="720"/>
      <w:contextualSpacing/>
      <w:jc w:val="left"/>
    </w:pPr>
    <w:rPr>
      <w:rFonts w:asciiTheme="minorHAnsi" w:eastAsiaTheme="minorHAnsi" w:hAnsiTheme="minorHAnsi" w:cstheme="minorBidi"/>
      <w:kern w:val="2"/>
      <w:sz w:val="24"/>
      <w:lang w:val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192D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92D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sz w:val="24"/>
      <w:lang w:val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92D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92D7D"/>
    <w:rPr>
      <w:b/>
      <w:bCs/>
      <w:smallCaps/>
      <w:color w:val="2F5496" w:themeColor="accent1" w:themeShade="BF"/>
      <w:spacing w:val="5"/>
    </w:rPr>
  </w:style>
  <w:style w:type="character" w:styleId="Hyperlink">
    <w:name w:val="Hyperlink"/>
    <w:uiPriority w:val="99"/>
    <w:unhideWhenUsed/>
    <w:rsid w:val="00192D7D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046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4661D"/>
    <w:rPr>
      <w:rFonts w:ascii="Times New Roman" w:eastAsia="PMingLiU" w:hAnsi="Times New Roman" w:cs="Times New Roman"/>
      <w:kern w:val="0"/>
      <w:sz w:val="22"/>
      <w:lang w:val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4661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61D"/>
    <w:rPr>
      <w:rFonts w:ascii="Times New Roman" w:eastAsia="PMingLiU" w:hAnsi="Times New Roman" w:cs="Times New Roman"/>
      <w:kern w:val="0"/>
      <w:sz w:val="22"/>
      <w:lang w:val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gnatiususar@yahoo.com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orcid.org/0000-0003-0516-0583%20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orcid.org/0000-0002-2029-4961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206</Words>
  <Characters>1342</Characters>
  <Application>Microsoft Office Word</Application>
  <DocSecurity>0</DocSecurity>
  <Lines>32</Lines>
  <Paragraphs>26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Ignatius Usar</dc:creator>
  <cp:keywords/>
  <dc:description/>
  <cp:lastModifiedBy>Ignatius Usar</cp:lastModifiedBy>
  <cp:revision>2</cp:revision>
  <dcterms:created xsi:type="dcterms:W3CDTF">2025-08-06T02:00:00Z</dcterms:created>
  <dcterms:modified xsi:type="dcterms:W3CDTF">2025-08-09T00:28:00Z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103b3f7e-b395-4bdd-892c-0616fd3b7465</vt:lpwstr>
  </property>
</Properties>
</file>