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57486" w:rsidRDefault="00D57486">
      <w:pPr>
        <w:spacing w:line="360" w:lineRule="auto"/>
        <w:ind w:right="720"/>
        <w:jc w:val="both"/>
        <w:rPr>
          <w:rFonts w:ascii="Times New Roman" w:eastAsia="Times New Roman" w:hAnsi="Times New Roman" w:cs="Times New Roman"/>
          <w:sz w:val="24"/>
          <w:szCs w:val="24"/>
        </w:rPr>
        <w:sectPr w:rsidR="00D57486">
          <w:footerReference w:type="default" r:id="rId8"/>
          <w:pgSz w:w="12240" w:h="15840"/>
          <w:pgMar w:top="1440" w:right="1440" w:bottom="1440" w:left="1440" w:header="720" w:footer="720" w:gutter="0"/>
          <w:pgNumType w:start="1"/>
          <w:cols w:space="720"/>
        </w:sectPr>
      </w:pPr>
    </w:p>
    <w:p w14:paraId="7CBF3D5D" w14:textId="77777777" w:rsidR="007B24D4" w:rsidRDefault="007B24D4">
      <w:pPr>
        <w:spacing w:line="360" w:lineRule="auto"/>
        <w:ind w:right="720"/>
        <w:jc w:val="center"/>
        <w:rPr>
          <w:rFonts w:ascii="Times New Roman" w:eastAsia="Times New Roman" w:hAnsi="Times New Roman" w:cs="Times New Roman"/>
          <w:b/>
          <w:sz w:val="24"/>
          <w:szCs w:val="24"/>
          <w:lang w:val="en-US"/>
        </w:rPr>
      </w:pPr>
    </w:p>
    <w:p w14:paraId="00000002" w14:textId="66A255B7" w:rsidR="00D57486" w:rsidRPr="00442F5C" w:rsidRDefault="007B24D4">
      <w:pPr>
        <w:spacing w:line="360" w:lineRule="auto"/>
        <w:ind w:right="720"/>
        <w:jc w:val="center"/>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t>SYMPATHY AS A CAMPAIGN SPEECH STRATEGY: A CASE OF JOHN MAHAMA</w:t>
      </w:r>
    </w:p>
    <w:p w14:paraId="00000006" w14:textId="77777777" w:rsidR="00D57486" w:rsidRPr="00442F5C" w:rsidRDefault="00D57486">
      <w:pPr>
        <w:spacing w:line="360" w:lineRule="auto"/>
        <w:ind w:right="720"/>
        <w:jc w:val="both"/>
        <w:rPr>
          <w:rFonts w:ascii="Times New Roman" w:eastAsia="Times New Roman" w:hAnsi="Times New Roman" w:cs="Times New Roman"/>
          <w:b/>
          <w:sz w:val="24"/>
          <w:szCs w:val="24"/>
          <w:lang w:val="en-US"/>
        </w:rPr>
      </w:pPr>
    </w:p>
    <w:p w14:paraId="00000007" w14:textId="77777777" w:rsidR="00D57486" w:rsidRPr="00442F5C" w:rsidRDefault="00D57486">
      <w:pPr>
        <w:spacing w:line="360" w:lineRule="auto"/>
        <w:ind w:right="720"/>
        <w:jc w:val="both"/>
        <w:rPr>
          <w:rFonts w:ascii="Times New Roman" w:eastAsia="Times New Roman" w:hAnsi="Times New Roman" w:cs="Times New Roman"/>
          <w:b/>
          <w:sz w:val="24"/>
          <w:szCs w:val="24"/>
          <w:lang w:val="en-US"/>
        </w:rPr>
      </w:pPr>
    </w:p>
    <w:p w14:paraId="0000000A" w14:textId="77777777" w:rsidR="00D57486" w:rsidRPr="00442F5C" w:rsidRDefault="00D57486">
      <w:pPr>
        <w:spacing w:line="360" w:lineRule="auto"/>
        <w:ind w:right="720"/>
        <w:jc w:val="both"/>
        <w:rPr>
          <w:rFonts w:ascii="Times New Roman" w:eastAsia="Times New Roman" w:hAnsi="Times New Roman" w:cs="Times New Roman"/>
          <w:b/>
          <w:sz w:val="24"/>
          <w:szCs w:val="24"/>
          <w:lang w:val="en-US"/>
        </w:rPr>
      </w:pPr>
    </w:p>
    <w:p w14:paraId="0000000B" w14:textId="77777777" w:rsidR="00D57486" w:rsidRPr="00442F5C" w:rsidRDefault="00D57486">
      <w:pPr>
        <w:spacing w:line="360" w:lineRule="auto"/>
        <w:ind w:right="720"/>
        <w:jc w:val="both"/>
        <w:rPr>
          <w:rFonts w:ascii="Times New Roman" w:eastAsia="Times New Roman" w:hAnsi="Times New Roman" w:cs="Times New Roman"/>
          <w:b/>
          <w:sz w:val="24"/>
          <w:szCs w:val="24"/>
          <w:lang w:val="en-US"/>
        </w:rPr>
      </w:pPr>
    </w:p>
    <w:p w14:paraId="188E74B2"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504848CF"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1D2BA359"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0E09B452"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2307AD37"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4F05BC3B"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382BD9D7"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0ADE2D6B"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5BFCFEEA"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1EFB9E28"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3330771A"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2E6414B6"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255DE638"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56C73AF6"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5B7B88B3" w14:textId="77777777" w:rsidR="007B24D4" w:rsidRDefault="007B24D4">
      <w:pPr>
        <w:spacing w:line="360" w:lineRule="auto"/>
        <w:ind w:right="720"/>
        <w:jc w:val="both"/>
        <w:rPr>
          <w:rFonts w:ascii="Times New Roman" w:eastAsia="Times New Roman" w:hAnsi="Times New Roman" w:cs="Times New Roman"/>
          <w:b/>
          <w:sz w:val="24"/>
          <w:szCs w:val="24"/>
          <w:lang w:val="en-US"/>
        </w:rPr>
      </w:pPr>
    </w:p>
    <w:p w14:paraId="0000000C" w14:textId="342DC8C2"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lastRenderedPageBreak/>
        <w:t xml:space="preserve">1.0 INTRODUCTION </w:t>
      </w:r>
    </w:p>
    <w:p w14:paraId="0000000D"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Language use and its strategies in political discourse remain a crucial instrument as politicians often use linguistic frameworks with ideological connotations to secure the trust and endorsement of their listeners in political discourse (Addae </w:t>
      </w:r>
      <w:r w:rsidRPr="00442F5C">
        <w:rPr>
          <w:rFonts w:ascii="Times New Roman" w:eastAsia="Times New Roman" w:hAnsi="Times New Roman" w:cs="Times New Roman"/>
          <w:i/>
          <w:sz w:val="24"/>
          <w:szCs w:val="24"/>
          <w:lang w:val="en-US"/>
        </w:rPr>
        <w:t>et al</w:t>
      </w:r>
      <w:r w:rsidRPr="00442F5C">
        <w:rPr>
          <w:rFonts w:ascii="Times New Roman" w:eastAsia="Times New Roman" w:hAnsi="Times New Roman" w:cs="Times New Roman"/>
          <w:sz w:val="24"/>
          <w:szCs w:val="24"/>
          <w:lang w:val="en-US"/>
        </w:rPr>
        <w:t>., 2023). Political campaigning forms an important element in every democratic practice, particularly during election periods.  Apart from the widely recognized methods used in campaigns, (door-to-door canvassing, poster displays, propaganda dissemination, billboard placement), it has become necessary to revise these common tactics and devise novel approaches for securing victories during elections. One such growing strategy from our observation is the Argumentum ad Misericordiam approach (appeal to pi</w:t>
      </w:r>
      <w:r w:rsidRPr="00442F5C">
        <w:rPr>
          <w:rFonts w:ascii="Times New Roman" w:eastAsia="Times New Roman" w:hAnsi="Times New Roman" w:cs="Times New Roman"/>
          <w:sz w:val="24"/>
          <w:szCs w:val="24"/>
          <w:lang w:val="en-US"/>
        </w:rPr>
        <w:t xml:space="preserve">ty). </w:t>
      </w:r>
    </w:p>
    <w:p w14:paraId="0000000E"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Sympathy is viewed as a group of affective attitudes directed at others’ feelings, which include feeling sorry for someone’s distress or suffering (commiseration, compassion). Sympathy’s primary significance is epistemic, thus, in sympathizing with others, we become aware of them as fellow sentient beings (Muller, 2022). This strategy (sympathy) helps politicians to appeal solely to the conscience and emotions of the electorates. For the 2024 general elections, we find presidential aspirants religiously usi</w:t>
      </w:r>
      <w:r w:rsidRPr="00442F5C">
        <w:rPr>
          <w:rFonts w:ascii="Times New Roman" w:eastAsia="Times New Roman" w:hAnsi="Times New Roman" w:cs="Times New Roman"/>
          <w:sz w:val="24"/>
          <w:szCs w:val="24"/>
          <w:lang w:val="en-US"/>
        </w:rPr>
        <w:t xml:space="preserve">ng sympathy in their speeches on different occasions, and functions, evidence of which will be shown later in the data analysis.  </w:t>
      </w:r>
      <w:proofErr w:type="spellStart"/>
      <w:r w:rsidRPr="00442F5C">
        <w:rPr>
          <w:rFonts w:ascii="Times New Roman" w:eastAsia="Times New Roman" w:hAnsi="Times New Roman" w:cs="Times New Roman"/>
          <w:sz w:val="24"/>
          <w:szCs w:val="24"/>
          <w:lang w:val="en-US"/>
        </w:rPr>
        <w:t>Nyako</w:t>
      </w:r>
      <w:proofErr w:type="spellEnd"/>
      <w:r w:rsidRPr="00442F5C">
        <w:rPr>
          <w:rFonts w:ascii="Times New Roman" w:eastAsia="Times New Roman" w:hAnsi="Times New Roman" w:cs="Times New Roman"/>
          <w:sz w:val="24"/>
          <w:szCs w:val="24"/>
          <w:lang w:val="en-US"/>
        </w:rPr>
        <w:t xml:space="preserve"> (2013), points out that “the practice of politics is mainly anchored on speeches delivered by seekers of political power and directed at their supporters and society as a whole”. Given this, the use of sympathy in the campaigns of candidates has become necessary </w:t>
      </w:r>
      <w:proofErr w:type="gramStart"/>
      <w:r w:rsidRPr="00442F5C">
        <w:rPr>
          <w:rFonts w:ascii="Times New Roman" w:eastAsia="Times New Roman" w:hAnsi="Times New Roman" w:cs="Times New Roman"/>
          <w:sz w:val="24"/>
          <w:szCs w:val="24"/>
          <w:lang w:val="en-US"/>
        </w:rPr>
        <w:t>in order to</w:t>
      </w:r>
      <w:proofErr w:type="gramEnd"/>
      <w:r w:rsidRPr="00442F5C">
        <w:rPr>
          <w:rFonts w:ascii="Times New Roman" w:eastAsia="Times New Roman" w:hAnsi="Times New Roman" w:cs="Times New Roman"/>
          <w:sz w:val="24"/>
          <w:szCs w:val="24"/>
          <w:lang w:val="en-US"/>
        </w:rPr>
        <w:t xml:space="preserve"> relate to the plights of the people, especially on matters of high cost of living, unemployment, corr</w:t>
      </w:r>
      <w:r w:rsidRPr="00442F5C">
        <w:rPr>
          <w:rFonts w:ascii="Times New Roman" w:eastAsia="Times New Roman" w:hAnsi="Times New Roman" w:cs="Times New Roman"/>
          <w:sz w:val="24"/>
          <w:szCs w:val="24"/>
          <w:lang w:val="en-US"/>
        </w:rPr>
        <w:t xml:space="preserve">uption, etc. </w:t>
      </w:r>
    </w:p>
    <w:p w14:paraId="0000000F"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This article explores the use of sympathy among politicians, particularly on John Dramani Mahama, the presidential aspirant of the 2024 elections of the New Democratic Congress (NDC). The choice of this candidate is </w:t>
      </w:r>
      <w:proofErr w:type="gramStart"/>
      <w:r w:rsidRPr="00442F5C">
        <w:rPr>
          <w:rFonts w:ascii="Times New Roman" w:eastAsia="Times New Roman" w:hAnsi="Times New Roman" w:cs="Times New Roman"/>
          <w:sz w:val="24"/>
          <w:szCs w:val="24"/>
          <w:lang w:val="en-US"/>
        </w:rPr>
        <w:t>based on the fact that</w:t>
      </w:r>
      <w:proofErr w:type="gramEnd"/>
      <w:r w:rsidRPr="00442F5C">
        <w:rPr>
          <w:rFonts w:ascii="Times New Roman" w:eastAsia="Times New Roman" w:hAnsi="Times New Roman" w:cs="Times New Roman"/>
          <w:sz w:val="24"/>
          <w:szCs w:val="24"/>
          <w:lang w:val="en-US"/>
        </w:rPr>
        <w:t xml:space="preserve"> he remains on the spotlights and is most active among the other candidates aside Dr. Bawumia of the New Patriotic party’s (NPP) vice president prior to the elections, hence, the high expectations of reasonable policies and a stiff competition.</w:t>
      </w:r>
    </w:p>
    <w:p w14:paraId="00000010"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A considerable amount of literature has depicted various strategies used by presidential candidates and politicians during elections. Sympathy is not created in a vacuum. In most </w:t>
      </w:r>
      <w:r w:rsidRPr="00442F5C">
        <w:rPr>
          <w:rFonts w:ascii="Times New Roman" w:eastAsia="Times New Roman" w:hAnsi="Times New Roman" w:cs="Times New Roman"/>
          <w:sz w:val="24"/>
          <w:szCs w:val="24"/>
          <w:lang w:val="en-US"/>
        </w:rPr>
        <w:lastRenderedPageBreak/>
        <w:t xml:space="preserve">cases, sympathy has an intentional structure.  This is likened to the fact that the use of sympathy is most often directed at a particular opinion, purpose, or person. </w:t>
      </w:r>
    </w:p>
    <w:p w14:paraId="00000011"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Sympathy further involves appealing to the emotions of voters, often by highlighting personal and general hardships, and tragedies. It could also be done by expressing empathy towards the suffering of the populace and to influence voter viewpoints and to guarantee electoral triumph. Brader (2006) argued that emotional appeals in political campaigning deprive voters of making rational voting decisions on “which democratic processes rest”. Brader’s concern lies in the fact that voters tend to make wrong decis</w:t>
      </w:r>
      <w:r w:rsidRPr="00442F5C">
        <w:rPr>
          <w:rFonts w:ascii="Times New Roman" w:eastAsia="Times New Roman" w:hAnsi="Times New Roman" w:cs="Times New Roman"/>
          <w:sz w:val="24"/>
          <w:szCs w:val="24"/>
          <w:lang w:val="en-US"/>
        </w:rPr>
        <w:t>ions based on emotional attachment. This suggests that voters may be carried away by the touching of emotional stories of politicians, which often result in voting with emotional traits and not necessarily with the reality of policies and promises. However, according to Keltner and Gross (1999) the utilization of emotions during campaigns is counterproductive as it hinders logical thinking and sensible decision making. Campaign messages are thus the key processes and vehicles for executing political strateg</w:t>
      </w:r>
      <w:r w:rsidRPr="00442F5C">
        <w:rPr>
          <w:rFonts w:ascii="Times New Roman" w:eastAsia="Times New Roman" w:hAnsi="Times New Roman" w:cs="Times New Roman"/>
          <w:sz w:val="24"/>
          <w:szCs w:val="24"/>
          <w:lang w:val="en-US"/>
        </w:rPr>
        <w:t xml:space="preserve">ies and manifestos.  </w:t>
      </w:r>
    </w:p>
    <w:p w14:paraId="00000012"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In political speeches, politicians surreptitiously influence and persuade their electorates to receive and perceive the political information being given to them. The main intention behind a political message is to legitimize a political position believed to be more credible than the other. By doing so, persuasion becomes an important factor. Persuasion involves the intentional use of language and rhetorical techniques by politicians to shape public opinion, sway voters, and advance their political objectiv</w:t>
      </w:r>
      <w:r w:rsidRPr="00442F5C">
        <w:rPr>
          <w:rFonts w:ascii="Times New Roman" w:eastAsia="Times New Roman" w:hAnsi="Times New Roman" w:cs="Times New Roman"/>
          <w:sz w:val="24"/>
          <w:szCs w:val="24"/>
          <w:lang w:val="en-US"/>
        </w:rPr>
        <w:t>es. Van Dijk (1998:244), describes persuasion as a process where listeners alter their opinions due to the impact of certain discourse. He views persuasion as an act or process involving presenting arguments to influence, motivate, or transform the audience. Furthermore, it is within these campaign periods that political ideologies are presented. Ideologies present a framework of concepts and principles, particularly one that underpins economic or political theories and policies.  Let us now look at politic</w:t>
      </w:r>
      <w:r w:rsidRPr="00442F5C">
        <w:rPr>
          <w:rFonts w:ascii="Times New Roman" w:eastAsia="Times New Roman" w:hAnsi="Times New Roman" w:cs="Times New Roman"/>
          <w:sz w:val="24"/>
          <w:szCs w:val="24"/>
          <w:lang w:val="en-US"/>
        </w:rPr>
        <w:t>al ideologies.</w:t>
      </w:r>
    </w:p>
    <w:p w14:paraId="00000013"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Van Dijk (2013) refers to ideologies as belief systems that are only shared by specific (ideological) groups of people and are typically shared and not taken for granted by the whole socio-cultural community. Political ideologies are collections of ideas, beliefs, values, and opinions that show recurring patterns. These ideologies compete both </w:t>
      </w:r>
      <w:r w:rsidRPr="00442F5C">
        <w:rPr>
          <w:rFonts w:ascii="Times New Roman" w:eastAsia="Times New Roman" w:hAnsi="Times New Roman" w:cs="Times New Roman"/>
          <w:sz w:val="24"/>
          <w:szCs w:val="24"/>
          <w:lang w:val="en-US"/>
        </w:rPr>
        <w:lastRenderedPageBreak/>
        <w:t xml:space="preserve">deliberately and unintentionally to offer action plans for public policy making </w:t>
      </w:r>
      <w:proofErr w:type="gramStart"/>
      <w:r w:rsidRPr="00442F5C">
        <w:rPr>
          <w:rFonts w:ascii="Times New Roman" w:eastAsia="Times New Roman" w:hAnsi="Times New Roman" w:cs="Times New Roman"/>
          <w:sz w:val="24"/>
          <w:szCs w:val="24"/>
          <w:lang w:val="en-US"/>
        </w:rPr>
        <w:t>in an effort to</w:t>
      </w:r>
      <w:proofErr w:type="gramEnd"/>
      <w:r w:rsidRPr="00442F5C">
        <w:rPr>
          <w:rFonts w:ascii="Times New Roman" w:eastAsia="Times New Roman" w:hAnsi="Times New Roman" w:cs="Times New Roman"/>
          <w:sz w:val="24"/>
          <w:szCs w:val="24"/>
          <w:lang w:val="en-US"/>
        </w:rPr>
        <w:t xml:space="preserve"> justify, explain, contest or challenge various viewpoints. Political ideologies enable politicians to market their party ideas, beliefs, and vision to the electorates. To achieve this goal, politicians carefully craft their messages in manners that can be easily accepted by voters, through the employment of strategies that place the speaker in an in-group position with the audience, as pointed out by (Addy &amp; Ofor</w:t>
      </w:r>
      <w:r w:rsidRPr="00442F5C">
        <w:rPr>
          <w:rFonts w:ascii="Times New Roman" w:eastAsia="Times New Roman" w:hAnsi="Times New Roman" w:cs="Times New Roman"/>
          <w:sz w:val="24"/>
          <w:szCs w:val="24"/>
          <w:lang w:val="en-US"/>
        </w:rPr>
        <w:t xml:space="preserve">i, 2020). The positive outcome is that political campaigns provide a dynamic platform on which political actors and organizations in any political settings interact with the citizenry. </w:t>
      </w:r>
    </w:p>
    <w:p w14:paraId="00000014"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Sympathy has proven to be a powerful tool in Ghanaian politics. Two notable moments of success through the sympathy effect are first, the win of Hon. Lydia Seyram </w:t>
      </w:r>
      <w:proofErr w:type="spellStart"/>
      <w:r w:rsidRPr="00442F5C">
        <w:rPr>
          <w:rFonts w:ascii="Times New Roman" w:eastAsia="Times New Roman" w:hAnsi="Times New Roman" w:cs="Times New Roman"/>
          <w:sz w:val="24"/>
          <w:szCs w:val="24"/>
          <w:lang w:val="en-US"/>
        </w:rPr>
        <w:t>Alhanssan</w:t>
      </w:r>
      <w:proofErr w:type="spellEnd"/>
      <w:r w:rsidRPr="00442F5C">
        <w:rPr>
          <w:rFonts w:ascii="Times New Roman" w:eastAsia="Times New Roman" w:hAnsi="Times New Roman" w:cs="Times New Roman"/>
          <w:sz w:val="24"/>
          <w:szCs w:val="24"/>
          <w:lang w:val="en-US"/>
        </w:rPr>
        <w:t xml:space="preserve"> of the New Patriotic Party and member of parliament for </w:t>
      </w:r>
      <w:proofErr w:type="spellStart"/>
      <w:r w:rsidRPr="00442F5C">
        <w:rPr>
          <w:rFonts w:ascii="Times New Roman" w:eastAsia="Times New Roman" w:hAnsi="Times New Roman" w:cs="Times New Roman"/>
          <w:sz w:val="24"/>
          <w:szCs w:val="24"/>
          <w:lang w:val="en-US"/>
        </w:rPr>
        <w:t>Ayawaso</w:t>
      </w:r>
      <w:proofErr w:type="spellEnd"/>
      <w:r w:rsidRPr="00442F5C">
        <w:rPr>
          <w:rFonts w:ascii="Times New Roman" w:eastAsia="Times New Roman" w:hAnsi="Times New Roman" w:cs="Times New Roman"/>
          <w:sz w:val="24"/>
          <w:szCs w:val="24"/>
          <w:lang w:val="en-US"/>
        </w:rPr>
        <w:t xml:space="preserve"> West </w:t>
      </w:r>
      <w:proofErr w:type="spellStart"/>
      <w:r w:rsidRPr="00442F5C">
        <w:rPr>
          <w:rFonts w:ascii="Times New Roman" w:eastAsia="Times New Roman" w:hAnsi="Times New Roman" w:cs="Times New Roman"/>
          <w:sz w:val="24"/>
          <w:szCs w:val="24"/>
          <w:lang w:val="en-US"/>
        </w:rPr>
        <w:t>Wuogon</w:t>
      </w:r>
      <w:proofErr w:type="spellEnd"/>
      <w:r w:rsidRPr="00442F5C">
        <w:rPr>
          <w:rFonts w:ascii="Times New Roman" w:eastAsia="Times New Roman" w:hAnsi="Times New Roman" w:cs="Times New Roman"/>
          <w:sz w:val="24"/>
          <w:szCs w:val="24"/>
          <w:lang w:val="en-US"/>
        </w:rPr>
        <w:t xml:space="preserve">. She was a former MP, who contested as an MP in 2019, after the demise of her husband who was the incumbent MP for the </w:t>
      </w:r>
      <w:proofErr w:type="spellStart"/>
      <w:r w:rsidRPr="00442F5C">
        <w:rPr>
          <w:rFonts w:ascii="Times New Roman" w:eastAsia="Times New Roman" w:hAnsi="Times New Roman" w:cs="Times New Roman"/>
          <w:sz w:val="24"/>
          <w:szCs w:val="24"/>
          <w:lang w:val="en-US"/>
        </w:rPr>
        <w:t>Ayawaso</w:t>
      </w:r>
      <w:proofErr w:type="spellEnd"/>
      <w:r w:rsidRPr="00442F5C">
        <w:rPr>
          <w:rFonts w:ascii="Times New Roman" w:eastAsia="Times New Roman" w:hAnsi="Times New Roman" w:cs="Times New Roman"/>
          <w:sz w:val="24"/>
          <w:szCs w:val="24"/>
          <w:lang w:val="en-US"/>
        </w:rPr>
        <w:t xml:space="preserve"> West </w:t>
      </w:r>
      <w:proofErr w:type="spellStart"/>
      <w:r w:rsidRPr="00442F5C">
        <w:rPr>
          <w:rFonts w:ascii="Times New Roman" w:eastAsia="Times New Roman" w:hAnsi="Times New Roman" w:cs="Times New Roman"/>
          <w:sz w:val="24"/>
          <w:szCs w:val="24"/>
          <w:lang w:val="en-US"/>
        </w:rPr>
        <w:t>Wuogon</w:t>
      </w:r>
      <w:proofErr w:type="spellEnd"/>
      <w:r w:rsidRPr="00442F5C">
        <w:rPr>
          <w:rFonts w:ascii="Times New Roman" w:eastAsia="Times New Roman" w:hAnsi="Times New Roman" w:cs="Times New Roman"/>
          <w:sz w:val="24"/>
          <w:szCs w:val="24"/>
          <w:lang w:val="en-US"/>
        </w:rPr>
        <w:t xml:space="preserve">. Likewise, the former Member of Parliament for </w:t>
      </w:r>
      <w:proofErr w:type="spellStart"/>
      <w:r w:rsidRPr="00442F5C">
        <w:rPr>
          <w:rFonts w:ascii="Times New Roman" w:eastAsia="Times New Roman" w:hAnsi="Times New Roman" w:cs="Times New Roman"/>
          <w:sz w:val="24"/>
          <w:szCs w:val="24"/>
          <w:lang w:val="en-US"/>
        </w:rPr>
        <w:t>Mfantsiman</w:t>
      </w:r>
      <w:proofErr w:type="spellEnd"/>
      <w:r w:rsidRPr="00442F5C">
        <w:rPr>
          <w:rFonts w:ascii="Times New Roman" w:eastAsia="Times New Roman" w:hAnsi="Times New Roman" w:cs="Times New Roman"/>
          <w:sz w:val="24"/>
          <w:szCs w:val="24"/>
          <w:lang w:val="en-US"/>
        </w:rPr>
        <w:t xml:space="preserve"> constituency, Hon. Ophelia Hayford, who also represented the people of </w:t>
      </w:r>
      <w:proofErr w:type="spellStart"/>
      <w:r w:rsidRPr="00442F5C">
        <w:rPr>
          <w:rFonts w:ascii="Times New Roman" w:eastAsia="Times New Roman" w:hAnsi="Times New Roman" w:cs="Times New Roman"/>
          <w:sz w:val="24"/>
          <w:szCs w:val="24"/>
          <w:lang w:val="en-US"/>
        </w:rPr>
        <w:t>Mfantsiman</w:t>
      </w:r>
      <w:proofErr w:type="spellEnd"/>
      <w:r w:rsidRPr="00442F5C">
        <w:rPr>
          <w:rFonts w:ascii="Times New Roman" w:eastAsia="Times New Roman" w:hAnsi="Times New Roman" w:cs="Times New Roman"/>
          <w:sz w:val="24"/>
          <w:szCs w:val="24"/>
          <w:lang w:val="en-US"/>
        </w:rPr>
        <w:t xml:space="preserve"> as the parliamentary candidate after the demise of her husband in 2020. On the ticket of the NPP, both ladies leveraged their grievances and eventu</w:t>
      </w:r>
      <w:r w:rsidRPr="00442F5C">
        <w:rPr>
          <w:rFonts w:ascii="Times New Roman" w:eastAsia="Times New Roman" w:hAnsi="Times New Roman" w:cs="Times New Roman"/>
          <w:sz w:val="24"/>
          <w:szCs w:val="24"/>
          <w:lang w:val="en-US"/>
        </w:rPr>
        <w:t>ally had their constituents supporting them out of sympathy and with respect towards their grievances. While being sympathetic may be a likened trait for women as demonstrated in the cases of the Hon. Madam Lydia and Ophelia, when it comes to politics and the quest for power, sympathy becomes a tool for both genders.</w:t>
      </w:r>
    </w:p>
    <w:p w14:paraId="00000015"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 In Ghanaian politics, politicians who share personal triumphs or exhibit significant compassion towards disadvantaged communities tend to experience a surge in voter backing. This phenomenon was illustrated during Ghana’s 2016 elections where Nana Addo Dankwa Akuffo Addo’s (former president between 2017-2024) resounding victory was tied to his appeal to the electorates using emotions after several attempts of trying to become president. Other new trends of campaigns aside from the old common tactics and us</w:t>
      </w:r>
      <w:r w:rsidRPr="00442F5C">
        <w:rPr>
          <w:rFonts w:ascii="Times New Roman" w:eastAsia="Times New Roman" w:hAnsi="Times New Roman" w:cs="Times New Roman"/>
          <w:sz w:val="24"/>
          <w:szCs w:val="24"/>
          <w:lang w:val="en-US"/>
        </w:rPr>
        <w:t xml:space="preserve">e of the media include distribution of </w:t>
      </w:r>
      <w:proofErr w:type="gramStart"/>
      <w:r w:rsidRPr="00442F5C">
        <w:rPr>
          <w:rFonts w:ascii="Times New Roman" w:eastAsia="Times New Roman" w:hAnsi="Times New Roman" w:cs="Times New Roman"/>
          <w:sz w:val="24"/>
          <w:szCs w:val="24"/>
          <w:lang w:val="en-US"/>
        </w:rPr>
        <w:t>the bulk</w:t>
      </w:r>
      <w:proofErr w:type="gramEnd"/>
      <w:r w:rsidRPr="00442F5C">
        <w:rPr>
          <w:rFonts w:ascii="Times New Roman" w:eastAsia="Times New Roman" w:hAnsi="Times New Roman" w:cs="Times New Roman"/>
          <w:sz w:val="24"/>
          <w:szCs w:val="24"/>
          <w:lang w:val="en-US"/>
        </w:rPr>
        <w:t xml:space="preserve"> short message systems (SMS). Others are the use of hashtags on social media, and TV stations dedicated to political party campaigns (NDC </w:t>
      </w:r>
      <w:proofErr w:type="spellStart"/>
      <w:r w:rsidRPr="00442F5C">
        <w:rPr>
          <w:rFonts w:ascii="Times New Roman" w:eastAsia="Times New Roman" w:hAnsi="Times New Roman" w:cs="Times New Roman"/>
          <w:sz w:val="24"/>
          <w:szCs w:val="24"/>
          <w:lang w:val="en-US"/>
        </w:rPr>
        <w:t>Woezor</w:t>
      </w:r>
      <w:proofErr w:type="spellEnd"/>
      <w:r w:rsidRPr="00442F5C">
        <w:rPr>
          <w:rFonts w:ascii="Times New Roman" w:eastAsia="Times New Roman" w:hAnsi="Times New Roman" w:cs="Times New Roman"/>
          <w:sz w:val="24"/>
          <w:szCs w:val="24"/>
          <w:lang w:val="en-US"/>
        </w:rPr>
        <w:t xml:space="preserve"> TV, NPP </w:t>
      </w:r>
      <w:proofErr w:type="spellStart"/>
      <w:r w:rsidRPr="00442F5C">
        <w:rPr>
          <w:rFonts w:ascii="Times New Roman" w:eastAsia="Times New Roman" w:hAnsi="Times New Roman" w:cs="Times New Roman"/>
          <w:sz w:val="24"/>
          <w:szCs w:val="24"/>
          <w:lang w:val="en-US"/>
        </w:rPr>
        <w:t>Wontumi</w:t>
      </w:r>
      <w:proofErr w:type="spellEnd"/>
      <w:r w:rsidRPr="00442F5C">
        <w:rPr>
          <w:rFonts w:ascii="Times New Roman" w:eastAsia="Times New Roman" w:hAnsi="Times New Roman" w:cs="Times New Roman"/>
          <w:sz w:val="24"/>
          <w:szCs w:val="24"/>
          <w:lang w:val="en-US"/>
        </w:rPr>
        <w:t xml:space="preserve"> TV, etc.).</w:t>
      </w:r>
    </w:p>
    <w:p w14:paraId="00000016" w14:textId="77777777" w:rsidR="00D57486" w:rsidRPr="00442F5C" w:rsidRDefault="00D57486">
      <w:pPr>
        <w:spacing w:line="360" w:lineRule="auto"/>
        <w:ind w:right="720"/>
        <w:jc w:val="both"/>
        <w:rPr>
          <w:rFonts w:ascii="Times New Roman" w:eastAsia="Times New Roman" w:hAnsi="Times New Roman" w:cs="Times New Roman"/>
          <w:sz w:val="24"/>
          <w:szCs w:val="24"/>
          <w:lang w:val="en-US"/>
        </w:rPr>
      </w:pPr>
    </w:p>
    <w:p w14:paraId="00000017"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lastRenderedPageBreak/>
        <w:t>2.0 UNDERSTANDING SYMPATHY, PERSUASION AND COMMISSIVES</w:t>
      </w:r>
    </w:p>
    <w:p w14:paraId="00000018"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Sympathy, persuasion and </w:t>
      </w:r>
      <w:proofErr w:type="spellStart"/>
      <w:proofErr w:type="gramStart"/>
      <w:r w:rsidRPr="00442F5C">
        <w:rPr>
          <w:rFonts w:ascii="Times New Roman" w:eastAsia="Times New Roman" w:hAnsi="Times New Roman" w:cs="Times New Roman"/>
          <w:sz w:val="24"/>
          <w:szCs w:val="24"/>
          <w:lang w:val="en-US"/>
        </w:rPr>
        <w:t>commissives</w:t>
      </w:r>
      <w:proofErr w:type="spellEnd"/>
      <w:proofErr w:type="gramEnd"/>
      <w:r w:rsidRPr="00442F5C">
        <w:rPr>
          <w:rFonts w:ascii="Times New Roman" w:eastAsia="Times New Roman" w:hAnsi="Times New Roman" w:cs="Times New Roman"/>
          <w:sz w:val="24"/>
          <w:szCs w:val="24"/>
          <w:lang w:val="en-US"/>
        </w:rPr>
        <w:t xml:space="preserve"> are intertwined. In Mahama’s speeches, </w:t>
      </w:r>
      <w:proofErr w:type="gramStart"/>
      <w:r w:rsidRPr="00442F5C">
        <w:rPr>
          <w:rFonts w:ascii="Times New Roman" w:eastAsia="Times New Roman" w:hAnsi="Times New Roman" w:cs="Times New Roman"/>
          <w:sz w:val="24"/>
          <w:szCs w:val="24"/>
          <w:lang w:val="en-US"/>
        </w:rPr>
        <w:t>a number of</w:t>
      </w:r>
      <w:proofErr w:type="gramEnd"/>
      <w:r w:rsidRPr="00442F5C">
        <w:rPr>
          <w:rFonts w:ascii="Times New Roman" w:eastAsia="Times New Roman" w:hAnsi="Times New Roman" w:cs="Times New Roman"/>
          <w:sz w:val="24"/>
          <w:szCs w:val="24"/>
          <w:lang w:val="en-US"/>
        </w:rPr>
        <w:t xml:space="preserve"> statements were generally made which had some persuasive, and sympathetic moods attached to them. Mahama also makes use of </w:t>
      </w:r>
      <w:proofErr w:type="spellStart"/>
      <w:r w:rsidRPr="00442F5C">
        <w:rPr>
          <w:rFonts w:ascii="Times New Roman" w:eastAsia="Times New Roman" w:hAnsi="Times New Roman" w:cs="Times New Roman"/>
          <w:sz w:val="24"/>
          <w:szCs w:val="24"/>
          <w:lang w:val="en-US"/>
        </w:rPr>
        <w:t>commissives</w:t>
      </w:r>
      <w:proofErr w:type="spellEnd"/>
      <w:r w:rsidRPr="00442F5C">
        <w:rPr>
          <w:rFonts w:ascii="Times New Roman" w:eastAsia="Times New Roman" w:hAnsi="Times New Roman" w:cs="Times New Roman"/>
          <w:sz w:val="24"/>
          <w:szCs w:val="24"/>
          <w:lang w:val="en-US"/>
        </w:rPr>
        <w:t>, enabling him to make promises and to emphasize his willingness to build a better Ghana for everyone.</w:t>
      </w:r>
    </w:p>
    <w:p w14:paraId="00000019" w14:textId="77777777" w:rsidR="00D57486" w:rsidRDefault="007B24D4">
      <w:pPr>
        <w:numPr>
          <w:ilvl w:val="0"/>
          <w:numId w:val="1"/>
        </w:numPr>
        <w:pBdr>
          <w:top w:val="nil"/>
          <w:left w:val="nil"/>
          <w:bottom w:val="nil"/>
          <w:right w:val="nil"/>
          <w:between w:val="nil"/>
        </w:pBdr>
        <w:spacing w:line="360" w:lineRule="auto"/>
        <w:ind w:right="720"/>
        <w:jc w:val="both"/>
        <w:rPr>
          <w:rFonts w:ascii="Times New Roman" w:eastAsia="Times New Roman" w:hAnsi="Times New Roman" w:cs="Times New Roman"/>
          <w:i/>
          <w:color w:val="000000"/>
          <w:sz w:val="24"/>
          <w:szCs w:val="24"/>
        </w:rPr>
      </w:pPr>
      <w:proofErr w:type="spellStart"/>
      <w:proofErr w:type="gramStart"/>
      <w:r>
        <w:rPr>
          <w:rFonts w:ascii="Times New Roman" w:eastAsia="Times New Roman" w:hAnsi="Times New Roman" w:cs="Times New Roman"/>
          <w:i/>
          <w:color w:val="000000"/>
          <w:sz w:val="24"/>
          <w:szCs w:val="24"/>
        </w:rPr>
        <w:t>Sympathy</w:t>
      </w:r>
      <w:proofErr w:type="spellEnd"/>
      <w:r>
        <w:rPr>
          <w:rFonts w:ascii="Times New Roman" w:eastAsia="Times New Roman" w:hAnsi="Times New Roman" w:cs="Times New Roman"/>
          <w:i/>
          <w:color w:val="000000"/>
          <w:sz w:val="24"/>
          <w:szCs w:val="24"/>
        </w:rPr>
        <w:t>:</w:t>
      </w:r>
      <w:proofErr w:type="gramEnd"/>
    </w:p>
    <w:p w14:paraId="0000001A" w14:textId="77777777" w:rsidR="00D57486" w:rsidRPr="00442F5C" w:rsidRDefault="007B24D4">
      <w:pPr>
        <w:spacing w:line="360" w:lineRule="auto"/>
        <w:ind w:left="360"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 Hume (2013) argues that sympathy is a natural moral property of human beings that allows them to recognize others in their feelings, thus enabling their life in society. Sympathy simply involves understanding and sharing the feelings of another person. The goal of sympathy is to trigger emotions and characters that would present one as innocent and someone who needs to be supported and listened to. With Sympathy, there exists a complementary process where an individual makes a psychological effort to conne</w:t>
      </w:r>
      <w:r w:rsidRPr="00442F5C">
        <w:rPr>
          <w:rFonts w:ascii="Times New Roman" w:eastAsia="Times New Roman" w:hAnsi="Times New Roman" w:cs="Times New Roman"/>
          <w:sz w:val="24"/>
          <w:szCs w:val="24"/>
          <w:lang w:val="en-US"/>
        </w:rPr>
        <w:t xml:space="preserve">ct another person with their world. It is a form of social influence in which one person seeks to establish emotional closeness by accompanying the other on their journey.  In the case of Mahama’s speeches, this technique is adopted to form a social influence and to create emotional appeals as would later be presented in the analysis. </w:t>
      </w:r>
    </w:p>
    <w:p w14:paraId="0000001B"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i/>
          <w:sz w:val="24"/>
          <w:szCs w:val="24"/>
          <w:lang w:val="en-US"/>
        </w:rPr>
        <w:t>(b) Persuasion</w:t>
      </w:r>
      <w:r w:rsidRPr="00442F5C">
        <w:rPr>
          <w:rFonts w:ascii="Times New Roman" w:eastAsia="Times New Roman" w:hAnsi="Times New Roman" w:cs="Times New Roman"/>
          <w:sz w:val="24"/>
          <w:szCs w:val="24"/>
          <w:lang w:val="en-US"/>
        </w:rPr>
        <w:t xml:space="preserve">: </w:t>
      </w:r>
    </w:p>
    <w:p w14:paraId="0000001C"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Persuasion on the other hand is convincing someone to do or believe something through reasoning or argument. Van Dijk (1998:224), defines persuasion as “a process in which listeners change their opinions under the influence of some discourse”.  According to him, “persuasion is an act or process of presenting arguments to move, motivate, or change the audience”. Perloff (2016:22) adds that persuasion is a “symbolic process in which communicators try to convince other people to change their own attitudes or b</w:t>
      </w:r>
      <w:r w:rsidRPr="00442F5C">
        <w:rPr>
          <w:rFonts w:ascii="Times New Roman" w:eastAsia="Times New Roman" w:hAnsi="Times New Roman" w:cs="Times New Roman"/>
          <w:sz w:val="24"/>
          <w:szCs w:val="24"/>
          <w:lang w:val="en-US"/>
        </w:rPr>
        <w:t xml:space="preserve">ehaviors regarding an issue through the transmission of a message in an atmosphere of free choice.” To persuade someone, it is essential to use compelling and convincing language known as persuasive language. Agyekum (2021:16) notes that experienced politicians utilize these tactics, sometimes resorting to falsehoods </w:t>
      </w:r>
      <w:proofErr w:type="gramStart"/>
      <w:r w:rsidRPr="00442F5C">
        <w:rPr>
          <w:rFonts w:ascii="Times New Roman" w:eastAsia="Times New Roman" w:hAnsi="Times New Roman" w:cs="Times New Roman"/>
          <w:sz w:val="24"/>
          <w:szCs w:val="24"/>
          <w:lang w:val="en-US"/>
        </w:rPr>
        <w:t>in order to</w:t>
      </w:r>
      <w:proofErr w:type="gramEnd"/>
      <w:r w:rsidRPr="00442F5C">
        <w:rPr>
          <w:rFonts w:ascii="Times New Roman" w:eastAsia="Times New Roman" w:hAnsi="Times New Roman" w:cs="Times New Roman"/>
          <w:sz w:val="24"/>
          <w:szCs w:val="24"/>
          <w:lang w:val="en-US"/>
        </w:rPr>
        <w:t xml:space="preserve"> secure votes. Weigand (2015:17), argues that persuasion employs various forms of communication, including verbal, perceptual, and cognitive-emotional methods, in their efforts to ga</w:t>
      </w:r>
      <w:r w:rsidRPr="00442F5C">
        <w:rPr>
          <w:rFonts w:ascii="Times New Roman" w:eastAsia="Times New Roman" w:hAnsi="Times New Roman" w:cs="Times New Roman"/>
          <w:sz w:val="24"/>
          <w:szCs w:val="24"/>
          <w:lang w:val="en-US"/>
        </w:rPr>
        <w:t xml:space="preserve">in acceptance within </w:t>
      </w:r>
      <w:r w:rsidRPr="00442F5C">
        <w:rPr>
          <w:rFonts w:ascii="Times New Roman" w:eastAsia="Times New Roman" w:hAnsi="Times New Roman" w:cs="Times New Roman"/>
          <w:sz w:val="24"/>
          <w:szCs w:val="24"/>
          <w:lang w:val="en-US"/>
        </w:rPr>
        <w:lastRenderedPageBreak/>
        <w:t xml:space="preserve">their community. These communicative strategies are used interactively and </w:t>
      </w:r>
      <w:proofErr w:type="spellStart"/>
      <w:r w:rsidRPr="00442F5C">
        <w:rPr>
          <w:rFonts w:ascii="Times New Roman" w:eastAsia="Times New Roman" w:hAnsi="Times New Roman" w:cs="Times New Roman"/>
          <w:sz w:val="24"/>
          <w:szCs w:val="24"/>
          <w:lang w:val="en-US"/>
        </w:rPr>
        <w:t>integratively</w:t>
      </w:r>
      <w:proofErr w:type="spellEnd"/>
      <w:r w:rsidRPr="00442F5C">
        <w:rPr>
          <w:rFonts w:ascii="Times New Roman" w:eastAsia="Times New Roman" w:hAnsi="Times New Roman" w:cs="Times New Roman"/>
          <w:sz w:val="24"/>
          <w:szCs w:val="24"/>
          <w:lang w:val="en-US"/>
        </w:rPr>
        <w:t xml:space="preserve"> with the aim of influencing others' thoughts so that they align more closely with one's own views. Additionally, Agyekum (2021:16), adds that if leaders in both governmental and corporate settings can effectively apply persuasion techniques, they will be able to influence others around them positively and enhance productivity levels. As such, persuasion is a symbolic process that encompasses the tra</w:t>
      </w:r>
      <w:r w:rsidRPr="00442F5C">
        <w:rPr>
          <w:rFonts w:ascii="Times New Roman" w:eastAsia="Times New Roman" w:hAnsi="Times New Roman" w:cs="Times New Roman"/>
          <w:sz w:val="24"/>
          <w:szCs w:val="24"/>
          <w:lang w:val="en-US"/>
        </w:rPr>
        <w:t xml:space="preserve">nsmission of messages and efforts to exert influence. It aids individuals in persuading themselves and hinges on voluntary decision-making. </w:t>
      </w:r>
    </w:p>
    <w:p w14:paraId="0000001D" w14:textId="77777777" w:rsidR="00D57486" w:rsidRPr="00442F5C" w:rsidRDefault="007B24D4">
      <w:pPr>
        <w:spacing w:line="360" w:lineRule="auto"/>
        <w:ind w:right="720"/>
        <w:jc w:val="both"/>
        <w:rPr>
          <w:rFonts w:ascii="Times New Roman" w:eastAsia="Times New Roman" w:hAnsi="Times New Roman" w:cs="Times New Roman"/>
          <w:color w:val="282828"/>
          <w:sz w:val="24"/>
          <w:szCs w:val="24"/>
          <w:highlight w:val="white"/>
          <w:lang w:val="en-US"/>
        </w:rPr>
      </w:pPr>
      <w:r w:rsidRPr="00442F5C">
        <w:rPr>
          <w:rFonts w:ascii="Times New Roman" w:eastAsia="Times New Roman" w:hAnsi="Times New Roman" w:cs="Times New Roman"/>
          <w:sz w:val="24"/>
          <w:szCs w:val="24"/>
          <w:lang w:val="en-US"/>
        </w:rPr>
        <w:t xml:space="preserve">Persuasion typically involves appealing to logic, emotions, and credibility on a subject. Conversely, sympathy helps create an emotional bond, while commissive strengthens credibility by making clear promises. Together, they craft a compelling and persuasive political speech. It is important to note these terminologies and understand them, as the focus of the study employs them in numerous ways. </w:t>
      </w:r>
    </w:p>
    <w:p w14:paraId="0000001E" w14:textId="77777777" w:rsidR="00D57486" w:rsidRPr="00442F5C" w:rsidRDefault="00D57486">
      <w:pPr>
        <w:spacing w:line="360" w:lineRule="auto"/>
        <w:ind w:right="720"/>
        <w:jc w:val="both"/>
        <w:rPr>
          <w:rFonts w:ascii="Times New Roman" w:eastAsia="Times New Roman" w:hAnsi="Times New Roman" w:cs="Times New Roman"/>
          <w:sz w:val="24"/>
          <w:szCs w:val="24"/>
          <w:lang w:val="en-US"/>
        </w:rPr>
      </w:pPr>
    </w:p>
    <w:p w14:paraId="0000001F"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(c) </w:t>
      </w:r>
      <w:proofErr w:type="spellStart"/>
      <w:r w:rsidRPr="00442F5C">
        <w:rPr>
          <w:rFonts w:ascii="Times New Roman" w:eastAsia="Times New Roman" w:hAnsi="Times New Roman" w:cs="Times New Roman"/>
          <w:sz w:val="24"/>
          <w:szCs w:val="24"/>
          <w:lang w:val="en-US"/>
        </w:rPr>
        <w:t>Commissives</w:t>
      </w:r>
      <w:proofErr w:type="spellEnd"/>
      <w:r w:rsidRPr="00442F5C">
        <w:rPr>
          <w:rFonts w:ascii="Times New Roman" w:eastAsia="Times New Roman" w:hAnsi="Times New Roman" w:cs="Times New Roman"/>
          <w:sz w:val="24"/>
          <w:szCs w:val="24"/>
          <w:lang w:val="en-US"/>
        </w:rPr>
        <w:t>:</w:t>
      </w:r>
    </w:p>
    <w:p w14:paraId="00000020" w14:textId="77777777" w:rsidR="00D57486" w:rsidRPr="00442F5C" w:rsidRDefault="007B24D4">
      <w:pPr>
        <w:spacing w:line="360" w:lineRule="auto"/>
        <w:ind w:right="720"/>
        <w:jc w:val="both"/>
        <w:rPr>
          <w:rFonts w:ascii="Times New Roman" w:eastAsia="Times New Roman" w:hAnsi="Times New Roman" w:cs="Times New Roman"/>
          <w:color w:val="282828"/>
          <w:sz w:val="24"/>
          <w:szCs w:val="24"/>
          <w:highlight w:val="white"/>
          <w:lang w:val="en-US"/>
        </w:rPr>
      </w:pPr>
      <w:r w:rsidRPr="00442F5C">
        <w:rPr>
          <w:rFonts w:ascii="Times New Roman" w:eastAsia="Times New Roman" w:hAnsi="Times New Roman" w:cs="Times New Roman"/>
          <w:sz w:val="24"/>
          <w:szCs w:val="24"/>
          <w:lang w:val="en-US"/>
        </w:rPr>
        <w:t xml:space="preserve">The last of the terms to be considered here is the use of </w:t>
      </w:r>
      <w:proofErr w:type="spellStart"/>
      <w:r w:rsidRPr="00442F5C">
        <w:rPr>
          <w:rFonts w:ascii="Times New Roman" w:eastAsia="Times New Roman" w:hAnsi="Times New Roman" w:cs="Times New Roman"/>
          <w:sz w:val="24"/>
          <w:szCs w:val="24"/>
          <w:lang w:val="en-US"/>
        </w:rPr>
        <w:t>commissives</w:t>
      </w:r>
      <w:proofErr w:type="spellEnd"/>
      <w:r w:rsidRPr="00442F5C">
        <w:rPr>
          <w:rFonts w:ascii="Times New Roman" w:eastAsia="Times New Roman" w:hAnsi="Times New Roman" w:cs="Times New Roman"/>
          <w:sz w:val="24"/>
          <w:szCs w:val="24"/>
          <w:lang w:val="en-US"/>
        </w:rPr>
        <w:t xml:space="preserve"> via various occasions. Commissive speech acts are a type of illocutionary act, (Searle, 1979). With</w:t>
      </w:r>
      <w:r w:rsidRPr="00442F5C">
        <w:rPr>
          <w:rFonts w:ascii="Times New Roman" w:eastAsia="Times New Roman" w:hAnsi="Times New Roman" w:cs="Times New Roman"/>
          <w:color w:val="282828"/>
          <w:sz w:val="24"/>
          <w:szCs w:val="24"/>
          <w:highlight w:val="white"/>
          <w:lang w:val="en-US"/>
        </w:rPr>
        <w:t xml:space="preserve"> </w:t>
      </w:r>
      <w:proofErr w:type="spellStart"/>
      <w:r w:rsidRPr="00442F5C">
        <w:rPr>
          <w:rFonts w:ascii="Times New Roman" w:eastAsia="Times New Roman" w:hAnsi="Times New Roman" w:cs="Times New Roman"/>
          <w:color w:val="282828"/>
          <w:sz w:val="24"/>
          <w:szCs w:val="24"/>
          <w:highlight w:val="white"/>
          <w:lang w:val="en-US"/>
        </w:rPr>
        <w:t>commissives</w:t>
      </w:r>
      <w:proofErr w:type="spellEnd"/>
      <w:r w:rsidRPr="00442F5C">
        <w:rPr>
          <w:rFonts w:ascii="Times New Roman" w:eastAsia="Times New Roman" w:hAnsi="Times New Roman" w:cs="Times New Roman"/>
          <w:color w:val="282828"/>
          <w:sz w:val="24"/>
          <w:szCs w:val="24"/>
          <w:highlight w:val="white"/>
          <w:lang w:val="en-US"/>
        </w:rPr>
        <w:t>, the speaker points to when they commit themselves to doing something.</w:t>
      </w:r>
      <w:r w:rsidRPr="00442F5C">
        <w:rPr>
          <w:rFonts w:ascii="Times New Roman" w:eastAsia="Times New Roman" w:hAnsi="Times New Roman" w:cs="Times New Roman"/>
          <w:sz w:val="24"/>
          <w:szCs w:val="24"/>
          <w:lang w:val="en-US"/>
        </w:rPr>
        <w:t xml:space="preserve"> </w:t>
      </w:r>
      <w:r w:rsidRPr="00442F5C">
        <w:rPr>
          <w:rFonts w:ascii="Times New Roman" w:eastAsia="Times New Roman" w:hAnsi="Times New Roman" w:cs="Times New Roman"/>
          <w:color w:val="282828"/>
          <w:sz w:val="24"/>
          <w:szCs w:val="24"/>
          <w:highlight w:val="white"/>
          <w:lang w:val="en-US"/>
        </w:rPr>
        <w:t>The success of a commissive largely depends on the speaker's sincerity. If the speaker has no intention of upholding their commitment, it can result in a breach of trust. Austin (1989:157) points that the goal is to make the speaker commit to fulfilling a certain action as expressed.</w:t>
      </w:r>
      <w:r w:rsidRPr="00442F5C">
        <w:rPr>
          <w:rFonts w:ascii="Times New Roman" w:eastAsia="Times New Roman" w:hAnsi="Times New Roman" w:cs="Times New Roman"/>
          <w:sz w:val="24"/>
          <w:szCs w:val="24"/>
          <w:lang w:val="en-US"/>
        </w:rPr>
        <w:t xml:space="preserve"> </w:t>
      </w:r>
      <w:r w:rsidRPr="00442F5C">
        <w:rPr>
          <w:rFonts w:ascii="Times New Roman" w:eastAsia="Times New Roman" w:hAnsi="Times New Roman" w:cs="Times New Roman"/>
          <w:color w:val="282828"/>
          <w:sz w:val="24"/>
          <w:szCs w:val="24"/>
          <w:highlight w:val="white"/>
          <w:lang w:val="en-US"/>
        </w:rPr>
        <w:t>These acts frequently occur in d</w:t>
      </w:r>
      <w:r w:rsidRPr="00442F5C">
        <w:rPr>
          <w:rFonts w:ascii="Times New Roman" w:eastAsia="Times New Roman" w:hAnsi="Times New Roman" w:cs="Times New Roman"/>
          <w:color w:val="282828"/>
          <w:sz w:val="24"/>
          <w:szCs w:val="24"/>
          <w:highlight w:val="white"/>
          <w:lang w:val="en-US"/>
        </w:rPr>
        <w:t xml:space="preserve">aily conversations and entail the speaker committing to undertake future actions. </w:t>
      </w:r>
      <w:proofErr w:type="spellStart"/>
      <w:r w:rsidRPr="00442F5C">
        <w:rPr>
          <w:rFonts w:ascii="Times New Roman" w:eastAsia="Times New Roman" w:hAnsi="Times New Roman" w:cs="Times New Roman"/>
          <w:color w:val="282828"/>
          <w:sz w:val="24"/>
          <w:szCs w:val="24"/>
          <w:highlight w:val="white"/>
          <w:lang w:val="en-US"/>
        </w:rPr>
        <w:t>Commissives</w:t>
      </w:r>
      <w:proofErr w:type="spellEnd"/>
      <w:r w:rsidRPr="00442F5C">
        <w:rPr>
          <w:rFonts w:ascii="Times New Roman" w:eastAsia="Times New Roman" w:hAnsi="Times New Roman" w:cs="Times New Roman"/>
          <w:color w:val="282828"/>
          <w:sz w:val="24"/>
          <w:szCs w:val="24"/>
          <w:highlight w:val="white"/>
          <w:lang w:val="en-US"/>
        </w:rPr>
        <w:t xml:space="preserve"> are distinguished by the speaker's intention, through their words, to bring about a specific future state (</w:t>
      </w:r>
      <w:proofErr w:type="spellStart"/>
      <w:r w:rsidRPr="00442F5C">
        <w:rPr>
          <w:rFonts w:ascii="Times New Roman" w:eastAsia="Times New Roman" w:hAnsi="Times New Roman" w:cs="Times New Roman"/>
          <w:color w:val="282828"/>
          <w:sz w:val="24"/>
          <w:szCs w:val="24"/>
          <w:highlight w:val="white"/>
          <w:lang w:val="en-US"/>
        </w:rPr>
        <w:t>Ashfiya</w:t>
      </w:r>
      <w:proofErr w:type="spellEnd"/>
      <w:r w:rsidRPr="00442F5C">
        <w:rPr>
          <w:rFonts w:ascii="Times New Roman" w:eastAsia="Times New Roman" w:hAnsi="Times New Roman" w:cs="Times New Roman"/>
          <w:color w:val="282828"/>
          <w:sz w:val="24"/>
          <w:szCs w:val="24"/>
          <w:highlight w:val="white"/>
          <w:lang w:val="en-US"/>
        </w:rPr>
        <w:t>, 2023). They convey their intentions through promises, threats, and refusals. When engaging in commissive speech acts, the speaker commits to aligning reality with their words (Yule, 1996). People often use performative verbs like promise, swear, guarantee, and vow when making such commitments.</w:t>
      </w:r>
    </w:p>
    <w:p w14:paraId="56A697FB" w14:textId="502156AB" w:rsid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lastRenderedPageBreak/>
        <w:t xml:space="preserve">Mey (2001) however, argues that context determines the nature of the pragmatic act, and it is not solely reliant on the illocutionary force of the speech act. </w:t>
      </w:r>
      <w:r w:rsidRPr="00442F5C">
        <w:rPr>
          <w:rFonts w:ascii="Times New Roman" w:eastAsia="Times New Roman" w:hAnsi="Times New Roman" w:cs="Times New Roman"/>
          <w:color w:val="282828"/>
          <w:sz w:val="24"/>
          <w:szCs w:val="24"/>
          <w:highlight w:val="white"/>
          <w:lang w:val="en-US"/>
        </w:rPr>
        <w:t xml:space="preserve">Austin's classification of illocutionary acts includes exercises, </w:t>
      </w:r>
      <w:proofErr w:type="spellStart"/>
      <w:r w:rsidRPr="00442F5C">
        <w:rPr>
          <w:rFonts w:ascii="Times New Roman" w:eastAsia="Times New Roman" w:hAnsi="Times New Roman" w:cs="Times New Roman"/>
          <w:color w:val="282828"/>
          <w:sz w:val="24"/>
          <w:szCs w:val="24"/>
          <w:highlight w:val="white"/>
          <w:lang w:val="en-US"/>
        </w:rPr>
        <w:t>commissives</w:t>
      </w:r>
      <w:proofErr w:type="spellEnd"/>
      <w:r w:rsidRPr="00442F5C">
        <w:rPr>
          <w:rFonts w:ascii="Times New Roman" w:eastAsia="Times New Roman" w:hAnsi="Times New Roman" w:cs="Times New Roman"/>
          <w:color w:val="282828"/>
          <w:sz w:val="24"/>
          <w:szCs w:val="24"/>
          <w:highlight w:val="white"/>
          <w:lang w:val="en-US"/>
        </w:rPr>
        <w:t xml:space="preserve">, verdictives, and </w:t>
      </w:r>
      <w:proofErr w:type="spellStart"/>
      <w:r w:rsidRPr="00442F5C">
        <w:rPr>
          <w:rFonts w:ascii="Times New Roman" w:eastAsia="Times New Roman" w:hAnsi="Times New Roman" w:cs="Times New Roman"/>
          <w:color w:val="282828"/>
          <w:sz w:val="24"/>
          <w:szCs w:val="24"/>
          <w:highlight w:val="white"/>
          <w:lang w:val="en-US"/>
        </w:rPr>
        <w:t>behabitives</w:t>
      </w:r>
      <w:proofErr w:type="spellEnd"/>
      <w:r w:rsidRPr="00442F5C">
        <w:rPr>
          <w:rFonts w:ascii="Times New Roman" w:eastAsia="Times New Roman" w:hAnsi="Times New Roman" w:cs="Times New Roman"/>
          <w:color w:val="282828"/>
          <w:sz w:val="24"/>
          <w:szCs w:val="24"/>
          <w:highlight w:val="white"/>
          <w:lang w:val="en-US"/>
        </w:rPr>
        <w:t xml:space="preserve">. Examples include promise, undertake, bind </w:t>
      </w:r>
      <w:proofErr w:type="gramStart"/>
      <w:r w:rsidRPr="00442F5C">
        <w:rPr>
          <w:rFonts w:ascii="Times New Roman" w:eastAsia="Times New Roman" w:hAnsi="Times New Roman" w:cs="Times New Roman"/>
          <w:color w:val="282828"/>
          <w:sz w:val="24"/>
          <w:szCs w:val="24"/>
          <w:highlight w:val="white"/>
          <w:lang w:val="en-US"/>
        </w:rPr>
        <w:t>myself</w:t>
      </w:r>
      <w:proofErr w:type="gramEnd"/>
      <w:r w:rsidRPr="00442F5C">
        <w:rPr>
          <w:rFonts w:ascii="Times New Roman" w:eastAsia="Times New Roman" w:hAnsi="Times New Roman" w:cs="Times New Roman"/>
          <w:color w:val="282828"/>
          <w:sz w:val="24"/>
          <w:szCs w:val="24"/>
          <w:highlight w:val="white"/>
          <w:lang w:val="en-US"/>
        </w:rPr>
        <w:t>, give, etc. Some of these instances as used in the speeches would be highlighted during the analysis. The integration of speech acts, paralinguistic features, semiotics, and other non-verbal elements within specific contexts is referred to by Mey as "pragmatic acts" (Mey, 2009a:748; Agyekum, 2021:8).</w:t>
      </w:r>
      <w:r w:rsidRPr="00442F5C">
        <w:rPr>
          <w:rFonts w:ascii="Times New Roman" w:eastAsia="Times New Roman" w:hAnsi="Times New Roman" w:cs="Times New Roman"/>
          <w:sz w:val="24"/>
          <w:szCs w:val="24"/>
          <w:lang w:val="en-US"/>
        </w:rPr>
        <w:t xml:space="preserve"> </w:t>
      </w:r>
    </w:p>
    <w:p w14:paraId="5F1406CE" w14:textId="77777777" w:rsidR="00442F5C" w:rsidRPr="00442F5C" w:rsidRDefault="00442F5C">
      <w:pPr>
        <w:spacing w:line="360" w:lineRule="auto"/>
        <w:ind w:right="720"/>
        <w:jc w:val="both"/>
        <w:rPr>
          <w:rFonts w:ascii="Times New Roman" w:eastAsia="Times New Roman" w:hAnsi="Times New Roman" w:cs="Times New Roman"/>
          <w:sz w:val="24"/>
          <w:szCs w:val="24"/>
          <w:lang w:val="en-US"/>
        </w:rPr>
      </w:pPr>
    </w:p>
    <w:p w14:paraId="17165AC6" w14:textId="4FA50CFC" w:rsidR="00442F5C"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t>2.1 BACKGROUND OF THE NEW DEMOCRATIC CONGRESS (NDC)</w:t>
      </w:r>
    </w:p>
    <w:p w14:paraId="00000025" w14:textId="45DD7468"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The NDC is firmly dedicated to upholding the ideals and beliefs of social democracy. The objective of the NDC is to guarantee that every individual, regardless of ethnicity, race, religious beliefs or ideology, culture, and social or economic status is treated equally under the law with a sense of fraternity. </w:t>
      </w:r>
      <w:r w:rsidR="00442F5C">
        <w:rPr>
          <w:rFonts w:ascii="Times New Roman" w:eastAsia="Times New Roman" w:hAnsi="Times New Roman" w:cs="Times New Roman"/>
          <w:sz w:val="24"/>
          <w:szCs w:val="24"/>
          <w:lang w:val="en-US"/>
        </w:rPr>
        <w:t xml:space="preserve"> </w:t>
      </w:r>
      <w:r w:rsidRPr="00442F5C">
        <w:rPr>
          <w:rFonts w:ascii="Times New Roman" w:eastAsia="Times New Roman" w:hAnsi="Times New Roman" w:cs="Times New Roman"/>
          <w:sz w:val="24"/>
          <w:szCs w:val="24"/>
          <w:lang w:val="en-US"/>
        </w:rPr>
        <w:t>The NDC was founded by Jerry Rawlings as the National Democratic Congress (NDC), a social-democratic political party in Ghana,</w:t>
      </w:r>
      <w:r w:rsidR="00442F5C">
        <w:rPr>
          <w:rFonts w:ascii="Times New Roman" w:eastAsia="Times New Roman" w:hAnsi="Times New Roman" w:cs="Times New Roman"/>
          <w:sz w:val="24"/>
          <w:szCs w:val="24"/>
          <w:lang w:val="en-US"/>
        </w:rPr>
        <w:t xml:space="preserve"> </w:t>
      </w:r>
      <w:r w:rsidRPr="00442F5C">
        <w:rPr>
          <w:rFonts w:ascii="Times New Roman" w:eastAsia="Times New Roman" w:hAnsi="Times New Roman" w:cs="Times New Roman"/>
          <w:sz w:val="24"/>
          <w:szCs w:val="24"/>
          <w:lang w:val="en-US"/>
        </w:rPr>
        <w:t>(</w:t>
      </w:r>
      <w:hyperlink r:id="rId9">
        <w:r w:rsidR="00D57486" w:rsidRPr="00442F5C">
          <w:rPr>
            <w:rFonts w:ascii="Times New Roman" w:eastAsia="Times New Roman" w:hAnsi="Times New Roman" w:cs="Times New Roman"/>
            <w:color w:val="0563C1"/>
            <w:sz w:val="24"/>
            <w:szCs w:val="24"/>
            <w:u w:val="single"/>
            <w:lang w:val="en-US"/>
          </w:rPr>
          <w:t>https://www.myjoyonline.com/history-of-the-national-democratic-congress-ndc/</w:t>
        </w:r>
      </w:hyperlink>
      <w:r w:rsidRPr="00442F5C">
        <w:rPr>
          <w:rFonts w:ascii="Times New Roman" w:eastAsia="Times New Roman" w:hAnsi="Times New Roman" w:cs="Times New Roman"/>
          <w:sz w:val="24"/>
          <w:szCs w:val="24"/>
          <w:lang w:val="en-US"/>
        </w:rPr>
        <w:t>).  Rawlings served as Head of State from 1981 to 1993, as the chairman of the Provisional National Defense Council (PNDC) and President from 1993 to 2001 in Ghana, (Darkwa, 2021). An umbrella with a dove’s head at the end serves as the NDC party’s emblem. The party is represented by the colors, red, white, green, and black, while “Unity, stability and development” is its slogan.  The NDC was formed as a political party prior to the 1992 elections when Flt Lt. Jerry John Rawlings won and became president an</w:t>
      </w:r>
      <w:r w:rsidRPr="00442F5C">
        <w:rPr>
          <w:rFonts w:ascii="Times New Roman" w:eastAsia="Times New Roman" w:hAnsi="Times New Roman" w:cs="Times New Roman"/>
          <w:sz w:val="24"/>
          <w:szCs w:val="24"/>
          <w:lang w:val="en-US"/>
        </w:rPr>
        <w:t xml:space="preserve">d secured reelection in 1996 under the NDC banner, which ended in 2001. </w:t>
      </w:r>
    </w:p>
    <w:p w14:paraId="00000026"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Representing the NDC again for the 2024 general election is John Dramani Mahama, former vice president under late professor Evans Atta Mills from 2009 to 2012 and former president of the Republic of Ghana from 2012-2017. On Mahama’s political journey, he was elected to Parliament as a member of the NDC in 1996. He successfully secured reelection in both 2000 and 2004. During his time in Parliament, Mr. Mahama held various positions, including serving as Minister of Communications from 1998 to 2001. In 2008,</w:t>
      </w:r>
      <w:r w:rsidRPr="00442F5C">
        <w:rPr>
          <w:rFonts w:ascii="Times New Roman" w:eastAsia="Times New Roman" w:hAnsi="Times New Roman" w:cs="Times New Roman"/>
          <w:sz w:val="24"/>
          <w:szCs w:val="24"/>
          <w:lang w:val="en-US"/>
        </w:rPr>
        <w:t xml:space="preserve"> he was selected as the vice-presidential candidate for the NDC alongside John Evans Atta Mills.</w:t>
      </w:r>
    </w:p>
    <w:p w14:paraId="00000027"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b/>
          <w:sz w:val="24"/>
          <w:szCs w:val="24"/>
          <w:lang w:val="en-US"/>
        </w:rPr>
        <w:lastRenderedPageBreak/>
        <w:t>2.2 METHODOLOGY</w:t>
      </w:r>
    </w:p>
    <w:p w14:paraId="00000028"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bookmarkStart w:id="0" w:name="_heading=h.2tvuhsvz6u7b" w:colFirst="0" w:colLast="0"/>
      <w:bookmarkEnd w:id="0"/>
      <w:r w:rsidRPr="00442F5C">
        <w:rPr>
          <w:rFonts w:ascii="Times New Roman" w:eastAsia="Times New Roman" w:hAnsi="Times New Roman" w:cs="Times New Roman"/>
          <w:sz w:val="24"/>
          <w:szCs w:val="24"/>
          <w:lang w:val="en-US"/>
        </w:rPr>
        <w:t>The study takes a qualitative approach, using both primary and secondary data. The primary source of data is based on videos from official YouTube channels, social media platforms, and news outlets covering Ghana's presidential elections between 2020 to 2024. The collection of presidential campaign speeches consists of transcripts from rallies, debates, general speeches, and media appearances. In addition, some interviews were carried out to determine the views of voters on the use of sympathy as a campaign</w:t>
      </w:r>
      <w:r w:rsidRPr="00442F5C">
        <w:rPr>
          <w:rFonts w:ascii="Times New Roman" w:eastAsia="Times New Roman" w:hAnsi="Times New Roman" w:cs="Times New Roman"/>
          <w:sz w:val="24"/>
          <w:szCs w:val="24"/>
          <w:lang w:val="en-US"/>
        </w:rPr>
        <w:t xml:space="preserve"> technique. Consulted secondary data on the other hand encompasses trustworthy news articles and media groups, and reports from recognized sources including TV3, Citi TV (now channel one tv), GTV, Graphic Online, Joy News, myjoyonline.com, etc. The website of the New Democratic Congress was also examined for more details regarding the party’s tenants. Political Discourse analysis was employed to examine the language and rhetoric used in campaign speeches, and media coverage to understand how sympathy was fr</w:t>
      </w:r>
      <w:r w:rsidRPr="00442F5C">
        <w:rPr>
          <w:rFonts w:ascii="Times New Roman" w:eastAsia="Times New Roman" w:hAnsi="Times New Roman" w:cs="Times New Roman"/>
          <w:sz w:val="24"/>
          <w:szCs w:val="24"/>
          <w:lang w:val="en-US"/>
        </w:rPr>
        <w:t>amed and communicated to the electorates.</w:t>
      </w:r>
    </w:p>
    <w:p w14:paraId="00000029" w14:textId="77777777" w:rsidR="00D57486" w:rsidRPr="00442F5C" w:rsidRDefault="00D57486">
      <w:pPr>
        <w:spacing w:line="360" w:lineRule="auto"/>
        <w:ind w:right="720"/>
        <w:jc w:val="both"/>
        <w:rPr>
          <w:rFonts w:ascii="Times New Roman" w:eastAsia="Times New Roman" w:hAnsi="Times New Roman" w:cs="Times New Roman"/>
          <w:sz w:val="24"/>
          <w:szCs w:val="24"/>
          <w:lang w:val="en-US"/>
        </w:rPr>
      </w:pPr>
    </w:p>
    <w:p w14:paraId="0000002A"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t>2.3 THEORETICAL FRAMEWORK</w:t>
      </w:r>
    </w:p>
    <w:p w14:paraId="0000002B"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The study adopts Fairclough's (2012) Political Discourse Analysis (PDA) framework. Political Discourse Analysis is a method used in examining the language, communication strategies and rhetoric in political context, aimed at understanding how power, ideology, and identity are constructed and conveyed. It explores the interplay between language and political action by often examining speeches, debates, media coverage, campaign advertisements among other forms of political communication. PDA primarily centers</w:t>
      </w:r>
      <w:r w:rsidRPr="00442F5C">
        <w:rPr>
          <w:rFonts w:ascii="Times New Roman" w:eastAsia="Times New Roman" w:hAnsi="Times New Roman" w:cs="Times New Roman"/>
          <w:sz w:val="24"/>
          <w:szCs w:val="24"/>
          <w:lang w:val="en-US"/>
        </w:rPr>
        <w:t xml:space="preserve"> on political discourse, encompassing presidential addresses, political apologies, parliamentary proceedings, election campaigns, political advertisements and slogans, as well as speeches and talk shows related to politics aired on television and radio. It draws upon the texts and discussions of presidents, prime ministers, members of parliament (MPs), alongside various other influential politicians and stakeholders involved in these realms (Agyekum, 2013). </w:t>
      </w:r>
    </w:p>
    <w:p w14:paraId="0000002C"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lastRenderedPageBreak/>
        <w:t>To analyze the transcripts of speeches and interviews, a textual analysis is conducted to detect linguistic cues, persuasive tactics, and story patterns that are intended to elicit sympathy. The data for this study makes use of speeches, texts, talk shows of the presidential candidate, which are under the umbrella of political discourse analysis, allowing for a thorough analysis of the data, with accuracy. This process entails evaluating vocabulary choices, metaphoric expressions as well as compelling theme</w:t>
      </w:r>
      <w:r w:rsidRPr="00442F5C">
        <w:rPr>
          <w:rFonts w:ascii="Times New Roman" w:eastAsia="Times New Roman" w:hAnsi="Times New Roman" w:cs="Times New Roman"/>
          <w:sz w:val="24"/>
          <w:szCs w:val="24"/>
          <w:lang w:val="en-US"/>
        </w:rPr>
        <w:t xml:space="preserve">s such as individual struggles or nationwide emergencies with emotional appeals in mind. The analysis will examine the strategy of sympathy within Ghana's political and cultural framework, considering historical occurrences, societal concerns, and prevalent sentiments that might impact its efficacy. </w:t>
      </w:r>
    </w:p>
    <w:p w14:paraId="0000002D"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Using sympathy as a campaign strategy in political campaigns involves evoking emotions to generate trust, empathy and </w:t>
      </w:r>
      <w:r w:rsidRPr="00442F5C">
        <w:rPr>
          <w:rFonts w:ascii="Times New Roman" w:eastAsia="Times New Roman" w:hAnsi="Times New Roman" w:cs="Times New Roman"/>
          <w:sz w:val="24"/>
          <w:szCs w:val="24"/>
          <w:lang w:val="en-US"/>
        </w:rPr>
        <w:t>solidarity from voters. PDA helps unpack sympathy by analyzing how politicians craft their messages to elicit sympathy and leverage on it for political gains. PDA further examines diverse elements in political discourse including election campaigns, and propaganda strategies employed during parliamentary proceedings on media outlets, radio, and TV (Agyekum, 2013). It further reveals not just the effectiveness of such strategies but also their ethical dimensions. PDA is deemed most suitable for this study be</w:t>
      </w:r>
      <w:r w:rsidRPr="00442F5C">
        <w:rPr>
          <w:rFonts w:ascii="Times New Roman" w:eastAsia="Times New Roman" w:hAnsi="Times New Roman" w:cs="Times New Roman"/>
          <w:sz w:val="24"/>
          <w:szCs w:val="24"/>
          <w:lang w:val="en-US"/>
        </w:rPr>
        <w:t>cause it promotes a critical analysis of the foundational power dynamics and ideologies present in political communication. It further ensures an in-depth comprehension of how sympathy operates as a strategy in political campaigns.</w:t>
      </w:r>
    </w:p>
    <w:p w14:paraId="0000002E" w14:textId="77777777" w:rsidR="00D57486" w:rsidRPr="00442F5C" w:rsidRDefault="00D57486">
      <w:pPr>
        <w:spacing w:line="360" w:lineRule="auto"/>
        <w:ind w:right="720"/>
        <w:jc w:val="both"/>
        <w:rPr>
          <w:rFonts w:ascii="Times New Roman" w:eastAsia="Times New Roman" w:hAnsi="Times New Roman" w:cs="Times New Roman"/>
          <w:sz w:val="24"/>
          <w:szCs w:val="24"/>
          <w:lang w:val="en-US"/>
        </w:rPr>
      </w:pPr>
    </w:p>
    <w:p w14:paraId="0000002F"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t>3.0 ANALYSIS AND DISCUSSIONS</w:t>
      </w:r>
    </w:p>
    <w:p w14:paraId="00000030" w14:textId="14CA11AB"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The discussion presents and analyzes the speeches of John Mahama. In all, ten (10</w:t>
      </w:r>
      <w:r w:rsidR="00442F5C" w:rsidRPr="00442F5C">
        <w:rPr>
          <w:rFonts w:ascii="Times New Roman" w:eastAsia="Times New Roman" w:hAnsi="Times New Roman" w:cs="Times New Roman"/>
          <w:sz w:val="24"/>
          <w:szCs w:val="24"/>
          <w:lang w:val="en-US"/>
        </w:rPr>
        <w:t>) speeches</w:t>
      </w:r>
      <w:r w:rsidRPr="00442F5C">
        <w:rPr>
          <w:rFonts w:ascii="Times New Roman" w:eastAsia="Times New Roman" w:hAnsi="Times New Roman" w:cs="Times New Roman"/>
          <w:sz w:val="24"/>
          <w:szCs w:val="24"/>
          <w:lang w:val="en-US"/>
        </w:rPr>
        <w:t xml:space="preserve"> drawn from campaign tours, speeches, and media engagements retrieved from the archives of top media groups are presented. The study’s interpretations were further subjected to Fairclough's (2012) Political Discourse Analysis. All speeches extracted will be italicized in their original form.</w:t>
      </w:r>
    </w:p>
    <w:p w14:paraId="00000031"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3.1 CAMPAIGN SPEECHES OF JOHN DRAMANI MAHAMA WITH EVIDENCE OF SYMPATHY USE.</w:t>
      </w:r>
    </w:p>
    <w:p w14:paraId="00000032" w14:textId="77777777" w:rsidR="00D57486" w:rsidRPr="00442F5C" w:rsidRDefault="007B24D4">
      <w:pPr>
        <w:pBdr>
          <w:top w:val="nil"/>
          <w:left w:val="nil"/>
          <w:bottom w:val="nil"/>
          <w:right w:val="nil"/>
          <w:between w:val="nil"/>
        </w:pBdr>
        <w:spacing w:line="360" w:lineRule="auto"/>
        <w:ind w:left="360" w:right="720"/>
        <w:jc w:val="both"/>
        <w:rPr>
          <w:rFonts w:ascii="Times New Roman" w:eastAsia="Times New Roman" w:hAnsi="Times New Roman" w:cs="Times New Roman"/>
          <w:b/>
          <w:color w:val="000000"/>
          <w:sz w:val="24"/>
          <w:szCs w:val="24"/>
          <w:lang w:val="en-US"/>
        </w:rPr>
      </w:pPr>
      <w:r w:rsidRPr="00442F5C">
        <w:rPr>
          <w:rFonts w:ascii="Times New Roman" w:eastAsia="Times New Roman" w:hAnsi="Times New Roman" w:cs="Times New Roman"/>
          <w:b/>
          <w:color w:val="000000"/>
          <w:sz w:val="24"/>
          <w:szCs w:val="24"/>
          <w:lang w:val="en-US"/>
        </w:rPr>
        <w:lastRenderedPageBreak/>
        <w:t>Excerpt 1</w:t>
      </w:r>
    </w:p>
    <w:p w14:paraId="00000033"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 xml:space="preserve">“Ghana is at an important </w:t>
      </w:r>
      <w:r w:rsidRPr="00442F5C">
        <w:rPr>
          <w:rFonts w:ascii="Times New Roman" w:eastAsia="Times New Roman" w:hAnsi="Times New Roman" w:cs="Times New Roman"/>
          <w:i/>
          <w:sz w:val="24"/>
          <w:szCs w:val="24"/>
          <w:lang w:val="en-US"/>
        </w:rPr>
        <w:t>juncture in its history and the decisions that we make on 7</w:t>
      </w:r>
      <w:r w:rsidRPr="00442F5C">
        <w:rPr>
          <w:rFonts w:ascii="Times New Roman" w:eastAsia="Times New Roman" w:hAnsi="Times New Roman" w:cs="Times New Roman"/>
          <w:i/>
          <w:sz w:val="24"/>
          <w:szCs w:val="24"/>
          <w:vertAlign w:val="superscript"/>
          <w:lang w:val="en-US"/>
        </w:rPr>
        <w:t>th</w:t>
      </w:r>
      <w:r w:rsidRPr="00442F5C">
        <w:rPr>
          <w:rFonts w:ascii="Times New Roman" w:eastAsia="Times New Roman" w:hAnsi="Times New Roman" w:cs="Times New Roman"/>
          <w:i/>
          <w:sz w:val="24"/>
          <w:szCs w:val="24"/>
          <w:lang w:val="en-US"/>
        </w:rPr>
        <w:t xml:space="preserve"> December are going to reflect on the future of this country. In the last Afrobarometer survey, more than 80% of Ghanaians said that our country is going in the wrong direction. If you’re walking or you are driving and you are going in the wrong direction, what do you do? You change your course. And that is why on 7</w:t>
      </w:r>
      <w:r w:rsidRPr="00442F5C">
        <w:rPr>
          <w:rFonts w:ascii="Times New Roman" w:eastAsia="Times New Roman" w:hAnsi="Times New Roman" w:cs="Times New Roman"/>
          <w:i/>
          <w:sz w:val="24"/>
          <w:szCs w:val="24"/>
          <w:vertAlign w:val="superscript"/>
          <w:lang w:val="en-US"/>
        </w:rPr>
        <w:t>th</w:t>
      </w:r>
      <w:r w:rsidRPr="00442F5C">
        <w:rPr>
          <w:rFonts w:ascii="Times New Roman" w:eastAsia="Times New Roman" w:hAnsi="Times New Roman" w:cs="Times New Roman"/>
          <w:i/>
          <w:sz w:val="24"/>
          <w:szCs w:val="24"/>
          <w:lang w:val="en-US"/>
        </w:rPr>
        <w:t xml:space="preserve"> December Ghana must change course. We cannot solve the crises in which we are with the same people who caused the crises in the fir</w:t>
      </w:r>
      <w:r w:rsidRPr="00442F5C">
        <w:rPr>
          <w:rFonts w:ascii="Times New Roman" w:eastAsia="Times New Roman" w:hAnsi="Times New Roman" w:cs="Times New Roman"/>
          <w:i/>
          <w:sz w:val="24"/>
          <w:szCs w:val="24"/>
          <w:lang w:val="en-US"/>
        </w:rPr>
        <w:t xml:space="preserve">st place.   The youth of this country don’t have four years to waste. The youth of this country are in a hurry to create </w:t>
      </w:r>
      <w:proofErr w:type="gramStart"/>
      <w:r w:rsidRPr="00442F5C">
        <w:rPr>
          <w:rFonts w:ascii="Times New Roman" w:eastAsia="Times New Roman" w:hAnsi="Times New Roman" w:cs="Times New Roman"/>
          <w:i/>
          <w:sz w:val="24"/>
          <w:szCs w:val="24"/>
          <w:lang w:val="en-US"/>
        </w:rPr>
        <w:t>the opportunities</w:t>
      </w:r>
      <w:proofErr w:type="gramEnd"/>
      <w:r w:rsidRPr="00442F5C">
        <w:rPr>
          <w:rFonts w:ascii="Times New Roman" w:eastAsia="Times New Roman" w:hAnsi="Times New Roman" w:cs="Times New Roman"/>
          <w:i/>
          <w:sz w:val="24"/>
          <w:szCs w:val="24"/>
          <w:lang w:val="en-US"/>
        </w:rPr>
        <w:t xml:space="preserve"> that will make them live a dignified life.  The youth of this country want an experienced hand, they want a safe pair of hands, they want a hand that they have seen do it before to come back and take this country and rescue us from the mess in which we have been dumped by the Akuffo Addo Bawumia government.</w:t>
      </w:r>
    </w:p>
    <w:p w14:paraId="00000034"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bookmarkStart w:id="1" w:name="_heading=h.4vvl84shv3yq" w:colFirst="0" w:colLast="0"/>
      <w:bookmarkEnd w:id="1"/>
      <w:r w:rsidRPr="00442F5C">
        <w:rPr>
          <w:rFonts w:ascii="Times New Roman" w:eastAsia="Times New Roman" w:hAnsi="Times New Roman" w:cs="Times New Roman"/>
          <w:i/>
          <w:sz w:val="24"/>
          <w:szCs w:val="24"/>
          <w:lang w:val="en-US"/>
        </w:rPr>
        <w:t xml:space="preserve">Four years of a good leader will make more impact than eight years of a dishonest leader. It is not about how long you serve; it is about how well you serve. It is not about 8 years or 4 years, it is about hard work, it is about truth, it is about </w:t>
      </w:r>
      <w:proofErr w:type="gramStart"/>
      <w:r w:rsidRPr="00442F5C">
        <w:rPr>
          <w:rFonts w:ascii="Times New Roman" w:eastAsia="Times New Roman" w:hAnsi="Times New Roman" w:cs="Times New Roman"/>
          <w:i/>
          <w:sz w:val="24"/>
          <w:szCs w:val="24"/>
          <w:lang w:val="en-US"/>
        </w:rPr>
        <w:t>trust</w:t>
      </w:r>
      <w:proofErr w:type="gramEnd"/>
      <w:r w:rsidRPr="00442F5C">
        <w:rPr>
          <w:rFonts w:ascii="Times New Roman" w:eastAsia="Times New Roman" w:hAnsi="Times New Roman" w:cs="Times New Roman"/>
          <w:i/>
          <w:sz w:val="24"/>
          <w:szCs w:val="24"/>
          <w:lang w:val="en-US"/>
        </w:rPr>
        <w:t xml:space="preserve"> and it is about doing the things that will create a future for our young people. And that is why the NDC is calling on you on 7</w:t>
      </w:r>
      <w:r w:rsidRPr="00442F5C">
        <w:rPr>
          <w:rFonts w:ascii="Times New Roman" w:eastAsia="Times New Roman" w:hAnsi="Times New Roman" w:cs="Times New Roman"/>
          <w:i/>
          <w:sz w:val="24"/>
          <w:szCs w:val="24"/>
          <w:vertAlign w:val="superscript"/>
          <w:lang w:val="en-US"/>
        </w:rPr>
        <w:t>th</w:t>
      </w:r>
      <w:r w:rsidRPr="00442F5C">
        <w:rPr>
          <w:rFonts w:ascii="Times New Roman" w:eastAsia="Times New Roman" w:hAnsi="Times New Roman" w:cs="Times New Roman"/>
          <w:i/>
          <w:sz w:val="24"/>
          <w:szCs w:val="24"/>
          <w:lang w:val="en-US"/>
        </w:rPr>
        <w:t xml:space="preserve"> December, to do your duty to your God and country so that we can turn this nation around.”</w:t>
      </w:r>
      <w:r w:rsidRPr="00442F5C">
        <w:rPr>
          <w:rFonts w:ascii="Times New Roman" w:eastAsia="Times New Roman" w:hAnsi="Times New Roman" w:cs="Times New Roman"/>
          <w:sz w:val="24"/>
          <w:szCs w:val="24"/>
          <w:lang w:val="en-US"/>
        </w:rPr>
        <w:t xml:space="preserve"> </w:t>
      </w:r>
      <w:r w:rsidRPr="00442F5C">
        <w:rPr>
          <w:rFonts w:ascii="Times New Roman" w:eastAsia="Times New Roman" w:hAnsi="Times New Roman" w:cs="Times New Roman"/>
          <w:i/>
          <w:sz w:val="24"/>
          <w:szCs w:val="24"/>
          <w:lang w:val="en-US"/>
        </w:rPr>
        <w:t xml:space="preserve"> </w:t>
      </w:r>
      <w:r w:rsidRPr="00442F5C">
        <w:rPr>
          <w:rFonts w:ascii="Times New Roman" w:eastAsia="Times New Roman" w:hAnsi="Times New Roman" w:cs="Times New Roman"/>
          <w:sz w:val="24"/>
          <w:szCs w:val="24"/>
          <w:lang w:val="en-US"/>
        </w:rPr>
        <w:t>NDC 2024 Campaign launch. Accessed on</w:t>
      </w:r>
      <w:r w:rsidRPr="00442F5C">
        <w:rPr>
          <w:rFonts w:ascii="Times New Roman" w:eastAsia="Times New Roman" w:hAnsi="Times New Roman" w:cs="Times New Roman"/>
          <w:i/>
          <w:sz w:val="24"/>
          <w:szCs w:val="24"/>
          <w:lang w:val="en-US"/>
        </w:rPr>
        <w:t xml:space="preserve"> </w:t>
      </w:r>
      <w:hyperlink r:id="rId10">
        <w:r w:rsidR="00D57486" w:rsidRPr="00442F5C">
          <w:rPr>
            <w:rFonts w:ascii="Times New Roman" w:eastAsia="Times New Roman" w:hAnsi="Times New Roman" w:cs="Times New Roman"/>
            <w:i/>
            <w:color w:val="0563C1"/>
            <w:sz w:val="24"/>
            <w:szCs w:val="24"/>
            <w:u w:val="single"/>
            <w:lang w:val="en-US"/>
          </w:rPr>
          <w:t>https://youtu.be/zXHtBru8VNM?feature=shared</w:t>
        </w:r>
      </w:hyperlink>
      <w:r w:rsidRPr="00442F5C">
        <w:rPr>
          <w:rFonts w:ascii="Times New Roman" w:eastAsia="Times New Roman" w:hAnsi="Times New Roman" w:cs="Times New Roman"/>
          <w:i/>
          <w:sz w:val="24"/>
          <w:szCs w:val="24"/>
          <w:lang w:val="en-US"/>
        </w:rPr>
        <w:t xml:space="preserve"> on 13</w:t>
      </w:r>
      <w:r w:rsidRPr="00442F5C">
        <w:rPr>
          <w:rFonts w:ascii="Times New Roman" w:eastAsia="Times New Roman" w:hAnsi="Times New Roman" w:cs="Times New Roman"/>
          <w:i/>
          <w:sz w:val="24"/>
          <w:szCs w:val="24"/>
          <w:vertAlign w:val="superscript"/>
          <w:lang w:val="en-US"/>
        </w:rPr>
        <w:t>th</w:t>
      </w:r>
      <w:r w:rsidRPr="00442F5C">
        <w:rPr>
          <w:rFonts w:ascii="Times New Roman" w:eastAsia="Times New Roman" w:hAnsi="Times New Roman" w:cs="Times New Roman"/>
          <w:i/>
          <w:sz w:val="24"/>
          <w:szCs w:val="24"/>
          <w:lang w:val="en-US"/>
        </w:rPr>
        <w:t xml:space="preserve"> September 2024.</w:t>
      </w:r>
    </w:p>
    <w:p w14:paraId="00000035"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The speech presents a case of sympathy application in addressing electorates. John Mahama points out, with evidence from a survey, what reflects the </w:t>
      </w:r>
      <w:r w:rsidRPr="00442F5C">
        <w:rPr>
          <w:rFonts w:ascii="Times New Roman" w:eastAsia="Times New Roman" w:hAnsi="Times New Roman" w:cs="Times New Roman"/>
          <w:sz w:val="24"/>
          <w:szCs w:val="24"/>
          <w:lang w:val="en-US"/>
        </w:rPr>
        <w:t>hardship of the people. He further appeals to the crowd to vote for the NDC on 7</w:t>
      </w:r>
      <w:r w:rsidRPr="00442F5C">
        <w:rPr>
          <w:rFonts w:ascii="Times New Roman" w:eastAsia="Times New Roman" w:hAnsi="Times New Roman" w:cs="Times New Roman"/>
          <w:sz w:val="24"/>
          <w:szCs w:val="24"/>
          <w:vertAlign w:val="superscript"/>
          <w:lang w:val="en-US"/>
        </w:rPr>
        <w:t>th</w:t>
      </w:r>
      <w:r w:rsidRPr="00442F5C">
        <w:rPr>
          <w:rFonts w:ascii="Times New Roman" w:eastAsia="Times New Roman" w:hAnsi="Times New Roman" w:cs="Times New Roman"/>
          <w:sz w:val="24"/>
          <w:szCs w:val="24"/>
          <w:lang w:val="en-US"/>
        </w:rPr>
        <w:t xml:space="preserve"> December. Again, he expresses the need for the youth to champion the change they want while pleading with them to vote wisely because the Akuffo Addo -Bawumia administration is the root cause of all the discussed problems. A careful look at the text also brings out the use of repetition and multiple use of parallelism. Mahama repeatedly uses the phrase </w:t>
      </w:r>
      <w:r w:rsidRPr="00442F5C">
        <w:rPr>
          <w:rFonts w:ascii="Times New Roman" w:eastAsia="Times New Roman" w:hAnsi="Times New Roman" w:cs="Times New Roman"/>
          <w:i/>
          <w:sz w:val="24"/>
          <w:szCs w:val="24"/>
          <w:lang w:val="en-US"/>
        </w:rPr>
        <w:t xml:space="preserve">“the youth of this country”, “it is not about” </w:t>
      </w:r>
      <w:r w:rsidRPr="00442F5C">
        <w:rPr>
          <w:rFonts w:ascii="Times New Roman" w:eastAsia="Times New Roman" w:hAnsi="Times New Roman" w:cs="Times New Roman"/>
          <w:sz w:val="24"/>
          <w:szCs w:val="24"/>
          <w:lang w:val="en-US"/>
        </w:rPr>
        <w:t>and</w:t>
      </w:r>
      <w:r w:rsidRPr="00442F5C">
        <w:rPr>
          <w:rFonts w:ascii="Times New Roman" w:eastAsia="Times New Roman" w:hAnsi="Times New Roman" w:cs="Times New Roman"/>
          <w:i/>
          <w:sz w:val="24"/>
          <w:szCs w:val="24"/>
          <w:lang w:val="en-US"/>
        </w:rPr>
        <w:t xml:space="preserve"> “it is about</w:t>
      </w:r>
      <w:r w:rsidRPr="00442F5C">
        <w:rPr>
          <w:rFonts w:ascii="Times New Roman" w:eastAsia="Times New Roman" w:hAnsi="Times New Roman" w:cs="Times New Roman"/>
          <w:sz w:val="24"/>
          <w:szCs w:val="24"/>
          <w:lang w:val="en-US"/>
        </w:rPr>
        <w:t>”, “</w:t>
      </w:r>
      <w:r w:rsidRPr="00442F5C">
        <w:rPr>
          <w:rFonts w:ascii="Times New Roman" w:eastAsia="Times New Roman" w:hAnsi="Times New Roman" w:cs="Times New Roman"/>
          <w:i/>
          <w:sz w:val="24"/>
          <w:szCs w:val="24"/>
          <w:lang w:val="en-US"/>
        </w:rPr>
        <w:t>The you</w:t>
      </w:r>
      <w:r w:rsidRPr="00442F5C">
        <w:rPr>
          <w:rFonts w:ascii="Times New Roman" w:eastAsia="Times New Roman" w:hAnsi="Times New Roman" w:cs="Times New Roman"/>
          <w:i/>
          <w:sz w:val="24"/>
          <w:szCs w:val="24"/>
          <w:lang w:val="en-US"/>
        </w:rPr>
        <w:t>th of this country</w:t>
      </w:r>
      <w:r w:rsidRPr="00442F5C">
        <w:rPr>
          <w:rFonts w:ascii="Times New Roman" w:eastAsia="Times New Roman" w:hAnsi="Times New Roman" w:cs="Times New Roman"/>
          <w:sz w:val="24"/>
          <w:szCs w:val="24"/>
          <w:lang w:val="en-US"/>
        </w:rPr>
        <w:t>” is repeated three times in close succession. This repetition emphasizes John Mahama’s focus on the youth and their critical role in the future of the country. Each repetition of the phrase:</w:t>
      </w:r>
    </w:p>
    <w:p w14:paraId="00000036" w14:textId="77777777" w:rsidR="00D57486" w:rsidRPr="00442F5C" w:rsidRDefault="007B24D4">
      <w:pPr>
        <w:spacing w:line="360" w:lineRule="auto"/>
        <w:ind w:left="720"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lastRenderedPageBreak/>
        <w:t>"</w:t>
      </w:r>
      <w:r w:rsidRPr="00442F5C">
        <w:rPr>
          <w:rFonts w:ascii="Times New Roman" w:eastAsia="Times New Roman" w:hAnsi="Times New Roman" w:cs="Times New Roman"/>
          <w:i/>
          <w:sz w:val="24"/>
          <w:szCs w:val="24"/>
          <w:lang w:val="en-US"/>
        </w:rPr>
        <w:t>The youth of this country</w:t>
      </w:r>
      <w:r w:rsidRPr="00442F5C">
        <w:rPr>
          <w:rFonts w:ascii="Times New Roman" w:eastAsia="Times New Roman" w:hAnsi="Times New Roman" w:cs="Times New Roman"/>
          <w:sz w:val="24"/>
          <w:szCs w:val="24"/>
          <w:lang w:val="en-US"/>
        </w:rPr>
        <w:t>" is followed by a distinct action or desire, creating a parallel structure in "t</w:t>
      </w:r>
      <w:r w:rsidRPr="00442F5C">
        <w:rPr>
          <w:rFonts w:ascii="Times New Roman" w:eastAsia="Times New Roman" w:hAnsi="Times New Roman" w:cs="Times New Roman"/>
          <w:i/>
          <w:sz w:val="24"/>
          <w:szCs w:val="24"/>
          <w:lang w:val="en-US"/>
        </w:rPr>
        <w:t>he youth of this country don’t have four years to waste</w:t>
      </w:r>
      <w:r w:rsidRPr="00442F5C">
        <w:rPr>
          <w:rFonts w:ascii="Times New Roman" w:eastAsia="Times New Roman" w:hAnsi="Times New Roman" w:cs="Times New Roman"/>
          <w:sz w:val="24"/>
          <w:szCs w:val="24"/>
          <w:lang w:val="en-US"/>
        </w:rPr>
        <w:t>.”</w:t>
      </w:r>
    </w:p>
    <w:p w14:paraId="00000037" w14:textId="77777777" w:rsidR="00D57486" w:rsidRPr="00442F5C" w:rsidRDefault="007B24D4">
      <w:pPr>
        <w:spacing w:line="360" w:lineRule="auto"/>
        <w:ind w:left="720"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 xml:space="preserve">"The youth of this country are in a hurry to create the opportunities that will make them live a dignified life", </w:t>
      </w:r>
      <w:r w:rsidRPr="00442F5C">
        <w:rPr>
          <w:rFonts w:ascii="Times New Roman" w:eastAsia="Times New Roman" w:hAnsi="Times New Roman" w:cs="Times New Roman"/>
          <w:sz w:val="24"/>
          <w:szCs w:val="24"/>
          <w:lang w:val="en-US"/>
        </w:rPr>
        <w:t>and</w:t>
      </w:r>
    </w:p>
    <w:p w14:paraId="00000038" w14:textId="77777777" w:rsidR="00D57486" w:rsidRPr="00442F5C" w:rsidRDefault="007B24D4">
      <w:pPr>
        <w:spacing w:line="360" w:lineRule="auto"/>
        <w:ind w:left="720"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"The youth of this country want an experienced hand, they want a safe pair of hands, they want a hand that they have seen do it before..."</w:t>
      </w:r>
    </w:p>
    <w:p w14:paraId="00000039"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A critical look at the speech reveals that John Mahama further makes use of the anaphoric pronoun “</w:t>
      </w:r>
      <w:r w:rsidRPr="00442F5C">
        <w:rPr>
          <w:rFonts w:ascii="Times New Roman" w:eastAsia="Times New Roman" w:hAnsi="Times New Roman" w:cs="Times New Roman"/>
          <w:i/>
          <w:sz w:val="24"/>
          <w:szCs w:val="24"/>
          <w:lang w:val="en-US"/>
        </w:rPr>
        <w:t>they”</w:t>
      </w:r>
      <w:r w:rsidRPr="00442F5C">
        <w:rPr>
          <w:rFonts w:ascii="Times New Roman" w:eastAsia="Times New Roman" w:hAnsi="Times New Roman" w:cs="Times New Roman"/>
          <w:sz w:val="24"/>
          <w:szCs w:val="24"/>
          <w:lang w:val="en-US"/>
        </w:rPr>
        <w:t xml:space="preserve"> to refer to “</w:t>
      </w:r>
      <w:r w:rsidRPr="00442F5C">
        <w:rPr>
          <w:rFonts w:ascii="Times New Roman" w:eastAsia="Times New Roman" w:hAnsi="Times New Roman" w:cs="Times New Roman"/>
          <w:i/>
          <w:sz w:val="24"/>
          <w:szCs w:val="24"/>
          <w:lang w:val="en-US"/>
        </w:rPr>
        <w:t>the youth</w:t>
      </w:r>
      <w:r w:rsidRPr="00442F5C">
        <w:rPr>
          <w:rFonts w:ascii="Times New Roman" w:eastAsia="Times New Roman" w:hAnsi="Times New Roman" w:cs="Times New Roman"/>
          <w:sz w:val="24"/>
          <w:szCs w:val="24"/>
          <w:lang w:val="en-US"/>
        </w:rPr>
        <w:t>”. In effect, the complex NP is used five (5) times to represent “</w:t>
      </w:r>
      <w:r w:rsidRPr="00442F5C">
        <w:rPr>
          <w:rFonts w:ascii="Times New Roman" w:eastAsia="Times New Roman" w:hAnsi="Times New Roman" w:cs="Times New Roman"/>
          <w:i/>
          <w:sz w:val="24"/>
          <w:szCs w:val="24"/>
          <w:lang w:val="en-US"/>
        </w:rPr>
        <w:t>the youth of the country”</w:t>
      </w:r>
      <w:r w:rsidRPr="00442F5C">
        <w:rPr>
          <w:rFonts w:ascii="Times New Roman" w:eastAsia="Times New Roman" w:hAnsi="Times New Roman" w:cs="Times New Roman"/>
          <w:sz w:val="24"/>
          <w:szCs w:val="24"/>
          <w:lang w:val="en-US"/>
        </w:rPr>
        <w:t xml:space="preserve">. In the last three (3) usage, the noun phrase is followed by the </w:t>
      </w:r>
      <w:proofErr w:type="spellStart"/>
      <w:r w:rsidRPr="00442F5C">
        <w:rPr>
          <w:rFonts w:ascii="Times New Roman" w:eastAsia="Times New Roman" w:hAnsi="Times New Roman" w:cs="Times New Roman"/>
          <w:sz w:val="24"/>
          <w:szCs w:val="24"/>
          <w:lang w:val="en-US"/>
        </w:rPr>
        <w:t>desirative</w:t>
      </w:r>
      <w:proofErr w:type="spellEnd"/>
      <w:r w:rsidRPr="00442F5C">
        <w:rPr>
          <w:rFonts w:ascii="Times New Roman" w:eastAsia="Times New Roman" w:hAnsi="Times New Roman" w:cs="Times New Roman"/>
          <w:sz w:val="24"/>
          <w:szCs w:val="24"/>
          <w:lang w:val="en-US"/>
        </w:rPr>
        <w:t xml:space="preserve"> verb “</w:t>
      </w:r>
      <w:r w:rsidRPr="00442F5C">
        <w:rPr>
          <w:rFonts w:ascii="Times New Roman" w:eastAsia="Times New Roman" w:hAnsi="Times New Roman" w:cs="Times New Roman"/>
          <w:i/>
          <w:sz w:val="24"/>
          <w:szCs w:val="24"/>
          <w:lang w:val="en-US"/>
        </w:rPr>
        <w:t>want”,</w:t>
      </w:r>
      <w:r w:rsidRPr="00442F5C">
        <w:rPr>
          <w:rFonts w:ascii="Times New Roman" w:eastAsia="Times New Roman" w:hAnsi="Times New Roman" w:cs="Times New Roman"/>
          <w:sz w:val="24"/>
          <w:szCs w:val="24"/>
          <w:lang w:val="en-US"/>
        </w:rPr>
        <w:t xml:space="preserve"> an indication of the wishes of the youth. The parallel structure highlights the urgency and determination of the youth, reinforcing Mahama’s message about their aspirations and the need for change. </w:t>
      </w:r>
    </w:p>
    <w:p w14:paraId="0000003A"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The use of parallelism creates an interesting way of analyzing ideas and putting emphasis on issues that will bring about change as demonstrated by Mr. Mahama. In effect, to the development of the youth and in creating jobs, John Mahama committed to his promise by renaming the Ministry of Youth and Sports to the Ministry of Youth Development and Empowerment. This aim is to motivate the youth to come up with innovative and dynamic recreations that would be worth investing in. This creation further indicates </w:t>
      </w:r>
      <w:r w:rsidRPr="00442F5C">
        <w:rPr>
          <w:rFonts w:ascii="Times New Roman" w:eastAsia="Times New Roman" w:hAnsi="Times New Roman" w:cs="Times New Roman"/>
          <w:sz w:val="24"/>
          <w:szCs w:val="24"/>
          <w:lang w:val="en-US"/>
        </w:rPr>
        <w:t xml:space="preserve">Mahama’s intention to assist the youth of the country, as has been his priority since day one of his campaigns. </w:t>
      </w:r>
    </w:p>
    <w:p w14:paraId="0000003B"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In Mahama’s speech, the phrase "</w:t>
      </w:r>
      <w:r w:rsidRPr="00442F5C">
        <w:rPr>
          <w:rFonts w:ascii="Times New Roman" w:eastAsia="Times New Roman" w:hAnsi="Times New Roman" w:cs="Times New Roman"/>
          <w:i/>
          <w:sz w:val="24"/>
          <w:szCs w:val="24"/>
          <w:lang w:val="en-US"/>
        </w:rPr>
        <w:t>It is not about</w:t>
      </w:r>
      <w:r w:rsidRPr="00442F5C">
        <w:rPr>
          <w:rFonts w:ascii="Times New Roman" w:eastAsia="Times New Roman" w:hAnsi="Times New Roman" w:cs="Times New Roman"/>
          <w:sz w:val="24"/>
          <w:szCs w:val="24"/>
          <w:lang w:val="en-US"/>
        </w:rPr>
        <w:t xml:space="preserve">" is also repeated twice. This repetition serves to negate certain notions, emphasizing Mahama’s belief that leadership should not be based on </w:t>
      </w:r>
      <w:proofErr w:type="gramStart"/>
      <w:r w:rsidRPr="00442F5C">
        <w:rPr>
          <w:rFonts w:ascii="Times New Roman" w:eastAsia="Times New Roman" w:hAnsi="Times New Roman" w:cs="Times New Roman"/>
          <w:sz w:val="24"/>
          <w:szCs w:val="24"/>
          <w:lang w:val="en-US"/>
        </w:rPr>
        <w:t>a number of</w:t>
      </w:r>
      <w:proofErr w:type="gramEnd"/>
      <w:r w:rsidRPr="00442F5C">
        <w:rPr>
          <w:rFonts w:ascii="Times New Roman" w:eastAsia="Times New Roman" w:hAnsi="Times New Roman" w:cs="Times New Roman"/>
          <w:sz w:val="24"/>
          <w:szCs w:val="24"/>
          <w:lang w:val="en-US"/>
        </w:rPr>
        <w:t xml:space="preserve"> years but rather on positive transformations within some stipulated times. The repeated phrase "</w:t>
      </w:r>
      <w:r w:rsidRPr="00442F5C">
        <w:rPr>
          <w:rFonts w:ascii="Times New Roman" w:eastAsia="Times New Roman" w:hAnsi="Times New Roman" w:cs="Times New Roman"/>
          <w:i/>
          <w:sz w:val="24"/>
          <w:szCs w:val="24"/>
          <w:lang w:val="en-US"/>
        </w:rPr>
        <w:t>It</w:t>
      </w:r>
      <w:r w:rsidRPr="00442F5C">
        <w:rPr>
          <w:rFonts w:ascii="Times New Roman" w:eastAsia="Times New Roman" w:hAnsi="Times New Roman" w:cs="Times New Roman"/>
          <w:sz w:val="24"/>
          <w:szCs w:val="24"/>
          <w:lang w:val="en-US"/>
        </w:rPr>
        <w:t xml:space="preserve"> </w:t>
      </w:r>
      <w:r w:rsidRPr="00442F5C">
        <w:rPr>
          <w:rFonts w:ascii="Times New Roman" w:eastAsia="Times New Roman" w:hAnsi="Times New Roman" w:cs="Times New Roman"/>
          <w:i/>
          <w:sz w:val="24"/>
          <w:szCs w:val="24"/>
          <w:lang w:val="en-US"/>
        </w:rPr>
        <w:t>is not about</w:t>
      </w:r>
      <w:r w:rsidRPr="00442F5C">
        <w:rPr>
          <w:rFonts w:ascii="Times New Roman" w:eastAsia="Times New Roman" w:hAnsi="Times New Roman" w:cs="Times New Roman"/>
          <w:sz w:val="24"/>
          <w:szCs w:val="24"/>
          <w:lang w:val="en-US"/>
        </w:rPr>
        <w:t xml:space="preserve">" is followed by what leadership should not be focused on: </w:t>
      </w:r>
    </w:p>
    <w:p w14:paraId="0000003C" w14:textId="77777777" w:rsidR="00D57486" w:rsidRPr="00442F5C" w:rsidRDefault="007B24D4">
      <w:pPr>
        <w:spacing w:line="360" w:lineRule="auto"/>
        <w:ind w:left="720"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"It is not about how long you serve; it is about how well you serve," "It is not about 8 years or 4 years, it is about hard work, it is about truth, it is about trust, and it is about doing the things that will create a future for our young people."</w:t>
      </w:r>
    </w:p>
    <w:p w14:paraId="0000003D"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lastRenderedPageBreak/>
        <w:t xml:space="preserve">The parallel structures contrast what leadership is not about with what it should be about, strengthening Mahama’s argument and clarifying the stance of the NDC. This parallel structure also creates a rhythm and reinforces the importance of these qualities, making the message more memorable and impactful. </w:t>
      </w:r>
    </w:p>
    <w:p w14:paraId="0000003E"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 John Mahama ends by further religiously pleading with the citizens by asking people to perform their duty to God and Country, as required as citizens. Mahama’s speech engulfs the theme of hope when re-elected into office, and that of hardship on the part of the ruling government.</w:t>
      </w:r>
    </w:p>
    <w:p w14:paraId="0000003F"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 John Mahama calls on the youth, he further gives them a message of hope and reassurance of a better government under his leadership by expressing that:</w:t>
      </w:r>
    </w:p>
    <w:p w14:paraId="00000040" w14:textId="77777777" w:rsidR="00D57486" w:rsidRPr="00442F5C" w:rsidRDefault="007B24D4">
      <w:pPr>
        <w:spacing w:line="360" w:lineRule="auto"/>
        <w:ind w:left="720"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w:t>
      </w:r>
      <w:r w:rsidRPr="00442F5C">
        <w:rPr>
          <w:rFonts w:ascii="Times New Roman" w:eastAsia="Times New Roman" w:hAnsi="Times New Roman" w:cs="Times New Roman"/>
          <w:i/>
          <w:sz w:val="24"/>
          <w:szCs w:val="24"/>
          <w:lang w:val="en-US"/>
        </w:rPr>
        <w:t>Four years of a good leader will make more impact than eight years of a dishonest leader. It is not about how long you serve; it is about how well you serve.”</w:t>
      </w:r>
    </w:p>
    <w:p w14:paraId="00000041"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 By this, John Mahama intentionally communicates to the conscience of the people using data and facts presented. In his efforts to raise solidarity, John Mahama further relates to his vocabulary choice by speaking about trust and hard work which his administration will offer when elected </w:t>
      </w:r>
      <w:proofErr w:type="gramStart"/>
      <w:r w:rsidRPr="00442F5C">
        <w:rPr>
          <w:rFonts w:ascii="Times New Roman" w:eastAsia="Times New Roman" w:hAnsi="Times New Roman" w:cs="Times New Roman"/>
          <w:sz w:val="24"/>
          <w:szCs w:val="24"/>
          <w:lang w:val="en-US"/>
        </w:rPr>
        <w:t>into</w:t>
      </w:r>
      <w:proofErr w:type="gramEnd"/>
      <w:r w:rsidRPr="00442F5C">
        <w:rPr>
          <w:rFonts w:ascii="Times New Roman" w:eastAsia="Times New Roman" w:hAnsi="Times New Roman" w:cs="Times New Roman"/>
          <w:sz w:val="24"/>
          <w:szCs w:val="24"/>
          <w:lang w:val="en-US"/>
        </w:rPr>
        <w:t xml:space="preserve"> office.</w:t>
      </w:r>
    </w:p>
    <w:p w14:paraId="00000042" w14:textId="77777777" w:rsidR="00D57486" w:rsidRPr="00442F5C" w:rsidRDefault="00D57486">
      <w:pPr>
        <w:spacing w:line="360" w:lineRule="auto"/>
        <w:ind w:right="720"/>
        <w:jc w:val="both"/>
        <w:rPr>
          <w:rFonts w:ascii="Times New Roman" w:eastAsia="Times New Roman" w:hAnsi="Times New Roman" w:cs="Times New Roman"/>
          <w:sz w:val="24"/>
          <w:szCs w:val="24"/>
          <w:lang w:val="en-US"/>
        </w:rPr>
      </w:pPr>
    </w:p>
    <w:p w14:paraId="00000043"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t>Excerpt 2</w:t>
      </w:r>
    </w:p>
    <w:p w14:paraId="00000044"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 xml:space="preserve">"I need your vote to investigate and punish the corrupt NPP officials who have stolen and continue to steal from the poor </w:t>
      </w:r>
      <w:proofErr w:type="gramStart"/>
      <w:r w:rsidRPr="00442F5C">
        <w:rPr>
          <w:rFonts w:ascii="Times New Roman" w:eastAsia="Times New Roman" w:hAnsi="Times New Roman" w:cs="Times New Roman"/>
          <w:i/>
          <w:sz w:val="24"/>
          <w:szCs w:val="24"/>
          <w:lang w:val="en-US"/>
        </w:rPr>
        <w:t>taxpayer</w:t>
      </w:r>
      <w:proofErr w:type="gramEnd"/>
      <w:r w:rsidRPr="00442F5C">
        <w:rPr>
          <w:rFonts w:ascii="Times New Roman" w:eastAsia="Times New Roman" w:hAnsi="Times New Roman" w:cs="Times New Roman"/>
          <w:i/>
          <w:sz w:val="24"/>
          <w:szCs w:val="24"/>
          <w:lang w:val="en-US"/>
        </w:rPr>
        <w:t>, scrap the COVID and E-levies, abolish ex-gratia, and reduce the size of government drastically to a maximum of sixty ministers. With your votes, Professor Jane Naana Opoku-Agyemang and I will restore dignity, humility, vision, and experience to the presidency. God bless you for deciding to vote for change on December 7”</w:t>
      </w:r>
    </w:p>
    <w:p w14:paraId="00000045"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bookmarkStart w:id="2" w:name="_heading=h.k0j2tsuqefvn" w:colFirst="0" w:colLast="0"/>
      <w:bookmarkEnd w:id="2"/>
      <w:r w:rsidRPr="00442F5C">
        <w:rPr>
          <w:rFonts w:ascii="Times New Roman" w:eastAsia="Times New Roman" w:hAnsi="Times New Roman" w:cs="Times New Roman"/>
          <w:sz w:val="24"/>
          <w:szCs w:val="24"/>
          <w:lang w:val="en-US"/>
        </w:rPr>
        <w:t xml:space="preserve"> Building the Ghana we want- 11</w:t>
      </w:r>
      <w:r w:rsidRPr="00442F5C">
        <w:rPr>
          <w:rFonts w:ascii="Times New Roman" w:eastAsia="Times New Roman" w:hAnsi="Times New Roman" w:cs="Times New Roman"/>
          <w:sz w:val="24"/>
          <w:szCs w:val="24"/>
          <w:vertAlign w:val="superscript"/>
          <w:lang w:val="en-US"/>
        </w:rPr>
        <w:t>th</w:t>
      </w:r>
      <w:r w:rsidRPr="00442F5C">
        <w:rPr>
          <w:rFonts w:ascii="Times New Roman" w:eastAsia="Times New Roman" w:hAnsi="Times New Roman" w:cs="Times New Roman"/>
          <w:sz w:val="24"/>
          <w:szCs w:val="24"/>
          <w:lang w:val="en-US"/>
        </w:rPr>
        <w:t xml:space="preserve"> July 2024. Can be accessed on </w:t>
      </w:r>
      <w:hyperlink r:id="rId11">
        <w:r w:rsidR="00D57486" w:rsidRPr="00442F5C">
          <w:rPr>
            <w:rFonts w:ascii="Times New Roman" w:eastAsia="Times New Roman" w:hAnsi="Times New Roman" w:cs="Times New Roman"/>
            <w:color w:val="0563C1"/>
            <w:sz w:val="24"/>
            <w:szCs w:val="24"/>
            <w:u w:val="single"/>
            <w:lang w:val="en-US"/>
          </w:rPr>
          <w:t>https://mobile.ghanaweb.com/GhanaHomePage/aboutus.php</w:t>
        </w:r>
      </w:hyperlink>
      <w:r w:rsidRPr="00442F5C">
        <w:rPr>
          <w:rFonts w:ascii="Times New Roman" w:eastAsia="Times New Roman" w:hAnsi="Times New Roman" w:cs="Times New Roman"/>
          <w:i/>
          <w:sz w:val="24"/>
          <w:szCs w:val="24"/>
          <w:lang w:val="en-US"/>
        </w:rPr>
        <w:t>.</w:t>
      </w:r>
    </w:p>
    <w:p w14:paraId="00000046"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In this speech, John Mahama refers to the NPP as corrupt. Whilst sympathizing with citizens on the effect of the government’s corrupt nature, he seizes the opportunity to appeal </w:t>
      </w:r>
      <w:r w:rsidRPr="00442F5C">
        <w:rPr>
          <w:rFonts w:ascii="Times New Roman" w:eastAsia="Times New Roman" w:hAnsi="Times New Roman" w:cs="Times New Roman"/>
          <w:sz w:val="24"/>
          <w:szCs w:val="24"/>
          <w:lang w:val="en-US"/>
        </w:rPr>
        <w:lastRenderedPageBreak/>
        <w:t>for endorsement of his candidature so that he would be able to hold the NPP accountable. After expressing this grievance, John Mahama compassionately solicits votes and even proceeds to express his gratitude to the crowd in advance by stating “</w:t>
      </w:r>
      <w:r w:rsidRPr="00442F5C">
        <w:rPr>
          <w:rFonts w:ascii="Times New Roman" w:eastAsia="Times New Roman" w:hAnsi="Times New Roman" w:cs="Times New Roman"/>
          <w:i/>
          <w:sz w:val="24"/>
          <w:szCs w:val="24"/>
          <w:lang w:val="en-US"/>
        </w:rPr>
        <w:t>God bless you for deciding to vote for change on December 7”.</w:t>
      </w:r>
      <w:r w:rsidRPr="00442F5C">
        <w:rPr>
          <w:rFonts w:ascii="Times New Roman" w:eastAsia="Times New Roman" w:hAnsi="Times New Roman" w:cs="Times New Roman"/>
          <w:sz w:val="24"/>
          <w:szCs w:val="24"/>
          <w:lang w:val="en-US"/>
        </w:rPr>
        <w:t xml:space="preserve"> </w:t>
      </w:r>
    </w:p>
    <w:p w14:paraId="00000048" w14:textId="3704D9C1" w:rsidR="00D57486" w:rsidRPr="007B24D4"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In this speech, there is the communication strategy and the persuasion tactics where Mahama is interested in building a better Ghana and punishing corrupt government officials. Readers will understand the impact of the various taxes mentioned by John Mahama, and his intentions to scrap and overturn these policies to ease the burden of citizens. In short, John Mahama, after sympathizing with the taxpayers, presents himself as the best candidate for the elections after successfully condemning his opponent (th</w:t>
      </w:r>
      <w:r w:rsidRPr="00442F5C">
        <w:rPr>
          <w:rFonts w:ascii="Times New Roman" w:eastAsia="Times New Roman" w:hAnsi="Times New Roman" w:cs="Times New Roman"/>
          <w:sz w:val="24"/>
          <w:szCs w:val="24"/>
          <w:lang w:val="en-US"/>
        </w:rPr>
        <w:t>e NPP) for the pain they have caused many citizens. John concludes by invoking God’s blessing on voters; this is an indirect way of expressing his religious view and as a way of revealing how a religious person like him seeks the good interest of his people.</w:t>
      </w:r>
    </w:p>
    <w:p w14:paraId="00000049"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t>Excerpt 3</w:t>
      </w:r>
    </w:p>
    <w:p w14:paraId="0000004A"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 xml:space="preserve">“To the youth of Ghana, I say: I understand the frustration and disillusionment many of you feel. I can relate to the recent cynicism and massive mistrust in our body politics because the current government has been </w:t>
      </w:r>
      <w:proofErr w:type="gramStart"/>
      <w:r w:rsidRPr="00442F5C">
        <w:rPr>
          <w:rFonts w:ascii="Times New Roman" w:eastAsia="Times New Roman" w:hAnsi="Times New Roman" w:cs="Times New Roman"/>
          <w:i/>
          <w:sz w:val="24"/>
          <w:szCs w:val="24"/>
          <w:lang w:val="en-US"/>
        </w:rPr>
        <w:t>undeserving of</w:t>
      </w:r>
      <w:proofErr w:type="gramEnd"/>
      <w:r w:rsidRPr="00442F5C">
        <w:rPr>
          <w:rFonts w:ascii="Times New Roman" w:eastAsia="Times New Roman" w:hAnsi="Times New Roman" w:cs="Times New Roman"/>
          <w:i/>
          <w:sz w:val="24"/>
          <w:szCs w:val="24"/>
          <w:lang w:val="en-US"/>
        </w:rPr>
        <w:t xml:space="preserve"> your trust! The challenges of today might seem insurmountable, but I urge you to look beyond the present and dream with me to RESET Ghana, The Ghana we all want, where your talents and hard work determine your success”. </w:t>
      </w:r>
    </w:p>
    <w:p w14:paraId="0000004B"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i/>
          <w:sz w:val="24"/>
          <w:szCs w:val="24"/>
          <w:lang w:val="en-US"/>
        </w:rPr>
        <w:t xml:space="preserve"> </w:t>
      </w:r>
      <w:r w:rsidRPr="00442F5C">
        <w:rPr>
          <w:rFonts w:ascii="Times New Roman" w:eastAsia="Times New Roman" w:hAnsi="Times New Roman" w:cs="Times New Roman"/>
          <w:sz w:val="24"/>
          <w:szCs w:val="24"/>
          <w:lang w:val="en-US"/>
        </w:rPr>
        <w:t>Conversation with the media, 7</w:t>
      </w:r>
      <w:r w:rsidRPr="00442F5C">
        <w:rPr>
          <w:rFonts w:ascii="Times New Roman" w:eastAsia="Times New Roman" w:hAnsi="Times New Roman" w:cs="Times New Roman"/>
          <w:sz w:val="24"/>
          <w:szCs w:val="24"/>
          <w:vertAlign w:val="superscript"/>
          <w:lang w:val="en-US"/>
        </w:rPr>
        <w:t>th</w:t>
      </w:r>
      <w:r w:rsidRPr="00442F5C">
        <w:rPr>
          <w:rFonts w:ascii="Times New Roman" w:eastAsia="Times New Roman" w:hAnsi="Times New Roman" w:cs="Times New Roman"/>
          <w:sz w:val="24"/>
          <w:szCs w:val="24"/>
          <w:lang w:val="en-US"/>
        </w:rPr>
        <w:t xml:space="preserve"> July 2024. Accessible on </w:t>
      </w:r>
      <w:hyperlink r:id="rId12">
        <w:r w:rsidR="00D57486" w:rsidRPr="00442F5C">
          <w:rPr>
            <w:rFonts w:ascii="Times New Roman" w:eastAsia="Times New Roman" w:hAnsi="Times New Roman" w:cs="Times New Roman"/>
            <w:color w:val="0563C1"/>
            <w:sz w:val="24"/>
            <w:szCs w:val="24"/>
            <w:u w:val="single"/>
            <w:lang w:val="en-US"/>
          </w:rPr>
          <w:t>https://www.myjoyonline.com/full-text-mahamas-opening-remark-at-his-conversation-with-the-media/</w:t>
        </w:r>
      </w:hyperlink>
    </w:p>
    <w:p w14:paraId="0000004C"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This excerpt expresses sadness with the frustrations of life among the youth of Ghana. Some expressions that demonstrate the use of sympathy include “</w:t>
      </w:r>
      <w:r w:rsidRPr="00442F5C">
        <w:rPr>
          <w:rFonts w:ascii="Times New Roman" w:eastAsia="Times New Roman" w:hAnsi="Times New Roman" w:cs="Times New Roman"/>
          <w:i/>
          <w:sz w:val="24"/>
          <w:szCs w:val="24"/>
          <w:lang w:val="en-US"/>
        </w:rPr>
        <w:t xml:space="preserve">the challenges of today may seem unbearable”. </w:t>
      </w:r>
      <w:r w:rsidRPr="00442F5C">
        <w:rPr>
          <w:rFonts w:ascii="Times New Roman" w:eastAsia="Times New Roman" w:hAnsi="Times New Roman" w:cs="Times New Roman"/>
          <w:sz w:val="24"/>
          <w:szCs w:val="24"/>
          <w:lang w:val="en-US"/>
        </w:rPr>
        <w:t xml:space="preserve">While this projects a negative expression based on the situation, John Mahama proceeds with a positive and hopeful statement by saying </w:t>
      </w:r>
      <w:r w:rsidRPr="00442F5C">
        <w:rPr>
          <w:rFonts w:ascii="Times New Roman" w:eastAsia="Times New Roman" w:hAnsi="Times New Roman" w:cs="Times New Roman"/>
          <w:i/>
          <w:sz w:val="24"/>
          <w:szCs w:val="24"/>
          <w:lang w:val="en-US"/>
        </w:rPr>
        <w:t>“but I urge you to look beyond the present</w:t>
      </w:r>
      <w:r w:rsidRPr="00442F5C">
        <w:rPr>
          <w:rFonts w:ascii="Times New Roman" w:eastAsia="Times New Roman" w:hAnsi="Times New Roman" w:cs="Times New Roman"/>
          <w:sz w:val="24"/>
          <w:szCs w:val="24"/>
          <w:lang w:val="en-US"/>
        </w:rPr>
        <w:t xml:space="preserve">”.  The call to look forward implies what the future will offer the youth when he (Mahama) is voted into power as the new president. As he continued to </w:t>
      </w:r>
      <w:r w:rsidRPr="00442F5C">
        <w:rPr>
          <w:rFonts w:ascii="Times New Roman" w:eastAsia="Times New Roman" w:hAnsi="Times New Roman" w:cs="Times New Roman"/>
          <w:sz w:val="24"/>
          <w:szCs w:val="24"/>
          <w:lang w:val="en-US"/>
        </w:rPr>
        <w:lastRenderedPageBreak/>
        <w:t>reason with the youth, he further seized the opportunity to appeal for votes by establishing that he equally goes through the same diffic</w:t>
      </w:r>
      <w:r w:rsidRPr="00442F5C">
        <w:rPr>
          <w:rFonts w:ascii="Times New Roman" w:eastAsia="Times New Roman" w:hAnsi="Times New Roman" w:cs="Times New Roman"/>
          <w:sz w:val="24"/>
          <w:szCs w:val="24"/>
          <w:lang w:val="en-US"/>
        </w:rPr>
        <w:t xml:space="preserve">ulty and understands the plight of citizens. He does this by using the strategy of inclusivity to make the youth see him as one of them and someone who understands their plight. </w:t>
      </w:r>
    </w:p>
    <w:p w14:paraId="0000004D"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Mahama further urges the youth to remain calm and dream with him to reset Ghana for good. In making it short, he rekindles in the public a message of hope as he presents ideas that will reset Ghana. John Mahama, by this, takes advantage of the situation to present himself as the best option. He further communicates with the expression </w:t>
      </w:r>
    </w:p>
    <w:p w14:paraId="0000004E" w14:textId="77777777" w:rsidR="00D57486" w:rsidRPr="00442F5C" w:rsidRDefault="007B24D4">
      <w:pPr>
        <w:spacing w:line="360" w:lineRule="auto"/>
        <w:ind w:left="720"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sz w:val="24"/>
          <w:szCs w:val="24"/>
          <w:lang w:val="en-US"/>
        </w:rPr>
        <w:t>“</w:t>
      </w:r>
      <w:proofErr w:type="gramStart"/>
      <w:r w:rsidRPr="00442F5C">
        <w:rPr>
          <w:rFonts w:ascii="Times New Roman" w:eastAsia="Times New Roman" w:hAnsi="Times New Roman" w:cs="Times New Roman"/>
          <w:i/>
          <w:sz w:val="24"/>
          <w:szCs w:val="24"/>
          <w:lang w:val="en-US"/>
        </w:rPr>
        <w:t>dream</w:t>
      </w:r>
      <w:proofErr w:type="gramEnd"/>
      <w:r w:rsidRPr="00442F5C">
        <w:rPr>
          <w:rFonts w:ascii="Times New Roman" w:eastAsia="Times New Roman" w:hAnsi="Times New Roman" w:cs="Times New Roman"/>
          <w:i/>
          <w:sz w:val="24"/>
          <w:szCs w:val="24"/>
          <w:lang w:val="en-US"/>
        </w:rPr>
        <w:t xml:space="preserve"> with me to RESET Ghana, the Ghana we all want, where your talents and hard work determine your success” </w:t>
      </w:r>
    </w:p>
    <w:p w14:paraId="00000050" w14:textId="27147715"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The above is to show how genuine his intentions are </w:t>
      </w:r>
      <w:proofErr w:type="gramStart"/>
      <w:r w:rsidRPr="00442F5C">
        <w:rPr>
          <w:rFonts w:ascii="Times New Roman" w:eastAsia="Times New Roman" w:hAnsi="Times New Roman" w:cs="Times New Roman"/>
          <w:sz w:val="24"/>
          <w:szCs w:val="24"/>
          <w:lang w:val="en-US"/>
        </w:rPr>
        <w:t>in order to</w:t>
      </w:r>
      <w:proofErr w:type="gramEnd"/>
      <w:r w:rsidRPr="00442F5C">
        <w:rPr>
          <w:rFonts w:ascii="Times New Roman" w:eastAsia="Times New Roman" w:hAnsi="Times New Roman" w:cs="Times New Roman"/>
          <w:sz w:val="24"/>
          <w:szCs w:val="24"/>
          <w:lang w:val="en-US"/>
        </w:rPr>
        <w:t xml:space="preserve"> build a lasting emotional bond with the audience.</w:t>
      </w:r>
    </w:p>
    <w:p w14:paraId="00000051"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   </w:t>
      </w:r>
      <w:r w:rsidRPr="00442F5C">
        <w:rPr>
          <w:rFonts w:ascii="Times New Roman" w:eastAsia="Times New Roman" w:hAnsi="Times New Roman" w:cs="Times New Roman"/>
          <w:b/>
          <w:sz w:val="24"/>
          <w:szCs w:val="24"/>
          <w:lang w:val="en-US"/>
        </w:rPr>
        <w:t xml:space="preserve">  Excerpt 4 </w:t>
      </w:r>
    </w:p>
    <w:p w14:paraId="00000052" w14:textId="77777777" w:rsidR="00D57486" w:rsidRPr="00442F5C" w:rsidRDefault="007B24D4">
      <w:pPr>
        <w:spacing w:line="360" w:lineRule="auto"/>
        <w:ind w:left="360" w:right="720"/>
        <w:jc w:val="both"/>
        <w:rPr>
          <w:rFonts w:ascii="Times New Roman" w:eastAsia="Times New Roman" w:hAnsi="Times New Roman" w:cs="Times New Roman"/>
          <w:i/>
          <w:sz w:val="24"/>
          <w:szCs w:val="24"/>
          <w:lang w:val="en-US"/>
        </w:rPr>
      </w:pPr>
      <w:bookmarkStart w:id="3" w:name="_heading=h.khwskeyv7ae5" w:colFirst="0" w:colLast="0"/>
      <w:bookmarkEnd w:id="3"/>
      <w:r w:rsidRPr="00442F5C">
        <w:rPr>
          <w:rFonts w:ascii="Times New Roman" w:eastAsia="Times New Roman" w:hAnsi="Times New Roman" w:cs="Times New Roman"/>
          <w:i/>
          <w:sz w:val="24"/>
          <w:szCs w:val="24"/>
          <w:lang w:val="en-US"/>
        </w:rPr>
        <w:t xml:space="preserve">"I have traveled across this country and listened to the stories of many Ghanaians who are struggling to make ends meet. I feel your pain and frustration. My commitment is to restore dignity and provide opportunities for all. Together, we can build a better Ghana where everyone has a chance to succeed.”  </w:t>
      </w:r>
    </w:p>
    <w:p w14:paraId="00000053" w14:textId="77777777" w:rsidR="00D57486" w:rsidRDefault="007B24D4">
      <w:pPr>
        <w:spacing w:line="360" w:lineRule="auto"/>
        <w:ind w:left="360" w:right="720"/>
        <w:jc w:val="both"/>
        <w:rPr>
          <w:rFonts w:ascii="Times New Roman" w:eastAsia="Times New Roman" w:hAnsi="Times New Roman" w:cs="Times New Roman"/>
          <w:i/>
          <w:sz w:val="24"/>
          <w:szCs w:val="24"/>
        </w:rPr>
      </w:pPr>
      <w:r w:rsidRPr="00442F5C">
        <w:rPr>
          <w:rFonts w:ascii="Times New Roman" w:eastAsia="Times New Roman" w:hAnsi="Times New Roman" w:cs="Times New Roman"/>
          <w:sz w:val="24"/>
          <w:szCs w:val="24"/>
          <w:lang w:val="en-US"/>
        </w:rPr>
        <w:t>Accessed on 20</w:t>
      </w:r>
      <w:r w:rsidRPr="00442F5C">
        <w:rPr>
          <w:rFonts w:ascii="Times New Roman" w:eastAsia="Times New Roman" w:hAnsi="Times New Roman" w:cs="Times New Roman"/>
          <w:sz w:val="24"/>
          <w:szCs w:val="24"/>
          <w:vertAlign w:val="superscript"/>
          <w:lang w:val="en-US"/>
        </w:rPr>
        <w:t>th</w:t>
      </w:r>
      <w:r w:rsidRPr="00442F5C">
        <w:rPr>
          <w:rFonts w:ascii="Times New Roman" w:eastAsia="Times New Roman" w:hAnsi="Times New Roman" w:cs="Times New Roman"/>
          <w:sz w:val="24"/>
          <w:szCs w:val="24"/>
          <w:lang w:val="en-US"/>
        </w:rPr>
        <w:t xml:space="preserve"> August 2024 and </w:t>
      </w:r>
      <w:r w:rsidRPr="00442F5C">
        <w:rPr>
          <w:rFonts w:ascii="Times New Roman" w:eastAsia="Times New Roman" w:hAnsi="Times New Roman" w:cs="Times New Roman"/>
          <w:i/>
          <w:sz w:val="24"/>
          <w:szCs w:val="24"/>
          <w:lang w:val="en-US"/>
        </w:rPr>
        <w:t xml:space="preserve">copied from the </w:t>
      </w:r>
      <w:r w:rsidRPr="00442F5C">
        <w:rPr>
          <w:rFonts w:ascii="Times New Roman" w:eastAsia="Times New Roman" w:hAnsi="Times New Roman" w:cs="Times New Roman"/>
          <w:sz w:val="24"/>
          <w:szCs w:val="24"/>
          <w:lang w:val="en-US"/>
        </w:rPr>
        <w:t>Launch of the National NDC 2024</w:t>
      </w:r>
      <w:r w:rsidRPr="00442F5C">
        <w:rPr>
          <w:rFonts w:ascii="Times New Roman" w:eastAsia="Times New Roman" w:hAnsi="Times New Roman" w:cs="Times New Roman"/>
          <w:i/>
          <w:sz w:val="24"/>
          <w:szCs w:val="24"/>
          <w:lang w:val="en-US"/>
        </w:rPr>
        <w:t xml:space="preserve">.  </w:t>
      </w:r>
      <w:hyperlink r:id="rId13">
        <w:r w:rsidR="00D57486">
          <w:rPr>
            <w:rFonts w:ascii="Times New Roman" w:eastAsia="Times New Roman" w:hAnsi="Times New Roman" w:cs="Times New Roman"/>
            <w:i/>
            <w:color w:val="0563C1"/>
            <w:sz w:val="24"/>
            <w:szCs w:val="24"/>
            <w:u w:val="single"/>
          </w:rPr>
          <w:t>https://citinewsroom.com/2024/07/election-2024-ndc-to-officially-launch-campaign-in-tamale-today/</w:t>
        </w:r>
      </w:hyperlink>
    </w:p>
    <w:p w14:paraId="00000054" w14:textId="77777777" w:rsidR="00D57486" w:rsidRPr="00442F5C" w:rsidRDefault="007B24D4">
      <w:pPr>
        <w:spacing w:line="360" w:lineRule="auto"/>
        <w:ind w:left="360"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The excerpt sympathizes with Ghanaians for the difficult times in the country. Evidence of sympathy can be found in his expressions “</w:t>
      </w:r>
      <w:r w:rsidRPr="00442F5C">
        <w:rPr>
          <w:rFonts w:ascii="Times New Roman" w:eastAsia="Times New Roman" w:hAnsi="Times New Roman" w:cs="Times New Roman"/>
          <w:i/>
          <w:sz w:val="24"/>
          <w:szCs w:val="24"/>
          <w:lang w:val="en-US"/>
        </w:rPr>
        <w:t>I feel your pain and frustration</w:t>
      </w:r>
      <w:r w:rsidRPr="00442F5C">
        <w:rPr>
          <w:rFonts w:ascii="Times New Roman" w:eastAsia="Times New Roman" w:hAnsi="Times New Roman" w:cs="Times New Roman"/>
          <w:sz w:val="24"/>
          <w:szCs w:val="24"/>
          <w:lang w:val="en-US"/>
        </w:rPr>
        <w:t>” and the fact that many Ghanaians are struggling to make ends meet. Mahama expresses his sadness for the youth as he puts it that “</w:t>
      </w:r>
      <w:r w:rsidRPr="00442F5C">
        <w:rPr>
          <w:rFonts w:ascii="Times New Roman" w:eastAsia="Times New Roman" w:hAnsi="Times New Roman" w:cs="Times New Roman"/>
          <w:i/>
          <w:sz w:val="24"/>
          <w:szCs w:val="24"/>
          <w:lang w:val="en-US"/>
        </w:rPr>
        <w:t>many Ghanaians are struggling to make ends meet</w:t>
      </w:r>
      <w:r w:rsidRPr="00442F5C">
        <w:rPr>
          <w:rFonts w:ascii="Times New Roman" w:eastAsia="Times New Roman" w:hAnsi="Times New Roman" w:cs="Times New Roman"/>
          <w:sz w:val="24"/>
          <w:szCs w:val="24"/>
          <w:lang w:val="en-US"/>
        </w:rPr>
        <w:t>”. Beyond the expression of sympathy and a sense of pity for the youth is his interest in working for every citizen. After the expression, JM indirectly solicits votes by getting everyone on board when he says, “</w:t>
      </w:r>
      <w:r w:rsidRPr="00442F5C">
        <w:rPr>
          <w:rFonts w:ascii="Times New Roman" w:eastAsia="Times New Roman" w:hAnsi="Times New Roman" w:cs="Times New Roman"/>
          <w:i/>
          <w:sz w:val="24"/>
          <w:szCs w:val="24"/>
          <w:lang w:val="en-US"/>
        </w:rPr>
        <w:t>Together we can build a better Ghana”.</w:t>
      </w:r>
      <w:r w:rsidRPr="00442F5C">
        <w:rPr>
          <w:rFonts w:ascii="Times New Roman" w:eastAsia="Times New Roman" w:hAnsi="Times New Roman" w:cs="Times New Roman"/>
          <w:sz w:val="24"/>
          <w:szCs w:val="24"/>
          <w:lang w:val="en-US"/>
        </w:rPr>
        <w:t xml:space="preserve"> </w:t>
      </w:r>
      <w:r w:rsidRPr="00442F5C">
        <w:rPr>
          <w:rFonts w:ascii="Times New Roman" w:eastAsia="Times New Roman" w:hAnsi="Times New Roman" w:cs="Times New Roman"/>
          <w:sz w:val="24"/>
          <w:szCs w:val="24"/>
          <w:lang w:val="en-US"/>
        </w:rPr>
        <w:lastRenderedPageBreak/>
        <w:t>The sentence, “</w:t>
      </w:r>
      <w:r w:rsidRPr="00442F5C">
        <w:rPr>
          <w:rFonts w:ascii="Times New Roman" w:eastAsia="Times New Roman" w:hAnsi="Times New Roman" w:cs="Times New Roman"/>
          <w:i/>
          <w:sz w:val="24"/>
          <w:szCs w:val="24"/>
          <w:lang w:val="en-US"/>
        </w:rPr>
        <w:t>my commitment is to restore dignity</w:t>
      </w:r>
      <w:r w:rsidRPr="00442F5C">
        <w:rPr>
          <w:rFonts w:ascii="Times New Roman" w:eastAsia="Times New Roman" w:hAnsi="Times New Roman" w:cs="Times New Roman"/>
          <w:i/>
          <w:sz w:val="24"/>
          <w:szCs w:val="24"/>
          <w:lang w:val="en-US"/>
        </w:rPr>
        <w:t xml:space="preserve"> and provide opportunities for all” </w:t>
      </w:r>
      <w:r w:rsidRPr="00442F5C">
        <w:rPr>
          <w:rFonts w:ascii="Times New Roman" w:eastAsia="Times New Roman" w:hAnsi="Times New Roman" w:cs="Times New Roman"/>
          <w:sz w:val="24"/>
          <w:szCs w:val="24"/>
          <w:lang w:val="en-US"/>
        </w:rPr>
        <w:t xml:space="preserve">can be captured under explicit commissive in the speech act theory. </w:t>
      </w:r>
    </w:p>
    <w:p w14:paraId="00000055" w14:textId="77777777" w:rsidR="00D57486" w:rsidRPr="00442F5C" w:rsidRDefault="007B24D4">
      <w:pPr>
        <w:spacing w:line="360" w:lineRule="auto"/>
        <w:ind w:left="360"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A commissive speech act occurs when the speaker pledges to follow a particular course of action. Mahama demonstrates direct commissive by declaring, "</w:t>
      </w:r>
      <w:r w:rsidRPr="00442F5C">
        <w:rPr>
          <w:rFonts w:ascii="Times New Roman" w:eastAsia="Times New Roman" w:hAnsi="Times New Roman" w:cs="Times New Roman"/>
          <w:i/>
          <w:sz w:val="24"/>
          <w:szCs w:val="24"/>
          <w:lang w:val="en-US"/>
        </w:rPr>
        <w:t>My commitment is to restore dignity and provide opportunities for all.</w:t>
      </w:r>
      <w:r w:rsidRPr="00442F5C">
        <w:rPr>
          <w:rFonts w:ascii="Times New Roman" w:eastAsia="Times New Roman" w:hAnsi="Times New Roman" w:cs="Times New Roman"/>
          <w:sz w:val="24"/>
          <w:szCs w:val="24"/>
          <w:lang w:val="en-US"/>
        </w:rPr>
        <w:t>" This statement clearly conveys his promise to take steps toward making life better for the people of Ghana.</w:t>
      </w:r>
    </w:p>
    <w:p w14:paraId="00000056" w14:textId="6216F1E3" w:rsidR="00D57486" w:rsidRPr="00442F5C" w:rsidRDefault="007B24D4">
      <w:pPr>
        <w:spacing w:line="360" w:lineRule="auto"/>
        <w:ind w:left="360"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sz w:val="24"/>
          <w:szCs w:val="24"/>
          <w:lang w:val="en-US"/>
        </w:rPr>
        <w:t xml:space="preserve">Agyekum (2013) explains that a promise is a communicative event that depicts the reality, sincerity and morality of the speaker. In trying to show sincerity, John Mahama makes some promises to show how serious he is. This has become necessary because as cited by Agyekum (2013), a promise is an illocutionary act of a pledge that affords strong and reasonable grounds for one to confidently expect better results from the promiser (also see Wardhaugh, 1992:285). A Promise </w:t>
      </w:r>
      <w:r w:rsidR="00442F5C" w:rsidRPr="00442F5C">
        <w:rPr>
          <w:rFonts w:ascii="Times New Roman" w:eastAsia="Times New Roman" w:hAnsi="Times New Roman" w:cs="Times New Roman"/>
          <w:sz w:val="24"/>
          <w:szCs w:val="24"/>
          <w:lang w:val="en-US"/>
        </w:rPr>
        <w:t>should show</w:t>
      </w:r>
      <w:r w:rsidRPr="00442F5C">
        <w:rPr>
          <w:rFonts w:ascii="Times New Roman" w:eastAsia="Times New Roman" w:hAnsi="Times New Roman" w:cs="Times New Roman"/>
          <w:sz w:val="24"/>
          <w:szCs w:val="24"/>
          <w:lang w:val="en-US"/>
        </w:rPr>
        <w:t xml:space="preserve"> the honest intentions and seriousness on the part of the promiser. Mahama further emphasizes a collaborative effort by using the phrase, "</w:t>
      </w:r>
      <w:r w:rsidRPr="00442F5C">
        <w:rPr>
          <w:rFonts w:ascii="Times New Roman" w:eastAsia="Times New Roman" w:hAnsi="Times New Roman" w:cs="Times New Roman"/>
          <w:i/>
          <w:sz w:val="24"/>
          <w:szCs w:val="24"/>
          <w:lang w:val="en-US"/>
        </w:rPr>
        <w:t>Together, we can build a better Ghana where everyone has a chance to succeed</w:t>
      </w:r>
      <w:r w:rsidRPr="00442F5C">
        <w:rPr>
          <w:rFonts w:ascii="Times New Roman" w:eastAsia="Times New Roman" w:hAnsi="Times New Roman" w:cs="Times New Roman"/>
          <w:sz w:val="24"/>
          <w:szCs w:val="24"/>
          <w:lang w:val="en-US"/>
        </w:rPr>
        <w:t>." He commits to leading this initiative but also highlights the necessity of collective participation. This inclusive approach reinforces Mahama's commitment by presenting it as a shared journey with voters. This statement highlights the theme of an all-inclusive agenda by his governm</w:t>
      </w:r>
      <w:r w:rsidRPr="00442F5C">
        <w:rPr>
          <w:rFonts w:ascii="Times New Roman" w:eastAsia="Times New Roman" w:hAnsi="Times New Roman" w:cs="Times New Roman"/>
          <w:sz w:val="24"/>
          <w:szCs w:val="24"/>
          <w:lang w:val="en-US"/>
        </w:rPr>
        <w:t>ent when elected to power. He does so by assuring the electorates that “t</w:t>
      </w:r>
      <w:r w:rsidRPr="00442F5C">
        <w:rPr>
          <w:rFonts w:ascii="Times New Roman" w:eastAsia="Times New Roman" w:hAnsi="Times New Roman" w:cs="Times New Roman"/>
          <w:i/>
          <w:sz w:val="24"/>
          <w:szCs w:val="24"/>
          <w:lang w:val="en-US"/>
        </w:rPr>
        <w:t>ogether, we can build a better Ghana where everyone has a chance to succeed.”</w:t>
      </w:r>
    </w:p>
    <w:p w14:paraId="00000057"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t xml:space="preserve"> Excerpt 5</w:t>
      </w:r>
    </w:p>
    <w:p w14:paraId="00000058"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 xml:space="preserve">“Your vote on December 7 will end the tyranny, it will end the cronyism, it will end the corruption, it will end the hardship. It will also pave the way for the vision, experience and </w:t>
      </w:r>
      <w:r w:rsidRPr="00442F5C">
        <w:rPr>
          <w:rFonts w:ascii="Times New Roman" w:eastAsia="Times New Roman" w:hAnsi="Times New Roman" w:cs="Times New Roman"/>
          <w:i/>
          <w:sz w:val="24"/>
          <w:szCs w:val="24"/>
          <w:lang w:val="en-US"/>
        </w:rPr>
        <w:t>trustworthiness, and I, John Dramani Mahama, is going to restore that to the Flagstaff House.” Accessed on 30</w:t>
      </w:r>
      <w:r w:rsidRPr="00442F5C">
        <w:rPr>
          <w:rFonts w:ascii="Times New Roman" w:eastAsia="Times New Roman" w:hAnsi="Times New Roman" w:cs="Times New Roman"/>
          <w:i/>
          <w:sz w:val="24"/>
          <w:szCs w:val="24"/>
          <w:vertAlign w:val="superscript"/>
          <w:lang w:val="en-US"/>
        </w:rPr>
        <w:t>th</w:t>
      </w:r>
      <w:r w:rsidRPr="00442F5C">
        <w:rPr>
          <w:rFonts w:ascii="Times New Roman" w:eastAsia="Times New Roman" w:hAnsi="Times New Roman" w:cs="Times New Roman"/>
          <w:i/>
          <w:sz w:val="24"/>
          <w:szCs w:val="24"/>
          <w:lang w:val="en-US"/>
        </w:rPr>
        <w:t xml:space="preserve"> August 2024 on  </w:t>
      </w:r>
      <w:hyperlink r:id="rId14">
        <w:r w:rsidR="00D57486" w:rsidRPr="00442F5C">
          <w:rPr>
            <w:rFonts w:ascii="Times New Roman" w:eastAsia="Times New Roman" w:hAnsi="Times New Roman" w:cs="Times New Roman"/>
            <w:i/>
            <w:color w:val="0563C1"/>
            <w:sz w:val="24"/>
            <w:szCs w:val="24"/>
            <w:u w:val="single"/>
            <w:lang w:val="en-US"/>
          </w:rPr>
          <w:t>www.myjoyonlineonline.com</w:t>
        </w:r>
      </w:hyperlink>
      <w:r w:rsidRPr="00442F5C">
        <w:rPr>
          <w:rFonts w:ascii="Times New Roman" w:eastAsia="Times New Roman" w:hAnsi="Times New Roman" w:cs="Times New Roman"/>
          <w:i/>
          <w:color w:val="0563C1"/>
          <w:sz w:val="24"/>
          <w:szCs w:val="24"/>
          <w:u w:val="single"/>
          <w:lang w:val="en-US"/>
        </w:rPr>
        <w:t>.</w:t>
      </w:r>
    </w:p>
    <w:p w14:paraId="00000059"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On the </w:t>
      </w:r>
      <w:r w:rsidRPr="00442F5C">
        <w:rPr>
          <w:rFonts w:ascii="Times New Roman" w:eastAsia="Times New Roman" w:hAnsi="Times New Roman" w:cs="Times New Roman"/>
          <w:sz w:val="24"/>
          <w:szCs w:val="24"/>
          <w:lang w:val="en-US"/>
        </w:rPr>
        <w:t>launch of the NDC manifesto campaign titled “</w:t>
      </w:r>
      <w:r w:rsidRPr="00442F5C">
        <w:rPr>
          <w:rFonts w:ascii="Times New Roman" w:eastAsia="Times New Roman" w:hAnsi="Times New Roman" w:cs="Times New Roman"/>
          <w:b/>
          <w:sz w:val="24"/>
          <w:szCs w:val="24"/>
          <w:lang w:val="en-US"/>
        </w:rPr>
        <w:t>Resetting Ghana”, and stressing on Building the Ghana We Want Together,</w:t>
      </w:r>
      <w:r w:rsidRPr="00442F5C">
        <w:rPr>
          <w:rFonts w:ascii="Times New Roman" w:eastAsia="Times New Roman" w:hAnsi="Times New Roman" w:cs="Times New Roman"/>
          <w:sz w:val="24"/>
          <w:szCs w:val="24"/>
          <w:lang w:val="en-US"/>
        </w:rPr>
        <w:t xml:space="preserve"> John Mahama after addressing the NPP as the biggest scandal in Ghana appealed to the conscience of supporters for a change in government. Mahama uses strong words such as “</w:t>
      </w:r>
      <w:r w:rsidRPr="00442F5C">
        <w:rPr>
          <w:rFonts w:ascii="Times New Roman" w:eastAsia="Times New Roman" w:hAnsi="Times New Roman" w:cs="Times New Roman"/>
          <w:i/>
          <w:sz w:val="24"/>
          <w:szCs w:val="24"/>
          <w:lang w:val="en-US"/>
        </w:rPr>
        <w:t>tyranny”</w:t>
      </w:r>
      <w:r w:rsidRPr="00442F5C">
        <w:rPr>
          <w:rFonts w:ascii="Times New Roman" w:eastAsia="Times New Roman" w:hAnsi="Times New Roman" w:cs="Times New Roman"/>
          <w:sz w:val="24"/>
          <w:szCs w:val="24"/>
          <w:lang w:val="en-US"/>
        </w:rPr>
        <w:t xml:space="preserve"> and “</w:t>
      </w:r>
      <w:r w:rsidRPr="00442F5C">
        <w:rPr>
          <w:rFonts w:ascii="Times New Roman" w:eastAsia="Times New Roman" w:hAnsi="Times New Roman" w:cs="Times New Roman"/>
          <w:i/>
          <w:sz w:val="24"/>
          <w:szCs w:val="24"/>
          <w:lang w:val="en-US"/>
        </w:rPr>
        <w:t>cronyism”</w:t>
      </w:r>
      <w:r w:rsidRPr="00442F5C">
        <w:rPr>
          <w:rFonts w:ascii="Times New Roman" w:eastAsia="Times New Roman" w:hAnsi="Times New Roman" w:cs="Times New Roman"/>
          <w:sz w:val="24"/>
          <w:szCs w:val="24"/>
          <w:lang w:val="en-US"/>
        </w:rPr>
        <w:t xml:space="preserve"> in explaining </w:t>
      </w:r>
      <w:r w:rsidRPr="00442F5C">
        <w:rPr>
          <w:rFonts w:ascii="Times New Roman" w:eastAsia="Times New Roman" w:hAnsi="Times New Roman" w:cs="Times New Roman"/>
          <w:sz w:val="24"/>
          <w:szCs w:val="24"/>
          <w:lang w:val="en-US"/>
        </w:rPr>
        <w:lastRenderedPageBreak/>
        <w:t xml:space="preserve">how hard life had become for Ghanaians. In the speech, JM uses the stylistic device of parallelism. In speaking, he creates a negative pattern using </w:t>
      </w:r>
      <w:r w:rsidRPr="00442F5C">
        <w:rPr>
          <w:rFonts w:ascii="Times New Roman" w:eastAsia="Times New Roman" w:hAnsi="Times New Roman" w:cs="Times New Roman"/>
          <w:i/>
          <w:sz w:val="24"/>
          <w:szCs w:val="24"/>
          <w:lang w:val="en-US"/>
        </w:rPr>
        <w:t>tyranny, cronyism</w:t>
      </w:r>
      <w:r w:rsidRPr="00442F5C">
        <w:rPr>
          <w:rFonts w:ascii="Times New Roman" w:eastAsia="Times New Roman" w:hAnsi="Times New Roman" w:cs="Times New Roman"/>
          <w:sz w:val="24"/>
          <w:szCs w:val="24"/>
          <w:lang w:val="en-US"/>
        </w:rPr>
        <w:t xml:space="preserve"> and </w:t>
      </w:r>
      <w:r w:rsidRPr="00442F5C">
        <w:rPr>
          <w:rFonts w:ascii="Times New Roman" w:eastAsia="Times New Roman" w:hAnsi="Times New Roman" w:cs="Times New Roman"/>
          <w:i/>
          <w:sz w:val="24"/>
          <w:szCs w:val="24"/>
          <w:lang w:val="en-US"/>
        </w:rPr>
        <w:t>corruption</w:t>
      </w:r>
      <w:r w:rsidRPr="00442F5C">
        <w:rPr>
          <w:rFonts w:ascii="Times New Roman" w:eastAsia="Times New Roman" w:hAnsi="Times New Roman" w:cs="Times New Roman"/>
          <w:sz w:val="24"/>
          <w:szCs w:val="24"/>
          <w:lang w:val="en-US"/>
        </w:rPr>
        <w:t>. Ma</w:t>
      </w:r>
      <w:r w:rsidRPr="00442F5C">
        <w:rPr>
          <w:rFonts w:ascii="Times New Roman" w:eastAsia="Times New Roman" w:hAnsi="Times New Roman" w:cs="Times New Roman"/>
          <w:sz w:val="24"/>
          <w:szCs w:val="24"/>
          <w:lang w:val="en-US"/>
        </w:rPr>
        <w:t xml:space="preserve">hama uses these words to show the magnitude of difficulty in the country and to project himself in a positive light before his audience. Mahama pays attention to the microstructure that relates to some lexical items. </w:t>
      </w:r>
    </w:p>
    <w:p w14:paraId="0000005A"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sz w:val="24"/>
          <w:szCs w:val="24"/>
          <w:lang w:val="en-US"/>
        </w:rPr>
        <w:t xml:space="preserve">In addition, Mahama sympathizes with the citizens because they live under the current regime of </w:t>
      </w:r>
      <w:r w:rsidRPr="00442F5C">
        <w:rPr>
          <w:rFonts w:ascii="Times New Roman" w:eastAsia="Times New Roman" w:hAnsi="Times New Roman" w:cs="Times New Roman"/>
          <w:i/>
          <w:sz w:val="24"/>
          <w:szCs w:val="24"/>
          <w:lang w:val="en-US"/>
        </w:rPr>
        <w:t xml:space="preserve">tyranny, </w:t>
      </w:r>
      <w:proofErr w:type="spellStart"/>
      <w:r w:rsidRPr="00442F5C">
        <w:rPr>
          <w:rFonts w:ascii="Times New Roman" w:eastAsia="Times New Roman" w:hAnsi="Times New Roman" w:cs="Times New Roman"/>
          <w:i/>
          <w:sz w:val="24"/>
          <w:szCs w:val="24"/>
          <w:lang w:val="en-US"/>
        </w:rPr>
        <w:t>cronysm</w:t>
      </w:r>
      <w:proofErr w:type="spellEnd"/>
      <w:r w:rsidRPr="00442F5C">
        <w:rPr>
          <w:rFonts w:ascii="Times New Roman" w:eastAsia="Times New Roman" w:hAnsi="Times New Roman" w:cs="Times New Roman"/>
          <w:sz w:val="24"/>
          <w:szCs w:val="24"/>
          <w:lang w:val="en-US"/>
        </w:rPr>
        <w:t xml:space="preserve"> and </w:t>
      </w:r>
      <w:r w:rsidRPr="00442F5C">
        <w:rPr>
          <w:rFonts w:ascii="Times New Roman" w:eastAsia="Times New Roman" w:hAnsi="Times New Roman" w:cs="Times New Roman"/>
          <w:i/>
          <w:sz w:val="24"/>
          <w:szCs w:val="24"/>
          <w:lang w:val="en-US"/>
        </w:rPr>
        <w:t>hardships</w:t>
      </w:r>
      <w:r w:rsidRPr="00442F5C">
        <w:rPr>
          <w:rFonts w:ascii="Times New Roman" w:eastAsia="Times New Roman" w:hAnsi="Times New Roman" w:cs="Times New Roman"/>
          <w:sz w:val="24"/>
          <w:szCs w:val="24"/>
          <w:lang w:val="en-US"/>
        </w:rPr>
        <w:t xml:space="preserve">. He does this to caution electorates not to make wrong decisions on their choice of leaders and to elaborate on the idea of how bad the Akuffo Addo-Bawumia </w:t>
      </w:r>
      <w:r w:rsidRPr="00442F5C">
        <w:rPr>
          <w:rFonts w:ascii="Times New Roman" w:eastAsia="Times New Roman" w:hAnsi="Times New Roman" w:cs="Times New Roman"/>
          <w:sz w:val="24"/>
          <w:szCs w:val="24"/>
          <w:lang w:val="en-US"/>
        </w:rPr>
        <w:t>administration had been.</w:t>
      </w:r>
    </w:p>
    <w:p w14:paraId="0000005B"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b/>
          <w:sz w:val="24"/>
          <w:szCs w:val="24"/>
          <w:lang w:val="en-US"/>
        </w:rPr>
        <w:t>Excerpt 6</w:t>
      </w:r>
    </w:p>
    <w:p w14:paraId="0000005C" w14:textId="77777777" w:rsidR="00D57486" w:rsidRPr="00442F5C" w:rsidRDefault="007B24D4">
      <w:pPr>
        <w:spacing w:line="360" w:lineRule="auto"/>
        <w:ind w:right="720"/>
        <w:jc w:val="both"/>
        <w:rPr>
          <w:rFonts w:ascii="Times New Roman" w:eastAsia="Times New Roman" w:hAnsi="Times New Roman" w:cs="Times New Roman"/>
          <w:i/>
          <w:color w:val="0563C1"/>
          <w:sz w:val="24"/>
          <w:szCs w:val="24"/>
          <w:u w:val="single"/>
          <w:lang w:val="en-US"/>
        </w:rPr>
      </w:pPr>
      <w:bookmarkStart w:id="4" w:name="_heading=h.51c9h69fas2t" w:colFirst="0" w:colLast="0"/>
      <w:bookmarkEnd w:id="4"/>
      <w:r w:rsidRPr="00442F5C">
        <w:rPr>
          <w:rFonts w:ascii="Times New Roman" w:eastAsia="Times New Roman" w:hAnsi="Times New Roman" w:cs="Times New Roman"/>
          <w:i/>
          <w:sz w:val="24"/>
          <w:szCs w:val="24"/>
          <w:lang w:val="en-US"/>
        </w:rPr>
        <w:t xml:space="preserve">“Our economy is struggling, and many of our people are suffering. I am appealing for your support to implement policies that will revive our economy and bring relief to our citizens. Together, we can overcome these challenges and build a prosperous Ghana.” </w:t>
      </w:r>
      <w:r w:rsidRPr="00442F5C">
        <w:rPr>
          <w:rFonts w:ascii="Times New Roman" w:eastAsia="Times New Roman" w:hAnsi="Times New Roman" w:cs="Times New Roman"/>
          <w:sz w:val="24"/>
          <w:szCs w:val="24"/>
          <w:lang w:val="en-US"/>
        </w:rPr>
        <w:t>Economic hardships 2022. Accessed on 26</w:t>
      </w:r>
      <w:r w:rsidRPr="00442F5C">
        <w:rPr>
          <w:rFonts w:ascii="Times New Roman" w:eastAsia="Times New Roman" w:hAnsi="Times New Roman" w:cs="Times New Roman"/>
          <w:sz w:val="24"/>
          <w:szCs w:val="24"/>
          <w:vertAlign w:val="superscript"/>
          <w:lang w:val="en-US"/>
        </w:rPr>
        <w:t>th</w:t>
      </w:r>
      <w:r w:rsidRPr="00442F5C">
        <w:rPr>
          <w:rFonts w:ascii="Times New Roman" w:eastAsia="Times New Roman" w:hAnsi="Times New Roman" w:cs="Times New Roman"/>
          <w:sz w:val="24"/>
          <w:szCs w:val="24"/>
          <w:lang w:val="en-US"/>
        </w:rPr>
        <w:t xml:space="preserve"> August 2024 from</w:t>
      </w:r>
      <w:r w:rsidRPr="00442F5C">
        <w:rPr>
          <w:rFonts w:ascii="Times New Roman" w:eastAsia="Times New Roman" w:hAnsi="Times New Roman" w:cs="Times New Roman"/>
          <w:i/>
          <w:sz w:val="24"/>
          <w:szCs w:val="24"/>
          <w:lang w:val="en-US"/>
        </w:rPr>
        <w:t xml:space="preserve"> </w:t>
      </w:r>
      <w:hyperlink r:id="rId15">
        <w:r w:rsidR="00D57486" w:rsidRPr="00442F5C">
          <w:rPr>
            <w:rFonts w:ascii="Times New Roman" w:eastAsia="Times New Roman" w:hAnsi="Times New Roman" w:cs="Times New Roman"/>
            <w:i/>
            <w:color w:val="0563C1"/>
            <w:sz w:val="24"/>
            <w:szCs w:val="24"/>
            <w:u w:val="single"/>
            <w:lang w:val="en-US"/>
          </w:rPr>
          <w:t>www.myjoyonline.com</w:t>
        </w:r>
      </w:hyperlink>
      <w:r w:rsidRPr="00442F5C">
        <w:rPr>
          <w:rFonts w:ascii="Times New Roman" w:eastAsia="Times New Roman" w:hAnsi="Times New Roman" w:cs="Times New Roman"/>
          <w:i/>
          <w:color w:val="0563C1"/>
          <w:sz w:val="24"/>
          <w:szCs w:val="24"/>
          <w:u w:val="single"/>
          <w:lang w:val="en-US"/>
        </w:rPr>
        <w:t>.</w:t>
      </w:r>
    </w:p>
    <w:p w14:paraId="0000005D"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In sympathizing with the citizens on the struggles of life, the extract shows a clear move of John Mahama using the same avenue of sympathy to appeal for support to be re-elected. He gives a message of hope and unity as he reassures the audience that their combined efforts can lead to a positive change. John uses </w:t>
      </w:r>
      <w:r w:rsidRPr="00442F5C">
        <w:rPr>
          <w:rFonts w:ascii="Times New Roman" w:eastAsia="Times New Roman" w:hAnsi="Times New Roman" w:cs="Times New Roman"/>
          <w:i/>
          <w:sz w:val="24"/>
          <w:szCs w:val="24"/>
          <w:lang w:val="en-US"/>
        </w:rPr>
        <w:t>“together</w:t>
      </w:r>
      <w:r w:rsidRPr="00442F5C">
        <w:rPr>
          <w:rFonts w:ascii="Times New Roman" w:eastAsia="Times New Roman" w:hAnsi="Times New Roman" w:cs="Times New Roman"/>
          <w:sz w:val="24"/>
          <w:szCs w:val="24"/>
          <w:lang w:val="en-US"/>
        </w:rPr>
        <w:t xml:space="preserve">” to show that in difficult and smooth times he remains committed to the people as well as a call indicating an all-inclusive government. </w:t>
      </w:r>
    </w:p>
    <w:p w14:paraId="0000005E"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As he further appeals for support, he invites citizens to be part of the solution. This enables him to employ and leverage on sympathy as he tries to inspire support and motivate a collective action for change. The excerpt also includes an aspect of parallelism with a common message of hardship and a touch on the economy as expressed in </w:t>
      </w:r>
      <w:r w:rsidRPr="00442F5C">
        <w:rPr>
          <w:rFonts w:ascii="Times New Roman" w:eastAsia="Times New Roman" w:hAnsi="Times New Roman" w:cs="Times New Roman"/>
          <w:i/>
          <w:sz w:val="24"/>
          <w:szCs w:val="24"/>
          <w:lang w:val="en-US"/>
        </w:rPr>
        <w:t>“struggling,</w:t>
      </w:r>
      <w:r w:rsidRPr="00442F5C">
        <w:rPr>
          <w:rFonts w:ascii="Times New Roman" w:eastAsia="Times New Roman" w:hAnsi="Times New Roman" w:cs="Times New Roman"/>
          <w:sz w:val="24"/>
          <w:szCs w:val="24"/>
          <w:lang w:val="en-US"/>
        </w:rPr>
        <w:t xml:space="preserve"> and</w:t>
      </w:r>
      <w:r w:rsidRPr="00442F5C">
        <w:rPr>
          <w:rFonts w:ascii="Times New Roman" w:eastAsia="Times New Roman" w:hAnsi="Times New Roman" w:cs="Times New Roman"/>
          <w:i/>
          <w:sz w:val="24"/>
          <w:szCs w:val="24"/>
          <w:lang w:val="en-US"/>
        </w:rPr>
        <w:t xml:space="preserve"> suffering”</w:t>
      </w:r>
      <w:r w:rsidRPr="00442F5C">
        <w:rPr>
          <w:rFonts w:ascii="Times New Roman" w:eastAsia="Times New Roman" w:hAnsi="Times New Roman" w:cs="Times New Roman"/>
          <w:sz w:val="24"/>
          <w:szCs w:val="24"/>
          <w:lang w:val="en-US"/>
        </w:rPr>
        <w:t>. Mahama also compares the current state of struggling and suffering to a posterior future and this confirms the political polarization of the “</w:t>
      </w:r>
      <w:r w:rsidRPr="00442F5C">
        <w:rPr>
          <w:rFonts w:ascii="Times New Roman" w:eastAsia="Times New Roman" w:hAnsi="Times New Roman" w:cs="Times New Roman"/>
          <w:b/>
          <w:sz w:val="24"/>
          <w:szCs w:val="24"/>
          <w:lang w:val="en-US"/>
        </w:rPr>
        <w:t>Us vs Them</w:t>
      </w:r>
      <w:r w:rsidRPr="00442F5C">
        <w:rPr>
          <w:rFonts w:ascii="Times New Roman" w:eastAsia="Times New Roman" w:hAnsi="Times New Roman" w:cs="Times New Roman"/>
          <w:sz w:val="24"/>
          <w:szCs w:val="24"/>
          <w:lang w:val="en-US"/>
        </w:rPr>
        <w:t xml:space="preserve">”, (Van </w:t>
      </w:r>
      <w:proofErr w:type="spellStart"/>
      <w:r w:rsidRPr="00442F5C">
        <w:rPr>
          <w:rFonts w:ascii="Times New Roman" w:eastAsia="Times New Roman" w:hAnsi="Times New Roman" w:cs="Times New Roman"/>
          <w:sz w:val="24"/>
          <w:szCs w:val="24"/>
          <w:lang w:val="en-US"/>
        </w:rPr>
        <w:t>Djik</w:t>
      </w:r>
      <w:proofErr w:type="spellEnd"/>
      <w:r w:rsidRPr="00442F5C">
        <w:rPr>
          <w:rFonts w:ascii="Times New Roman" w:eastAsia="Times New Roman" w:hAnsi="Times New Roman" w:cs="Times New Roman"/>
          <w:sz w:val="24"/>
          <w:szCs w:val="24"/>
          <w:lang w:val="en-US"/>
        </w:rPr>
        <w:t>, 1997:28). In polarization, you project yourself positively and your opponent in a negative way as well as suppressing the positives of your opponent while emphasizing or maximizing their negatives.</w:t>
      </w:r>
    </w:p>
    <w:p w14:paraId="0000005F"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lastRenderedPageBreak/>
        <w:t>Excerpt 7</w:t>
      </w:r>
    </w:p>
    <w:p w14:paraId="00000060"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 xml:space="preserve">"I have met families who cannot afford healthcare or send their children to school. These stories break my heart and strengthen my resolve to fight for a fairer Ghana. Our manifesto promises to bridge these gaps and ensure that every Ghanaian has access to the </w:t>
      </w:r>
      <w:proofErr w:type="gramStart"/>
      <w:r w:rsidRPr="00442F5C">
        <w:rPr>
          <w:rFonts w:ascii="Times New Roman" w:eastAsia="Times New Roman" w:hAnsi="Times New Roman" w:cs="Times New Roman"/>
          <w:i/>
          <w:sz w:val="24"/>
          <w:szCs w:val="24"/>
          <w:lang w:val="en-US"/>
        </w:rPr>
        <w:t>basic necessities</w:t>
      </w:r>
      <w:proofErr w:type="gramEnd"/>
      <w:r w:rsidRPr="00442F5C">
        <w:rPr>
          <w:rFonts w:ascii="Times New Roman" w:eastAsia="Times New Roman" w:hAnsi="Times New Roman" w:cs="Times New Roman"/>
          <w:i/>
          <w:sz w:val="24"/>
          <w:szCs w:val="24"/>
          <w:lang w:val="en-US"/>
        </w:rPr>
        <w:t xml:space="preserve"> of life. Together, we can create a nation where everyone can thrive.” </w:t>
      </w:r>
      <w:r w:rsidRPr="00442F5C">
        <w:rPr>
          <w:rFonts w:ascii="Times New Roman" w:eastAsia="Times New Roman" w:hAnsi="Times New Roman" w:cs="Times New Roman"/>
          <w:sz w:val="24"/>
          <w:szCs w:val="24"/>
          <w:lang w:val="en-US"/>
        </w:rPr>
        <w:t>Launch of NDC’s manifesto. Accessed 28</w:t>
      </w:r>
      <w:r w:rsidRPr="00442F5C">
        <w:rPr>
          <w:rFonts w:ascii="Times New Roman" w:eastAsia="Times New Roman" w:hAnsi="Times New Roman" w:cs="Times New Roman"/>
          <w:sz w:val="24"/>
          <w:szCs w:val="24"/>
          <w:vertAlign w:val="superscript"/>
          <w:lang w:val="en-US"/>
        </w:rPr>
        <w:t>th</w:t>
      </w:r>
      <w:r w:rsidRPr="00442F5C">
        <w:rPr>
          <w:rFonts w:ascii="Times New Roman" w:eastAsia="Times New Roman" w:hAnsi="Times New Roman" w:cs="Times New Roman"/>
          <w:sz w:val="24"/>
          <w:szCs w:val="24"/>
          <w:lang w:val="en-US"/>
        </w:rPr>
        <w:t xml:space="preserve"> August 2024 on</w:t>
      </w:r>
      <w:r w:rsidRPr="00442F5C">
        <w:rPr>
          <w:rFonts w:ascii="Times New Roman" w:eastAsia="Times New Roman" w:hAnsi="Times New Roman" w:cs="Times New Roman"/>
          <w:i/>
          <w:sz w:val="24"/>
          <w:szCs w:val="24"/>
          <w:lang w:val="en-US"/>
        </w:rPr>
        <w:t xml:space="preserve"> </w:t>
      </w:r>
      <w:hyperlink r:id="rId16">
        <w:r w:rsidR="00D57486" w:rsidRPr="00442F5C">
          <w:rPr>
            <w:rFonts w:ascii="Times New Roman" w:eastAsia="Times New Roman" w:hAnsi="Times New Roman" w:cs="Times New Roman"/>
            <w:i/>
            <w:color w:val="0563C1"/>
            <w:sz w:val="24"/>
            <w:szCs w:val="24"/>
            <w:u w:val="single"/>
            <w:lang w:val="en-US"/>
          </w:rPr>
          <w:t>https://www.graphic.com.gh/features/opinion/full-document-read-the -ndc-2020-manifesto-here.html</w:t>
        </w:r>
      </w:hyperlink>
      <w:r w:rsidRPr="00442F5C">
        <w:rPr>
          <w:rFonts w:ascii="Times New Roman" w:eastAsia="Times New Roman" w:hAnsi="Times New Roman" w:cs="Times New Roman"/>
          <w:i/>
          <w:sz w:val="24"/>
          <w:szCs w:val="24"/>
          <w:lang w:val="en-US"/>
        </w:rPr>
        <w:t>.</w:t>
      </w:r>
    </w:p>
    <w:p w14:paraId="00000061"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bookmarkStart w:id="5" w:name="_heading=h.60m8t5bbda9q" w:colFirst="0" w:colLast="0"/>
      <w:bookmarkEnd w:id="5"/>
      <w:r w:rsidRPr="00442F5C">
        <w:rPr>
          <w:rFonts w:ascii="Times New Roman" w:eastAsia="Times New Roman" w:hAnsi="Times New Roman" w:cs="Times New Roman"/>
          <w:sz w:val="24"/>
          <w:szCs w:val="24"/>
          <w:lang w:val="en-US"/>
        </w:rPr>
        <w:t>In addressing the crowd, John Mahama uses emotions to get his message across. He points to the difficulty in accessing health care and education. After expressing this unfortunate problem in speech and in voice tone, he uses the same platform as an opportunity to sell out his plans for the people. He uses the word ‘</w:t>
      </w:r>
      <w:r w:rsidRPr="00442F5C">
        <w:rPr>
          <w:rFonts w:ascii="Times New Roman" w:eastAsia="Times New Roman" w:hAnsi="Times New Roman" w:cs="Times New Roman"/>
          <w:i/>
          <w:sz w:val="24"/>
          <w:szCs w:val="24"/>
          <w:lang w:val="en-US"/>
        </w:rPr>
        <w:t>Together</w:t>
      </w:r>
      <w:r w:rsidRPr="00442F5C">
        <w:rPr>
          <w:rFonts w:ascii="Times New Roman" w:eastAsia="Times New Roman" w:hAnsi="Times New Roman" w:cs="Times New Roman"/>
          <w:sz w:val="24"/>
          <w:szCs w:val="24"/>
          <w:lang w:val="en-US"/>
        </w:rPr>
        <w:t>” to point to inclusivity for all and his readiness to serve the nation. His speech further reflects a combination of empathy, personal commitment and a call to action to resonate with the audience. Mahama further draws closer to the electorates by stating that “</w:t>
      </w:r>
      <w:r w:rsidRPr="00442F5C">
        <w:rPr>
          <w:rFonts w:ascii="Times New Roman" w:eastAsia="Times New Roman" w:hAnsi="Times New Roman" w:cs="Times New Roman"/>
          <w:i/>
          <w:sz w:val="24"/>
          <w:szCs w:val="24"/>
          <w:lang w:val="en-US"/>
        </w:rPr>
        <w:t>I have met families who cannot afford health care.</w:t>
      </w:r>
      <w:r w:rsidRPr="00442F5C">
        <w:rPr>
          <w:rFonts w:ascii="Times New Roman" w:eastAsia="Times New Roman" w:hAnsi="Times New Roman" w:cs="Times New Roman"/>
          <w:sz w:val="24"/>
          <w:szCs w:val="24"/>
          <w:lang w:val="en-US"/>
        </w:rPr>
        <w:t>” This statement speaks of his experience and connection with the people, with the intention of being seen as a man of the people who avails himself to others.  Mahama also uses the expressio</w:t>
      </w:r>
      <w:r w:rsidRPr="00442F5C">
        <w:rPr>
          <w:rFonts w:ascii="Times New Roman" w:eastAsia="Times New Roman" w:hAnsi="Times New Roman" w:cs="Times New Roman"/>
          <w:sz w:val="24"/>
          <w:szCs w:val="24"/>
          <w:lang w:val="en-US"/>
        </w:rPr>
        <w:t xml:space="preserve">n </w:t>
      </w:r>
      <w:r w:rsidRPr="00442F5C">
        <w:rPr>
          <w:rFonts w:ascii="Times New Roman" w:eastAsia="Times New Roman" w:hAnsi="Times New Roman" w:cs="Times New Roman"/>
          <w:i/>
          <w:sz w:val="24"/>
          <w:szCs w:val="24"/>
          <w:lang w:val="en-US"/>
        </w:rPr>
        <w:t>“break my heart”</w:t>
      </w:r>
      <w:r w:rsidRPr="00442F5C">
        <w:rPr>
          <w:rFonts w:ascii="Times New Roman" w:eastAsia="Times New Roman" w:hAnsi="Times New Roman" w:cs="Times New Roman"/>
          <w:sz w:val="24"/>
          <w:szCs w:val="24"/>
          <w:lang w:val="en-US"/>
        </w:rPr>
        <w:t>, to explain how sad the situations have been and his expression of sympathy. He concludes by encouraging the audience to support his vision as he struggles to fight for “</w:t>
      </w:r>
      <w:r w:rsidRPr="00442F5C">
        <w:rPr>
          <w:rFonts w:ascii="Times New Roman" w:eastAsia="Times New Roman" w:hAnsi="Times New Roman" w:cs="Times New Roman"/>
          <w:i/>
          <w:sz w:val="24"/>
          <w:szCs w:val="24"/>
          <w:lang w:val="en-US"/>
        </w:rPr>
        <w:t xml:space="preserve">a better Ghana where everyone can thrive.”  </w:t>
      </w:r>
    </w:p>
    <w:p w14:paraId="00000062" w14:textId="77777777" w:rsidR="00D57486"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Having expressed sadness in the suffering and struggling of the Ghanaian youth as expressed in excerpt 6, John Mahama on the launch of the NDC manifesto indicates his commitment to creating a conducive environment for every Ghana. In his speech, Mahama uses the verb “thrive” to suggest his zeal to have an environment “where everyone can thrive”. In conclusion, Mahama emphasized his inclusivity one more time by using the demonstrative word “</w:t>
      </w:r>
      <w:r w:rsidRPr="00442F5C">
        <w:rPr>
          <w:rFonts w:ascii="Times New Roman" w:eastAsia="Times New Roman" w:hAnsi="Times New Roman" w:cs="Times New Roman"/>
          <w:i/>
          <w:sz w:val="24"/>
          <w:szCs w:val="24"/>
          <w:lang w:val="en-US"/>
        </w:rPr>
        <w:t>everyone</w:t>
      </w:r>
      <w:r w:rsidRPr="00442F5C">
        <w:rPr>
          <w:rFonts w:ascii="Times New Roman" w:eastAsia="Times New Roman" w:hAnsi="Times New Roman" w:cs="Times New Roman"/>
          <w:sz w:val="24"/>
          <w:szCs w:val="24"/>
          <w:lang w:val="en-US"/>
        </w:rPr>
        <w:t>” to further show his commitment to working for everyone in the country, regardless of tribe, or party colors. This further suggests that his administration will be set up to serve every citizen and not a selected few.</w:t>
      </w:r>
    </w:p>
    <w:p w14:paraId="35A402BF" w14:textId="77777777" w:rsidR="00442F5C" w:rsidRPr="00442F5C" w:rsidRDefault="00442F5C">
      <w:pPr>
        <w:spacing w:line="360" w:lineRule="auto"/>
        <w:ind w:right="720"/>
        <w:jc w:val="both"/>
        <w:rPr>
          <w:rFonts w:ascii="Times New Roman" w:eastAsia="Times New Roman" w:hAnsi="Times New Roman" w:cs="Times New Roman"/>
          <w:sz w:val="24"/>
          <w:szCs w:val="24"/>
          <w:lang w:val="en-US"/>
        </w:rPr>
      </w:pPr>
    </w:p>
    <w:p w14:paraId="00000063"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lastRenderedPageBreak/>
        <w:t>Excerpt 8</w:t>
      </w:r>
    </w:p>
    <w:p w14:paraId="00000064" w14:textId="77777777" w:rsidR="00D57486" w:rsidRPr="00442F5C" w:rsidRDefault="007B24D4">
      <w:pPr>
        <w:spacing w:line="360" w:lineRule="auto"/>
        <w:ind w:right="720"/>
        <w:jc w:val="both"/>
        <w:rPr>
          <w:rFonts w:ascii="Times New Roman" w:eastAsia="Times New Roman" w:hAnsi="Times New Roman" w:cs="Times New Roman"/>
          <w:i/>
          <w:color w:val="0563C1"/>
          <w:sz w:val="24"/>
          <w:szCs w:val="24"/>
          <w:u w:val="single"/>
          <w:lang w:val="en-US"/>
        </w:rPr>
      </w:pPr>
      <w:r w:rsidRPr="00442F5C">
        <w:rPr>
          <w:rFonts w:ascii="Times New Roman" w:eastAsia="Times New Roman" w:hAnsi="Times New Roman" w:cs="Times New Roman"/>
          <w:i/>
          <w:sz w:val="24"/>
          <w:szCs w:val="24"/>
          <w:lang w:val="en-US"/>
        </w:rPr>
        <w:t xml:space="preserve">"To the young men and women who are struggling to find work, I see your frustration and I hear your cries. You are the future of our nation, and you deserve opportunities to build your lives and support your families. My promise is to create jobs and provide training that will empower you to succeed. Together, we can build a future full of hope and opportunity”. 2020 campaign speech launch. Accessed 28th August 2024 on </w:t>
      </w:r>
      <w:hyperlink r:id="rId17">
        <w:r w:rsidR="00D57486" w:rsidRPr="00442F5C">
          <w:rPr>
            <w:rFonts w:ascii="Times New Roman" w:eastAsia="Times New Roman" w:hAnsi="Times New Roman" w:cs="Times New Roman"/>
            <w:i/>
            <w:color w:val="0563C1"/>
            <w:sz w:val="24"/>
            <w:szCs w:val="24"/>
            <w:u w:val="single"/>
            <w:lang w:val="en-US"/>
          </w:rPr>
          <w:t>https://www.graphic.com.gh/features/opinion/full-document-read-the -ndc-2020-manifesto-here.html</w:t>
        </w:r>
      </w:hyperlink>
      <w:r w:rsidRPr="00442F5C">
        <w:rPr>
          <w:rFonts w:ascii="Times New Roman" w:eastAsia="Times New Roman" w:hAnsi="Times New Roman" w:cs="Times New Roman"/>
          <w:i/>
          <w:color w:val="0563C1"/>
          <w:sz w:val="24"/>
          <w:szCs w:val="24"/>
          <w:u w:val="single"/>
          <w:lang w:val="en-US"/>
        </w:rPr>
        <w:t>.</w:t>
      </w:r>
    </w:p>
    <w:p w14:paraId="00000066" w14:textId="700A2D8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The excerpt sympathizes with the citizens for the hard economic struggles and suffering. John Mahama expresses a recognition of potentials and a commitment to action when given the mandate as the president of the republic. In commenting on the frustration and struggles of the young men and women, Mahama uses a commissive by making a promise of elevating the status of citizens by giving his word, saying “my</w:t>
      </w:r>
      <w:r w:rsidRPr="00442F5C">
        <w:rPr>
          <w:rFonts w:ascii="Times New Roman" w:eastAsia="Times New Roman" w:hAnsi="Times New Roman" w:cs="Times New Roman"/>
          <w:i/>
          <w:sz w:val="24"/>
          <w:szCs w:val="24"/>
          <w:lang w:val="en-US"/>
        </w:rPr>
        <w:t xml:space="preserve"> promise is to create jobs and provide training.</w:t>
      </w:r>
      <w:r w:rsidRPr="00442F5C">
        <w:rPr>
          <w:rFonts w:ascii="Times New Roman" w:eastAsia="Times New Roman" w:hAnsi="Times New Roman" w:cs="Times New Roman"/>
          <w:sz w:val="24"/>
          <w:szCs w:val="24"/>
          <w:lang w:val="en-US"/>
        </w:rPr>
        <w:t>” for the youth. While still showing concern and sympathy, he assures the people of good governance should he be elected as president. In his speech, Mahama acknowledges that the youth are the future of the nation, hence his plans to provide jobs as well as to empower citizens to succeed. A critical look at this speech shows Mahama passionately making use of his emotions as he indicates that “</w:t>
      </w:r>
      <w:r w:rsidRPr="00442F5C">
        <w:rPr>
          <w:rFonts w:ascii="Times New Roman" w:eastAsia="Times New Roman" w:hAnsi="Times New Roman" w:cs="Times New Roman"/>
          <w:i/>
          <w:sz w:val="24"/>
          <w:szCs w:val="24"/>
          <w:lang w:val="en-US"/>
        </w:rPr>
        <w:t>To the young men and women who are struggling to find work, I see yo</w:t>
      </w:r>
      <w:r w:rsidRPr="00442F5C">
        <w:rPr>
          <w:rFonts w:ascii="Times New Roman" w:eastAsia="Times New Roman" w:hAnsi="Times New Roman" w:cs="Times New Roman"/>
          <w:i/>
          <w:sz w:val="24"/>
          <w:szCs w:val="24"/>
          <w:lang w:val="en-US"/>
        </w:rPr>
        <w:t>ur frustration and I hear your cries”.</w:t>
      </w:r>
      <w:r w:rsidRPr="00442F5C">
        <w:rPr>
          <w:rFonts w:ascii="Times New Roman" w:eastAsia="Times New Roman" w:hAnsi="Times New Roman" w:cs="Times New Roman"/>
          <w:sz w:val="24"/>
          <w:szCs w:val="24"/>
          <w:lang w:val="en-US"/>
        </w:rPr>
        <w:t xml:space="preserve"> By doing so, just as shown in the excerpt, he uses sympathy to influence the decision-making of the people.</w:t>
      </w:r>
    </w:p>
    <w:p w14:paraId="00000067" w14:textId="77777777" w:rsidR="00D57486" w:rsidRPr="00442F5C" w:rsidRDefault="007B24D4">
      <w:pPr>
        <w:spacing w:line="360" w:lineRule="auto"/>
        <w:ind w:right="720"/>
        <w:jc w:val="both"/>
        <w:rPr>
          <w:rFonts w:ascii="Times New Roman" w:eastAsia="Times New Roman" w:hAnsi="Times New Roman" w:cs="Times New Roman"/>
          <w:b/>
          <w:i/>
          <w:sz w:val="24"/>
          <w:szCs w:val="24"/>
          <w:lang w:val="en-US"/>
        </w:rPr>
      </w:pPr>
      <w:r w:rsidRPr="00442F5C">
        <w:rPr>
          <w:rFonts w:ascii="Times New Roman" w:eastAsia="Times New Roman" w:hAnsi="Times New Roman" w:cs="Times New Roman"/>
          <w:b/>
          <w:sz w:val="24"/>
          <w:szCs w:val="24"/>
          <w:lang w:val="en-US"/>
        </w:rPr>
        <w:t>Excerpt 9</w:t>
      </w:r>
    </w:p>
    <w:p w14:paraId="00000068"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 xml:space="preserve">"I understand the pain and struggles many of you face every day. I have walked the streets, spoken to families, and seen firsthand the challenges you endure. Together, we can build a nation where everyone </w:t>
      </w:r>
      <w:proofErr w:type="gramStart"/>
      <w:r w:rsidRPr="00442F5C">
        <w:rPr>
          <w:rFonts w:ascii="Times New Roman" w:eastAsia="Times New Roman" w:hAnsi="Times New Roman" w:cs="Times New Roman"/>
          <w:i/>
          <w:sz w:val="24"/>
          <w:szCs w:val="24"/>
          <w:lang w:val="en-US"/>
        </w:rPr>
        <w:t>has the opportunity to</w:t>
      </w:r>
      <w:proofErr w:type="gramEnd"/>
      <w:r w:rsidRPr="00442F5C">
        <w:rPr>
          <w:rFonts w:ascii="Times New Roman" w:eastAsia="Times New Roman" w:hAnsi="Times New Roman" w:cs="Times New Roman"/>
          <w:i/>
          <w:sz w:val="24"/>
          <w:szCs w:val="24"/>
          <w:lang w:val="en-US"/>
        </w:rPr>
        <w:t xml:space="preserve"> succeed. I am committed to bringing back the dignity and prosperity that every Ghanaian deserves”. </w:t>
      </w:r>
    </w:p>
    <w:p w14:paraId="00000069" w14:textId="77777777" w:rsidR="00D57486" w:rsidRPr="00442F5C" w:rsidRDefault="007B24D4">
      <w:pPr>
        <w:spacing w:line="360" w:lineRule="auto"/>
        <w:ind w:right="720"/>
        <w:jc w:val="both"/>
        <w:rPr>
          <w:rFonts w:ascii="Times New Roman" w:eastAsia="Times New Roman" w:hAnsi="Times New Roman" w:cs="Times New Roman"/>
          <w:color w:val="0563C1"/>
          <w:sz w:val="24"/>
          <w:szCs w:val="24"/>
          <w:u w:val="single"/>
          <w:lang w:val="en-US"/>
        </w:rPr>
      </w:pPr>
      <w:r w:rsidRPr="00442F5C">
        <w:rPr>
          <w:rFonts w:ascii="Times New Roman" w:eastAsia="Times New Roman" w:hAnsi="Times New Roman" w:cs="Times New Roman"/>
          <w:sz w:val="24"/>
          <w:szCs w:val="24"/>
          <w:lang w:val="en-US"/>
        </w:rPr>
        <w:t>2020 campaign launch speech. Accessed 1</w:t>
      </w:r>
      <w:r w:rsidRPr="00442F5C">
        <w:rPr>
          <w:rFonts w:ascii="Times New Roman" w:eastAsia="Times New Roman" w:hAnsi="Times New Roman" w:cs="Times New Roman"/>
          <w:sz w:val="24"/>
          <w:szCs w:val="24"/>
          <w:vertAlign w:val="superscript"/>
          <w:lang w:val="en-US"/>
        </w:rPr>
        <w:t>st</w:t>
      </w:r>
      <w:r w:rsidRPr="00442F5C">
        <w:rPr>
          <w:rFonts w:ascii="Times New Roman" w:eastAsia="Times New Roman" w:hAnsi="Times New Roman" w:cs="Times New Roman"/>
          <w:sz w:val="24"/>
          <w:szCs w:val="24"/>
          <w:lang w:val="en-US"/>
        </w:rPr>
        <w:t xml:space="preserve"> July,2024 </w:t>
      </w:r>
      <w:hyperlink r:id="rId18">
        <w:r w:rsidR="00D57486" w:rsidRPr="00442F5C">
          <w:rPr>
            <w:rFonts w:ascii="Times New Roman" w:eastAsia="Times New Roman" w:hAnsi="Times New Roman" w:cs="Times New Roman"/>
            <w:color w:val="0563C1"/>
            <w:sz w:val="24"/>
            <w:szCs w:val="24"/>
            <w:u w:val="single"/>
            <w:lang w:val="en-US"/>
          </w:rPr>
          <w:t>https://www.youtube.com/watch?v=cDJvJVP0aHo&amp;pp=ygUfbmRjIDIwMjAgY2FtcGFpZ24gbGF1bmNoIHNwZWVjaA%3D%3D</w:t>
        </w:r>
      </w:hyperlink>
      <w:r w:rsidRPr="00442F5C">
        <w:rPr>
          <w:rFonts w:ascii="Times New Roman" w:eastAsia="Times New Roman" w:hAnsi="Times New Roman" w:cs="Times New Roman"/>
          <w:color w:val="0563C1"/>
          <w:sz w:val="24"/>
          <w:szCs w:val="24"/>
          <w:u w:val="single"/>
          <w:lang w:val="en-US"/>
        </w:rPr>
        <w:t>.</w:t>
      </w:r>
    </w:p>
    <w:p w14:paraId="0000006A"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lastRenderedPageBreak/>
        <w:t xml:space="preserve">On the harsh economy and the struggles of life, John Mahama addresses the citizenry by letting them know he has been with the people </w:t>
      </w:r>
      <w:proofErr w:type="gramStart"/>
      <w:r w:rsidRPr="00442F5C">
        <w:rPr>
          <w:rFonts w:ascii="Times New Roman" w:eastAsia="Times New Roman" w:hAnsi="Times New Roman" w:cs="Times New Roman"/>
          <w:sz w:val="24"/>
          <w:szCs w:val="24"/>
          <w:lang w:val="en-US"/>
        </w:rPr>
        <w:t>and also</w:t>
      </w:r>
      <w:proofErr w:type="gramEnd"/>
      <w:r w:rsidRPr="00442F5C">
        <w:rPr>
          <w:rFonts w:ascii="Times New Roman" w:eastAsia="Times New Roman" w:hAnsi="Times New Roman" w:cs="Times New Roman"/>
          <w:sz w:val="24"/>
          <w:szCs w:val="24"/>
          <w:lang w:val="en-US"/>
        </w:rPr>
        <w:t xml:space="preserve"> walked on the streets to interact with people and to find out what their problems are. He provides an instance to why he sympathizes with the Ghanaian people by adding how deeply he understands their pain and struggles after his walking the streets to engage with the people.  Having seen the frustrations of the people, Mahama engages with the people in a positive light, by speaking about hope and to suggest that dignity and prosperity will be enjoyed and restored. He assures the citizens of his com</w:t>
      </w:r>
      <w:r w:rsidRPr="00442F5C">
        <w:rPr>
          <w:rFonts w:ascii="Times New Roman" w:eastAsia="Times New Roman" w:hAnsi="Times New Roman" w:cs="Times New Roman"/>
          <w:sz w:val="24"/>
          <w:szCs w:val="24"/>
          <w:lang w:val="en-US"/>
        </w:rPr>
        <w:t>mitment to building a better Ghana again; one that will offer opportunities to everyone as well as ensuring that people succeed in all aspects of life. Mahama ends by assuring the citizens with a promise, stating that:</w:t>
      </w:r>
    </w:p>
    <w:p w14:paraId="0000006B" w14:textId="77777777" w:rsidR="00D57486" w:rsidRPr="00442F5C" w:rsidRDefault="007B24D4">
      <w:pPr>
        <w:spacing w:line="360" w:lineRule="auto"/>
        <w:ind w:left="720"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sz w:val="24"/>
          <w:szCs w:val="24"/>
          <w:lang w:val="en-US"/>
        </w:rPr>
        <w:t xml:space="preserve"> “</w:t>
      </w:r>
      <w:r w:rsidRPr="00442F5C">
        <w:rPr>
          <w:rFonts w:ascii="Times New Roman" w:eastAsia="Times New Roman" w:hAnsi="Times New Roman" w:cs="Times New Roman"/>
          <w:i/>
          <w:sz w:val="24"/>
          <w:szCs w:val="24"/>
          <w:lang w:val="en-US"/>
        </w:rPr>
        <w:t xml:space="preserve">I am committed to bringing back the dignity and prosperity that every Ghanaian deserves”. </w:t>
      </w:r>
    </w:p>
    <w:p w14:paraId="0000006E" w14:textId="51819392"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This is a statement of hope and re-assurance that the hard days will soon be over. Mahama makes these commitments to reassure the audience and to strengthen his credibility. He does so because when a politician pledges to achieve certain goals or take specific actions, it can build trust and persuade the audience to support them. Mahama’s confidence in this speech also relies on his track record during his tenure as president of Ghana. </w:t>
      </w:r>
    </w:p>
    <w:p w14:paraId="0000006F"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t>Excerpt 10</w:t>
      </w:r>
    </w:p>
    <w:p w14:paraId="00000070"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i/>
          <w:sz w:val="24"/>
          <w:szCs w:val="24"/>
          <w:lang w:val="en-US"/>
        </w:rPr>
        <w:t xml:space="preserve">“My children, my young brothers and sisters, elections have consequences, and this is why you must vote wisely for change on the December 7th, (audience cheering behind with claps and vuvuzela). You must vote for John and Jane </w:t>
      </w:r>
      <w:proofErr w:type="gramStart"/>
      <w:r w:rsidRPr="00442F5C">
        <w:rPr>
          <w:rFonts w:ascii="Times New Roman" w:eastAsia="Times New Roman" w:hAnsi="Times New Roman" w:cs="Times New Roman"/>
          <w:i/>
          <w:sz w:val="24"/>
          <w:szCs w:val="24"/>
          <w:lang w:val="en-US"/>
        </w:rPr>
        <w:t>and also</w:t>
      </w:r>
      <w:proofErr w:type="gramEnd"/>
      <w:r w:rsidRPr="00442F5C">
        <w:rPr>
          <w:rFonts w:ascii="Times New Roman" w:eastAsia="Times New Roman" w:hAnsi="Times New Roman" w:cs="Times New Roman"/>
          <w:i/>
          <w:sz w:val="24"/>
          <w:szCs w:val="24"/>
          <w:lang w:val="en-US"/>
        </w:rPr>
        <w:t xml:space="preserve"> for your NDC parliamentary candidates, (audience cheering behind with claps and vuvuzela), because we need a healthy majority in parliament to be able to carry out the programs that are needed to provide jobs for our young people”. Retrieved from </w:t>
      </w:r>
      <w:hyperlink r:id="rId19">
        <w:r w:rsidR="00D57486" w:rsidRPr="00442F5C">
          <w:rPr>
            <w:rFonts w:ascii="Times New Roman" w:eastAsia="Times New Roman" w:hAnsi="Times New Roman" w:cs="Times New Roman"/>
            <w:color w:val="0563C1"/>
            <w:sz w:val="24"/>
            <w:szCs w:val="24"/>
            <w:u w:val="single"/>
            <w:lang w:val="en-US"/>
          </w:rPr>
          <w:t>https://www.youtube.com/watch?v=t0JNyvhZmRw&amp;pp=ygUabmRjIHlvdXRoIG1hbmlmZXN0byBsYXVuY2g%3D</w:t>
        </w:r>
      </w:hyperlink>
      <w:r w:rsidRPr="00442F5C">
        <w:rPr>
          <w:rFonts w:ascii="Times New Roman" w:eastAsia="Times New Roman" w:hAnsi="Times New Roman" w:cs="Times New Roman"/>
          <w:sz w:val="24"/>
          <w:szCs w:val="24"/>
          <w:lang w:val="en-US"/>
        </w:rPr>
        <w:t xml:space="preserve"> </w:t>
      </w:r>
      <w:r w:rsidRPr="00442F5C">
        <w:rPr>
          <w:rFonts w:ascii="Times New Roman" w:eastAsia="Times New Roman" w:hAnsi="Times New Roman" w:cs="Times New Roman"/>
          <w:i/>
          <w:sz w:val="24"/>
          <w:szCs w:val="24"/>
          <w:lang w:val="en-US"/>
        </w:rPr>
        <w:t>on July 30</w:t>
      </w:r>
      <w:r w:rsidRPr="00442F5C">
        <w:rPr>
          <w:rFonts w:ascii="Times New Roman" w:eastAsia="Times New Roman" w:hAnsi="Times New Roman" w:cs="Times New Roman"/>
          <w:i/>
          <w:sz w:val="24"/>
          <w:szCs w:val="24"/>
          <w:vertAlign w:val="superscript"/>
          <w:lang w:val="en-US"/>
        </w:rPr>
        <w:t>th</w:t>
      </w:r>
      <w:r w:rsidRPr="00442F5C">
        <w:rPr>
          <w:rFonts w:ascii="Times New Roman" w:eastAsia="Times New Roman" w:hAnsi="Times New Roman" w:cs="Times New Roman"/>
          <w:i/>
          <w:sz w:val="24"/>
          <w:szCs w:val="24"/>
          <w:lang w:val="en-US"/>
        </w:rPr>
        <w:t xml:space="preserve"> 2024.</w:t>
      </w:r>
    </w:p>
    <w:p w14:paraId="00000071"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 xml:space="preserve">Addressing the NDC youth Manifesto, Mahama refers to the audience as his children, brothers and sisters, an expression of belonging and a share of mutual connection. The use of these kinship terms (my children, brothers and sisters) creates closeness and solidarity. </w:t>
      </w:r>
      <w:r w:rsidRPr="00442F5C">
        <w:rPr>
          <w:rFonts w:ascii="Times New Roman" w:eastAsia="Times New Roman" w:hAnsi="Times New Roman" w:cs="Times New Roman"/>
          <w:sz w:val="24"/>
          <w:szCs w:val="24"/>
          <w:lang w:val="en-US"/>
        </w:rPr>
        <w:lastRenderedPageBreak/>
        <w:t xml:space="preserve">Mahama expresses his disappointment with the state of affairs of the country as he converses with the youth. In campaigning, JM persuades the crowd by giving a direct and clear message, encouraging the audience to vote John and John and their parliamentary candidates.  He uses the modal </w:t>
      </w:r>
      <w:r w:rsidRPr="00442F5C">
        <w:rPr>
          <w:rFonts w:ascii="Times New Roman" w:eastAsia="Times New Roman" w:hAnsi="Times New Roman" w:cs="Times New Roman"/>
          <w:i/>
          <w:sz w:val="24"/>
          <w:szCs w:val="24"/>
          <w:lang w:val="en-US"/>
        </w:rPr>
        <w:t xml:space="preserve">“must” </w:t>
      </w:r>
      <w:r w:rsidRPr="00442F5C">
        <w:rPr>
          <w:rFonts w:ascii="Times New Roman" w:eastAsia="Times New Roman" w:hAnsi="Times New Roman" w:cs="Times New Roman"/>
          <w:sz w:val="24"/>
          <w:szCs w:val="24"/>
          <w:lang w:val="en-US"/>
        </w:rPr>
        <w:t>in his sentence</w:t>
      </w:r>
      <w:r w:rsidRPr="00442F5C">
        <w:rPr>
          <w:rFonts w:ascii="Times New Roman" w:eastAsia="Times New Roman" w:hAnsi="Times New Roman" w:cs="Times New Roman"/>
          <w:i/>
          <w:sz w:val="24"/>
          <w:szCs w:val="24"/>
          <w:lang w:val="en-US"/>
        </w:rPr>
        <w:t xml:space="preserve"> </w:t>
      </w:r>
      <w:r w:rsidRPr="00442F5C">
        <w:rPr>
          <w:rFonts w:ascii="Times New Roman" w:eastAsia="Times New Roman" w:hAnsi="Times New Roman" w:cs="Times New Roman"/>
          <w:sz w:val="24"/>
          <w:szCs w:val="24"/>
          <w:lang w:val="en-US"/>
        </w:rPr>
        <w:t>“</w:t>
      </w:r>
      <w:r w:rsidRPr="00442F5C">
        <w:rPr>
          <w:rFonts w:ascii="Times New Roman" w:eastAsia="Times New Roman" w:hAnsi="Times New Roman" w:cs="Times New Roman"/>
          <w:i/>
          <w:sz w:val="24"/>
          <w:szCs w:val="24"/>
          <w:lang w:val="en-US"/>
        </w:rPr>
        <w:t xml:space="preserve">you must vote wisely for John and Jane on the </w:t>
      </w:r>
      <w:proofErr w:type="spellStart"/>
      <w:r w:rsidRPr="00442F5C">
        <w:rPr>
          <w:rFonts w:ascii="Times New Roman" w:eastAsia="Times New Roman" w:hAnsi="Times New Roman" w:cs="Times New Roman"/>
          <w:i/>
          <w:sz w:val="24"/>
          <w:szCs w:val="24"/>
          <w:lang w:val="en-US"/>
        </w:rPr>
        <w:t>december</w:t>
      </w:r>
      <w:proofErr w:type="spellEnd"/>
      <w:r w:rsidRPr="00442F5C">
        <w:rPr>
          <w:rFonts w:ascii="Times New Roman" w:eastAsia="Times New Roman" w:hAnsi="Times New Roman" w:cs="Times New Roman"/>
          <w:i/>
          <w:sz w:val="24"/>
          <w:szCs w:val="24"/>
          <w:lang w:val="en-US"/>
        </w:rPr>
        <w:t xml:space="preserve"> 7</w:t>
      </w:r>
      <w:r w:rsidRPr="00442F5C">
        <w:rPr>
          <w:rFonts w:ascii="Times New Roman" w:eastAsia="Times New Roman" w:hAnsi="Times New Roman" w:cs="Times New Roman"/>
          <w:i/>
          <w:sz w:val="24"/>
          <w:szCs w:val="24"/>
          <w:vertAlign w:val="superscript"/>
          <w:lang w:val="en-US"/>
        </w:rPr>
        <w:t>th</w:t>
      </w:r>
      <w:r w:rsidRPr="00442F5C">
        <w:rPr>
          <w:rFonts w:ascii="Times New Roman" w:eastAsia="Times New Roman" w:hAnsi="Times New Roman" w:cs="Times New Roman"/>
          <w:i/>
          <w:sz w:val="24"/>
          <w:szCs w:val="24"/>
          <w:lang w:val="en-US"/>
        </w:rPr>
        <w:t>”</w:t>
      </w:r>
      <w:r w:rsidRPr="00442F5C">
        <w:rPr>
          <w:rFonts w:ascii="Times New Roman" w:eastAsia="Times New Roman" w:hAnsi="Times New Roman" w:cs="Times New Roman"/>
          <w:sz w:val="24"/>
          <w:szCs w:val="24"/>
          <w:lang w:val="en-US"/>
        </w:rPr>
        <w:t xml:space="preserve"> just to show how compulsory and important it is to contribute to the change that many are expecting. Zhang (2019) explains that “</w:t>
      </w:r>
      <w:r w:rsidRPr="00442F5C">
        <w:rPr>
          <w:rFonts w:ascii="Times New Roman" w:eastAsia="Times New Roman" w:hAnsi="Times New Roman" w:cs="Times New Roman"/>
          <w:i/>
          <w:sz w:val="24"/>
          <w:szCs w:val="24"/>
          <w:lang w:val="en-US"/>
        </w:rPr>
        <w:t xml:space="preserve">must” </w:t>
      </w:r>
      <w:r w:rsidRPr="00442F5C">
        <w:rPr>
          <w:rFonts w:ascii="Times New Roman" w:eastAsia="Times New Roman" w:hAnsi="Times New Roman" w:cs="Times New Roman"/>
          <w:sz w:val="24"/>
          <w:szCs w:val="24"/>
          <w:lang w:val="en-US"/>
        </w:rPr>
        <w:t xml:space="preserve">often deals with epistemic necessity. The use of the modal </w:t>
      </w:r>
      <w:r w:rsidRPr="00442F5C">
        <w:rPr>
          <w:rFonts w:ascii="Times New Roman" w:eastAsia="Times New Roman" w:hAnsi="Times New Roman" w:cs="Times New Roman"/>
          <w:i/>
          <w:sz w:val="24"/>
          <w:szCs w:val="24"/>
          <w:lang w:val="en-US"/>
        </w:rPr>
        <w:t>‘must</w:t>
      </w:r>
      <w:r w:rsidRPr="00442F5C">
        <w:rPr>
          <w:rFonts w:ascii="Times New Roman" w:eastAsia="Times New Roman" w:hAnsi="Times New Roman" w:cs="Times New Roman"/>
          <w:sz w:val="24"/>
          <w:szCs w:val="24"/>
          <w:lang w:val="en-US"/>
        </w:rPr>
        <w:t xml:space="preserve">’ depict the importance and seriousness of the subject matter, a matter that should be carried out with all seriousness and urgency as possible. Zhang (2019) indicates that the expression of the modal is to persuade the audience about the essence of certain decisions. Mahama employs this to remind citizens of their constitutional mandate, hence, the need for all qualified people to prepare for this important exercise. </w:t>
      </w:r>
    </w:p>
    <w:p w14:paraId="00000072" w14:textId="77777777" w:rsidR="00D57486" w:rsidRPr="00442F5C" w:rsidRDefault="00D57486">
      <w:pPr>
        <w:spacing w:line="360" w:lineRule="auto"/>
        <w:ind w:right="720"/>
        <w:jc w:val="both"/>
        <w:rPr>
          <w:rFonts w:ascii="Times New Roman" w:eastAsia="Times New Roman" w:hAnsi="Times New Roman" w:cs="Times New Roman"/>
          <w:sz w:val="24"/>
          <w:szCs w:val="24"/>
          <w:lang w:val="en-US"/>
        </w:rPr>
      </w:pPr>
    </w:p>
    <w:p w14:paraId="00000073" w14:textId="77777777" w:rsidR="00D57486" w:rsidRPr="00442F5C" w:rsidRDefault="007B24D4">
      <w:pPr>
        <w:spacing w:line="360" w:lineRule="auto"/>
        <w:ind w:right="720"/>
        <w:jc w:val="both"/>
        <w:rPr>
          <w:rFonts w:ascii="Times New Roman" w:eastAsia="Times New Roman" w:hAnsi="Times New Roman" w:cs="Times New Roman"/>
          <w:b/>
          <w:sz w:val="24"/>
          <w:szCs w:val="24"/>
          <w:lang w:val="en-US"/>
        </w:rPr>
      </w:pPr>
      <w:r w:rsidRPr="00442F5C">
        <w:rPr>
          <w:rFonts w:ascii="Times New Roman" w:eastAsia="Times New Roman" w:hAnsi="Times New Roman" w:cs="Times New Roman"/>
          <w:b/>
          <w:sz w:val="24"/>
          <w:szCs w:val="24"/>
          <w:lang w:val="en-US"/>
        </w:rPr>
        <w:t>4.0 CONCLUSION</w:t>
      </w:r>
    </w:p>
    <w:p w14:paraId="00000074" w14:textId="77777777" w:rsidR="00D57486"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The article analyzed the speeches of John Dramani Mahama, the 2024 presidential candidate, of the NDC. The study brought out the strategy of sympathy during elections and its effects of tapping into emotions and invoking feelings of pity from/for? electorates. This method capitalizes on the psychological influence of emotional narratives that can establish a connection between candidates and voters at an intimate level. The impact of sympathy together with other techniques such as, door to door campaigns an</w:t>
      </w:r>
      <w:r w:rsidRPr="00442F5C">
        <w:rPr>
          <w:rFonts w:ascii="Times New Roman" w:eastAsia="Times New Roman" w:hAnsi="Times New Roman" w:cs="Times New Roman"/>
          <w:sz w:val="24"/>
          <w:szCs w:val="24"/>
          <w:lang w:val="en-US"/>
        </w:rPr>
        <w:t xml:space="preserve">d billboards are potential to winning elections as demonstrated through the massive win of the NDC in the 2024 general elections. The study has indicated that sympathy serves as a potent means for gaining support, yet it may also pave the way towards exploiting an individual's hardships or misfortunes for political advantage. Throughout the campaign, </w:t>
      </w:r>
      <w:proofErr w:type="spellStart"/>
      <w:r w:rsidRPr="00442F5C">
        <w:rPr>
          <w:rFonts w:ascii="Times New Roman" w:eastAsia="Times New Roman" w:hAnsi="Times New Roman" w:cs="Times New Roman"/>
          <w:sz w:val="24"/>
          <w:szCs w:val="24"/>
          <w:lang w:val="en-US"/>
        </w:rPr>
        <w:t>Mr</w:t>
      </w:r>
      <w:proofErr w:type="spellEnd"/>
      <w:r w:rsidRPr="00442F5C">
        <w:rPr>
          <w:rFonts w:ascii="Times New Roman" w:eastAsia="Times New Roman" w:hAnsi="Times New Roman" w:cs="Times New Roman"/>
          <w:sz w:val="24"/>
          <w:szCs w:val="24"/>
          <w:lang w:val="en-US"/>
        </w:rPr>
        <w:t xml:space="preserve"> Mahama expressed his readiness to cooperate with the youth, after realizing that the youth are now very interested in the politics and governance system of </w:t>
      </w:r>
      <w:r w:rsidRPr="00442F5C">
        <w:rPr>
          <w:rFonts w:ascii="Times New Roman" w:eastAsia="Times New Roman" w:hAnsi="Times New Roman" w:cs="Times New Roman"/>
          <w:sz w:val="24"/>
          <w:szCs w:val="24"/>
          <w:lang w:val="en-US"/>
        </w:rPr>
        <w:t>the country. At different occasions, Mahama uses the phrase “</w:t>
      </w:r>
      <w:r w:rsidRPr="00442F5C">
        <w:rPr>
          <w:rFonts w:ascii="Times New Roman" w:eastAsia="Times New Roman" w:hAnsi="Times New Roman" w:cs="Times New Roman"/>
          <w:i/>
          <w:sz w:val="24"/>
          <w:szCs w:val="24"/>
          <w:lang w:val="en-US"/>
        </w:rPr>
        <w:t xml:space="preserve">Together we can build”, </w:t>
      </w:r>
      <w:r w:rsidRPr="00442F5C">
        <w:rPr>
          <w:rFonts w:ascii="Times New Roman" w:eastAsia="Times New Roman" w:hAnsi="Times New Roman" w:cs="Times New Roman"/>
          <w:sz w:val="24"/>
          <w:szCs w:val="24"/>
          <w:lang w:val="en-US"/>
        </w:rPr>
        <w:t>to further indicate his willingness to cooperate with every citizen to build a better Ghana.</w:t>
      </w:r>
    </w:p>
    <w:p w14:paraId="74917C10" w14:textId="77777777" w:rsidR="00442F5C" w:rsidRPr="00442F5C" w:rsidRDefault="00442F5C">
      <w:pPr>
        <w:spacing w:line="360" w:lineRule="auto"/>
        <w:ind w:right="720"/>
        <w:jc w:val="both"/>
        <w:rPr>
          <w:rFonts w:ascii="Times New Roman" w:eastAsia="Times New Roman" w:hAnsi="Times New Roman" w:cs="Times New Roman"/>
          <w:sz w:val="24"/>
          <w:szCs w:val="24"/>
          <w:lang w:val="en-US"/>
        </w:rPr>
      </w:pPr>
    </w:p>
    <w:p w14:paraId="00000075" w14:textId="77777777" w:rsidR="00D57486" w:rsidRPr="00442F5C" w:rsidRDefault="007B24D4">
      <w:pPr>
        <w:spacing w:line="360" w:lineRule="auto"/>
        <w:ind w:right="720"/>
        <w:jc w:val="both"/>
        <w:rPr>
          <w:rFonts w:ascii="Times New Roman" w:eastAsia="Times New Roman" w:hAnsi="Times New Roman" w:cs="Times New Roman"/>
          <w:i/>
          <w:sz w:val="24"/>
          <w:szCs w:val="24"/>
          <w:lang w:val="en-US"/>
        </w:rPr>
      </w:pPr>
      <w:r w:rsidRPr="00442F5C">
        <w:rPr>
          <w:rFonts w:ascii="Times New Roman" w:eastAsia="Times New Roman" w:hAnsi="Times New Roman" w:cs="Times New Roman"/>
          <w:sz w:val="24"/>
          <w:szCs w:val="24"/>
          <w:lang w:val="en-US"/>
        </w:rPr>
        <w:lastRenderedPageBreak/>
        <w:t xml:space="preserve">In all, 10 excerpts were analyzed, showcasing Mahama’s use of sympathy as he </w:t>
      </w:r>
      <w:r w:rsidRPr="00442F5C">
        <w:rPr>
          <w:rFonts w:ascii="Times New Roman" w:eastAsia="Times New Roman" w:hAnsi="Times New Roman" w:cs="Times New Roman"/>
          <w:sz w:val="24"/>
          <w:szCs w:val="24"/>
          <w:lang w:val="en-US"/>
        </w:rPr>
        <w:t>campaigned nationwide.  Mahama used the expression “</w:t>
      </w:r>
      <w:r w:rsidRPr="00442F5C">
        <w:rPr>
          <w:rFonts w:ascii="Times New Roman" w:eastAsia="Times New Roman" w:hAnsi="Times New Roman" w:cs="Times New Roman"/>
          <w:i/>
          <w:sz w:val="24"/>
          <w:szCs w:val="24"/>
          <w:lang w:val="en-US"/>
        </w:rPr>
        <w:t>Together we can/build</w:t>
      </w:r>
      <w:r w:rsidRPr="00442F5C">
        <w:rPr>
          <w:rFonts w:ascii="Times New Roman" w:eastAsia="Times New Roman" w:hAnsi="Times New Roman" w:cs="Times New Roman"/>
          <w:sz w:val="24"/>
          <w:szCs w:val="24"/>
          <w:lang w:val="en-US"/>
        </w:rPr>
        <w:t>” factor five solid times out of the 10 speeches analyzed. This is witnessed in excerpts:(4), (6), (7), (8), &amp; (9). He also reiterates his commitment to empowering the youth by campaigning that “</w:t>
      </w:r>
      <w:r w:rsidRPr="00442F5C">
        <w:rPr>
          <w:rFonts w:ascii="Times New Roman" w:eastAsia="Times New Roman" w:hAnsi="Times New Roman" w:cs="Times New Roman"/>
          <w:i/>
          <w:sz w:val="24"/>
          <w:szCs w:val="24"/>
          <w:lang w:val="en-US"/>
        </w:rPr>
        <w:t>the youth of this country</w:t>
      </w:r>
      <w:r w:rsidRPr="00442F5C">
        <w:rPr>
          <w:rFonts w:ascii="Times New Roman" w:eastAsia="Times New Roman" w:hAnsi="Times New Roman" w:cs="Times New Roman"/>
          <w:sz w:val="24"/>
          <w:szCs w:val="24"/>
          <w:lang w:val="en-US"/>
        </w:rPr>
        <w:t>” gets well represented. He used the phrase “t</w:t>
      </w:r>
      <w:r w:rsidRPr="00442F5C">
        <w:rPr>
          <w:rFonts w:ascii="Times New Roman" w:eastAsia="Times New Roman" w:hAnsi="Times New Roman" w:cs="Times New Roman"/>
          <w:i/>
          <w:sz w:val="24"/>
          <w:szCs w:val="24"/>
          <w:lang w:val="en-US"/>
        </w:rPr>
        <w:t>he youth of this country</w:t>
      </w:r>
      <w:r w:rsidRPr="00442F5C">
        <w:rPr>
          <w:rFonts w:ascii="Times New Roman" w:eastAsia="Times New Roman" w:hAnsi="Times New Roman" w:cs="Times New Roman"/>
          <w:sz w:val="24"/>
          <w:szCs w:val="24"/>
          <w:lang w:val="en-US"/>
        </w:rPr>
        <w:t>” at two occasions, as shown in excerpts (1) and (3). In excerpts (8) and (10), John replaces “</w:t>
      </w:r>
      <w:r w:rsidRPr="00442F5C">
        <w:rPr>
          <w:rFonts w:ascii="Times New Roman" w:eastAsia="Times New Roman" w:hAnsi="Times New Roman" w:cs="Times New Roman"/>
          <w:i/>
          <w:sz w:val="24"/>
          <w:szCs w:val="24"/>
          <w:lang w:val="en-US"/>
        </w:rPr>
        <w:t>the youth of this country</w:t>
      </w:r>
      <w:r w:rsidRPr="00442F5C">
        <w:rPr>
          <w:rFonts w:ascii="Times New Roman" w:eastAsia="Times New Roman" w:hAnsi="Times New Roman" w:cs="Times New Roman"/>
          <w:sz w:val="24"/>
          <w:szCs w:val="24"/>
          <w:lang w:val="en-US"/>
        </w:rPr>
        <w:t>” with “</w:t>
      </w:r>
      <w:r w:rsidRPr="00442F5C">
        <w:rPr>
          <w:rFonts w:ascii="Times New Roman" w:eastAsia="Times New Roman" w:hAnsi="Times New Roman" w:cs="Times New Roman"/>
          <w:i/>
          <w:sz w:val="24"/>
          <w:szCs w:val="24"/>
          <w:lang w:val="en-US"/>
        </w:rPr>
        <w:t>the young men and wom</w:t>
      </w:r>
      <w:r w:rsidRPr="00442F5C">
        <w:rPr>
          <w:rFonts w:ascii="Times New Roman" w:eastAsia="Times New Roman" w:hAnsi="Times New Roman" w:cs="Times New Roman"/>
          <w:i/>
          <w:sz w:val="24"/>
          <w:szCs w:val="24"/>
          <w:lang w:val="en-US"/>
        </w:rPr>
        <w:t xml:space="preserve">en” </w:t>
      </w:r>
      <w:r w:rsidRPr="00442F5C">
        <w:rPr>
          <w:rFonts w:ascii="Times New Roman" w:eastAsia="Times New Roman" w:hAnsi="Times New Roman" w:cs="Times New Roman"/>
          <w:sz w:val="24"/>
          <w:szCs w:val="24"/>
          <w:lang w:val="en-US"/>
        </w:rPr>
        <w:t>and</w:t>
      </w:r>
      <w:r w:rsidRPr="00442F5C">
        <w:rPr>
          <w:rFonts w:ascii="Times New Roman" w:eastAsia="Times New Roman" w:hAnsi="Times New Roman" w:cs="Times New Roman"/>
          <w:i/>
          <w:sz w:val="24"/>
          <w:szCs w:val="24"/>
          <w:lang w:val="en-US"/>
        </w:rPr>
        <w:t xml:space="preserve"> “my children, my young brothers and sisters”. </w:t>
      </w:r>
      <w:r w:rsidRPr="00442F5C">
        <w:rPr>
          <w:rFonts w:ascii="Times New Roman" w:eastAsia="Times New Roman" w:hAnsi="Times New Roman" w:cs="Times New Roman"/>
          <w:sz w:val="24"/>
          <w:szCs w:val="24"/>
          <w:lang w:val="en-US"/>
        </w:rPr>
        <w:t xml:space="preserve">The choice of his words was </w:t>
      </w:r>
      <w:proofErr w:type="gramStart"/>
      <w:r w:rsidRPr="00442F5C">
        <w:rPr>
          <w:rFonts w:ascii="Times New Roman" w:eastAsia="Times New Roman" w:hAnsi="Times New Roman" w:cs="Times New Roman"/>
          <w:sz w:val="24"/>
          <w:szCs w:val="24"/>
          <w:lang w:val="en-US"/>
        </w:rPr>
        <w:t>due to the fact that</w:t>
      </w:r>
      <w:proofErr w:type="gramEnd"/>
      <w:r w:rsidRPr="00442F5C">
        <w:rPr>
          <w:rFonts w:ascii="Times New Roman" w:eastAsia="Times New Roman" w:hAnsi="Times New Roman" w:cs="Times New Roman"/>
          <w:sz w:val="24"/>
          <w:szCs w:val="24"/>
          <w:lang w:val="en-US"/>
        </w:rPr>
        <w:t xml:space="preserve"> he was addressing a crowd made up of a vibrant youth.</w:t>
      </w:r>
    </w:p>
    <w:p w14:paraId="00000076" w14:textId="77777777" w:rsidR="00D57486" w:rsidRPr="00442F5C" w:rsidRDefault="007B24D4">
      <w:pPr>
        <w:spacing w:line="360" w:lineRule="auto"/>
        <w:ind w:right="720"/>
        <w:jc w:val="both"/>
        <w:rPr>
          <w:rFonts w:ascii="Times New Roman" w:eastAsia="Times New Roman" w:hAnsi="Times New Roman" w:cs="Times New Roman"/>
          <w:sz w:val="24"/>
          <w:szCs w:val="24"/>
          <w:lang w:val="en-US"/>
        </w:rPr>
      </w:pPr>
      <w:r w:rsidRPr="00442F5C">
        <w:rPr>
          <w:rFonts w:ascii="Times New Roman" w:eastAsia="Times New Roman" w:hAnsi="Times New Roman" w:cs="Times New Roman"/>
          <w:sz w:val="24"/>
          <w:szCs w:val="24"/>
          <w:lang w:val="en-US"/>
        </w:rPr>
        <w:t>The study further suggests that the use of sympathy in most times favors the opposition party. Finally, judging from the outcome of the 2024 elections, it is fair to conclude that in times of “bad governance,” and during economic hardships, largest opposition parties can ride on sympathy as the trojan horse. This further highlights the fact that the win of John Mahama and the NDC could be based on the party’s strategic use of sympathy as represented in the analysis presented in this paper.</w:t>
      </w:r>
    </w:p>
    <w:p w14:paraId="00000077" w14:textId="77777777" w:rsidR="00D57486" w:rsidRPr="00442F5C" w:rsidRDefault="00D57486">
      <w:pPr>
        <w:spacing w:line="360" w:lineRule="auto"/>
        <w:ind w:right="720"/>
        <w:jc w:val="both"/>
        <w:rPr>
          <w:rFonts w:ascii="Times New Roman" w:eastAsia="Times New Roman" w:hAnsi="Times New Roman" w:cs="Times New Roman"/>
          <w:sz w:val="24"/>
          <w:szCs w:val="24"/>
          <w:lang w:val="en-US"/>
        </w:rPr>
      </w:pPr>
    </w:p>
    <w:p w14:paraId="00000078" w14:textId="77777777" w:rsidR="00D57486" w:rsidRDefault="00D57486">
      <w:pPr>
        <w:spacing w:line="360" w:lineRule="auto"/>
        <w:ind w:right="720"/>
        <w:jc w:val="both"/>
        <w:rPr>
          <w:rFonts w:ascii="Times New Roman" w:eastAsia="Times New Roman" w:hAnsi="Times New Roman" w:cs="Times New Roman"/>
          <w:sz w:val="24"/>
          <w:szCs w:val="24"/>
          <w:lang w:val="en-US"/>
        </w:rPr>
      </w:pPr>
    </w:p>
    <w:p w14:paraId="281A7D09" w14:textId="77777777" w:rsidR="00442F5C" w:rsidRDefault="00442F5C">
      <w:pPr>
        <w:spacing w:line="360" w:lineRule="auto"/>
        <w:ind w:right="720"/>
        <w:jc w:val="both"/>
        <w:rPr>
          <w:rFonts w:ascii="Times New Roman" w:eastAsia="Times New Roman" w:hAnsi="Times New Roman" w:cs="Times New Roman"/>
          <w:sz w:val="24"/>
          <w:szCs w:val="24"/>
          <w:lang w:val="en-US"/>
        </w:rPr>
      </w:pPr>
    </w:p>
    <w:p w14:paraId="5499811E" w14:textId="77777777" w:rsidR="00442F5C" w:rsidRDefault="00442F5C">
      <w:pPr>
        <w:spacing w:line="360" w:lineRule="auto"/>
        <w:ind w:right="720"/>
        <w:jc w:val="both"/>
        <w:rPr>
          <w:rFonts w:ascii="Times New Roman" w:eastAsia="Times New Roman" w:hAnsi="Times New Roman" w:cs="Times New Roman"/>
          <w:sz w:val="24"/>
          <w:szCs w:val="24"/>
          <w:lang w:val="en-US"/>
        </w:rPr>
      </w:pPr>
    </w:p>
    <w:p w14:paraId="02CDCAE6" w14:textId="77777777" w:rsidR="00442F5C" w:rsidRDefault="00442F5C">
      <w:pPr>
        <w:spacing w:line="360" w:lineRule="auto"/>
        <w:ind w:right="720"/>
        <w:jc w:val="both"/>
        <w:rPr>
          <w:rFonts w:ascii="Times New Roman" w:eastAsia="Times New Roman" w:hAnsi="Times New Roman" w:cs="Times New Roman"/>
          <w:sz w:val="24"/>
          <w:szCs w:val="24"/>
          <w:lang w:val="en-US"/>
        </w:rPr>
      </w:pPr>
    </w:p>
    <w:p w14:paraId="51067793" w14:textId="77777777" w:rsidR="00442F5C" w:rsidRDefault="00442F5C">
      <w:pPr>
        <w:spacing w:line="360" w:lineRule="auto"/>
        <w:ind w:right="720"/>
        <w:jc w:val="both"/>
        <w:rPr>
          <w:rFonts w:ascii="Times New Roman" w:eastAsia="Times New Roman" w:hAnsi="Times New Roman" w:cs="Times New Roman"/>
          <w:sz w:val="24"/>
          <w:szCs w:val="24"/>
          <w:lang w:val="en-US"/>
        </w:rPr>
      </w:pPr>
    </w:p>
    <w:p w14:paraId="521EBC4C" w14:textId="77777777" w:rsidR="00442F5C" w:rsidRDefault="00442F5C">
      <w:pPr>
        <w:spacing w:line="360" w:lineRule="auto"/>
        <w:ind w:right="720"/>
        <w:jc w:val="both"/>
        <w:rPr>
          <w:rFonts w:ascii="Times New Roman" w:eastAsia="Times New Roman" w:hAnsi="Times New Roman" w:cs="Times New Roman"/>
          <w:sz w:val="24"/>
          <w:szCs w:val="24"/>
          <w:lang w:val="en-US"/>
        </w:rPr>
      </w:pPr>
    </w:p>
    <w:p w14:paraId="7B8319D9" w14:textId="77777777" w:rsidR="00442F5C" w:rsidRDefault="00442F5C">
      <w:pPr>
        <w:spacing w:line="360" w:lineRule="auto"/>
        <w:ind w:right="720"/>
        <w:jc w:val="both"/>
        <w:rPr>
          <w:rFonts w:ascii="Times New Roman" w:eastAsia="Times New Roman" w:hAnsi="Times New Roman" w:cs="Times New Roman"/>
          <w:sz w:val="24"/>
          <w:szCs w:val="24"/>
          <w:lang w:val="en-US"/>
        </w:rPr>
      </w:pPr>
    </w:p>
    <w:p w14:paraId="27152744" w14:textId="77777777" w:rsidR="00442F5C" w:rsidRDefault="00442F5C">
      <w:pPr>
        <w:spacing w:line="360" w:lineRule="auto"/>
        <w:ind w:right="720"/>
        <w:jc w:val="both"/>
        <w:rPr>
          <w:rFonts w:ascii="Times New Roman" w:eastAsia="Times New Roman" w:hAnsi="Times New Roman" w:cs="Times New Roman"/>
          <w:sz w:val="24"/>
          <w:szCs w:val="24"/>
          <w:lang w:val="en-US"/>
        </w:rPr>
      </w:pPr>
    </w:p>
    <w:p w14:paraId="42240109" w14:textId="77777777" w:rsidR="00442F5C" w:rsidRDefault="00442F5C">
      <w:pPr>
        <w:spacing w:line="360" w:lineRule="auto"/>
        <w:ind w:right="720"/>
        <w:jc w:val="both"/>
        <w:rPr>
          <w:rFonts w:ascii="Times New Roman" w:eastAsia="Times New Roman" w:hAnsi="Times New Roman" w:cs="Times New Roman"/>
          <w:sz w:val="24"/>
          <w:szCs w:val="24"/>
          <w:lang w:val="en-US"/>
        </w:rPr>
      </w:pPr>
    </w:p>
    <w:p w14:paraId="49CAF681" w14:textId="77777777" w:rsidR="00442F5C" w:rsidRPr="00442F5C" w:rsidRDefault="00442F5C">
      <w:pPr>
        <w:spacing w:line="360" w:lineRule="auto"/>
        <w:ind w:right="720"/>
        <w:jc w:val="both"/>
        <w:rPr>
          <w:rFonts w:ascii="Times New Roman" w:eastAsia="Times New Roman" w:hAnsi="Times New Roman" w:cs="Times New Roman"/>
          <w:sz w:val="24"/>
          <w:szCs w:val="24"/>
          <w:lang w:val="en-US"/>
        </w:rPr>
      </w:pPr>
    </w:p>
    <w:sectPr w:rsidR="00442F5C" w:rsidRPr="00442F5C">
      <w:type w:val="continuous"/>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B21C8" w14:textId="77777777" w:rsidR="00AF708D" w:rsidRDefault="00AF708D">
      <w:pPr>
        <w:spacing w:after="0" w:line="240" w:lineRule="auto"/>
      </w:pPr>
      <w:r>
        <w:separator/>
      </w:r>
    </w:p>
  </w:endnote>
  <w:endnote w:type="continuationSeparator" w:id="0">
    <w:p w14:paraId="02979492" w14:textId="77777777" w:rsidR="00AF708D" w:rsidRDefault="00AF7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F" w14:textId="0E526960" w:rsidR="00D57486" w:rsidRDefault="007B24D4">
    <w:pPr>
      <w:pBdr>
        <w:top w:val="nil"/>
        <w:left w:val="nil"/>
        <w:bottom w:val="nil"/>
        <w:right w:val="nil"/>
        <w:between w:val="nil"/>
      </w:pBdr>
      <w:tabs>
        <w:tab w:val="center" w:pos="4680"/>
        <w:tab w:val="right" w:pos="9360"/>
      </w:tabs>
      <w:spacing w:after="0" w:line="240" w:lineRule="auto"/>
      <w:jc w:val="center"/>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442F5C">
      <w:rPr>
        <w:rFonts w:ascii="Calibri" w:eastAsia="Calibri" w:hAnsi="Calibri" w:cs="Calibri"/>
        <w:noProof/>
        <w:color w:val="000000"/>
      </w:rPr>
      <w:t>1</w:t>
    </w:r>
    <w:r>
      <w:rPr>
        <w:rFonts w:ascii="Calibri" w:eastAsia="Calibri" w:hAnsi="Calibri" w:cs="Calibri"/>
        <w:color w:val="000000"/>
      </w:rPr>
      <w:fldChar w:fldCharType="end"/>
    </w:r>
  </w:p>
  <w:p w14:paraId="000000B0" w14:textId="77777777" w:rsidR="00D57486" w:rsidRDefault="00D57486">
    <w:pPr>
      <w:pBdr>
        <w:top w:val="nil"/>
        <w:left w:val="nil"/>
        <w:bottom w:val="nil"/>
        <w:right w:val="nil"/>
        <w:between w:val="nil"/>
      </w:pBdr>
      <w:tabs>
        <w:tab w:val="center" w:pos="4680"/>
        <w:tab w:val="right" w:pos="9360"/>
      </w:tabs>
      <w:spacing w:after="0" w:line="240" w:lineRule="auto"/>
      <w:jc w:val="both"/>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65B58" w14:textId="77777777" w:rsidR="00AF708D" w:rsidRDefault="00AF708D">
      <w:pPr>
        <w:spacing w:after="0" w:line="240" w:lineRule="auto"/>
      </w:pPr>
      <w:r>
        <w:separator/>
      </w:r>
    </w:p>
  </w:footnote>
  <w:footnote w:type="continuationSeparator" w:id="0">
    <w:p w14:paraId="47E3C088" w14:textId="77777777" w:rsidR="00AF708D" w:rsidRDefault="00AF70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C4D14"/>
    <w:multiLevelType w:val="multilevel"/>
    <w:tmpl w:val="5EB252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34691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486"/>
    <w:rsid w:val="00442F5C"/>
    <w:rsid w:val="007B24D4"/>
    <w:rsid w:val="00AF334F"/>
    <w:rsid w:val="00AF708D"/>
    <w:rsid w:val="00D57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3B03F"/>
  <w15:docId w15:val="{42D225C7-D030-4756-B666-C2E6A8D0B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lang w:val="fr-FR"/>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UnresolvedMention2">
    <w:name w:val="Unresolved Mention2"/>
    <w:basedOn w:val="DefaultParagraphFont"/>
    <w:uiPriority w:val="99"/>
    <w:semiHidden/>
    <w:unhideWhenUsed/>
    <w:rsid w:val="00E41B21"/>
    <w:rPr>
      <w:color w:val="605E5C"/>
      <w:shd w:val="clear" w:color="auto" w:fill="E1DFDD"/>
    </w:rPr>
  </w:style>
  <w:style w:type="paragraph" w:styleId="BalloonText">
    <w:name w:val="Balloon Text"/>
    <w:basedOn w:val="Normal"/>
    <w:link w:val="BalloonTextChar"/>
    <w:uiPriority w:val="99"/>
    <w:semiHidden/>
    <w:unhideWhenUsed/>
    <w:rsid w:val="004B08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82B"/>
    <w:rPr>
      <w:rFonts w:ascii="Segoe UI" w:eastAsiaTheme="minorHAnsi" w:hAnsi="Segoe UI" w:cs="Segoe UI"/>
      <w:kern w:val="2"/>
      <w:sz w:val="18"/>
      <w:szCs w:val="18"/>
      <w:lang w:val="fr-FR"/>
    </w:rPr>
  </w:style>
  <w:style w:type="character" w:styleId="CommentReference">
    <w:name w:val="annotation reference"/>
    <w:basedOn w:val="DefaultParagraphFont"/>
    <w:uiPriority w:val="99"/>
    <w:semiHidden/>
    <w:unhideWhenUsed/>
    <w:rsid w:val="004B082B"/>
    <w:rPr>
      <w:sz w:val="16"/>
      <w:szCs w:val="16"/>
    </w:rPr>
  </w:style>
  <w:style w:type="paragraph" w:styleId="CommentText">
    <w:name w:val="annotation text"/>
    <w:basedOn w:val="Normal"/>
    <w:link w:val="CommentTextChar"/>
    <w:uiPriority w:val="99"/>
    <w:semiHidden/>
    <w:unhideWhenUsed/>
    <w:rsid w:val="004B082B"/>
    <w:pPr>
      <w:spacing w:line="240" w:lineRule="auto"/>
    </w:pPr>
    <w:rPr>
      <w:sz w:val="20"/>
      <w:szCs w:val="20"/>
    </w:rPr>
  </w:style>
  <w:style w:type="character" w:customStyle="1" w:styleId="CommentTextChar">
    <w:name w:val="Comment Text Char"/>
    <w:basedOn w:val="DefaultParagraphFont"/>
    <w:link w:val="CommentText"/>
    <w:uiPriority w:val="99"/>
    <w:semiHidden/>
    <w:rsid w:val="004B082B"/>
    <w:rPr>
      <w:rFonts w:asciiTheme="minorHAnsi" w:eastAsiaTheme="minorHAnsi" w:hAnsiTheme="minorHAnsi" w:cstheme="minorBidi"/>
      <w:kern w:val="2"/>
      <w:lang w:val="fr-FR"/>
    </w:rPr>
  </w:style>
  <w:style w:type="paragraph" w:styleId="CommentSubject">
    <w:name w:val="annotation subject"/>
    <w:basedOn w:val="CommentText"/>
    <w:next w:val="CommentText"/>
    <w:link w:val="CommentSubjectChar"/>
    <w:uiPriority w:val="99"/>
    <w:semiHidden/>
    <w:unhideWhenUsed/>
    <w:rsid w:val="004B082B"/>
    <w:rPr>
      <w:b/>
      <w:bCs/>
    </w:rPr>
  </w:style>
  <w:style w:type="character" w:customStyle="1" w:styleId="CommentSubjectChar">
    <w:name w:val="Comment Subject Char"/>
    <w:basedOn w:val="CommentTextChar"/>
    <w:link w:val="CommentSubject"/>
    <w:uiPriority w:val="99"/>
    <w:semiHidden/>
    <w:rsid w:val="004B082B"/>
    <w:rPr>
      <w:rFonts w:asciiTheme="minorHAnsi" w:eastAsiaTheme="minorHAnsi" w:hAnsiTheme="minorHAnsi" w:cstheme="minorBidi"/>
      <w:b/>
      <w:bCs/>
      <w:kern w:val="2"/>
      <w:lang w:val="fr-FR"/>
    </w:rPr>
  </w:style>
  <w:style w:type="paragraph" w:styleId="Revision">
    <w:name w:val="Revision"/>
    <w:hidden/>
    <w:uiPriority w:val="99"/>
    <w:unhideWhenUsed/>
    <w:rsid w:val="00165BB8"/>
    <w:rPr>
      <w:rFonts w:asciiTheme="minorHAnsi" w:eastAsiaTheme="minorHAnsi" w:hAnsiTheme="minorHAnsi" w:cstheme="minorBidi"/>
      <w:kern w:val="2"/>
      <w:lang w:val="fr-F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44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itinewsroom.com/2024/07/election-2024-ndc-to-officially-launch-campaign-in-tamale-today/" TargetMode="External"/><Relationship Id="rId18" Type="http://schemas.openxmlformats.org/officeDocument/2006/relationships/hyperlink" Target="https://www.youtube.com/watch?v=cDJvJVP0aHo&amp;pp=ygUfbmRjIDIwMjAgY2FtcGFpZ24gbGF1bmNoIHNwZWVjaA%3D%3D"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yjoyonline.com/full-text-mahamas-opening-remark-at-his-conversation-with-the-media/" TargetMode="External"/><Relationship Id="rId17" Type="http://schemas.openxmlformats.org/officeDocument/2006/relationships/hyperlink" Target="https://www.graphic.com.gh/features/opinion/full-document-read-the%20-ndc-2020-manifesto-here.html" TargetMode="External"/><Relationship Id="rId2" Type="http://schemas.openxmlformats.org/officeDocument/2006/relationships/numbering" Target="numbering.xml"/><Relationship Id="rId16" Type="http://schemas.openxmlformats.org/officeDocument/2006/relationships/hyperlink" Target="https://www.graphic.com.gh/features/opinion/full-document-read-the%20-ndc-2020-manifesto-here.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le.ghanaweb.com/GhanaHomePage/aboutus.php" TargetMode="External"/><Relationship Id="rId5" Type="http://schemas.openxmlformats.org/officeDocument/2006/relationships/webSettings" Target="webSettings.xml"/><Relationship Id="rId15" Type="http://schemas.openxmlformats.org/officeDocument/2006/relationships/hyperlink" Target="http://www.myjoyonline.com" TargetMode="External"/><Relationship Id="rId10" Type="http://schemas.openxmlformats.org/officeDocument/2006/relationships/hyperlink" Target="https://youtu.be/zXHtBru8VNM?feature=shared" TargetMode="External"/><Relationship Id="rId19" Type="http://schemas.openxmlformats.org/officeDocument/2006/relationships/hyperlink" Target="https://www.youtube.com/watch?v=t0JNyvhZmRw&amp;pp=ygUabmRjIHlvdXRoIG1hbmlmZXN0byBsYXVuY2g%3D" TargetMode="External"/><Relationship Id="rId4" Type="http://schemas.openxmlformats.org/officeDocument/2006/relationships/settings" Target="settings.xml"/><Relationship Id="rId9" Type="http://schemas.openxmlformats.org/officeDocument/2006/relationships/hyperlink" Target="https://www.myjoyonline.com/history-of-the-national-democratic-congress-ndc/" TargetMode="External"/><Relationship Id="rId14" Type="http://schemas.openxmlformats.org/officeDocument/2006/relationships/hyperlink" Target="http://www.myjoyonline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uUf1WUKQcoeOv+11SKZur5IeLA==">CgMxLjAyDmguMnR2dWhzdno2dTdiMg5oLjR2dmw4NHNodjN5cTIOaC5rMGoydHN1cWVmdm4yDmgua2h3c2tleXY3YWU1Mg5oLjUxYzloNjlmYXMydDIOaC42MG04dDViYmRhOXE4AGpFCjVzdWdnZXN0SWRJbXBvcnQ4ZjIyMGM2Yi1iMTNkLTRkYmYtOWZiNC00ZTEwNmI5ODhlOWNfMRIMY291bnNlbG9yIGVsakUKNXN1Z2dlc3RJZEltcG9ydDhmMjIwYzZiLWIxM2QtNGRiZi05ZmI0LTRlMTA2Yjk4OGU5Y18zEgxXaW5kb3dzIFVzZXJqRQo1c3VnZ2VzdElkSW1wb3J0OGYyMjBjNmItYjEzZC00ZGJmLTlmYjQtNGUxMDZiOTg4ZTljXzISDFdpbmRvd3MgVXNlcnIhMUxRRXRMRW5lTEFjX0syWkVJQUpfNjZYUUhKX1gzNXF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Pages>
  <Words>6729</Words>
  <Characters>38357</Characters>
  <Application>Microsoft Office Word</Application>
  <DocSecurity>0</DocSecurity>
  <Lines>319</Lines>
  <Paragraphs>89</Paragraphs>
  <ScaleCrop>false</ScaleCrop>
  <Company/>
  <LinksUpToDate>false</LinksUpToDate>
  <CharactersWithSpaces>44997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counselor el</dc:creator>
  <cp:lastModifiedBy>counselor el</cp:lastModifiedBy>
  <cp:revision>3</cp:revision>
  <dcterms:created xsi:type="dcterms:W3CDTF">2025-04-03T12:05:00Z</dcterms:created>
  <dcterms:modified xsi:type="dcterms:W3CDTF">2025-04-04T12:51:00Z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7dfe500d-da23-488b-a42b-ab5953d61e36</vt:lpwstr>
  </property>
  <property fmtid="{D5CDD505-2E9C-101B-9397-08002B2CF9AE}" pid="3" name="KSOProductBuildVer">
    <vt:lpwstr>2057-12.2.0.19821</vt:lpwstr>
  </property>
  <property fmtid="{D5CDD505-2E9C-101B-9397-08002B2CF9AE}" pid="4" name="ICV">
    <vt:lpwstr>0BCE8072F2394361B9798D687D266569_12</vt:lpwstr>
  </property>
</Properties>
</file>