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BBA" w:rsidRDefault="00E36BBA" w:rsidP="005B38BF">
      <w:pPr>
        <w:pStyle w:val="yiv9779123825msonormal"/>
        <w:shd w:val="clear" w:color="auto" w:fill="FFFFFF"/>
        <w:spacing w:after="0" w:afterAutospacing="0"/>
        <w:jc w:val="center"/>
        <w:rPr>
          <w:color w:val="000000"/>
        </w:rPr>
      </w:pPr>
    </w:p>
    <w:p w:rsidR="00E36BBA" w:rsidRPr="00BA5E9F" w:rsidRDefault="00E36BBA" w:rsidP="00E36BBA">
      <w:pPr>
        <w:pStyle w:val="Style15"/>
        <w:spacing w:line="240" w:lineRule="auto"/>
        <w:rPr>
          <w:rFonts w:cs="Times New Roman"/>
        </w:rPr>
      </w:pPr>
      <w:r w:rsidRPr="00BA5E9F">
        <w:rPr>
          <w:rFonts w:cs="Times New Roman"/>
        </w:rPr>
        <w:t>MARKING EXHAUSTIVITY IN DAGBANI</w:t>
      </w:r>
    </w:p>
    <w:p w:rsidR="00857530" w:rsidRPr="00BA5E9F" w:rsidRDefault="00857530" w:rsidP="00BA5E9F">
      <w:pPr>
        <w:pStyle w:val="Style2"/>
        <w:spacing w:line="240" w:lineRule="auto"/>
        <w:jc w:val="center"/>
        <w:rPr>
          <w:rFonts w:cs="Times New Roman"/>
          <w:szCs w:val="24"/>
        </w:rPr>
      </w:pPr>
      <w:bookmarkStart w:id="0" w:name="_GoBack"/>
      <w:bookmarkEnd w:id="0"/>
      <w:r w:rsidRPr="00BA5E9F">
        <w:rPr>
          <w:rFonts w:cs="Times New Roman"/>
          <w:szCs w:val="24"/>
        </w:rPr>
        <w:t>ABSTRACT</w:t>
      </w:r>
    </w:p>
    <w:p w:rsidR="00F80409" w:rsidRPr="00BA5E9F" w:rsidRDefault="007242FF" w:rsidP="00BA5E9F">
      <w:pPr>
        <w:pStyle w:val="Style177"/>
        <w:spacing w:line="240" w:lineRule="auto"/>
      </w:pPr>
      <w:r w:rsidRPr="00BA5E9F">
        <w:t xml:space="preserve">The paper examines the semantics of the so-called focus particle </w:t>
      </w:r>
      <w:r w:rsidRPr="00BA5E9F">
        <w:rPr>
          <w:i/>
        </w:rPr>
        <w:t xml:space="preserve">ko </w:t>
      </w:r>
      <w:r w:rsidRPr="00BA5E9F">
        <w:t>as a</w:t>
      </w:r>
      <w:r w:rsidR="00C35FEC" w:rsidRPr="00BA5E9F">
        <w:t>n</w:t>
      </w:r>
      <w:r w:rsidR="006D3BDF" w:rsidRPr="00BA5E9F">
        <w:t xml:space="preserve"> </w:t>
      </w:r>
      <w:r w:rsidR="002C25FA" w:rsidRPr="00BA5E9F">
        <w:t xml:space="preserve">exhaustive </w:t>
      </w:r>
      <w:r w:rsidR="00C318D2" w:rsidRPr="00BA5E9F">
        <w:t xml:space="preserve">focus marker which expresses exhaustive identification </w:t>
      </w:r>
      <w:r w:rsidRPr="00BA5E9F">
        <w:t xml:space="preserve">in </w:t>
      </w:r>
      <w:r w:rsidR="00F25AAD" w:rsidRPr="00BA5E9F">
        <w:t>Dagbani</w:t>
      </w:r>
      <w:r w:rsidRPr="00BA5E9F">
        <w:t xml:space="preserve">, a Gur language spoken in Ghana. The paper argues that </w:t>
      </w:r>
      <w:r w:rsidR="00591B2B" w:rsidRPr="00BA5E9F">
        <w:rPr>
          <w:i/>
        </w:rPr>
        <w:t>ko</w:t>
      </w:r>
      <w:r w:rsidR="00591B2B" w:rsidRPr="00BA5E9F">
        <w:t xml:space="preserve"> expresses</w:t>
      </w:r>
      <w:r w:rsidRPr="00BA5E9F">
        <w:t xml:space="preserve"> exhaustivity in both in situ and ex situ when it occurs in a focus sentence. The paper explores </w:t>
      </w:r>
      <w:r w:rsidRPr="00BA5E9F">
        <w:rPr>
          <w:i/>
        </w:rPr>
        <w:t>ko</w:t>
      </w:r>
      <w:r w:rsidRPr="00BA5E9F">
        <w:t xml:space="preserve"> as an operator expressing exhaustive focus on constituents and examines exhaustivity of </w:t>
      </w:r>
      <w:r w:rsidRPr="00BA5E9F">
        <w:rPr>
          <w:i/>
        </w:rPr>
        <w:t>ko</w:t>
      </w:r>
      <w:r w:rsidRPr="00BA5E9F">
        <w:t xml:space="preserve"> as a pragmatic inference giving specific meaning to it. It shows that the particle only occurs in exhaustive focus environments in the language and focuses on both non-subject constituents and subject constituents.</w:t>
      </w:r>
      <w:r w:rsidR="002C25FA" w:rsidRPr="00BA5E9F">
        <w:t xml:space="preserve"> </w:t>
      </w:r>
      <w:r w:rsidRPr="00BA5E9F">
        <w:t xml:space="preserve">The paper argues that </w:t>
      </w:r>
      <w:r w:rsidR="00F25AAD" w:rsidRPr="00BA5E9F">
        <w:t>Dagbani</w:t>
      </w:r>
      <w:r w:rsidRPr="00BA5E9F">
        <w:t xml:space="preserve"> expresses exhaustive </w:t>
      </w:r>
      <w:r w:rsidR="008F456A" w:rsidRPr="00BA5E9F">
        <w:t xml:space="preserve">identification </w:t>
      </w:r>
      <w:r w:rsidRPr="00BA5E9F">
        <w:t xml:space="preserve">in ex-situ and in-situ with evidence to show that the construction of </w:t>
      </w:r>
      <w:r w:rsidR="00F25AAD" w:rsidRPr="00BA5E9F">
        <w:t>Dagbani</w:t>
      </w:r>
      <w:r w:rsidR="00D70981">
        <w:t xml:space="preserve"> is </w:t>
      </w:r>
      <w:r w:rsidRPr="00BA5E9F">
        <w:t xml:space="preserve">established as </w:t>
      </w:r>
      <w:proofErr w:type="spellStart"/>
      <w:r w:rsidRPr="00BA5E9F">
        <w:t>monoclausal</w:t>
      </w:r>
      <w:proofErr w:type="spellEnd"/>
      <w:r w:rsidRPr="00BA5E9F">
        <w:t>.</w:t>
      </w:r>
      <w:r w:rsidR="00D70981">
        <w:t xml:space="preserve"> </w:t>
      </w:r>
      <w:r w:rsidR="005A3293" w:rsidRPr="00BA5E9F">
        <w:t xml:space="preserve">The available data </w:t>
      </w:r>
      <w:r w:rsidR="001D0911" w:rsidRPr="00BA5E9F">
        <w:t>show that</w:t>
      </w:r>
      <w:r w:rsidR="001D0911" w:rsidRPr="00BA5E9F">
        <w:rPr>
          <w:i/>
        </w:rPr>
        <w:t xml:space="preserve"> ko</w:t>
      </w:r>
      <w:r w:rsidR="001D0911" w:rsidRPr="00BA5E9F">
        <w:t xml:space="preserve"> exhaustively</w:t>
      </w:r>
      <w:r w:rsidR="005A3293" w:rsidRPr="00BA5E9F">
        <w:t xml:space="preserve"> marks objects constituents in post-verbal position and subject</w:t>
      </w:r>
      <w:r w:rsidR="001D0911" w:rsidRPr="00BA5E9F">
        <w:t>s</w:t>
      </w:r>
      <w:r w:rsidR="005A3293" w:rsidRPr="00BA5E9F">
        <w:t xml:space="preserve"> in pre-verbal position</w:t>
      </w:r>
      <w:r w:rsidR="001D0911" w:rsidRPr="00BA5E9F">
        <w:t>.</w:t>
      </w:r>
      <w:r w:rsidRPr="00BA5E9F">
        <w:t xml:space="preserve"> </w:t>
      </w:r>
      <w:proofErr w:type="gramStart"/>
      <w:r w:rsidRPr="00BA5E9F">
        <w:t>Finally</w:t>
      </w:r>
      <w:proofErr w:type="gramEnd"/>
      <w:r w:rsidRPr="00BA5E9F">
        <w:t xml:space="preserve"> it shows that </w:t>
      </w:r>
      <w:r w:rsidRPr="00BA5E9F">
        <w:rPr>
          <w:i/>
        </w:rPr>
        <w:t>ko</w:t>
      </w:r>
      <w:r w:rsidRPr="00BA5E9F">
        <w:t xml:space="preserve"> can co-occur</w:t>
      </w:r>
      <w:r w:rsidR="00046B31" w:rsidRPr="00BA5E9F">
        <w:t xml:space="preserve"> </w:t>
      </w:r>
      <w:r w:rsidRPr="00BA5E9F">
        <w:t xml:space="preserve">with the </w:t>
      </w:r>
      <w:r w:rsidR="008F456A" w:rsidRPr="00BA5E9F">
        <w:t xml:space="preserve">Dagbani </w:t>
      </w:r>
      <w:r w:rsidRPr="00BA5E9F">
        <w:t>focus markers [</w:t>
      </w:r>
      <w:r w:rsidRPr="00BA5E9F">
        <w:rPr>
          <w:i/>
        </w:rPr>
        <w:t>ka, n</w:t>
      </w:r>
      <w:r w:rsidRPr="00BA5E9F">
        <w:t>, la] in ex-situ. The paper employs standard tests for exhaustivity using mainly Kiss’s (1998)</w:t>
      </w:r>
      <w:r w:rsidR="00F80409" w:rsidRPr="00BA5E9F">
        <w:t xml:space="preserve"> and test of exhaustiv</w:t>
      </w:r>
      <w:r w:rsidR="002C25FA" w:rsidRPr="00BA5E9F">
        <w:t xml:space="preserve">ity </w:t>
      </w:r>
      <w:r w:rsidR="00F80409" w:rsidRPr="00BA5E9F">
        <w:t xml:space="preserve">developed by </w:t>
      </w:r>
      <w:proofErr w:type="spellStart"/>
      <w:r w:rsidR="00F80409" w:rsidRPr="00BA5E9F">
        <w:t>Szabolcsi</w:t>
      </w:r>
      <w:proofErr w:type="spellEnd"/>
      <w:r w:rsidR="00F80409" w:rsidRPr="00BA5E9F">
        <w:t xml:space="preserve"> (1981).</w:t>
      </w:r>
    </w:p>
    <w:p w:rsidR="007242FF" w:rsidRPr="00BA5E9F" w:rsidRDefault="003300F7" w:rsidP="00BA5E9F">
      <w:pPr>
        <w:pStyle w:val="Style177"/>
        <w:spacing w:line="240" w:lineRule="auto"/>
      </w:pPr>
      <w:r w:rsidRPr="00BA5E9F">
        <w:t>.</w:t>
      </w:r>
      <w:r w:rsidR="007242FF" w:rsidRPr="00BA5E9F">
        <w:t xml:space="preserve"> </w:t>
      </w:r>
    </w:p>
    <w:p w:rsidR="00C35FEC" w:rsidRPr="00BA5E9F" w:rsidRDefault="00857530" w:rsidP="00BA5E9F">
      <w:pPr>
        <w:pStyle w:val="Style2"/>
        <w:spacing w:line="240" w:lineRule="auto"/>
        <w:rPr>
          <w:rFonts w:cs="Times New Roman"/>
          <w:b w:val="0"/>
          <w:szCs w:val="24"/>
        </w:rPr>
      </w:pPr>
      <w:r w:rsidRPr="00BA5E9F">
        <w:rPr>
          <w:rFonts w:cs="Times New Roman"/>
          <w:b w:val="0"/>
          <w:szCs w:val="24"/>
        </w:rPr>
        <w:t xml:space="preserve">Key words: </w:t>
      </w:r>
      <w:r w:rsidR="007242FF" w:rsidRPr="00BA5E9F">
        <w:rPr>
          <w:rFonts w:cs="Times New Roman"/>
          <w:b w:val="0"/>
          <w:szCs w:val="24"/>
        </w:rPr>
        <w:t xml:space="preserve">Focus marker, </w:t>
      </w:r>
      <w:r w:rsidR="00F25AAD" w:rsidRPr="00BA5E9F">
        <w:rPr>
          <w:rFonts w:cs="Times New Roman"/>
          <w:b w:val="0"/>
          <w:szCs w:val="24"/>
        </w:rPr>
        <w:t>Dagbani</w:t>
      </w:r>
      <w:r w:rsidR="007242FF" w:rsidRPr="00BA5E9F">
        <w:rPr>
          <w:rFonts w:cs="Times New Roman"/>
          <w:b w:val="0"/>
          <w:szCs w:val="24"/>
        </w:rPr>
        <w:t>,</w:t>
      </w:r>
      <w:r w:rsidR="007242FF" w:rsidRPr="00BA5E9F">
        <w:rPr>
          <w:rFonts w:cs="Times New Roman"/>
          <w:szCs w:val="24"/>
        </w:rPr>
        <w:t xml:space="preserve"> </w:t>
      </w:r>
      <w:r w:rsidR="007242FF" w:rsidRPr="00BA5E9F">
        <w:rPr>
          <w:rFonts w:cs="Times New Roman"/>
          <w:b w:val="0"/>
          <w:szCs w:val="24"/>
        </w:rPr>
        <w:t>ex-situ</w:t>
      </w:r>
      <w:r w:rsidRPr="00BA5E9F">
        <w:rPr>
          <w:rFonts w:cs="Times New Roman"/>
          <w:b w:val="0"/>
          <w:szCs w:val="24"/>
        </w:rPr>
        <w:t>, exhaustivity, ko</w:t>
      </w:r>
    </w:p>
    <w:p w:rsidR="00433223" w:rsidRPr="00BA5E9F" w:rsidRDefault="00433223" w:rsidP="00BA5E9F">
      <w:pPr>
        <w:pStyle w:val="Style2"/>
        <w:spacing w:line="240" w:lineRule="auto"/>
        <w:rPr>
          <w:rFonts w:cs="Times New Roman"/>
          <w:b w:val="0"/>
          <w:szCs w:val="24"/>
        </w:rPr>
      </w:pPr>
    </w:p>
    <w:p w:rsidR="00857530" w:rsidRPr="00BA5E9F" w:rsidRDefault="00857530" w:rsidP="00BA5E9F">
      <w:pPr>
        <w:pStyle w:val="Style177"/>
        <w:numPr>
          <w:ilvl w:val="0"/>
          <w:numId w:val="4"/>
        </w:numPr>
        <w:spacing w:line="240" w:lineRule="auto"/>
        <w:jc w:val="left"/>
        <w:rPr>
          <w:b/>
        </w:rPr>
      </w:pPr>
      <w:r w:rsidRPr="00BA5E9F">
        <w:rPr>
          <w:b/>
        </w:rPr>
        <w:t>Introduction</w:t>
      </w:r>
    </w:p>
    <w:p w:rsidR="00857530" w:rsidRPr="00BA5E9F" w:rsidRDefault="00857530" w:rsidP="00BA5E9F">
      <w:pPr>
        <w:spacing w:after="0" w:line="240" w:lineRule="auto"/>
        <w:jc w:val="both"/>
        <w:rPr>
          <w:rFonts w:ascii="Times New Roman" w:hAnsi="Times New Roman" w:cs="Times New Roman"/>
          <w:bCs/>
          <w:sz w:val="24"/>
          <w:szCs w:val="24"/>
        </w:rPr>
      </w:pPr>
      <w:r w:rsidRPr="00BA5E9F">
        <w:rPr>
          <w:rFonts w:ascii="Times New Roman" w:hAnsi="Times New Roman" w:cs="Times New Roman"/>
          <w:sz w:val="24"/>
          <w:szCs w:val="24"/>
        </w:rPr>
        <w:t xml:space="preserve">The general notion of focus as </w:t>
      </w:r>
      <w:r w:rsidR="00A94033" w:rsidRPr="00BA5E9F">
        <w:rPr>
          <w:rFonts w:ascii="Times New Roman" w:hAnsi="Times New Roman" w:cs="Times New Roman"/>
          <w:sz w:val="24"/>
          <w:szCs w:val="24"/>
        </w:rPr>
        <w:t>notional</w:t>
      </w:r>
      <w:r w:rsidRPr="00BA5E9F">
        <w:rPr>
          <w:rFonts w:ascii="Times New Roman" w:hAnsi="Times New Roman" w:cs="Times New Roman"/>
          <w:sz w:val="24"/>
          <w:szCs w:val="24"/>
        </w:rPr>
        <w:t xml:space="preserve"> category</w:t>
      </w:r>
      <w:r w:rsidR="00A94033" w:rsidRPr="00BA5E9F">
        <w:rPr>
          <w:rFonts w:ascii="Times New Roman" w:hAnsi="Times New Roman" w:cs="Times New Roman"/>
          <w:sz w:val="24"/>
          <w:szCs w:val="24"/>
        </w:rPr>
        <w:t xml:space="preserve"> in language</w:t>
      </w:r>
      <w:r w:rsidRPr="00BA5E9F">
        <w:rPr>
          <w:rFonts w:ascii="Times New Roman" w:hAnsi="Times New Roman" w:cs="Times New Roman"/>
          <w:sz w:val="24"/>
          <w:szCs w:val="24"/>
        </w:rPr>
        <w:t xml:space="preserve"> that interacts with grammar refers to the part of the clause that provides the most relevant or most salient information in a given discourse</w:t>
      </w:r>
      <w:r w:rsidR="00E05AA6" w:rsidRPr="00BA5E9F">
        <w:rPr>
          <w:rFonts w:ascii="Times New Roman" w:hAnsi="Times New Roman" w:cs="Times New Roman"/>
          <w:sz w:val="24"/>
          <w:szCs w:val="24"/>
        </w:rPr>
        <w:t xml:space="preserve"> situation.</w:t>
      </w:r>
      <w:r w:rsidR="00001D50" w:rsidRPr="00BA5E9F">
        <w:rPr>
          <w:rFonts w:ascii="Times New Roman" w:hAnsi="Times New Roman" w:cs="Times New Roman"/>
          <w:sz w:val="24"/>
          <w:szCs w:val="24"/>
        </w:rPr>
        <w:t xml:space="preserve"> </w:t>
      </w:r>
      <w:proofErr w:type="spellStart"/>
      <w:proofErr w:type="gramStart"/>
      <w:r w:rsidR="00D70981">
        <w:rPr>
          <w:rFonts w:ascii="Times New Roman" w:hAnsi="Times New Roman" w:cs="Times New Roman"/>
          <w:sz w:val="24"/>
          <w:szCs w:val="24"/>
        </w:rPr>
        <w:t>Olawsky</w:t>
      </w:r>
      <w:proofErr w:type="spellEnd"/>
      <w:r w:rsidR="00E05AA6" w:rsidRPr="00BA5E9F">
        <w:rPr>
          <w:rFonts w:ascii="Times New Roman" w:hAnsi="Times New Roman" w:cs="Times New Roman"/>
          <w:sz w:val="24"/>
          <w:szCs w:val="24"/>
        </w:rPr>
        <w:t>(</w:t>
      </w:r>
      <w:proofErr w:type="gramEnd"/>
      <w:r w:rsidR="00E05AA6" w:rsidRPr="00BA5E9F">
        <w:rPr>
          <w:rFonts w:ascii="Times New Roman" w:hAnsi="Times New Roman" w:cs="Times New Roman"/>
          <w:sz w:val="24"/>
          <w:szCs w:val="24"/>
        </w:rPr>
        <w:t xml:space="preserve">1999), </w:t>
      </w:r>
      <w:proofErr w:type="spellStart"/>
      <w:r w:rsidR="00E05AA6" w:rsidRPr="00BA5E9F">
        <w:rPr>
          <w:rFonts w:ascii="Times New Roman" w:hAnsi="Times New Roman" w:cs="Times New Roman"/>
          <w:sz w:val="24"/>
          <w:szCs w:val="24"/>
        </w:rPr>
        <w:t>Hudu</w:t>
      </w:r>
      <w:proofErr w:type="spellEnd"/>
      <w:r w:rsidR="00E05AA6" w:rsidRPr="00BA5E9F">
        <w:rPr>
          <w:rFonts w:ascii="Times New Roman" w:hAnsi="Times New Roman" w:cs="Times New Roman"/>
          <w:sz w:val="24"/>
          <w:szCs w:val="24"/>
        </w:rPr>
        <w:t xml:space="preserve"> (2006) and </w:t>
      </w:r>
      <w:proofErr w:type="spellStart"/>
      <w:r w:rsidR="00E05AA6" w:rsidRPr="00BA5E9F">
        <w:rPr>
          <w:rFonts w:ascii="Times New Roman" w:hAnsi="Times New Roman" w:cs="Times New Roman"/>
          <w:sz w:val="24"/>
          <w:szCs w:val="24"/>
        </w:rPr>
        <w:t>Issah</w:t>
      </w:r>
      <w:proofErr w:type="spellEnd"/>
      <w:r w:rsidR="00E05AA6" w:rsidRPr="00BA5E9F">
        <w:rPr>
          <w:rFonts w:ascii="Times New Roman" w:hAnsi="Times New Roman" w:cs="Times New Roman"/>
          <w:sz w:val="24"/>
          <w:szCs w:val="24"/>
        </w:rPr>
        <w:t xml:space="preserve"> (2008</w:t>
      </w:r>
      <w:r w:rsidR="00C35FEC" w:rsidRPr="00BA5E9F">
        <w:rPr>
          <w:rFonts w:ascii="Times New Roman" w:hAnsi="Times New Roman" w:cs="Times New Roman"/>
          <w:sz w:val="24"/>
          <w:szCs w:val="24"/>
        </w:rPr>
        <w:t>, 2013a, 2013b</w:t>
      </w:r>
      <w:r w:rsidR="00E05AA6"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have identified and </w:t>
      </w:r>
      <w:proofErr w:type="spellStart"/>
      <w:r w:rsidRPr="00BA5E9F">
        <w:rPr>
          <w:rFonts w:ascii="Times New Roman" w:hAnsi="Times New Roman" w:cs="Times New Roman"/>
          <w:sz w:val="24"/>
          <w:szCs w:val="24"/>
        </w:rPr>
        <w:t>analysed</w:t>
      </w:r>
      <w:proofErr w:type="spellEnd"/>
      <w:r w:rsidRPr="00BA5E9F">
        <w:rPr>
          <w:rFonts w:ascii="Times New Roman" w:hAnsi="Times New Roman" w:cs="Times New Roman"/>
          <w:sz w:val="24"/>
          <w:szCs w:val="24"/>
        </w:rPr>
        <w:t xml:space="preserve"> the particles </w:t>
      </w:r>
      <w:r w:rsidRPr="00BA5E9F">
        <w:rPr>
          <w:rFonts w:ascii="Times New Roman" w:hAnsi="Times New Roman" w:cs="Times New Roman"/>
          <w:i/>
          <w:sz w:val="24"/>
          <w:szCs w:val="24"/>
        </w:rPr>
        <w:t xml:space="preserve">ka, n, </w:t>
      </w:r>
      <w:r w:rsidRPr="00BA5E9F">
        <w:rPr>
          <w:rFonts w:ascii="Times New Roman" w:hAnsi="Times New Roman" w:cs="Times New Roman"/>
          <w:sz w:val="24"/>
          <w:szCs w:val="24"/>
        </w:rPr>
        <w:t>and</w:t>
      </w:r>
      <w:r w:rsidR="00E05AA6" w:rsidRPr="00BA5E9F">
        <w:rPr>
          <w:rFonts w:ascii="Times New Roman" w:hAnsi="Times New Roman" w:cs="Times New Roman"/>
          <w:i/>
          <w:sz w:val="24"/>
          <w:szCs w:val="24"/>
        </w:rPr>
        <w:t xml:space="preserve"> la </w:t>
      </w:r>
      <w:r w:rsidRPr="00BA5E9F">
        <w:rPr>
          <w:rFonts w:ascii="Times New Roman" w:hAnsi="Times New Roman" w:cs="Times New Roman"/>
          <w:sz w:val="24"/>
          <w:szCs w:val="24"/>
        </w:rPr>
        <w:t xml:space="preserve">as focus markers 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However, the particle</w:t>
      </w:r>
      <w:r w:rsidR="00AA76CD"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w:t>
      </w:r>
      <w:r w:rsidR="005A3293" w:rsidRPr="00BA5E9F">
        <w:rPr>
          <w:rFonts w:ascii="Times New Roman" w:hAnsi="Times New Roman" w:cs="Times New Roman"/>
          <w:sz w:val="24"/>
          <w:szCs w:val="24"/>
        </w:rPr>
        <w:t xml:space="preserve">which expresses exhaustivity </w:t>
      </w:r>
      <w:r w:rsidRPr="00BA5E9F">
        <w:rPr>
          <w:rFonts w:ascii="Times New Roman" w:hAnsi="Times New Roman" w:cs="Times New Roman"/>
          <w:sz w:val="24"/>
          <w:szCs w:val="24"/>
        </w:rPr>
        <w:t>has not been identified as</w:t>
      </w:r>
      <w:r w:rsidR="00C318D2" w:rsidRPr="00BA5E9F">
        <w:rPr>
          <w:rFonts w:ascii="Times New Roman" w:hAnsi="Times New Roman" w:cs="Times New Roman"/>
          <w:sz w:val="24"/>
          <w:szCs w:val="24"/>
        </w:rPr>
        <w:t xml:space="preserve"> a focus marker </w:t>
      </w:r>
      <w:r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This paper argues that </w:t>
      </w:r>
      <w:r w:rsidRPr="00BA5E9F">
        <w:rPr>
          <w:rFonts w:ascii="Times New Roman" w:hAnsi="Times New Roman" w:cs="Times New Roman"/>
          <w:i/>
          <w:sz w:val="24"/>
          <w:szCs w:val="24"/>
        </w:rPr>
        <w:t xml:space="preserve">ko </w:t>
      </w:r>
      <w:r w:rsidR="00C35FEC" w:rsidRPr="00BA5E9F">
        <w:rPr>
          <w:rFonts w:ascii="Times New Roman" w:hAnsi="Times New Roman" w:cs="Times New Roman"/>
          <w:sz w:val="24"/>
          <w:szCs w:val="24"/>
        </w:rPr>
        <w:t xml:space="preserve">is </w:t>
      </w:r>
      <w:r w:rsidR="00C318D2" w:rsidRPr="00BA5E9F">
        <w:rPr>
          <w:rFonts w:ascii="Times New Roman" w:hAnsi="Times New Roman" w:cs="Times New Roman"/>
          <w:sz w:val="24"/>
          <w:szCs w:val="24"/>
        </w:rPr>
        <w:t>a</w:t>
      </w:r>
      <w:r w:rsidR="005A3293" w:rsidRPr="00BA5E9F">
        <w:rPr>
          <w:rFonts w:ascii="Times New Roman" w:hAnsi="Times New Roman" w:cs="Times New Roman"/>
          <w:sz w:val="24"/>
          <w:szCs w:val="24"/>
        </w:rPr>
        <w:t>n exhaustive</w:t>
      </w:r>
      <w:r w:rsidR="00961C50" w:rsidRPr="00BA5E9F">
        <w:rPr>
          <w:rFonts w:ascii="Times New Roman" w:hAnsi="Times New Roman" w:cs="Times New Roman"/>
          <w:sz w:val="24"/>
          <w:szCs w:val="24"/>
        </w:rPr>
        <w:t xml:space="preserve"> focus</w:t>
      </w:r>
      <w:r w:rsidR="00C318D2" w:rsidRPr="00BA5E9F">
        <w:rPr>
          <w:rFonts w:ascii="Times New Roman" w:hAnsi="Times New Roman" w:cs="Times New Roman"/>
          <w:sz w:val="24"/>
          <w:szCs w:val="24"/>
        </w:rPr>
        <w:t xml:space="preserve"> ma</w:t>
      </w:r>
      <w:r w:rsidR="00FF6CD8" w:rsidRPr="00BA5E9F">
        <w:rPr>
          <w:rFonts w:ascii="Times New Roman" w:hAnsi="Times New Roman" w:cs="Times New Roman"/>
          <w:sz w:val="24"/>
          <w:szCs w:val="24"/>
        </w:rPr>
        <w:t>r</w:t>
      </w:r>
      <w:r w:rsidR="00C318D2" w:rsidRPr="00BA5E9F">
        <w:rPr>
          <w:rFonts w:ascii="Times New Roman" w:hAnsi="Times New Roman" w:cs="Times New Roman"/>
          <w:sz w:val="24"/>
          <w:szCs w:val="24"/>
        </w:rPr>
        <w:t>ker</w:t>
      </w:r>
      <w:r w:rsidRPr="00BA5E9F">
        <w:rPr>
          <w:rFonts w:ascii="Times New Roman" w:hAnsi="Times New Roman" w:cs="Times New Roman"/>
          <w:sz w:val="24"/>
          <w:szCs w:val="24"/>
        </w:rPr>
        <w:t xml:space="preserve"> </w:t>
      </w:r>
      <w:r w:rsidRPr="00BA5E9F">
        <w:rPr>
          <w:rFonts w:ascii="Times New Roman" w:hAnsi="Times New Roman" w:cs="Times New Roman"/>
          <w:bCs/>
          <w:sz w:val="24"/>
          <w:szCs w:val="24"/>
        </w:rPr>
        <w:t>that expresses exhaustivity when it occurs i</w:t>
      </w:r>
      <w:r w:rsidR="00C35FEC" w:rsidRPr="00BA5E9F">
        <w:rPr>
          <w:rFonts w:ascii="Times New Roman" w:hAnsi="Times New Roman" w:cs="Times New Roman"/>
          <w:bCs/>
          <w:sz w:val="24"/>
          <w:szCs w:val="24"/>
        </w:rPr>
        <w:t>n both in situ and ex situ</w:t>
      </w:r>
      <w:r w:rsidRPr="00BA5E9F">
        <w:rPr>
          <w:rFonts w:ascii="Times New Roman" w:hAnsi="Times New Roman" w:cs="Times New Roman"/>
          <w:bCs/>
          <w:sz w:val="24"/>
          <w:szCs w:val="24"/>
        </w:rPr>
        <w:t xml:space="preserve"> environments. </w:t>
      </w:r>
    </w:p>
    <w:p w:rsidR="00E05AA6" w:rsidRDefault="00E05AA6"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The </w:t>
      </w:r>
      <w:r w:rsidR="00D1122A" w:rsidRPr="00BA5E9F">
        <w:rPr>
          <w:rFonts w:ascii="Times New Roman" w:hAnsi="Times New Roman" w:cs="Times New Roman"/>
          <w:sz w:val="24"/>
          <w:szCs w:val="24"/>
        </w:rPr>
        <w:t xml:space="preserve">choice between </w:t>
      </w:r>
      <w:r w:rsidR="00D1122A" w:rsidRPr="00BA5E9F">
        <w:rPr>
          <w:rFonts w:ascii="Times New Roman" w:hAnsi="Times New Roman" w:cs="Times New Roman"/>
          <w:i/>
          <w:sz w:val="24"/>
          <w:szCs w:val="24"/>
        </w:rPr>
        <w:t>ka</w:t>
      </w:r>
      <w:r w:rsidR="00D1122A" w:rsidRPr="00BA5E9F">
        <w:rPr>
          <w:rFonts w:ascii="Times New Roman" w:hAnsi="Times New Roman" w:cs="Times New Roman"/>
          <w:sz w:val="24"/>
          <w:szCs w:val="24"/>
        </w:rPr>
        <w:t xml:space="preserve"> and </w:t>
      </w:r>
      <w:r w:rsidR="00D1122A" w:rsidRPr="00BA5E9F">
        <w:rPr>
          <w:rFonts w:ascii="Times New Roman" w:hAnsi="Times New Roman" w:cs="Times New Roman"/>
          <w:i/>
          <w:sz w:val="24"/>
          <w:szCs w:val="24"/>
        </w:rPr>
        <w:t>n</w:t>
      </w:r>
      <w:r w:rsidR="00D1122A" w:rsidRPr="00BA5E9F">
        <w:rPr>
          <w:rFonts w:ascii="Times New Roman" w:hAnsi="Times New Roman" w:cs="Times New Roman"/>
          <w:sz w:val="24"/>
          <w:szCs w:val="24"/>
        </w:rPr>
        <w:t xml:space="preserve"> has</w:t>
      </w:r>
      <w:r w:rsidRPr="00BA5E9F">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BA5E9F">
        <w:rPr>
          <w:rFonts w:ascii="Times New Roman" w:hAnsi="Times New Roman" w:cs="Times New Roman"/>
          <w:sz w:val="24"/>
          <w:szCs w:val="24"/>
        </w:rPr>
        <w:t xml:space="preserve">(Fiedler and Schwarz 2004, 2005; </w:t>
      </w:r>
      <w:proofErr w:type="spellStart"/>
      <w:r w:rsidR="00D1122A" w:rsidRPr="00BA5E9F">
        <w:rPr>
          <w:rFonts w:ascii="Times New Roman" w:hAnsi="Times New Roman" w:cs="Times New Roman"/>
          <w:sz w:val="24"/>
          <w:szCs w:val="24"/>
        </w:rPr>
        <w:t>Hudu</w:t>
      </w:r>
      <w:proofErr w:type="spellEnd"/>
      <w:r w:rsidR="00D1122A" w:rsidRPr="00BA5E9F">
        <w:rPr>
          <w:rFonts w:ascii="Times New Roman" w:hAnsi="Times New Roman" w:cs="Times New Roman"/>
          <w:sz w:val="24"/>
          <w:szCs w:val="24"/>
        </w:rPr>
        <w:t xml:space="preserve"> 2006;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 xml:space="preserve">Issah </w:t>
      </w:r>
      <w:r w:rsidRPr="00BA5E9F">
        <w:rPr>
          <w:rFonts w:ascii="Times New Roman" w:hAnsi="Times New Roman" w:cs="Times New Roman"/>
          <w:noProof/>
          <w:sz w:val="24"/>
          <w:szCs w:val="24"/>
        </w:rPr>
        <w:t>2008)</w:t>
      </w:r>
      <w:r w:rsidR="00507BAE" w:rsidRPr="00BA5E9F">
        <w:rPr>
          <w:rFonts w:ascii="Times New Roman" w:hAnsi="Times New Roman" w:cs="Times New Roman"/>
          <w:sz w:val="24"/>
          <w:szCs w:val="24"/>
        </w:rPr>
        <w:fldChar w:fldCharType="end"/>
      </w:r>
      <w:r w:rsidR="00D1122A"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D1122A"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C03523"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confirms that this asymmetry holds only for simple clauses.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BA5E9F">
        <w:rPr>
          <w:rFonts w:ascii="Times New Roman" w:hAnsi="Times New Roman" w:cs="Times New Roman"/>
          <w:sz w:val="24"/>
          <w:szCs w:val="24"/>
        </w:rPr>
        <w:t xml:space="preserve"> exhaustively mark</w:t>
      </w:r>
      <w:r w:rsidRPr="00BA5E9F">
        <w:rPr>
          <w:rFonts w:ascii="Times New Roman" w:hAnsi="Times New Roman" w:cs="Times New Roman"/>
          <w:sz w:val="24"/>
          <w:szCs w:val="24"/>
        </w:rPr>
        <w:t xml:space="preserve">s objects and other constituents that are in post-verbal position, and </w:t>
      </w:r>
      <w:r w:rsidR="0076411E" w:rsidRPr="00BA5E9F">
        <w:rPr>
          <w:rFonts w:ascii="Times New Roman" w:hAnsi="Times New Roman" w:cs="Times New Roman"/>
          <w:sz w:val="24"/>
          <w:szCs w:val="24"/>
        </w:rPr>
        <w:t xml:space="preserve">exhaustively marks </w:t>
      </w:r>
      <w:r w:rsidRPr="00BA5E9F">
        <w:rPr>
          <w:rFonts w:ascii="Times New Roman" w:hAnsi="Times New Roman" w:cs="Times New Roman"/>
          <w:sz w:val="24"/>
          <w:szCs w:val="24"/>
        </w:rPr>
        <w:t>the subject in pre</w:t>
      </w:r>
      <w:r w:rsidR="0076411E" w:rsidRPr="00BA5E9F">
        <w:rPr>
          <w:rFonts w:ascii="Times New Roman" w:hAnsi="Times New Roman" w:cs="Times New Roman"/>
          <w:sz w:val="24"/>
          <w:szCs w:val="24"/>
        </w:rPr>
        <w:t>-verbal position</w:t>
      </w:r>
      <w:r w:rsidRPr="00BA5E9F">
        <w:rPr>
          <w:rFonts w:ascii="Times New Roman" w:hAnsi="Times New Roman" w:cs="Times New Roman"/>
          <w:sz w:val="24"/>
          <w:szCs w:val="24"/>
        </w:rPr>
        <w:t>. The examples presented in (1)</w:t>
      </w:r>
      <w:r w:rsidRPr="00BA5E9F">
        <w:rPr>
          <w:rStyle w:val="FootnoteReference"/>
          <w:rFonts w:ascii="Times New Roman" w:hAnsi="Times New Roman" w:cs="Times New Roman"/>
          <w:sz w:val="24"/>
          <w:szCs w:val="24"/>
        </w:rPr>
        <w:footnoteReference w:id="1"/>
      </w:r>
      <w:r w:rsidRPr="00BA5E9F">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BA5E9F" w:rsidRPr="00BA5E9F" w:rsidRDefault="00BA5E9F" w:rsidP="00BA5E9F">
      <w:pPr>
        <w:spacing w:after="0" w:line="240" w:lineRule="auto"/>
        <w:ind w:firstLine="720"/>
        <w:jc w:val="both"/>
        <w:rPr>
          <w:rFonts w:ascii="Times New Roman" w:hAnsi="Times New Roman" w:cs="Times New Roman"/>
          <w:sz w:val="24"/>
          <w:szCs w:val="24"/>
        </w:rPr>
      </w:pPr>
    </w:p>
    <w:p w:rsidR="00E05AA6" w:rsidRPr="00BA5E9F" w:rsidRDefault="00C03523" w:rsidP="00BA5E9F">
      <w:pPr>
        <w:pStyle w:val="Style152"/>
        <w:spacing w:line="240" w:lineRule="auto"/>
      </w:pPr>
      <w:r w:rsidRPr="00BA5E9F">
        <w:lastRenderedPageBreak/>
        <w:t>(1)</w:t>
      </w:r>
      <w:r w:rsidRPr="00BA5E9F">
        <w:tab/>
        <w:t>a.</w:t>
      </w:r>
      <w:r w:rsidRPr="00BA5E9F">
        <w:tab/>
        <w:t xml:space="preserve">  Ali</w:t>
      </w:r>
      <w:r w:rsidR="00D467F2" w:rsidRPr="00BA5E9F">
        <w:t xml:space="preserve">     </w:t>
      </w:r>
      <w:proofErr w:type="spellStart"/>
      <w:r w:rsidRPr="00BA5E9F">
        <w:t>ʧ</w:t>
      </w:r>
      <w:r w:rsidR="00E05AA6" w:rsidRPr="00BA5E9F">
        <w:t>aŋ</w:t>
      </w:r>
      <w:proofErr w:type="spellEnd"/>
      <w:r w:rsidR="00E05AA6" w:rsidRPr="00BA5E9F">
        <w:t>-</w:t>
      </w:r>
      <w:r w:rsidR="00E05AA6" w:rsidRPr="00BA5E9F">
        <w:rPr>
          <w:rFonts w:hAnsi="Cambria Math"/>
        </w:rPr>
        <w:t>∅</w:t>
      </w:r>
      <w:r w:rsidR="00D70981">
        <w:tab/>
        <w:t xml:space="preserve">    </w:t>
      </w:r>
      <w:proofErr w:type="spellStart"/>
      <w:r w:rsidR="0086489D" w:rsidRPr="00BA5E9F">
        <w:t>ʃɨkʊrʊ</w:t>
      </w:r>
      <w:proofErr w:type="spellEnd"/>
      <w:r w:rsidR="0086489D" w:rsidRPr="00BA5E9F">
        <w:tab/>
      </w:r>
      <w:r w:rsidR="00E05AA6" w:rsidRPr="00BA5E9F">
        <w:tab/>
      </w:r>
    </w:p>
    <w:p w:rsidR="00E05AA6" w:rsidRPr="00BA5E9F" w:rsidRDefault="00C03523" w:rsidP="00BA5E9F">
      <w:pPr>
        <w:pStyle w:val="Style152"/>
        <w:spacing w:line="240" w:lineRule="auto"/>
      </w:pPr>
      <w:r w:rsidRPr="00BA5E9F">
        <w:tab/>
      </w:r>
      <w:r w:rsidRPr="00BA5E9F">
        <w:tab/>
        <w:t xml:space="preserve">  Ali   </w:t>
      </w:r>
      <w:r w:rsidR="00D467F2" w:rsidRPr="00BA5E9F">
        <w:t xml:space="preserve">  </w:t>
      </w:r>
      <w:proofErr w:type="spellStart"/>
      <w:r w:rsidR="00D70981">
        <w:t>go.pef</w:t>
      </w:r>
      <w:proofErr w:type="spellEnd"/>
      <w:r w:rsidR="00D70981">
        <w:tab/>
        <w:t xml:space="preserve">    </w:t>
      </w:r>
      <w:r w:rsidR="00E05AA6" w:rsidRPr="00BA5E9F">
        <w:t>school</w:t>
      </w:r>
      <w:r w:rsidR="00E05AA6" w:rsidRPr="00BA5E9F">
        <w:tab/>
      </w:r>
    </w:p>
    <w:p w:rsidR="00E05AA6" w:rsidRPr="00BA5E9F" w:rsidRDefault="002C4B98" w:rsidP="00BA5E9F">
      <w:pPr>
        <w:pStyle w:val="Style175"/>
        <w:spacing w:line="240" w:lineRule="auto"/>
      </w:pPr>
      <w:r w:rsidRPr="00BA5E9F">
        <w:tab/>
      </w:r>
      <w:r w:rsidRPr="00BA5E9F">
        <w:tab/>
        <w:t xml:space="preserve"> ‘Ali went to</w:t>
      </w:r>
      <w:r w:rsidR="00E05AA6" w:rsidRPr="00BA5E9F">
        <w:t xml:space="preserve"> school.’</w:t>
      </w:r>
    </w:p>
    <w:p w:rsidR="00E05AA6" w:rsidRPr="00BA5E9F" w:rsidRDefault="00D70981" w:rsidP="00BA5E9F">
      <w:pPr>
        <w:pStyle w:val="Style152"/>
        <w:spacing w:line="240" w:lineRule="auto"/>
        <w:ind w:firstLine="720"/>
      </w:pPr>
      <w:r>
        <w:t>b.</w:t>
      </w:r>
      <w:r>
        <w:tab/>
        <w:t xml:space="preserve"> Ali</w:t>
      </w:r>
      <w:r>
        <w:tab/>
      </w:r>
      <w:r w:rsidR="00E05AA6" w:rsidRPr="00BA5E9F">
        <w:rPr>
          <w:b/>
        </w:rPr>
        <w:t>ko</w:t>
      </w:r>
      <w:r>
        <w:rPr>
          <w:b/>
          <w:i/>
        </w:rPr>
        <w:tab/>
      </w:r>
      <w:r w:rsidR="0086489D" w:rsidRPr="00BA5E9F">
        <w:t>n</w:t>
      </w:r>
      <w:r w:rsidR="00D467F2" w:rsidRPr="00BA5E9F">
        <w:t xml:space="preserve">             </w:t>
      </w:r>
      <w:proofErr w:type="spellStart"/>
      <w:r w:rsidR="0086489D" w:rsidRPr="00BA5E9F">
        <w:t>ʧ</w:t>
      </w:r>
      <w:r w:rsidR="00E05AA6" w:rsidRPr="00BA5E9F">
        <w:t>aŋ</w:t>
      </w:r>
      <w:proofErr w:type="spellEnd"/>
      <w:r w:rsidR="00E05AA6" w:rsidRPr="00BA5E9F">
        <w:t>-</w:t>
      </w:r>
      <w:r w:rsidR="00E05AA6" w:rsidRPr="00BA5E9F">
        <w:rPr>
          <w:rFonts w:hAnsi="Cambria Math"/>
        </w:rPr>
        <w:t>∅</w:t>
      </w:r>
      <w:r w:rsidR="0086489D" w:rsidRPr="00BA5E9F">
        <w:tab/>
      </w:r>
      <w:proofErr w:type="spellStart"/>
      <w:r w:rsidR="0086489D" w:rsidRPr="00BA5E9F">
        <w:t>ʃɨkʊrʊ</w:t>
      </w:r>
      <w:proofErr w:type="spellEnd"/>
      <w:r w:rsidR="0086489D" w:rsidRPr="00BA5E9F">
        <w:tab/>
      </w:r>
    </w:p>
    <w:p w:rsidR="00E05AA6" w:rsidRPr="00BA5E9F" w:rsidRDefault="00D70981" w:rsidP="00BA5E9F">
      <w:pPr>
        <w:pStyle w:val="Style152"/>
        <w:spacing w:line="240" w:lineRule="auto"/>
      </w:pPr>
      <w:r>
        <w:tab/>
      </w:r>
      <w:r>
        <w:tab/>
        <w:t xml:space="preserve"> Ali   </w:t>
      </w:r>
      <w:r>
        <w:tab/>
      </w:r>
      <w:r w:rsidR="006D534B" w:rsidRPr="00BA5E9F">
        <w:t>part</w:t>
      </w:r>
      <w:r>
        <w:tab/>
      </w:r>
      <w:r w:rsidR="00DA3E06" w:rsidRPr="00BA5E9F">
        <w:t>1</w:t>
      </w:r>
      <w:r w:rsidR="0086489D" w:rsidRPr="00BA5E9F">
        <w:t>sg</w:t>
      </w:r>
      <w:r w:rsidR="00D467F2" w:rsidRPr="00BA5E9F">
        <w:t xml:space="preserve">          </w:t>
      </w:r>
      <w:proofErr w:type="spellStart"/>
      <w:r w:rsidR="0086489D" w:rsidRPr="00BA5E9F">
        <w:t>go.pef</w:t>
      </w:r>
      <w:proofErr w:type="spellEnd"/>
      <w:r w:rsidR="0086489D" w:rsidRPr="00BA5E9F">
        <w:t xml:space="preserve">    </w:t>
      </w:r>
      <w:r w:rsidR="0086489D" w:rsidRPr="00BA5E9F">
        <w:tab/>
      </w:r>
      <w:r w:rsidR="00E05AA6" w:rsidRPr="00BA5E9F">
        <w:t>school</w:t>
      </w:r>
      <w:r w:rsidR="00E05AA6" w:rsidRPr="00BA5E9F">
        <w:tab/>
      </w:r>
      <w:r w:rsidR="00E05AA6" w:rsidRPr="00BA5E9F">
        <w:tab/>
      </w:r>
    </w:p>
    <w:p w:rsidR="00E05AA6" w:rsidRPr="00BA5E9F" w:rsidRDefault="00E05AA6" w:rsidP="00BA5E9F">
      <w:pPr>
        <w:pStyle w:val="Style152"/>
        <w:spacing w:line="240" w:lineRule="auto"/>
      </w:pPr>
      <w:r w:rsidRPr="00BA5E9F">
        <w:tab/>
      </w:r>
      <w:r w:rsidRPr="00BA5E9F">
        <w:tab/>
        <w:t>‘</w:t>
      </w:r>
      <w:r w:rsidRPr="00BA5E9F">
        <w:rPr>
          <w:b/>
        </w:rPr>
        <w:t>Ali</w:t>
      </w:r>
      <w:r w:rsidR="00C21FDF" w:rsidRPr="00BA5E9F">
        <w:t xml:space="preserve"> went to </w:t>
      </w:r>
      <w:r w:rsidRPr="00BA5E9F">
        <w:t>school.’</w:t>
      </w:r>
    </w:p>
    <w:p w:rsidR="00E05AA6" w:rsidRPr="00BA5E9F" w:rsidRDefault="00E05AA6" w:rsidP="00BA5E9F">
      <w:pPr>
        <w:pStyle w:val="Style164"/>
        <w:spacing w:line="240" w:lineRule="auto"/>
      </w:pPr>
      <w:r w:rsidRPr="00BA5E9F">
        <w:t>c.</w:t>
      </w:r>
      <w:r w:rsidRPr="00BA5E9F">
        <w:tab/>
        <w:t xml:space="preserve"> Ali</w:t>
      </w:r>
      <w:r w:rsidR="00D70981">
        <w:tab/>
      </w:r>
      <w:proofErr w:type="spellStart"/>
      <w:r w:rsidR="0086489D" w:rsidRPr="00BA5E9F">
        <w:t>ʧ</w:t>
      </w:r>
      <w:r w:rsidRPr="00BA5E9F">
        <w:t>aŋ</w:t>
      </w:r>
      <w:proofErr w:type="spellEnd"/>
      <w:r w:rsidRPr="00BA5E9F">
        <w:t>-</w:t>
      </w:r>
      <w:r w:rsidRPr="00BA5E9F">
        <w:rPr>
          <w:rFonts w:hAnsi="Cambria Math"/>
        </w:rPr>
        <w:t>∅</w:t>
      </w:r>
      <w:r w:rsidR="00D70981">
        <w:tab/>
        <w:t xml:space="preserve">   </w:t>
      </w:r>
      <w:proofErr w:type="spellStart"/>
      <w:r w:rsidR="0086489D" w:rsidRPr="00BA5E9F">
        <w:t>ʃɨkʊrʊ</w:t>
      </w:r>
      <w:proofErr w:type="spellEnd"/>
      <w:r w:rsidR="00D70981">
        <w:tab/>
      </w:r>
      <w:r w:rsidRPr="00BA5E9F">
        <w:rPr>
          <w:b/>
        </w:rPr>
        <w:t>ko</w:t>
      </w:r>
    </w:p>
    <w:p w:rsidR="00E05AA6" w:rsidRPr="00BA5E9F" w:rsidRDefault="00D70981" w:rsidP="00BA5E9F">
      <w:pPr>
        <w:pStyle w:val="Style164"/>
        <w:spacing w:line="240" w:lineRule="auto"/>
      </w:pPr>
      <w:r>
        <w:tab/>
        <w:t xml:space="preserve"> Ali   </w:t>
      </w:r>
      <w:r>
        <w:tab/>
      </w:r>
      <w:proofErr w:type="spellStart"/>
      <w:r>
        <w:t>go.pef</w:t>
      </w:r>
      <w:proofErr w:type="spellEnd"/>
      <w:r>
        <w:tab/>
        <w:t xml:space="preserve">   school</w:t>
      </w:r>
      <w:r>
        <w:tab/>
      </w:r>
      <w:r w:rsidR="006D534B" w:rsidRPr="00BA5E9F">
        <w:t>part</w:t>
      </w:r>
    </w:p>
    <w:p w:rsidR="00E05AA6" w:rsidRPr="00BA5E9F" w:rsidRDefault="00E05AA6" w:rsidP="00BA5E9F">
      <w:pPr>
        <w:pStyle w:val="Style164"/>
        <w:spacing w:line="240" w:lineRule="auto"/>
      </w:pPr>
      <w:r w:rsidRPr="00BA5E9F">
        <w:t xml:space="preserve">            ‘Ali</w:t>
      </w:r>
      <w:r w:rsidR="00BF27E3" w:rsidRPr="00BA5E9F">
        <w:t xml:space="preserve"> </w:t>
      </w:r>
      <w:r w:rsidR="00C21FDF" w:rsidRPr="00BA5E9F">
        <w:t xml:space="preserve">went to </w:t>
      </w:r>
      <w:r w:rsidRPr="00BA5E9F">
        <w:rPr>
          <w:b/>
        </w:rPr>
        <w:t>school</w:t>
      </w:r>
      <w:r w:rsidRPr="00BA5E9F">
        <w:t xml:space="preserve">.’ </w:t>
      </w:r>
    </w:p>
    <w:p w:rsidR="00C21FDF" w:rsidRPr="00BA5E9F" w:rsidRDefault="00E05AA6"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It is notice</w:t>
      </w:r>
      <w:r w:rsidR="009544E2" w:rsidRPr="00BA5E9F">
        <w:rPr>
          <w:rFonts w:ascii="Times New Roman" w:hAnsi="Times New Roman" w:cs="Times New Roman"/>
          <w:sz w:val="24"/>
          <w:szCs w:val="24"/>
        </w:rPr>
        <w:t>d in the example in (1) tha</w:t>
      </w:r>
      <w:r w:rsidR="005309F7" w:rsidRPr="00BA5E9F">
        <w:rPr>
          <w:rFonts w:ascii="Times New Roman" w:hAnsi="Times New Roman" w:cs="Times New Roman"/>
          <w:sz w:val="24"/>
          <w:szCs w:val="24"/>
        </w:rPr>
        <w:t>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w:t>
      </w:r>
      <w:r w:rsidR="00C24695" w:rsidRPr="00BA5E9F">
        <w:rPr>
          <w:rFonts w:ascii="Times New Roman" w:hAnsi="Times New Roman" w:cs="Times New Roman"/>
          <w:sz w:val="24"/>
          <w:szCs w:val="24"/>
        </w:rPr>
        <w:t>exhaustively mark</w:t>
      </w:r>
      <w:r w:rsidRPr="00BA5E9F">
        <w:rPr>
          <w:rFonts w:ascii="Times New Roman" w:hAnsi="Times New Roman" w:cs="Times New Roman"/>
          <w:sz w:val="24"/>
          <w:szCs w:val="24"/>
        </w:rPr>
        <w:t xml:space="preserve"> object constituents in post-verba</w:t>
      </w:r>
      <w:r w:rsidR="00C24695" w:rsidRPr="00BA5E9F">
        <w:rPr>
          <w:rFonts w:ascii="Times New Roman" w:hAnsi="Times New Roman" w:cs="Times New Roman"/>
          <w:sz w:val="24"/>
          <w:szCs w:val="24"/>
        </w:rPr>
        <w:t>l position as in (1c), and exhaustively mark</w:t>
      </w:r>
      <w:r w:rsidRPr="00BA5E9F">
        <w:rPr>
          <w:rFonts w:ascii="Times New Roman" w:hAnsi="Times New Roman" w:cs="Times New Roman"/>
          <w:sz w:val="24"/>
          <w:szCs w:val="24"/>
        </w:rPr>
        <w:t xml:space="preserve"> the subject in pre-verbal as</w:t>
      </w:r>
      <w:r w:rsidR="00C24695" w:rsidRPr="00BA5E9F">
        <w:rPr>
          <w:rFonts w:ascii="Times New Roman" w:hAnsi="Times New Roman" w:cs="Times New Roman"/>
          <w:sz w:val="24"/>
          <w:szCs w:val="24"/>
        </w:rPr>
        <w:t xml:space="preserve"> in (1b). The example</w:t>
      </w:r>
      <w:r w:rsidR="0075505A" w:rsidRPr="00BA5E9F">
        <w:rPr>
          <w:rFonts w:ascii="Times New Roman" w:hAnsi="Times New Roman" w:cs="Times New Roman"/>
          <w:sz w:val="24"/>
          <w:szCs w:val="24"/>
        </w:rPr>
        <w:t>s</w:t>
      </w:r>
      <w:r w:rsidR="00C24695" w:rsidRPr="00BA5E9F">
        <w:rPr>
          <w:rFonts w:ascii="Times New Roman" w:hAnsi="Times New Roman" w:cs="Times New Roman"/>
          <w:sz w:val="24"/>
          <w:szCs w:val="24"/>
        </w:rPr>
        <w:t xml:space="preserve"> also </w:t>
      </w:r>
      <w:r w:rsidR="0075505A" w:rsidRPr="00BA5E9F">
        <w:rPr>
          <w:rFonts w:ascii="Times New Roman" w:hAnsi="Times New Roman" w:cs="Times New Roman"/>
          <w:sz w:val="24"/>
          <w:szCs w:val="24"/>
        </w:rPr>
        <w:t xml:space="preserve">express exhaustive identification </w:t>
      </w:r>
      <w:r w:rsidRPr="00BA5E9F">
        <w:rPr>
          <w:rFonts w:ascii="Times New Roman" w:hAnsi="Times New Roman" w:cs="Times New Roman"/>
          <w:sz w:val="24"/>
          <w:szCs w:val="24"/>
        </w:rPr>
        <w:t>focus in (1b and 1c)</w:t>
      </w:r>
      <w:r w:rsidR="003300F7" w:rsidRPr="00BA5E9F">
        <w:rPr>
          <w:rFonts w:ascii="Times New Roman" w:hAnsi="Times New Roman" w:cs="Times New Roman"/>
          <w:sz w:val="24"/>
          <w:szCs w:val="24"/>
        </w:rPr>
        <w:t>;</w:t>
      </w:r>
      <w:r w:rsidRPr="00BA5E9F">
        <w:rPr>
          <w:rFonts w:ascii="Times New Roman" w:hAnsi="Times New Roman" w:cs="Times New Roman"/>
          <w:sz w:val="24"/>
          <w:szCs w:val="24"/>
        </w:rPr>
        <w:t xml:space="preserve"> and </w:t>
      </w:r>
      <w:r w:rsidR="0075505A" w:rsidRPr="00BA5E9F">
        <w:rPr>
          <w:rFonts w:ascii="Times New Roman" w:hAnsi="Times New Roman" w:cs="Times New Roman"/>
          <w:sz w:val="24"/>
          <w:szCs w:val="24"/>
        </w:rPr>
        <w:t xml:space="preserve">mere </w:t>
      </w:r>
      <w:r w:rsidRPr="00BA5E9F">
        <w:rPr>
          <w:rFonts w:ascii="Times New Roman" w:hAnsi="Times New Roman" w:cs="Times New Roman"/>
          <w:sz w:val="24"/>
          <w:szCs w:val="24"/>
        </w:rPr>
        <w:t>informational focus in (1a).</w:t>
      </w:r>
      <w:r w:rsidR="00D15067" w:rsidRPr="00BA5E9F">
        <w:rPr>
          <w:rFonts w:ascii="Times New Roman" w:hAnsi="Times New Roman" w:cs="Times New Roman"/>
          <w:sz w:val="24"/>
          <w:szCs w:val="24"/>
        </w:rPr>
        <w:t xml:space="preserve"> </w:t>
      </w:r>
      <w:proofErr w:type="spellStart"/>
      <w:r w:rsidR="00D15067" w:rsidRPr="00BA5E9F">
        <w:rPr>
          <w:rFonts w:ascii="Times New Roman" w:hAnsi="Times New Roman" w:cs="Times New Roman"/>
          <w:sz w:val="24"/>
          <w:szCs w:val="24"/>
        </w:rPr>
        <w:t>Issah</w:t>
      </w:r>
      <w:proofErr w:type="spellEnd"/>
      <w:r w:rsidR="00D15067" w:rsidRPr="00BA5E9F">
        <w:rPr>
          <w:rFonts w:ascii="Times New Roman" w:hAnsi="Times New Roman" w:cs="Times New Roman"/>
          <w:sz w:val="24"/>
          <w:szCs w:val="24"/>
        </w:rPr>
        <w:t xml:space="preserve"> (2008) observes that</w:t>
      </w:r>
      <w:r w:rsidR="00D15067" w:rsidRPr="00BA5E9F">
        <w:rPr>
          <w:rFonts w:ascii="Times New Roman" w:hAnsi="Times New Roman" w:cs="Times New Roman"/>
          <w:b/>
          <w:sz w:val="24"/>
          <w:szCs w:val="24"/>
        </w:rPr>
        <w:t xml:space="preserve"> </w:t>
      </w:r>
      <w:r w:rsidR="00D15067" w:rsidRPr="00BA5E9F">
        <w:rPr>
          <w:rFonts w:ascii="Times New Roman" w:hAnsi="Times New Roman" w:cs="Times New Roman"/>
          <w:sz w:val="24"/>
          <w:szCs w:val="24"/>
        </w:rPr>
        <w:t>though the exhaustively marked constituents in Dagbani are translated as clefts in English, it is done for the purpose of achieving naturalness in the reading of those sentences in English. In this paper</w:t>
      </w:r>
      <w:r w:rsidR="001A6AAE" w:rsidRPr="00BA5E9F">
        <w:rPr>
          <w:rFonts w:ascii="Times New Roman" w:hAnsi="Times New Roman" w:cs="Times New Roman"/>
          <w:sz w:val="24"/>
          <w:szCs w:val="24"/>
        </w:rPr>
        <w:t>,</w:t>
      </w:r>
      <w:r w:rsidR="00D15067" w:rsidRPr="00BA5E9F">
        <w:rPr>
          <w:rFonts w:ascii="Times New Roman" w:hAnsi="Times New Roman" w:cs="Times New Roman"/>
          <w:sz w:val="24"/>
          <w:szCs w:val="24"/>
        </w:rPr>
        <w:t xml:space="preserve"> the exhaustively marked constituents will be translated </w:t>
      </w:r>
      <w:r w:rsidR="00D70981" w:rsidRPr="00BA5E9F">
        <w:rPr>
          <w:rFonts w:ascii="Times New Roman" w:hAnsi="Times New Roman" w:cs="Times New Roman"/>
          <w:sz w:val="24"/>
          <w:szCs w:val="24"/>
        </w:rPr>
        <w:t xml:space="preserve">as </w:t>
      </w:r>
      <w:proofErr w:type="spellStart"/>
      <w:r w:rsidR="00D70981" w:rsidRPr="00BA5E9F">
        <w:rPr>
          <w:rFonts w:ascii="Times New Roman" w:hAnsi="Times New Roman" w:cs="Times New Roman"/>
          <w:sz w:val="24"/>
          <w:szCs w:val="24"/>
        </w:rPr>
        <w:t>monoclausal</w:t>
      </w:r>
      <w:proofErr w:type="spellEnd"/>
      <w:r w:rsidR="006F2152" w:rsidRPr="00BA5E9F">
        <w:rPr>
          <w:rFonts w:ascii="Times New Roman" w:hAnsi="Times New Roman" w:cs="Times New Roman"/>
          <w:sz w:val="24"/>
          <w:szCs w:val="24"/>
        </w:rPr>
        <w:t xml:space="preserve"> as in (1b &amp; 1b)</w:t>
      </w:r>
      <w:r w:rsidR="00D15067" w:rsidRPr="00BA5E9F">
        <w:rPr>
          <w:rFonts w:ascii="Times New Roman" w:hAnsi="Times New Roman" w:cs="Times New Roman"/>
          <w:sz w:val="24"/>
          <w:szCs w:val="24"/>
        </w:rPr>
        <w:t>.</w:t>
      </w:r>
      <w:r w:rsidR="00DA5429"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The paper looks at whether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xml:space="preserve"> is an exhaustive particle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xml:space="preserve"> that expresses exhaustivity in both ex situ and in situ focus marking. </w:t>
      </w:r>
      <w:r w:rsidR="00EE410E" w:rsidRPr="00BA5E9F">
        <w:rPr>
          <w:rFonts w:ascii="Times New Roman" w:hAnsi="Times New Roman" w:cs="Times New Roman"/>
          <w:sz w:val="24"/>
          <w:szCs w:val="24"/>
        </w:rPr>
        <w:t xml:space="preserve">It is </w:t>
      </w:r>
      <w:r w:rsidR="00BB3E2B" w:rsidRPr="00BA5E9F">
        <w:rPr>
          <w:rFonts w:ascii="Times New Roman" w:hAnsi="Times New Roman" w:cs="Times New Roman"/>
          <w:sz w:val="24"/>
          <w:szCs w:val="24"/>
        </w:rPr>
        <w:t>observed that</w:t>
      </w:r>
      <w:r w:rsidR="00C21FDF" w:rsidRPr="00BA5E9F">
        <w:rPr>
          <w:rFonts w:ascii="Times New Roman" w:hAnsi="Times New Roman" w:cs="Times New Roman"/>
          <w:sz w:val="24"/>
          <w:szCs w:val="24"/>
        </w:rPr>
        <w:t xml:space="preserve"> the</w:t>
      </w:r>
      <w:r w:rsidR="00EE410E" w:rsidRPr="00BA5E9F">
        <w:rPr>
          <w:rFonts w:ascii="Times New Roman" w:hAnsi="Times New Roman" w:cs="Times New Roman"/>
          <w:sz w:val="24"/>
          <w:szCs w:val="24"/>
        </w:rPr>
        <w:t xml:space="preserve"> marker always expresses exhausti</w:t>
      </w:r>
      <w:r w:rsidR="00BB3E2B" w:rsidRPr="00BA5E9F">
        <w:rPr>
          <w:rFonts w:ascii="Times New Roman" w:hAnsi="Times New Roman" w:cs="Times New Roman"/>
          <w:sz w:val="24"/>
          <w:szCs w:val="24"/>
        </w:rPr>
        <w:t xml:space="preserve">vity when it occurs </w:t>
      </w:r>
      <w:r w:rsidR="00EA73D8" w:rsidRPr="00BA5E9F">
        <w:rPr>
          <w:rFonts w:ascii="Times New Roman" w:hAnsi="Times New Roman" w:cs="Times New Roman"/>
          <w:sz w:val="24"/>
          <w:szCs w:val="24"/>
        </w:rPr>
        <w:t>in focused environments</w:t>
      </w:r>
      <w:r w:rsidR="00EE410E" w:rsidRPr="00BA5E9F">
        <w:rPr>
          <w:rFonts w:ascii="Times New Roman" w:hAnsi="Times New Roman" w:cs="Times New Roman"/>
          <w:sz w:val="24"/>
          <w:szCs w:val="24"/>
        </w:rPr>
        <w:t xml:space="preserve">. This claim is demonstrated by </w:t>
      </w:r>
      <w:r w:rsidR="00BB3E2B" w:rsidRPr="00BA5E9F">
        <w:rPr>
          <w:rFonts w:ascii="Times New Roman" w:hAnsi="Times New Roman" w:cs="Times New Roman"/>
          <w:sz w:val="24"/>
          <w:szCs w:val="24"/>
        </w:rPr>
        <w:t xml:space="preserve">applying Kiss’s (1998) </w:t>
      </w:r>
      <w:r w:rsidR="00EE410E" w:rsidRPr="00BA5E9F">
        <w:rPr>
          <w:rFonts w:ascii="Times New Roman" w:hAnsi="Times New Roman" w:cs="Times New Roman"/>
          <w:sz w:val="24"/>
          <w:szCs w:val="24"/>
        </w:rPr>
        <w:t>standa</w:t>
      </w:r>
      <w:r w:rsidR="00BB3E2B" w:rsidRPr="00BA5E9F">
        <w:rPr>
          <w:rFonts w:ascii="Times New Roman" w:hAnsi="Times New Roman" w:cs="Times New Roman"/>
          <w:sz w:val="24"/>
          <w:szCs w:val="24"/>
        </w:rPr>
        <w:t xml:space="preserve">rd tests for exhaustivity to </w:t>
      </w:r>
      <w:r w:rsidR="00BB3E2B" w:rsidRPr="00BA5E9F">
        <w:rPr>
          <w:rFonts w:ascii="Times New Roman" w:hAnsi="Times New Roman" w:cs="Times New Roman"/>
          <w:i/>
          <w:sz w:val="24"/>
          <w:szCs w:val="24"/>
        </w:rPr>
        <w:t>ko</w:t>
      </w:r>
      <w:r w:rsidR="00BB3E2B" w:rsidRPr="00BA5E9F">
        <w:rPr>
          <w:rFonts w:ascii="Times New Roman" w:hAnsi="Times New Roman" w:cs="Times New Roman"/>
          <w:sz w:val="24"/>
          <w:szCs w:val="24"/>
        </w:rPr>
        <w:t xml:space="preserve"> </w:t>
      </w:r>
      <w:r w:rsidR="00EE410E" w:rsidRPr="00BA5E9F">
        <w:rPr>
          <w:rFonts w:ascii="Times New Roman" w:hAnsi="Times New Roman" w:cs="Times New Roman"/>
          <w:sz w:val="24"/>
          <w:szCs w:val="24"/>
        </w:rPr>
        <w:t>focus constructions and the results show that this particle only occurs in exhaustive focus environments in the language</w:t>
      </w:r>
      <w:r w:rsidR="00BB3E2B" w:rsidRPr="00BA5E9F">
        <w:rPr>
          <w:rFonts w:ascii="Times New Roman" w:hAnsi="Times New Roman" w:cs="Times New Roman"/>
          <w:sz w:val="24"/>
          <w:szCs w:val="24"/>
        </w:rPr>
        <w:t>.</w:t>
      </w:r>
      <w:r w:rsidR="00D83D8C" w:rsidRPr="00BA5E9F">
        <w:rPr>
          <w:rFonts w:ascii="Times New Roman" w:hAnsi="Times New Roman" w:cs="Times New Roman"/>
          <w:sz w:val="24"/>
          <w:szCs w:val="24"/>
        </w:rPr>
        <w:t xml:space="preserve"> </w:t>
      </w:r>
    </w:p>
    <w:p w:rsidR="00C01AA2" w:rsidRPr="00BA5E9F" w:rsidRDefault="00C21FDF" w:rsidP="00BA5E9F">
      <w:pPr>
        <w:spacing w:after="0" w:line="240" w:lineRule="auto"/>
        <w:jc w:val="both"/>
        <w:rPr>
          <w:rFonts w:ascii="Times New Roman" w:hAnsi="Times New Roman" w:cs="Times New Roman"/>
          <w:b/>
          <w:sz w:val="24"/>
          <w:szCs w:val="24"/>
        </w:rPr>
      </w:pPr>
      <w:r w:rsidRPr="00BA5E9F">
        <w:rPr>
          <w:rFonts w:ascii="Times New Roman" w:hAnsi="Times New Roman" w:cs="Times New Roman"/>
          <w:sz w:val="24"/>
          <w:szCs w:val="24"/>
        </w:rPr>
        <w:t xml:space="preserve"> </w:t>
      </w:r>
      <w:r w:rsidR="005309F7" w:rsidRPr="00BA5E9F">
        <w:rPr>
          <w:rFonts w:ascii="Times New Roman" w:hAnsi="Times New Roman" w:cs="Times New Roman"/>
          <w:sz w:val="24"/>
          <w:szCs w:val="24"/>
        </w:rPr>
        <w:t>The paper is organized in five (5</w:t>
      </w:r>
      <w:r w:rsidR="00D83D8C" w:rsidRPr="00BA5E9F">
        <w:rPr>
          <w:rFonts w:ascii="Times New Roman" w:hAnsi="Times New Roman" w:cs="Times New Roman"/>
          <w:sz w:val="24"/>
          <w:szCs w:val="24"/>
        </w:rPr>
        <w:t>) sections. Section 1</w:t>
      </w:r>
      <w:r w:rsidR="00241725" w:rsidRPr="00BA5E9F">
        <w:rPr>
          <w:rFonts w:ascii="Times New Roman" w:hAnsi="Times New Roman" w:cs="Times New Roman"/>
          <w:sz w:val="24"/>
          <w:szCs w:val="24"/>
        </w:rPr>
        <w:t>.1</w:t>
      </w:r>
      <w:r w:rsidR="00D83D8C" w:rsidRPr="00BA5E9F">
        <w:rPr>
          <w:rFonts w:ascii="Times New Roman" w:hAnsi="Times New Roman" w:cs="Times New Roman"/>
          <w:sz w:val="24"/>
          <w:szCs w:val="24"/>
        </w:rPr>
        <w:t xml:space="preserve"> presents a brief d</w:t>
      </w:r>
      <w:r w:rsidR="005309F7" w:rsidRPr="00BA5E9F">
        <w:rPr>
          <w:rFonts w:ascii="Times New Roman" w:hAnsi="Times New Roman" w:cs="Times New Roman"/>
          <w:sz w:val="24"/>
          <w:szCs w:val="24"/>
        </w:rPr>
        <w:t xml:space="preserve">escription of </w:t>
      </w:r>
      <w:r w:rsidR="00F25AAD" w:rsidRPr="00BA5E9F">
        <w:rPr>
          <w:rFonts w:ascii="Times New Roman" w:hAnsi="Times New Roman" w:cs="Times New Roman"/>
          <w:sz w:val="24"/>
          <w:szCs w:val="24"/>
        </w:rPr>
        <w:t>Dagbani</w:t>
      </w:r>
      <w:r w:rsidR="005309F7" w:rsidRPr="00BA5E9F">
        <w:rPr>
          <w:rFonts w:ascii="Times New Roman" w:hAnsi="Times New Roman" w:cs="Times New Roman"/>
          <w:sz w:val="24"/>
          <w:szCs w:val="24"/>
        </w:rPr>
        <w:t xml:space="preserve"> speakers</w:t>
      </w:r>
      <w:r w:rsidR="00D83D8C" w:rsidRPr="00BA5E9F">
        <w:rPr>
          <w:rFonts w:ascii="Times New Roman" w:hAnsi="Times New Roman" w:cs="Times New Roman"/>
          <w:sz w:val="24"/>
          <w:szCs w:val="24"/>
        </w:rPr>
        <w:t>; section 2 presents</w:t>
      </w:r>
      <w:r w:rsidR="00BC6062"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methodology</w:t>
      </w:r>
      <w:r w:rsidR="004C5579" w:rsidRPr="00BA5E9F">
        <w:rPr>
          <w:rFonts w:ascii="Times New Roman" w:hAnsi="Times New Roman" w:cs="Times New Roman"/>
          <w:sz w:val="24"/>
          <w:szCs w:val="24"/>
        </w:rPr>
        <w:t xml:space="preserve"> and</w:t>
      </w:r>
      <w:r w:rsidR="004C5579" w:rsidRPr="00BA5E9F">
        <w:rPr>
          <w:rFonts w:ascii="Times New Roman" w:hAnsi="Times New Roman" w:cs="Times New Roman"/>
          <w:b/>
          <w:sz w:val="24"/>
          <w:szCs w:val="24"/>
        </w:rPr>
        <w:t xml:space="preserve"> </w:t>
      </w:r>
      <w:r w:rsidR="004C5579" w:rsidRPr="00BA5E9F">
        <w:rPr>
          <w:rFonts w:ascii="Times New Roman" w:hAnsi="Times New Roman" w:cs="Times New Roman"/>
          <w:sz w:val="24"/>
          <w:szCs w:val="24"/>
        </w:rPr>
        <w:t xml:space="preserve">focus marking in </w:t>
      </w:r>
      <w:r w:rsidR="00F25AAD" w:rsidRPr="00BA5E9F">
        <w:rPr>
          <w:rFonts w:ascii="Times New Roman" w:hAnsi="Times New Roman" w:cs="Times New Roman"/>
          <w:sz w:val="24"/>
          <w:szCs w:val="24"/>
        </w:rPr>
        <w:t>Dagbani</w:t>
      </w:r>
      <w:r w:rsidR="004C5579"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 xml:space="preserve">Section 3 discusses </w:t>
      </w:r>
      <w:r w:rsidR="00D83D8C" w:rsidRPr="00BA5E9F">
        <w:rPr>
          <w:rFonts w:ascii="Times New Roman" w:hAnsi="Times New Roman" w:cs="Times New Roman"/>
          <w:i/>
          <w:sz w:val="24"/>
          <w:szCs w:val="24"/>
        </w:rPr>
        <w:t>ko</w:t>
      </w:r>
      <w:r w:rsidR="00D83D8C" w:rsidRPr="00BA5E9F">
        <w:rPr>
          <w:rFonts w:ascii="Times New Roman" w:hAnsi="Times New Roman" w:cs="Times New Roman"/>
          <w:sz w:val="24"/>
          <w:szCs w:val="24"/>
        </w:rPr>
        <w:t xml:space="preserve"> as </w:t>
      </w:r>
      <w:r w:rsidR="00F25AAD" w:rsidRPr="00BA5E9F">
        <w:rPr>
          <w:rFonts w:ascii="Times New Roman" w:hAnsi="Times New Roman" w:cs="Times New Roman"/>
          <w:sz w:val="24"/>
          <w:szCs w:val="24"/>
        </w:rPr>
        <w:t>Dagbani</w:t>
      </w:r>
      <w:r w:rsidR="005309F7" w:rsidRPr="00BA5E9F">
        <w:rPr>
          <w:rFonts w:ascii="Times New Roman" w:hAnsi="Times New Roman" w:cs="Times New Roman"/>
          <w:sz w:val="24"/>
          <w:szCs w:val="24"/>
        </w:rPr>
        <w:t xml:space="preserve"> </w:t>
      </w:r>
      <w:r w:rsidR="001D6275" w:rsidRPr="00BA5E9F">
        <w:rPr>
          <w:rFonts w:ascii="Times New Roman" w:hAnsi="Times New Roman" w:cs="Times New Roman"/>
          <w:sz w:val="24"/>
          <w:szCs w:val="24"/>
        </w:rPr>
        <w:t xml:space="preserve">exhaustive </w:t>
      </w:r>
      <w:r w:rsidR="005309F7" w:rsidRPr="00BA5E9F">
        <w:rPr>
          <w:rFonts w:ascii="Times New Roman" w:hAnsi="Times New Roman" w:cs="Times New Roman"/>
          <w:sz w:val="24"/>
          <w:szCs w:val="24"/>
        </w:rPr>
        <w:t>focus marker; Section 4</w:t>
      </w:r>
      <w:r w:rsidR="00D83D8C" w:rsidRPr="00BA5E9F">
        <w:rPr>
          <w:rFonts w:ascii="Times New Roman" w:hAnsi="Times New Roman" w:cs="Times New Roman"/>
          <w:sz w:val="24"/>
          <w:szCs w:val="24"/>
        </w:rPr>
        <w:t xml:space="preserve"> looks at application of some tests on exhaustivity to show that </w:t>
      </w:r>
      <w:r w:rsidR="00D83D8C" w:rsidRPr="00BA5E9F">
        <w:rPr>
          <w:rFonts w:ascii="Times New Roman" w:hAnsi="Times New Roman" w:cs="Times New Roman"/>
          <w:i/>
          <w:sz w:val="24"/>
          <w:szCs w:val="24"/>
        </w:rPr>
        <w:t>ko</w:t>
      </w:r>
      <w:r w:rsidR="00DF2C70"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is a</w:t>
      </w:r>
      <w:r w:rsidR="001D6275" w:rsidRPr="00BA5E9F">
        <w:rPr>
          <w:rFonts w:ascii="Times New Roman" w:hAnsi="Times New Roman" w:cs="Times New Roman"/>
          <w:sz w:val="24"/>
          <w:szCs w:val="24"/>
        </w:rPr>
        <w:t>n exhaustive</w:t>
      </w:r>
      <w:r w:rsidR="00D83D8C" w:rsidRPr="00BA5E9F">
        <w:rPr>
          <w:rFonts w:ascii="Times New Roman" w:hAnsi="Times New Roman" w:cs="Times New Roman"/>
          <w:sz w:val="24"/>
          <w:szCs w:val="24"/>
        </w:rPr>
        <w:t xml:space="preserve"> focus marker that expr</w:t>
      </w:r>
      <w:r w:rsidR="005309F7" w:rsidRPr="00BA5E9F">
        <w:rPr>
          <w:rFonts w:ascii="Times New Roman" w:hAnsi="Times New Roman" w:cs="Times New Roman"/>
          <w:sz w:val="24"/>
          <w:szCs w:val="24"/>
        </w:rPr>
        <w:t>esses exhaustivity and section 5</w:t>
      </w:r>
      <w:r w:rsidR="00D83D8C" w:rsidRPr="00BA5E9F">
        <w:rPr>
          <w:rFonts w:ascii="Times New Roman" w:hAnsi="Times New Roman" w:cs="Times New Roman"/>
          <w:sz w:val="24"/>
          <w:szCs w:val="24"/>
        </w:rPr>
        <w:t xml:space="preserve"> concludes the paper.  </w:t>
      </w:r>
    </w:p>
    <w:p w:rsidR="00DF3A57" w:rsidRPr="00BA5E9F" w:rsidRDefault="00DF3A57" w:rsidP="00BA5E9F">
      <w:pPr>
        <w:spacing w:after="0" w:line="240" w:lineRule="auto"/>
        <w:ind w:firstLine="720"/>
        <w:jc w:val="both"/>
        <w:rPr>
          <w:rFonts w:ascii="Times New Roman" w:hAnsi="Times New Roman" w:cs="Times New Roman"/>
          <w:sz w:val="24"/>
          <w:szCs w:val="24"/>
        </w:rPr>
      </w:pPr>
    </w:p>
    <w:p w:rsidR="00857530" w:rsidRPr="00BA5E9F" w:rsidRDefault="00F25AAD" w:rsidP="00BA5E9F">
      <w:pPr>
        <w:pStyle w:val="Style36"/>
        <w:numPr>
          <w:ilvl w:val="1"/>
          <w:numId w:val="3"/>
        </w:numPr>
        <w:spacing w:line="240" w:lineRule="auto"/>
        <w:rPr>
          <w:rFonts w:cs="Times New Roman"/>
        </w:rPr>
      </w:pPr>
      <w:r w:rsidRPr="00BA5E9F">
        <w:rPr>
          <w:rFonts w:cs="Times New Roman"/>
        </w:rPr>
        <w:t>Dagbani</w:t>
      </w:r>
      <w:r w:rsidR="00857530" w:rsidRPr="00BA5E9F">
        <w:rPr>
          <w:rFonts w:cs="Times New Roman"/>
        </w:rPr>
        <w:t xml:space="preserve"> speakers </w:t>
      </w:r>
    </w:p>
    <w:p w:rsidR="00857530" w:rsidRPr="00BA5E9F" w:rsidRDefault="00857530" w:rsidP="00BA5E9F">
      <w:pPr>
        <w:pStyle w:val="Style36"/>
        <w:spacing w:line="240" w:lineRule="auto"/>
        <w:rPr>
          <w:rFonts w:cs="Times New Roman"/>
          <w:b w:val="0"/>
        </w:rPr>
      </w:pPr>
      <w:r w:rsidRPr="00BA5E9F">
        <w:rPr>
          <w:rFonts w:cs="Times New Roman"/>
          <w:b w:val="0"/>
        </w:rPr>
        <w:t xml:space="preserve">The study was conducted in </w:t>
      </w:r>
      <w:proofErr w:type="spellStart"/>
      <w:r w:rsidRPr="00BA5E9F">
        <w:rPr>
          <w:rFonts w:cs="Times New Roman"/>
          <w:b w:val="0"/>
        </w:rPr>
        <w:t>Yendi</w:t>
      </w:r>
      <w:proofErr w:type="spellEnd"/>
      <w:r w:rsidRPr="00BA5E9F">
        <w:rPr>
          <w:rFonts w:cs="Times New Roman"/>
          <w:b w:val="0"/>
        </w:rPr>
        <w:t xml:space="preserve">, a native </w:t>
      </w:r>
      <w:r w:rsidR="00F25AAD" w:rsidRPr="00BA5E9F">
        <w:rPr>
          <w:rFonts w:cs="Times New Roman"/>
          <w:b w:val="0"/>
        </w:rPr>
        <w:t>Dagbani</w:t>
      </w:r>
      <w:r w:rsidRPr="00BA5E9F">
        <w:rPr>
          <w:rFonts w:cs="Times New Roman"/>
          <w:b w:val="0"/>
        </w:rPr>
        <w:t xml:space="preserve"> settlement and the ca</w:t>
      </w:r>
      <w:r w:rsidR="009831B0" w:rsidRPr="00BA5E9F">
        <w:rPr>
          <w:rFonts w:cs="Times New Roman"/>
          <w:b w:val="0"/>
        </w:rPr>
        <w:t xml:space="preserve">pital of </w:t>
      </w:r>
      <w:proofErr w:type="spellStart"/>
      <w:r w:rsidR="009831B0" w:rsidRPr="00BA5E9F">
        <w:rPr>
          <w:rFonts w:cs="Times New Roman"/>
          <w:b w:val="0"/>
        </w:rPr>
        <w:t>Dagboŋ</w:t>
      </w:r>
      <w:proofErr w:type="spellEnd"/>
      <w:r w:rsidR="009831B0" w:rsidRPr="00BA5E9F">
        <w:rPr>
          <w:rFonts w:cs="Times New Roman"/>
          <w:b w:val="0"/>
        </w:rPr>
        <w:t xml:space="preserve"> kingdom. </w:t>
      </w:r>
      <w:r w:rsidRPr="00BA5E9F">
        <w:rPr>
          <w:rFonts w:cs="Times New Roman"/>
          <w:b w:val="0"/>
        </w:rPr>
        <w:t xml:space="preserve">Native speakers of </w:t>
      </w:r>
      <w:r w:rsidR="00F25AAD" w:rsidRPr="00BA5E9F">
        <w:rPr>
          <w:rFonts w:cs="Times New Roman"/>
          <w:b w:val="0"/>
        </w:rPr>
        <w:t>Dagbani</w:t>
      </w:r>
      <w:r w:rsidRPr="00BA5E9F">
        <w:rPr>
          <w:rFonts w:cs="Times New Roman"/>
          <w:b w:val="0"/>
        </w:rPr>
        <w:t xml:space="preserve"> are called Dagbamba</w:t>
      </w:r>
      <w:r w:rsidR="00917F4F" w:rsidRPr="00BA5E9F">
        <w:rPr>
          <w:rFonts w:cs="Times New Roman"/>
          <w:b w:val="0"/>
        </w:rPr>
        <w:t>.</w:t>
      </w:r>
      <w:r w:rsidRPr="00BA5E9F">
        <w:rPr>
          <w:rFonts w:cs="Times New Roman"/>
          <w:b w:val="0"/>
        </w:rPr>
        <w:t>pl or Dagbana</w:t>
      </w:r>
      <w:r w:rsidR="00917F4F" w:rsidRPr="00BA5E9F">
        <w:rPr>
          <w:rFonts w:cs="Times New Roman"/>
          <w:b w:val="0"/>
        </w:rPr>
        <w:t>.</w:t>
      </w:r>
      <w:r w:rsidRPr="00BA5E9F">
        <w:rPr>
          <w:rFonts w:cs="Times New Roman"/>
          <w:b w:val="0"/>
        </w:rPr>
        <w:t xml:space="preserve">sg. </w:t>
      </w:r>
      <w:r w:rsidR="00F25AAD" w:rsidRPr="00BA5E9F">
        <w:rPr>
          <w:rFonts w:cs="Times New Roman"/>
          <w:b w:val="0"/>
        </w:rPr>
        <w:t>Dagbani</w:t>
      </w:r>
      <w:r w:rsidR="009831B0" w:rsidRPr="00BA5E9F">
        <w:rPr>
          <w:rFonts w:cs="Times New Roman"/>
          <w:b w:val="0"/>
        </w:rPr>
        <w:t xml:space="preserve"> is a Gur language that belongs to the Niger-Congo language family and spoken by </w:t>
      </w:r>
      <w:proofErr w:type="spellStart"/>
      <w:r w:rsidR="009831B0" w:rsidRPr="00BA5E9F">
        <w:rPr>
          <w:rFonts w:cs="Times New Roman"/>
          <w:b w:val="0"/>
        </w:rPr>
        <w:t>Dagbamba</w:t>
      </w:r>
      <w:proofErr w:type="spellEnd"/>
      <w:r w:rsidR="009831B0" w:rsidRPr="00BA5E9F">
        <w:rPr>
          <w:rFonts w:cs="Times New Roman"/>
          <w:b w:val="0"/>
        </w:rPr>
        <w:t xml:space="preserve"> in the Northern part of Ghana. </w:t>
      </w:r>
      <w:proofErr w:type="spellStart"/>
      <w:r w:rsidRPr="00BA5E9F">
        <w:rPr>
          <w:rFonts w:cs="Times New Roman"/>
          <w:b w:val="0"/>
        </w:rPr>
        <w:t>Dagomba</w:t>
      </w:r>
      <w:proofErr w:type="spellEnd"/>
      <w:r w:rsidRPr="00BA5E9F">
        <w:rPr>
          <w:rFonts w:cs="Times New Roman"/>
          <w:b w:val="0"/>
        </w:rPr>
        <w:t xml:space="preserve"> and Dagbani ar</w:t>
      </w:r>
      <w:r w:rsidR="009831B0" w:rsidRPr="00BA5E9F">
        <w:rPr>
          <w:rFonts w:cs="Times New Roman"/>
          <w:b w:val="0"/>
        </w:rPr>
        <w:t>e the</w:t>
      </w:r>
      <w:r w:rsidRPr="00BA5E9F">
        <w:rPr>
          <w:rFonts w:cs="Times New Roman"/>
          <w:b w:val="0"/>
        </w:rPr>
        <w:t xml:space="preserve"> forms used by speakers. The geographical area within which </w:t>
      </w:r>
      <w:r w:rsidR="00F25AAD" w:rsidRPr="00BA5E9F">
        <w:rPr>
          <w:rFonts w:cs="Times New Roman"/>
          <w:b w:val="0"/>
        </w:rPr>
        <w:t>Dagbani</w:t>
      </w:r>
      <w:r w:rsidRPr="00BA5E9F">
        <w:rPr>
          <w:rFonts w:cs="Times New Roman"/>
          <w:b w:val="0"/>
        </w:rPr>
        <w:t xml:space="preserve"> is spoken is called </w:t>
      </w:r>
      <w:proofErr w:type="spellStart"/>
      <w:r w:rsidRPr="00BA5E9F">
        <w:rPr>
          <w:rFonts w:cs="Times New Roman"/>
          <w:b w:val="0"/>
        </w:rPr>
        <w:t>Dagboŋ</w:t>
      </w:r>
      <w:proofErr w:type="spellEnd"/>
      <w:r w:rsidRPr="00BA5E9F">
        <w:rPr>
          <w:rFonts w:cs="Times New Roman"/>
          <w:b w:val="0"/>
        </w:rPr>
        <w:t xml:space="preserve">. </w:t>
      </w:r>
      <w:r w:rsidR="00F25AAD" w:rsidRPr="00BA5E9F">
        <w:rPr>
          <w:rFonts w:cs="Times New Roman"/>
          <w:b w:val="0"/>
        </w:rPr>
        <w:t>Dagbani</w:t>
      </w:r>
      <w:r w:rsidRPr="00BA5E9F">
        <w:rPr>
          <w:rFonts w:cs="Times New Roman"/>
          <w:b w:val="0"/>
        </w:rPr>
        <w:t xml:space="preserve"> has been class</w:t>
      </w:r>
      <w:r w:rsidR="009831B0" w:rsidRPr="00BA5E9F">
        <w:rPr>
          <w:rFonts w:cs="Times New Roman"/>
          <w:b w:val="0"/>
        </w:rPr>
        <w:t>ified as belonging to the Moore-</w:t>
      </w:r>
      <w:proofErr w:type="spellStart"/>
      <w:r w:rsidRPr="00BA5E9F">
        <w:rPr>
          <w:rFonts w:cs="Times New Roman"/>
          <w:b w:val="0"/>
        </w:rPr>
        <w:t>Gurma</w:t>
      </w:r>
      <w:proofErr w:type="spellEnd"/>
      <w:r w:rsidRPr="00BA5E9F">
        <w:rPr>
          <w:rFonts w:cs="Times New Roman"/>
          <w:b w:val="0"/>
        </w:rPr>
        <w:t xml:space="preserve"> sub-group of </w:t>
      </w:r>
      <w:r w:rsidR="009831B0" w:rsidRPr="00BA5E9F">
        <w:rPr>
          <w:rFonts w:cs="Times New Roman"/>
          <w:b w:val="0"/>
        </w:rPr>
        <w:t>African languages (</w:t>
      </w:r>
      <w:proofErr w:type="spellStart"/>
      <w:r w:rsidR="009831B0" w:rsidRPr="00BA5E9F">
        <w:rPr>
          <w:rFonts w:cs="Times New Roman"/>
          <w:b w:val="0"/>
        </w:rPr>
        <w:t>Bendor</w:t>
      </w:r>
      <w:proofErr w:type="spellEnd"/>
      <w:r w:rsidRPr="00BA5E9F">
        <w:rPr>
          <w:rFonts w:cs="Times New Roman"/>
          <w:b w:val="0"/>
        </w:rPr>
        <w:t xml:space="preserve"> 1971; Greenberg 1963 and Wilson 1970). Though </w:t>
      </w:r>
      <w:r w:rsidR="00F25AAD" w:rsidRPr="00BA5E9F">
        <w:rPr>
          <w:rFonts w:cs="Times New Roman"/>
          <w:b w:val="0"/>
        </w:rPr>
        <w:t>Dagbani</w:t>
      </w:r>
      <w:r w:rsidRPr="00BA5E9F">
        <w:rPr>
          <w:rFonts w:cs="Times New Roman"/>
          <w:b w:val="0"/>
        </w:rPr>
        <w:t xml:space="preserve"> has a continuum of dialects, t</w:t>
      </w:r>
      <w:r w:rsidR="00917F4F" w:rsidRPr="00BA5E9F">
        <w:rPr>
          <w:rFonts w:cs="Times New Roman"/>
          <w:b w:val="0"/>
        </w:rPr>
        <w:t>hree</w:t>
      </w:r>
      <w:r w:rsidRPr="00BA5E9F">
        <w:rPr>
          <w:rFonts w:cs="Times New Roman"/>
          <w:b w:val="0"/>
        </w:rPr>
        <w:t xml:space="preserve"> major dialects stand out: </w:t>
      </w:r>
      <w:proofErr w:type="spellStart"/>
      <w:r w:rsidR="00917F4F" w:rsidRPr="00BA5E9F">
        <w:rPr>
          <w:rFonts w:cs="Times New Roman"/>
          <w:b w:val="0"/>
          <w:i/>
        </w:rPr>
        <w:t>T</w:t>
      </w:r>
      <w:r w:rsidRPr="00BA5E9F">
        <w:rPr>
          <w:rFonts w:cs="Times New Roman"/>
          <w:b w:val="0"/>
          <w:i/>
        </w:rPr>
        <w:t>o</w:t>
      </w:r>
      <w:r w:rsidR="00917F4F" w:rsidRPr="00BA5E9F">
        <w:rPr>
          <w:rFonts w:cs="Times New Roman"/>
          <w:b w:val="0"/>
          <w:i/>
        </w:rPr>
        <w:t>m</w:t>
      </w:r>
      <w:r w:rsidRPr="00BA5E9F">
        <w:rPr>
          <w:rFonts w:cs="Times New Roman"/>
          <w:b w:val="0"/>
          <w:i/>
        </w:rPr>
        <w:t>osili</w:t>
      </w:r>
      <w:proofErr w:type="spellEnd"/>
      <w:r w:rsidR="00A3767D" w:rsidRPr="00BA5E9F">
        <w:rPr>
          <w:rFonts w:cs="Times New Roman"/>
        </w:rPr>
        <w:t>,</w:t>
      </w:r>
      <w:r w:rsidRPr="00BA5E9F">
        <w:rPr>
          <w:rFonts w:cs="Times New Roman"/>
          <w:b w:val="0"/>
        </w:rPr>
        <w:t xml:space="preserve"> </w:t>
      </w:r>
      <w:proofErr w:type="spellStart"/>
      <w:r w:rsidR="00917F4F" w:rsidRPr="00BA5E9F">
        <w:rPr>
          <w:rFonts w:cs="Times New Roman"/>
          <w:b w:val="0"/>
          <w:i/>
        </w:rPr>
        <w:t>N</w:t>
      </w:r>
      <w:r w:rsidRPr="00BA5E9F">
        <w:rPr>
          <w:rFonts w:cs="Times New Roman"/>
          <w:b w:val="0"/>
          <w:i/>
        </w:rPr>
        <w:t>ayahili</w:t>
      </w:r>
      <w:proofErr w:type="spellEnd"/>
      <w:r w:rsidRPr="00BA5E9F">
        <w:rPr>
          <w:rFonts w:cs="Times New Roman"/>
          <w:b w:val="0"/>
        </w:rPr>
        <w:t xml:space="preserve"> </w:t>
      </w:r>
      <w:r w:rsidR="00917F4F" w:rsidRPr="00BA5E9F">
        <w:rPr>
          <w:rFonts w:cs="Times New Roman"/>
          <w:b w:val="0"/>
        </w:rPr>
        <w:t xml:space="preserve">and </w:t>
      </w:r>
      <w:proofErr w:type="spellStart"/>
      <w:r w:rsidR="00917F4F" w:rsidRPr="00BA5E9F">
        <w:rPr>
          <w:rFonts w:cs="Times New Roman"/>
          <w:b w:val="0"/>
          <w:i/>
        </w:rPr>
        <w:t>Nanunli</w:t>
      </w:r>
      <w:proofErr w:type="spellEnd"/>
      <w:r w:rsidRPr="00BA5E9F">
        <w:rPr>
          <w:rFonts w:cs="Times New Roman"/>
          <w:b w:val="0"/>
        </w:rPr>
        <w:t xml:space="preserve">; </w:t>
      </w:r>
      <w:proofErr w:type="spellStart"/>
      <w:r w:rsidR="00864911" w:rsidRPr="00BA5E9F">
        <w:rPr>
          <w:rFonts w:cs="Times New Roman"/>
          <w:b w:val="0"/>
          <w:i/>
        </w:rPr>
        <w:t>T</w:t>
      </w:r>
      <w:r w:rsidRPr="00BA5E9F">
        <w:rPr>
          <w:rFonts w:cs="Times New Roman"/>
          <w:b w:val="0"/>
          <w:i/>
        </w:rPr>
        <w:t>o</w:t>
      </w:r>
      <w:r w:rsidR="00864911" w:rsidRPr="00BA5E9F">
        <w:rPr>
          <w:rFonts w:cs="Times New Roman"/>
          <w:b w:val="0"/>
          <w:i/>
        </w:rPr>
        <w:t>m</w:t>
      </w:r>
      <w:r w:rsidRPr="00BA5E9F">
        <w:rPr>
          <w:rFonts w:cs="Times New Roman"/>
          <w:b w:val="0"/>
          <w:i/>
        </w:rPr>
        <w:t>osili</w:t>
      </w:r>
      <w:proofErr w:type="spellEnd"/>
      <w:r w:rsidRPr="00BA5E9F">
        <w:rPr>
          <w:rFonts w:cs="Times New Roman"/>
          <w:b w:val="0"/>
        </w:rPr>
        <w:t xml:space="preserve"> is spoken in and around Tamale, </w:t>
      </w:r>
      <w:proofErr w:type="spellStart"/>
      <w:r w:rsidR="00864911" w:rsidRPr="00BA5E9F">
        <w:rPr>
          <w:rFonts w:cs="Times New Roman"/>
          <w:b w:val="0"/>
          <w:i/>
        </w:rPr>
        <w:t>N</w:t>
      </w:r>
      <w:r w:rsidRPr="00BA5E9F">
        <w:rPr>
          <w:rFonts w:cs="Times New Roman"/>
          <w:b w:val="0"/>
          <w:i/>
        </w:rPr>
        <w:t>ayahili</w:t>
      </w:r>
      <w:proofErr w:type="spellEnd"/>
      <w:r w:rsidRPr="00BA5E9F">
        <w:rPr>
          <w:rFonts w:cs="Times New Roman"/>
          <w:b w:val="0"/>
        </w:rPr>
        <w:t xml:space="preserve"> is spoken in and around Yendi, the seat of the traditional head of </w:t>
      </w:r>
      <w:proofErr w:type="spellStart"/>
      <w:r w:rsidRPr="00BA5E9F">
        <w:rPr>
          <w:rFonts w:cs="Times New Roman"/>
          <w:b w:val="0"/>
        </w:rPr>
        <w:t>Dagboŋ</w:t>
      </w:r>
      <w:proofErr w:type="spellEnd"/>
      <w:r w:rsidR="00864911" w:rsidRPr="00BA5E9F">
        <w:rPr>
          <w:rFonts w:cs="Times New Roman"/>
          <w:b w:val="0"/>
        </w:rPr>
        <w:t xml:space="preserve"> and </w:t>
      </w:r>
      <w:proofErr w:type="spellStart"/>
      <w:r w:rsidR="00864911" w:rsidRPr="00BA5E9F">
        <w:rPr>
          <w:rFonts w:cs="Times New Roman"/>
          <w:b w:val="0"/>
          <w:i/>
        </w:rPr>
        <w:t>Nanunli</w:t>
      </w:r>
      <w:proofErr w:type="spellEnd"/>
      <w:r w:rsidR="00864911" w:rsidRPr="00BA5E9F">
        <w:rPr>
          <w:rFonts w:cs="Times New Roman"/>
          <w:b w:val="0"/>
        </w:rPr>
        <w:t xml:space="preserve"> is spoken in and around </w:t>
      </w:r>
      <w:proofErr w:type="spellStart"/>
      <w:r w:rsidR="00864911" w:rsidRPr="00BA5E9F">
        <w:rPr>
          <w:rFonts w:cs="Times New Roman"/>
          <w:b w:val="0"/>
        </w:rPr>
        <w:t>Bimbila</w:t>
      </w:r>
      <w:proofErr w:type="spellEnd"/>
      <w:r w:rsidR="00864911" w:rsidRPr="00BA5E9F">
        <w:rPr>
          <w:rFonts w:cs="Times New Roman"/>
          <w:b w:val="0"/>
        </w:rPr>
        <w:t xml:space="preserve"> (</w:t>
      </w:r>
      <w:proofErr w:type="spellStart"/>
      <w:r w:rsidR="00864911" w:rsidRPr="00BA5E9F">
        <w:rPr>
          <w:rFonts w:cs="Times New Roman"/>
          <w:b w:val="0"/>
        </w:rPr>
        <w:t>Inusah</w:t>
      </w:r>
      <w:proofErr w:type="spellEnd"/>
      <w:r w:rsidR="00864911" w:rsidRPr="00BA5E9F">
        <w:rPr>
          <w:rFonts w:cs="Times New Roman"/>
          <w:b w:val="0"/>
        </w:rPr>
        <w:t xml:space="preserve"> 201</w:t>
      </w:r>
      <w:r w:rsidR="00A3767D" w:rsidRPr="00BA5E9F">
        <w:rPr>
          <w:rFonts w:cs="Times New Roman"/>
          <w:b w:val="0"/>
        </w:rPr>
        <w:t>6</w:t>
      </w:r>
      <w:r w:rsidR="00864911" w:rsidRPr="00BA5E9F">
        <w:rPr>
          <w:rFonts w:cs="Times New Roman"/>
        </w:rPr>
        <w:t>,</w:t>
      </w:r>
      <w:r w:rsidR="00864911" w:rsidRPr="00BA5E9F">
        <w:rPr>
          <w:rFonts w:cs="Times New Roman"/>
          <w:b w:val="0"/>
        </w:rPr>
        <w:t xml:space="preserve"> 201</w:t>
      </w:r>
      <w:r w:rsidR="00A3767D" w:rsidRPr="00BA5E9F">
        <w:rPr>
          <w:rFonts w:cs="Times New Roman"/>
          <w:b w:val="0"/>
        </w:rPr>
        <w:t>7</w:t>
      </w:r>
      <w:r w:rsidR="00864911" w:rsidRPr="00BA5E9F">
        <w:rPr>
          <w:rFonts w:cs="Times New Roman"/>
          <w:b w:val="0"/>
        </w:rPr>
        <w:t>)</w:t>
      </w:r>
      <w:r w:rsidRPr="00BA5E9F">
        <w:rPr>
          <w:rFonts w:cs="Times New Roman"/>
          <w:b w:val="0"/>
        </w:rPr>
        <w:t>.</w:t>
      </w:r>
      <w:r w:rsidR="00E57B0C" w:rsidRPr="00BA5E9F">
        <w:rPr>
          <w:rFonts w:cs="Times New Roman"/>
          <w:b w:val="0"/>
        </w:rPr>
        <w:t xml:space="preserve"> </w:t>
      </w:r>
    </w:p>
    <w:p w:rsidR="00491894" w:rsidRPr="00BA5E9F" w:rsidRDefault="00491894" w:rsidP="00BA5E9F">
      <w:pPr>
        <w:pStyle w:val="Style36"/>
        <w:spacing w:line="240" w:lineRule="auto"/>
        <w:rPr>
          <w:rFonts w:cs="Times New Roman"/>
          <w:b w:val="0"/>
        </w:rPr>
      </w:pPr>
    </w:p>
    <w:p w:rsidR="00491894" w:rsidRPr="00BA5E9F" w:rsidRDefault="00491894" w:rsidP="00BA5E9F">
      <w:pPr>
        <w:pStyle w:val="Style5"/>
        <w:spacing w:line="240" w:lineRule="auto"/>
        <w:rPr>
          <w:rFonts w:cs="Times New Roman"/>
          <w:i w:val="0"/>
        </w:rPr>
      </w:pPr>
      <w:r w:rsidRPr="00BA5E9F">
        <w:rPr>
          <w:rFonts w:cs="Times New Roman"/>
          <w:i w:val="0"/>
        </w:rPr>
        <w:t>2.0 Methodology</w:t>
      </w:r>
    </w:p>
    <w:p w:rsidR="004E0DB4" w:rsidRPr="00BA5E9F" w:rsidRDefault="00491894"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instrument used for the data collection was an interview guide with people who are native speakers of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The data for this paper reflect the pronunciation of the speakers of </w:t>
      </w:r>
      <w:proofErr w:type="spellStart"/>
      <w:r w:rsidR="006A49B9" w:rsidRPr="00BA5E9F">
        <w:rPr>
          <w:rFonts w:ascii="Times New Roman" w:hAnsi="Times New Roman" w:cs="Times New Roman"/>
          <w:i/>
          <w:sz w:val="24"/>
          <w:szCs w:val="24"/>
        </w:rPr>
        <w:t>N</w:t>
      </w:r>
      <w:r w:rsidRPr="00BA5E9F">
        <w:rPr>
          <w:rFonts w:ascii="Times New Roman" w:hAnsi="Times New Roman" w:cs="Times New Roman"/>
          <w:i/>
          <w:sz w:val="24"/>
          <w:szCs w:val="24"/>
        </w:rPr>
        <w:t>ayahili</w:t>
      </w:r>
      <w:proofErr w:type="spellEnd"/>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the eastern dialect</w:t>
      </w:r>
      <w:r w:rsidR="009A4DFF" w:rsidRPr="00BA5E9F">
        <w:rPr>
          <w:rFonts w:ascii="Times New Roman" w:hAnsi="Times New Roman" w:cs="Times New Roman"/>
          <w:sz w:val="24"/>
          <w:szCs w:val="24"/>
        </w:rPr>
        <w:t>’</w:t>
      </w:r>
      <w:r w:rsidRPr="00BA5E9F">
        <w:rPr>
          <w:rFonts w:ascii="Times New Roman" w:hAnsi="Times New Roman" w:cs="Times New Roman"/>
          <w:sz w:val="24"/>
          <w:szCs w:val="24"/>
        </w:rPr>
        <w:t xml:space="preserve"> spoken in Yendi and its surrounding villages. The approach used was qualitative. The key informants were put in </w:t>
      </w:r>
      <w:r w:rsidR="00EF1639" w:rsidRPr="00BA5E9F">
        <w:rPr>
          <w:rFonts w:ascii="Times New Roman" w:hAnsi="Times New Roman" w:cs="Times New Roman"/>
          <w:sz w:val="24"/>
          <w:szCs w:val="24"/>
        </w:rPr>
        <w:t xml:space="preserve">conventional </w:t>
      </w:r>
      <w:r w:rsidRPr="00BA5E9F">
        <w:rPr>
          <w:rFonts w:ascii="Times New Roman" w:hAnsi="Times New Roman" w:cs="Times New Roman"/>
          <w:sz w:val="24"/>
          <w:szCs w:val="24"/>
        </w:rPr>
        <w:t xml:space="preserve">contexts that obliged them to use specific words and phrases leading to the collection of the primary data in the study. </w:t>
      </w:r>
      <w:r w:rsidR="009A4DFF" w:rsidRPr="00BA5E9F">
        <w:rPr>
          <w:rFonts w:ascii="Times New Roman" w:hAnsi="Times New Roman" w:cs="Times New Roman"/>
          <w:sz w:val="24"/>
          <w:szCs w:val="24"/>
        </w:rPr>
        <w:t>The s</w:t>
      </w:r>
      <w:r w:rsidRPr="00BA5E9F">
        <w:rPr>
          <w:rFonts w:ascii="Times New Roman" w:hAnsi="Times New Roman" w:cs="Times New Roman"/>
          <w:sz w:val="24"/>
          <w:szCs w:val="24"/>
        </w:rPr>
        <w:t xml:space="preserve">econdary data were collected from written text (Karim </w:t>
      </w:r>
      <w:proofErr w:type="spellStart"/>
      <w:r w:rsidRPr="00BA5E9F">
        <w:rPr>
          <w:rFonts w:ascii="Times New Roman" w:hAnsi="Times New Roman" w:cs="Times New Roman"/>
          <w:sz w:val="24"/>
          <w:szCs w:val="24"/>
        </w:rPr>
        <w:t>kundili</w:t>
      </w:r>
      <w:proofErr w:type="spellEnd"/>
      <w:r w:rsidRPr="00BA5E9F">
        <w:rPr>
          <w:rFonts w:ascii="Times New Roman" w:hAnsi="Times New Roman" w:cs="Times New Roman"/>
          <w:sz w:val="24"/>
          <w:szCs w:val="24"/>
        </w:rPr>
        <w:t xml:space="preserve"> 2). Both primary and secondary </w:t>
      </w:r>
      <w:r w:rsidRPr="00BA5E9F">
        <w:rPr>
          <w:rFonts w:ascii="Times New Roman" w:hAnsi="Times New Roman" w:cs="Times New Roman"/>
          <w:sz w:val="24"/>
          <w:szCs w:val="24"/>
        </w:rPr>
        <w:lastRenderedPageBreak/>
        <w:t xml:space="preserve">data were cross checked with eleven (11) key informants. The key informants were native speakers of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(expertise). They were made of six males and five females. The ages of the participants were between 25 and 60 years</w:t>
      </w:r>
      <w:r w:rsidR="00EB3995" w:rsidRPr="00BA5E9F">
        <w:rPr>
          <w:rFonts w:ascii="Times New Roman" w:hAnsi="Times New Roman" w:cs="Times New Roman"/>
          <w:sz w:val="24"/>
          <w:szCs w:val="24"/>
        </w:rPr>
        <w:t xml:space="preserve"> because I wanted adult participants who were married. </w:t>
      </w:r>
      <w:r w:rsidRPr="00BA5E9F">
        <w:rPr>
          <w:rFonts w:ascii="Times New Roman" w:hAnsi="Times New Roman" w:cs="Times New Roman"/>
          <w:sz w:val="24"/>
          <w:szCs w:val="24"/>
        </w:rPr>
        <w:t xml:space="preserve">Though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is a tonal language, tone is not marked in this paper.</w:t>
      </w:r>
    </w:p>
    <w:p w:rsidR="00491894" w:rsidRPr="00BA5E9F" w:rsidRDefault="00491894" w:rsidP="00BA5E9F">
      <w:pPr>
        <w:spacing w:after="0" w:line="240" w:lineRule="auto"/>
        <w:jc w:val="both"/>
        <w:rPr>
          <w:rFonts w:ascii="Times New Roman" w:hAnsi="Times New Roman" w:cs="Times New Roman"/>
          <w:sz w:val="24"/>
          <w:szCs w:val="24"/>
        </w:rPr>
      </w:pPr>
    </w:p>
    <w:p w:rsidR="00BF26C2" w:rsidRPr="00BA5E9F" w:rsidRDefault="004C5579" w:rsidP="00BA5E9F">
      <w:pPr>
        <w:spacing w:after="0" w:line="240" w:lineRule="auto"/>
        <w:rPr>
          <w:rFonts w:ascii="Times New Roman" w:hAnsi="Times New Roman" w:cs="Times New Roman"/>
          <w:b/>
          <w:sz w:val="24"/>
          <w:szCs w:val="24"/>
        </w:rPr>
      </w:pPr>
      <w:r w:rsidRPr="00BA5E9F">
        <w:rPr>
          <w:rFonts w:ascii="Times New Roman" w:hAnsi="Times New Roman" w:cs="Times New Roman"/>
          <w:b/>
          <w:sz w:val="24"/>
          <w:szCs w:val="24"/>
        </w:rPr>
        <w:t>2.1</w:t>
      </w:r>
      <w:r w:rsidR="00BF26C2" w:rsidRPr="00BA5E9F">
        <w:rPr>
          <w:rFonts w:ascii="Times New Roman" w:hAnsi="Times New Roman" w:cs="Times New Roman"/>
          <w:b/>
          <w:sz w:val="24"/>
          <w:szCs w:val="24"/>
        </w:rPr>
        <w:t xml:space="preserve"> Focus </w:t>
      </w:r>
      <w:r w:rsidR="00491894" w:rsidRPr="00BA5E9F">
        <w:rPr>
          <w:rFonts w:ascii="Times New Roman" w:hAnsi="Times New Roman" w:cs="Times New Roman"/>
          <w:b/>
          <w:sz w:val="24"/>
          <w:szCs w:val="24"/>
        </w:rPr>
        <w:t>Ma</w:t>
      </w:r>
      <w:r w:rsidR="009831B0" w:rsidRPr="00BA5E9F">
        <w:rPr>
          <w:rFonts w:ascii="Times New Roman" w:hAnsi="Times New Roman" w:cs="Times New Roman"/>
          <w:b/>
          <w:sz w:val="24"/>
          <w:szCs w:val="24"/>
        </w:rPr>
        <w:t xml:space="preserve">rking </w:t>
      </w:r>
      <w:r w:rsidR="00BF26C2" w:rsidRPr="00BA5E9F">
        <w:rPr>
          <w:rFonts w:ascii="Times New Roman" w:hAnsi="Times New Roman" w:cs="Times New Roman"/>
          <w:b/>
          <w:sz w:val="24"/>
          <w:szCs w:val="24"/>
        </w:rPr>
        <w:t xml:space="preserve">in </w:t>
      </w:r>
      <w:r w:rsidR="00F25AAD" w:rsidRPr="00BA5E9F">
        <w:rPr>
          <w:rFonts w:ascii="Times New Roman" w:hAnsi="Times New Roman" w:cs="Times New Roman"/>
          <w:b/>
          <w:sz w:val="24"/>
          <w:szCs w:val="24"/>
        </w:rPr>
        <w:t>Dagbani</w:t>
      </w:r>
    </w:p>
    <w:p w:rsidR="00620D9F" w:rsidRPr="00BA5E9F" w:rsidRDefault="00BF26C2"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Previous account</w:t>
      </w:r>
      <w:r w:rsidR="0090066A" w:rsidRPr="00BA5E9F">
        <w:rPr>
          <w:rFonts w:ascii="Times New Roman" w:hAnsi="Times New Roman" w:cs="Times New Roman"/>
          <w:sz w:val="24"/>
          <w:szCs w:val="24"/>
        </w:rPr>
        <w:t>s</w:t>
      </w:r>
      <w:r w:rsidRPr="00BA5E9F">
        <w:rPr>
          <w:rFonts w:ascii="Times New Roman" w:hAnsi="Times New Roman" w:cs="Times New Roman"/>
          <w:sz w:val="24"/>
          <w:szCs w:val="24"/>
        </w:rPr>
        <w:t xml:space="preserve"> of focus marking in</w:t>
      </w:r>
      <w:r w:rsidR="0090066A" w:rsidRPr="00BA5E9F">
        <w:rPr>
          <w:rFonts w:ascii="Times New Roman" w:hAnsi="Times New Roman" w:cs="Times New Roman"/>
          <w:sz w:val="24"/>
          <w:szCs w:val="24"/>
        </w:rPr>
        <w:t xml:space="preserve"> </w:t>
      </w:r>
      <w:r w:rsidR="00F25AAD" w:rsidRPr="00BA5E9F">
        <w:rPr>
          <w:rFonts w:ascii="Times New Roman" w:hAnsi="Times New Roman" w:cs="Times New Roman"/>
          <w:sz w:val="24"/>
          <w:szCs w:val="24"/>
        </w:rPr>
        <w:t>Dagbani</w:t>
      </w:r>
      <w:r w:rsidR="0090066A" w:rsidRPr="00BA5E9F">
        <w:rPr>
          <w:rFonts w:ascii="Times New Roman" w:hAnsi="Times New Roman" w:cs="Times New Roman"/>
          <w:sz w:val="24"/>
          <w:szCs w:val="24"/>
        </w:rPr>
        <w:t xml:space="preserve"> (</w:t>
      </w:r>
      <w:proofErr w:type="spellStart"/>
      <w:r w:rsidR="0090066A" w:rsidRPr="00BA5E9F">
        <w:rPr>
          <w:rFonts w:ascii="Times New Roman" w:hAnsi="Times New Roman" w:cs="Times New Roman"/>
          <w:sz w:val="24"/>
          <w:szCs w:val="24"/>
        </w:rPr>
        <w:t>Olawsky</w:t>
      </w:r>
      <w:proofErr w:type="spellEnd"/>
      <w:r w:rsidR="0090066A" w:rsidRPr="00BA5E9F">
        <w:rPr>
          <w:rFonts w:ascii="Times New Roman" w:hAnsi="Times New Roman" w:cs="Times New Roman"/>
          <w:sz w:val="24"/>
          <w:szCs w:val="24"/>
        </w:rPr>
        <w:t xml:space="preserve"> 1999; </w:t>
      </w:r>
      <w:proofErr w:type="spellStart"/>
      <w:r w:rsidR="0090066A" w:rsidRPr="00BA5E9F">
        <w:rPr>
          <w:rFonts w:ascii="Times New Roman" w:hAnsi="Times New Roman" w:cs="Times New Roman"/>
          <w:sz w:val="24"/>
          <w:szCs w:val="24"/>
        </w:rPr>
        <w:t>Hudu</w:t>
      </w:r>
      <w:proofErr w:type="spellEnd"/>
      <w:r w:rsidR="0090066A" w:rsidRPr="00BA5E9F">
        <w:rPr>
          <w:rFonts w:ascii="Times New Roman" w:hAnsi="Times New Roman" w:cs="Times New Roman"/>
          <w:sz w:val="24"/>
          <w:szCs w:val="24"/>
        </w:rPr>
        <w:t xml:space="preserve"> 2</w:t>
      </w:r>
      <w:r w:rsidR="00842986" w:rsidRPr="00BA5E9F">
        <w:rPr>
          <w:rFonts w:ascii="Times New Roman" w:hAnsi="Times New Roman" w:cs="Times New Roman"/>
          <w:sz w:val="24"/>
          <w:szCs w:val="24"/>
        </w:rPr>
        <w:t xml:space="preserve">006 and </w:t>
      </w:r>
      <w:proofErr w:type="spellStart"/>
      <w:r w:rsidR="00842986" w:rsidRPr="00BA5E9F">
        <w:rPr>
          <w:rFonts w:ascii="Times New Roman" w:hAnsi="Times New Roman" w:cs="Times New Roman"/>
          <w:sz w:val="24"/>
          <w:szCs w:val="24"/>
        </w:rPr>
        <w:t>Issah</w:t>
      </w:r>
      <w:proofErr w:type="spellEnd"/>
      <w:r w:rsidR="00842986" w:rsidRPr="00BA5E9F">
        <w:rPr>
          <w:rFonts w:ascii="Times New Roman" w:hAnsi="Times New Roman" w:cs="Times New Roman"/>
          <w:sz w:val="24"/>
          <w:szCs w:val="24"/>
        </w:rPr>
        <w:t xml:space="preserve"> 2008, 2013a, 2013b</w:t>
      </w:r>
      <w:r w:rsidR="0090066A" w:rsidRPr="00BA5E9F">
        <w:rPr>
          <w:rFonts w:ascii="Times New Roman" w:hAnsi="Times New Roman" w:cs="Times New Roman"/>
          <w:sz w:val="24"/>
          <w:szCs w:val="24"/>
        </w:rPr>
        <w:t xml:space="preserve">) </w:t>
      </w:r>
      <w:r w:rsidRPr="00BA5E9F">
        <w:rPr>
          <w:rFonts w:ascii="Times New Roman" w:hAnsi="Times New Roman" w:cs="Times New Roman"/>
          <w:sz w:val="24"/>
          <w:szCs w:val="24"/>
        </w:rPr>
        <w:t>s</w:t>
      </w:r>
      <w:r w:rsidR="0090066A" w:rsidRPr="00BA5E9F">
        <w:rPr>
          <w:rFonts w:ascii="Times New Roman" w:hAnsi="Times New Roman" w:cs="Times New Roman"/>
          <w:sz w:val="24"/>
          <w:szCs w:val="24"/>
        </w:rPr>
        <w:t xml:space="preserve">how </w:t>
      </w:r>
      <w:r w:rsidR="0098518B" w:rsidRPr="00BA5E9F">
        <w:rPr>
          <w:rFonts w:ascii="Times New Roman" w:hAnsi="Times New Roman" w:cs="Times New Roman"/>
          <w:sz w:val="24"/>
          <w:szCs w:val="24"/>
        </w:rPr>
        <w:t xml:space="preserve">that </w:t>
      </w:r>
      <w:r w:rsidR="00F25AAD" w:rsidRPr="00BA5E9F">
        <w:rPr>
          <w:rFonts w:ascii="Times New Roman" w:hAnsi="Times New Roman" w:cs="Times New Roman"/>
          <w:sz w:val="24"/>
          <w:szCs w:val="24"/>
        </w:rPr>
        <w:t>Dagbani</w:t>
      </w:r>
      <w:r w:rsidR="0098518B" w:rsidRPr="00BA5E9F">
        <w:rPr>
          <w:rFonts w:ascii="Times New Roman" w:hAnsi="Times New Roman" w:cs="Times New Roman"/>
          <w:sz w:val="24"/>
          <w:szCs w:val="24"/>
        </w:rPr>
        <w:t xml:space="preserve"> marks focus morphologically by means of </w:t>
      </w:r>
      <w:r w:rsidRPr="00BA5E9F">
        <w:rPr>
          <w:rFonts w:ascii="Times New Roman" w:hAnsi="Times New Roman" w:cs="Times New Roman"/>
          <w:sz w:val="24"/>
          <w:szCs w:val="24"/>
        </w:rPr>
        <w:t xml:space="preserve">the particles </w:t>
      </w:r>
      <w:r w:rsidRPr="00BA5E9F">
        <w:rPr>
          <w:rFonts w:ascii="Times New Roman" w:hAnsi="Times New Roman" w:cs="Times New Roman"/>
          <w:i/>
          <w:sz w:val="24"/>
          <w:szCs w:val="24"/>
        </w:rPr>
        <w:t>ka, n</w:t>
      </w:r>
      <w:r w:rsidR="0098518B" w:rsidRPr="00BA5E9F">
        <w:rPr>
          <w:rFonts w:ascii="Times New Roman" w:hAnsi="Times New Roman" w:cs="Times New Roman"/>
          <w:i/>
          <w:sz w:val="24"/>
          <w:szCs w:val="24"/>
        </w:rPr>
        <w:t xml:space="preserve"> and la</w:t>
      </w:r>
      <w:r w:rsidR="0098518B" w:rsidRPr="00BA5E9F">
        <w:rPr>
          <w:rFonts w:ascii="Times New Roman" w:hAnsi="Times New Roman" w:cs="Times New Roman"/>
          <w:sz w:val="24"/>
          <w:szCs w:val="24"/>
        </w:rPr>
        <w:t>.</w:t>
      </w:r>
      <w:r w:rsidR="0090066A" w:rsidRPr="00BA5E9F">
        <w:rPr>
          <w:rFonts w:ascii="Times New Roman" w:hAnsi="Times New Roman" w:cs="Times New Roman"/>
          <w:sz w:val="24"/>
          <w:szCs w:val="24"/>
        </w:rPr>
        <w:t xml:space="preserve"> </w:t>
      </w:r>
      <w:r w:rsidR="0098518B" w:rsidRPr="00BA5E9F">
        <w:rPr>
          <w:rFonts w:ascii="Times New Roman" w:hAnsi="Times New Roman" w:cs="Times New Roman"/>
          <w:sz w:val="24"/>
          <w:szCs w:val="24"/>
        </w:rPr>
        <w:t>There</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however</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continue to be diverse views by various researchers as to the role of these various particles in the information structure of the language</w:t>
      </w:r>
      <w:r w:rsidR="00255BD0" w:rsidRPr="00BA5E9F">
        <w:rPr>
          <w:rFonts w:ascii="Times New Roman" w:hAnsi="Times New Roman" w:cs="Times New Roman"/>
          <w:sz w:val="24"/>
          <w:szCs w:val="24"/>
        </w:rPr>
        <w:t>.</w:t>
      </w:r>
      <w:r w:rsidR="0098518B" w:rsidRPr="00BA5E9F">
        <w:rPr>
          <w:rFonts w:ascii="Times New Roman" w:hAnsi="Times New Roman" w:cs="Times New Roman"/>
          <w:sz w:val="24"/>
          <w:szCs w:val="24"/>
        </w:rPr>
        <w:t xml:space="preserve"> </w:t>
      </w:r>
      <w:proofErr w:type="spellStart"/>
      <w:r w:rsidR="0098518B" w:rsidRPr="00BA5E9F">
        <w:rPr>
          <w:rFonts w:ascii="Times New Roman" w:hAnsi="Times New Roman" w:cs="Times New Roman"/>
          <w:sz w:val="24"/>
          <w:szCs w:val="24"/>
        </w:rPr>
        <w:t>Issah</w:t>
      </w:r>
      <w:proofErr w:type="spellEnd"/>
      <w:r w:rsidR="0098518B" w:rsidRPr="00BA5E9F">
        <w:rPr>
          <w:rFonts w:ascii="Times New Roman" w:hAnsi="Times New Roman" w:cs="Times New Roman"/>
          <w:sz w:val="24"/>
          <w:szCs w:val="24"/>
        </w:rPr>
        <w:t xml:space="preserve"> (2013a)</w:t>
      </w:r>
      <w:r w:rsidR="0034244E" w:rsidRPr="00BA5E9F">
        <w:rPr>
          <w:rFonts w:ascii="Times New Roman" w:hAnsi="Times New Roman" w:cs="Times New Roman"/>
          <w:sz w:val="24"/>
          <w:szCs w:val="24"/>
        </w:rPr>
        <w:t xml:space="preserve"> ex</w:t>
      </w:r>
      <w:r w:rsidR="00DC4E71" w:rsidRPr="00BA5E9F">
        <w:rPr>
          <w:rFonts w:ascii="Times New Roman" w:hAnsi="Times New Roman" w:cs="Times New Roman"/>
          <w:sz w:val="24"/>
          <w:szCs w:val="24"/>
        </w:rPr>
        <w:t>plain</w:t>
      </w:r>
      <w:r w:rsidR="0034244E" w:rsidRPr="00BA5E9F">
        <w:rPr>
          <w:rFonts w:ascii="Times New Roman" w:hAnsi="Times New Roman" w:cs="Times New Roman"/>
          <w:sz w:val="24"/>
          <w:szCs w:val="24"/>
        </w:rPr>
        <w:t>s</w:t>
      </w:r>
      <w:r w:rsidR="00DC4E71" w:rsidRPr="00BA5E9F">
        <w:rPr>
          <w:rFonts w:ascii="Times New Roman" w:hAnsi="Times New Roman" w:cs="Times New Roman"/>
          <w:sz w:val="24"/>
          <w:szCs w:val="24"/>
        </w:rPr>
        <w:t xml:space="preserve"> that</w:t>
      </w:r>
      <w:r w:rsidR="0034244E" w:rsidRPr="00BA5E9F">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Olawsky</w:t>
      </w:r>
      <w:proofErr w:type="spellEnd"/>
      <w:r w:rsidR="00857530" w:rsidRPr="00BA5E9F">
        <w:rPr>
          <w:rFonts w:ascii="Times New Roman" w:hAnsi="Times New Roman" w:cs="Times New Roman"/>
          <w:sz w:val="24"/>
          <w:szCs w:val="24"/>
        </w:rPr>
        <w:t xml:space="preserve"> (1999) discusses focus marking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xml:space="preserve"> arguing on the roles of the particles </w:t>
      </w:r>
      <w:r w:rsidR="00857530" w:rsidRPr="00BA5E9F">
        <w:rPr>
          <w:rFonts w:ascii="Times New Roman" w:hAnsi="Times New Roman" w:cs="Times New Roman"/>
          <w:i/>
          <w:sz w:val="24"/>
          <w:szCs w:val="24"/>
        </w:rPr>
        <w:t>ka, la,</w:t>
      </w:r>
      <w:r w:rsidR="008B6324" w:rsidRPr="00BA5E9F">
        <w:rPr>
          <w:rFonts w:ascii="Times New Roman" w:hAnsi="Times New Roman" w:cs="Times New Roman"/>
          <w:i/>
          <w:sz w:val="24"/>
          <w:szCs w:val="24"/>
        </w:rPr>
        <w:t xml:space="preserve"> </w:t>
      </w:r>
      <w:r w:rsidR="00591B2B" w:rsidRPr="00BA5E9F">
        <w:rPr>
          <w:rFonts w:ascii="Times New Roman" w:hAnsi="Times New Roman" w:cs="Times New Roman"/>
          <w:sz w:val="24"/>
          <w:szCs w:val="24"/>
        </w:rPr>
        <w:t>and</w:t>
      </w:r>
      <w:r w:rsidR="00591B2B" w:rsidRPr="00BA5E9F">
        <w:rPr>
          <w:rFonts w:ascii="Times New Roman" w:hAnsi="Times New Roman" w:cs="Times New Roman"/>
          <w:i/>
          <w:sz w:val="24"/>
          <w:szCs w:val="24"/>
        </w:rPr>
        <w:t xml:space="preserve"> mi</w:t>
      </w:r>
      <w:r w:rsidR="00857530" w:rsidRPr="00BA5E9F">
        <w:rPr>
          <w:rFonts w:ascii="Times New Roman" w:hAnsi="Times New Roman" w:cs="Times New Roman"/>
          <w:sz w:val="24"/>
          <w:szCs w:val="24"/>
        </w:rPr>
        <w:t xml:space="preserve"> as focus markers.</w:t>
      </w:r>
      <w:r w:rsidR="00F66B5F" w:rsidRPr="00BA5E9F">
        <w:rPr>
          <w:rFonts w:ascii="Times New Roman" w:hAnsi="Times New Roman" w:cs="Times New Roman"/>
          <w:sz w:val="24"/>
          <w:szCs w:val="24"/>
        </w:rPr>
        <w:t xml:space="preserve"> The controversy </w:t>
      </w:r>
      <w:r w:rsidR="00842986"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00F66B5F" w:rsidRPr="00BA5E9F">
        <w:rPr>
          <w:rFonts w:ascii="Times New Roman" w:hAnsi="Times New Roman" w:cs="Times New Roman"/>
          <w:sz w:val="24"/>
          <w:szCs w:val="24"/>
        </w:rPr>
        <w:t xml:space="preserve"> has been the post verbal particle</w:t>
      </w:r>
      <w:r w:rsidR="00F66B5F" w:rsidRPr="00BA5E9F">
        <w:rPr>
          <w:rFonts w:ascii="Times New Roman" w:hAnsi="Times New Roman" w:cs="Times New Roman"/>
          <w:i/>
          <w:sz w:val="24"/>
          <w:szCs w:val="24"/>
        </w:rPr>
        <w:t xml:space="preserve"> la</w:t>
      </w:r>
      <w:r w:rsidR="00F66B5F"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roofErr w:type="spellStart"/>
      <w:r w:rsidR="00620D9F" w:rsidRPr="00BA5E9F">
        <w:rPr>
          <w:rFonts w:ascii="Times New Roman" w:hAnsi="Times New Roman" w:cs="Times New Roman"/>
          <w:sz w:val="24"/>
          <w:szCs w:val="24"/>
        </w:rPr>
        <w:t>Olawsky</w:t>
      </w:r>
      <w:proofErr w:type="spellEnd"/>
      <w:r w:rsidR="00620D9F" w:rsidRPr="00BA5E9F">
        <w:rPr>
          <w:rFonts w:ascii="Times New Roman" w:hAnsi="Times New Roman" w:cs="Times New Roman"/>
          <w:sz w:val="24"/>
          <w:szCs w:val="24"/>
        </w:rPr>
        <w:t xml:space="preserve"> (1999) describes the particle </w:t>
      </w:r>
      <w:r w:rsidR="00620D9F" w:rsidRPr="00BA5E9F">
        <w:rPr>
          <w:rFonts w:ascii="Times New Roman" w:hAnsi="Times New Roman" w:cs="Times New Roman"/>
          <w:i/>
          <w:sz w:val="24"/>
          <w:szCs w:val="24"/>
        </w:rPr>
        <w:t xml:space="preserve">la </w:t>
      </w:r>
      <w:r w:rsidR="00620D9F" w:rsidRPr="00BA5E9F">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BA5E9F" w:rsidRDefault="00606C4D" w:rsidP="00BA5E9F">
      <w:pPr>
        <w:pStyle w:val="Style180"/>
        <w:spacing w:line="240" w:lineRule="auto"/>
        <w:rPr>
          <w:lang w:val="en-GB"/>
        </w:rPr>
      </w:pPr>
      <w:r w:rsidRPr="00BA5E9F">
        <w:t>(2</w:t>
      </w:r>
      <w:r w:rsidR="00620D9F" w:rsidRPr="00BA5E9F">
        <w:t>)</w:t>
      </w:r>
      <w:r w:rsidR="00620D9F" w:rsidRPr="00BA5E9F">
        <w:tab/>
        <w:t>a.</w:t>
      </w:r>
      <w:r w:rsidR="00620D9F" w:rsidRPr="00BA5E9F">
        <w:tab/>
      </w:r>
      <w:proofErr w:type="spellStart"/>
      <w:r w:rsidR="00FB399B">
        <w:rPr>
          <w:lang w:val="en-GB"/>
        </w:rPr>
        <w:t>Fati</w:t>
      </w:r>
      <w:proofErr w:type="spellEnd"/>
      <w:r w:rsidR="00FB399B">
        <w:rPr>
          <w:lang w:val="en-GB"/>
        </w:rPr>
        <w:tab/>
      </w:r>
      <w:proofErr w:type="spellStart"/>
      <w:r w:rsidR="00FB399B">
        <w:rPr>
          <w:lang w:val="en-GB"/>
        </w:rPr>
        <w:t>ba</w:t>
      </w:r>
      <w:proofErr w:type="spellEnd"/>
      <w:r w:rsidR="00FB399B">
        <w:rPr>
          <w:lang w:val="en-GB"/>
        </w:rPr>
        <w:tab/>
      </w:r>
      <w:r w:rsidR="00FB399B">
        <w:rPr>
          <w:lang w:val="en-GB"/>
        </w:rPr>
        <w:tab/>
      </w:r>
      <w:r w:rsidR="00620D9F" w:rsidRPr="00BA5E9F">
        <w:rPr>
          <w:b/>
          <w:lang w:val="en-GB"/>
        </w:rPr>
        <w:t>la</w:t>
      </w:r>
      <w:r w:rsidR="003F27FC" w:rsidRPr="00BA5E9F">
        <w:rPr>
          <w:b/>
          <w:lang w:val="en-GB"/>
        </w:rPr>
        <w:t xml:space="preserve">         </w:t>
      </w:r>
      <w:proofErr w:type="spellStart"/>
      <w:r w:rsidR="001345B4" w:rsidRPr="00BA5E9F">
        <w:rPr>
          <w:lang w:val="en-GB"/>
        </w:rPr>
        <w:t>ʧ</w:t>
      </w:r>
      <w:r w:rsidR="00620D9F" w:rsidRPr="00BA5E9F">
        <w:rPr>
          <w:lang w:val="en-GB"/>
        </w:rPr>
        <w:t>e</w:t>
      </w:r>
      <w:r w:rsidR="001345B4" w:rsidRPr="00BA5E9F">
        <w:rPr>
          <w:lang w:val="en-GB"/>
        </w:rPr>
        <w:t>ʧ</w:t>
      </w:r>
      <w:r w:rsidR="00620D9F" w:rsidRPr="00BA5E9F">
        <w:rPr>
          <w:lang w:val="en-GB"/>
        </w:rPr>
        <w:t>e</w:t>
      </w:r>
      <w:proofErr w:type="spellEnd"/>
    </w:p>
    <w:p w:rsidR="00620D9F" w:rsidRPr="00BA5E9F" w:rsidRDefault="00FB399B" w:rsidP="00BA5E9F">
      <w:pPr>
        <w:spacing w:after="0" w:line="240" w:lineRule="auto"/>
        <w:ind w:left="720" w:firstLine="720"/>
        <w:jc w:val="both"/>
        <w:rPr>
          <w:rFonts w:ascii="Times New Roman" w:hAnsi="Times New Roman" w:cs="Times New Roman"/>
          <w:sz w:val="24"/>
          <w:szCs w:val="24"/>
        </w:rPr>
      </w:pPr>
      <w:proofErr w:type="spellStart"/>
      <w:r>
        <w:rPr>
          <w:rFonts w:ascii="Times New Roman" w:hAnsi="Times New Roman" w:cs="Times New Roman"/>
          <w:sz w:val="24"/>
          <w:szCs w:val="24"/>
        </w:rPr>
        <w:t>Fati</w:t>
      </w:r>
      <w:proofErr w:type="spellEnd"/>
      <w:r>
        <w:rPr>
          <w:rFonts w:ascii="Times New Roman" w:hAnsi="Times New Roman" w:cs="Times New Roman"/>
          <w:sz w:val="24"/>
          <w:szCs w:val="24"/>
        </w:rPr>
        <w:tab/>
      </w:r>
      <w:proofErr w:type="spellStart"/>
      <w:r w:rsidR="00842986" w:rsidRPr="00BA5E9F">
        <w:rPr>
          <w:rFonts w:ascii="Times New Roman" w:hAnsi="Times New Roman" w:cs="Times New Roman"/>
          <w:sz w:val="24"/>
          <w:szCs w:val="24"/>
        </w:rPr>
        <w:t>ride.</w:t>
      </w:r>
      <w:r w:rsidR="00620D9F" w:rsidRPr="00BA5E9F">
        <w:rPr>
          <w:rFonts w:ascii="Times New Roman" w:hAnsi="Times New Roman" w:cs="Times New Roman"/>
          <w:sz w:val="24"/>
          <w:szCs w:val="24"/>
        </w:rPr>
        <w:t>imperf</w:t>
      </w:r>
      <w:proofErr w:type="spellEnd"/>
      <w:r w:rsidR="00620D9F" w:rsidRPr="00BA5E9F">
        <w:rPr>
          <w:rFonts w:ascii="Times New Roman" w:hAnsi="Times New Roman" w:cs="Times New Roman"/>
          <w:sz w:val="24"/>
          <w:szCs w:val="24"/>
        </w:rPr>
        <w:tab/>
      </w:r>
      <w:proofErr w:type="spellStart"/>
      <w:r w:rsidR="00620D9F" w:rsidRPr="00BA5E9F">
        <w:rPr>
          <w:rFonts w:ascii="Times New Roman" w:hAnsi="Times New Roman" w:cs="Times New Roman"/>
          <w:sz w:val="24"/>
          <w:szCs w:val="24"/>
        </w:rPr>
        <w:t>foc</w:t>
      </w:r>
      <w:proofErr w:type="spellEnd"/>
      <w:r w:rsidR="00620D9F" w:rsidRPr="00BA5E9F">
        <w:rPr>
          <w:rFonts w:ascii="Times New Roman" w:hAnsi="Times New Roman" w:cs="Times New Roman"/>
          <w:sz w:val="24"/>
          <w:szCs w:val="24"/>
        </w:rPr>
        <w:tab/>
        <w:t xml:space="preserve">bicycle </w:t>
      </w:r>
    </w:p>
    <w:p w:rsidR="00620D9F" w:rsidRPr="00BA5E9F" w:rsidRDefault="00DA516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620D9F" w:rsidRPr="00BA5E9F">
        <w:rPr>
          <w:rFonts w:ascii="Times New Roman" w:hAnsi="Times New Roman" w:cs="Times New Roman"/>
          <w:sz w:val="24"/>
          <w:szCs w:val="24"/>
        </w:rPr>
        <w:t>Fati</w:t>
      </w:r>
      <w:proofErr w:type="spellEnd"/>
      <w:r w:rsidR="00620D9F" w:rsidRPr="00BA5E9F">
        <w:rPr>
          <w:rFonts w:ascii="Times New Roman" w:hAnsi="Times New Roman" w:cs="Times New Roman"/>
          <w:sz w:val="24"/>
          <w:szCs w:val="24"/>
        </w:rPr>
        <w:t xml:space="preserve"> is riding a bicycle</w:t>
      </w:r>
      <w:r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
    <w:p w:rsidR="00620D9F" w:rsidRPr="00BA5E9F" w:rsidRDefault="00620D9F"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ab/>
      </w:r>
      <w:r w:rsidRPr="00BA5E9F">
        <w:rPr>
          <w:rFonts w:ascii="Times New Roman" w:hAnsi="Times New Roman" w:cs="Times New Roman"/>
          <w:sz w:val="24"/>
          <w:szCs w:val="24"/>
          <w:lang w:val="fr-FR"/>
        </w:rPr>
        <w:t>b.</w:t>
      </w:r>
      <w:r w:rsidRPr="00BA5E9F">
        <w:rPr>
          <w:rFonts w:ascii="Times New Roman" w:hAnsi="Times New Roman" w:cs="Times New Roman"/>
          <w:sz w:val="24"/>
          <w:szCs w:val="24"/>
          <w:lang w:val="fr-FR"/>
        </w:rPr>
        <w:tab/>
        <w:t xml:space="preserve">m </w:t>
      </w:r>
      <w:r w:rsidRPr="00BA5E9F">
        <w:rPr>
          <w:rFonts w:ascii="Times New Roman" w:hAnsi="Times New Roman" w:cs="Times New Roman"/>
          <w:sz w:val="24"/>
          <w:szCs w:val="24"/>
          <w:lang w:val="fr-FR"/>
        </w:rPr>
        <w:tab/>
      </w:r>
      <w:r w:rsidR="003F27FC"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bɔ</w:t>
      </w:r>
      <w:r w:rsidR="001345B4" w:rsidRPr="00BA5E9F">
        <w:rPr>
          <w:rFonts w:ascii="Times New Roman" w:hAnsi="Times New Roman" w:cs="Times New Roman"/>
          <w:sz w:val="24"/>
          <w:szCs w:val="24"/>
          <w:lang w:val="fr-FR"/>
        </w:rPr>
        <w:t>hɨndɨ</w:t>
      </w:r>
      <w:proofErr w:type="spellEnd"/>
      <w:r w:rsidRPr="00BA5E9F">
        <w:rPr>
          <w:rFonts w:ascii="Times New Roman" w:hAnsi="Times New Roman" w:cs="Times New Roman"/>
          <w:sz w:val="24"/>
          <w:szCs w:val="24"/>
          <w:lang w:val="fr-FR"/>
        </w:rPr>
        <w:tab/>
      </w:r>
      <w:r w:rsidRPr="00BA5E9F">
        <w:rPr>
          <w:rFonts w:ascii="Times New Roman" w:hAnsi="Times New Roman" w:cs="Times New Roman"/>
          <w:b/>
          <w:sz w:val="24"/>
          <w:szCs w:val="24"/>
          <w:lang w:val="fr-FR"/>
        </w:rPr>
        <w:t xml:space="preserve"> la</w:t>
      </w:r>
      <w:r w:rsidR="003F27FC" w:rsidRPr="00BA5E9F">
        <w:rPr>
          <w:rFonts w:ascii="Times New Roman" w:hAnsi="Times New Roman" w:cs="Times New Roman"/>
          <w:b/>
          <w:sz w:val="24"/>
          <w:szCs w:val="24"/>
          <w:lang w:val="fr-FR"/>
        </w:rPr>
        <w:t xml:space="preserve">         </w:t>
      </w:r>
      <w:proofErr w:type="spellStart"/>
      <w:r w:rsidR="00F25AAD" w:rsidRPr="00BA5E9F">
        <w:rPr>
          <w:rFonts w:ascii="Times New Roman" w:hAnsi="Times New Roman" w:cs="Times New Roman"/>
          <w:sz w:val="24"/>
          <w:szCs w:val="24"/>
          <w:lang w:val="fr-FR"/>
        </w:rPr>
        <w:t>Dagbani</w:t>
      </w:r>
      <w:proofErr w:type="spellEnd"/>
      <w:r w:rsidRPr="00BA5E9F">
        <w:rPr>
          <w:rFonts w:ascii="Times New Roman" w:hAnsi="Times New Roman" w:cs="Times New Roman"/>
          <w:sz w:val="24"/>
          <w:szCs w:val="24"/>
          <w:lang w:val="fr-FR"/>
        </w:rPr>
        <w:t>.</w:t>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 </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learn.imperf</w:t>
      </w:r>
      <w:proofErr w:type="spellEnd"/>
      <w:r w:rsidR="0053417E">
        <w:rPr>
          <w:rFonts w:ascii="Times New Roman" w:hAnsi="Times New Roman" w:cs="Times New Roman"/>
          <w:sz w:val="24"/>
          <w:szCs w:val="24"/>
        </w:rPr>
        <w:t xml:space="preserve">   </w:t>
      </w:r>
      <w:r w:rsidR="003F27F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foc</w:t>
      </w:r>
      <w:proofErr w:type="spellEnd"/>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Dagbani</w:t>
      </w:r>
    </w:p>
    <w:p w:rsidR="00620D9F" w:rsidRPr="00BA5E9F" w:rsidRDefault="00620D9F"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‘I am learning Dagbani.’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sz w:val="24"/>
          <w:szCs w:val="24"/>
        </w:rPr>
        <w:tab/>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(cf. </w:t>
      </w: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1999:38)</w:t>
      </w:r>
    </w:p>
    <w:p w:rsidR="00BF7CE8" w:rsidRPr="00BA5E9F" w:rsidRDefault="00620D9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particle</w:t>
      </w:r>
      <w:r w:rsidRPr="00BA5E9F">
        <w:rPr>
          <w:rFonts w:ascii="Times New Roman" w:hAnsi="Times New Roman" w:cs="Times New Roman"/>
          <w:i/>
          <w:sz w:val="24"/>
          <w:szCs w:val="24"/>
        </w:rPr>
        <w:t xml:space="preserve"> la</w:t>
      </w:r>
      <w:r w:rsidR="00606C4D" w:rsidRPr="00BA5E9F">
        <w:rPr>
          <w:rFonts w:ascii="Times New Roman" w:hAnsi="Times New Roman" w:cs="Times New Roman"/>
          <w:sz w:val="24"/>
          <w:szCs w:val="24"/>
        </w:rPr>
        <w:t xml:space="preserve"> in (2</w:t>
      </w:r>
      <w:r w:rsidRPr="00BA5E9F">
        <w:rPr>
          <w:rFonts w:ascii="Times New Roman" w:hAnsi="Times New Roman" w:cs="Times New Roman"/>
          <w:sz w:val="24"/>
          <w:szCs w:val="24"/>
        </w:rPr>
        <w:t xml:space="preserve">) is used as post verbal aspectual morpheme that marks habitual as well as continuous aspect; </w:t>
      </w:r>
      <w:proofErr w:type="spellStart"/>
      <w:r w:rsidRPr="00BA5E9F">
        <w:rPr>
          <w:rFonts w:ascii="Times New Roman" w:hAnsi="Times New Roman" w:cs="Times New Roman"/>
          <w:sz w:val="24"/>
          <w:szCs w:val="24"/>
        </w:rPr>
        <w:t>Olawsky</w:t>
      </w:r>
      <w:proofErr w:type="spellEnd"/>
      <w:r w:rsidR="00C3401F" w:rsidRPr="00BA5E9F">
        <w:rPr>
          <w:rFonts w:ascii="Times New Roman" w:hAnsi="Times New Roman" w:cs="Times New Roman"/>
          <w:sz w:val="24"/>
          <w:szCs w:val="24"/>
        </w:rPr>
        <w:t xml:space="preserve"> (1999)</w:t>
      </w:r>
      <w:r w:rsidRPr="00BA5E9F">
        <w:rPr>
          <w:rFonts w:ascii="Times New Roman" w:hAnsi="Times New Roman" w:cs="Times New Roman"/>
          <w:sz w:val="24"/>
          <w:szCs w:val="24"/>
        </w:rPr>
        <w:t xml:space="preserve"> however points out that the</w:t>
      </w:r>
      <w:r w:rsidRPr="00BA5E9F">
        <w:rPr>
          <w:rFonts w:ascii="Times New Roman" w:hAnsi="Times New Roman" w:cs="Times New Roman"/>
          <w:i/>
          <w:sz w:val="24"/>
          <w:szCs w:val="24"/>
        </w:rPr>
        <w:t xml:space="preserve"> la</w:t>
      </w:r>
      <w:r w:rsidRPr="00BA5E9F">
        <w:rPr>
          <w:rFonts w:ascii="Times New Roman" w:hAnsi="Times New Roman" w:cs="Times New Roman"/>
          <w:sz w:val="24"/>
          <w:szCs w:val="24"/>
        </w:rPr>
        <w:t xml:space="preserve"> particle could as well be marking emphasis in the language</w:t>
      </w:r>
      <w:r w:rsidR="00E8474F"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Hudu (2006)</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disagrees with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and argues that in </w:t>
      </w:r>
      <w:r w:rsidR="00F25AAD" w:rsidRPr="00BA5E9F">
        <w:rPr>
          <w:rFonts w:ascii="Times New Roman" w:hAnsi="Times New Roman" w:cs="Times New Roman"/>
          <w:sz w:val="24"/>
          <w:szCs w:val="24"/>
        </w:rPr>
        <w:t>Dagbani</w:t>
      </w:r>
      <w:r w:rsidR="00E8474F" w:rsidRPr="00BA5E9F">
        <w:rPr>
          <w:rFonts w:ascii="Times New Roman" w:hAnsi="Times New Roman" w:cs="Times New Roman"/>
          <w:sz w:val="24"/>
          <w:szCs w:val="24"/>
        </w:rPr>
        <w:t xml:space="preserve">, transitive and intransitive verbs that occur in sentence final positions (i.e. with no overt objects) are obligatorily marked for aspect and so if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an aspectual marker, it will be expected to occur in such final positions.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also disagrees by noting that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fails to pin down the constituent within the sentence structure on which</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marks focus or emphasis. He explains that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imperfective aspectual function in the language is questionable noting that the aspectual function of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based on two observations: first, it is possible to have an imperfective reading in Dagban</w:t>
      </w:r>
      <w:r w:rsidR="00F76D00" w:rsidRPr="00BA5E9F">
        <w:rPr>
          <w:rFonts w:ascii="Times New Roman" w:hAnsi="Times New Roman" w:cs="Times New Roman"/>
          <w:sz w:val="24"/>
          <w:szCs w:val="24"/>
        </w:rPr>
        <w:t>i</w:t>
      </w:r>
      <w:r w:rsidR="00E8474F" w:rsidRPr="00BA5E9F">
        <w:rPr>
          <w:rFonts w:ascii="Times New Roman" w:hAnsi="Times New Roman" w:cs="Times New Roman"/>
          <w:sz w:val="24"/>
          <w:szCs w:val="24"/>
        </w:rPr>
        <w:t xml:space="preserve"> without the</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particle</w:t>
      </w:r>
      <w:r w:rsidR="00147447" w:rsidRPr="00BA5E9F">
        <w:rPr>
          <w:rFonts w:ascii="Times New Roman" w:hAnsi="Times New Roman" w:cs="Times New Roman"/>
          <w:sz w:val="24"/>
          <w:szCs w:val="24"/>
        </w:rPr>
        <w:t xml:space="preserve"> as in (3a) and (3b)</w:t>
      </w:r>
      <w:r w:rsidR="00E8474F" w:rsidRPr="00BA5E9F">
        <w:rPr>
          <w:rFonts w:ascii="Times New Roman" w:hAnsi="Times New Roman" w:cs="Times New Roman"/>
          <w:sz w:val="24"/>
          <w:szCs w:val="24"/>
        </w:rPr>
        <w:t xml:space="preserve"> and sec</w:t>
      </w:r>
      <w:r w:rsidR="00BF7CE8" w:rsidRPr="00BA5E9F">
        <w:rPr>
          <w:rFonts w:ascii="Times New Roman" w:hAnsi="Times New Roman" w:cs="Times New Roman"/>
          <w:sz w:val="24"/>
          <w:szCs w:val="24"/>
        </w:rPr>
        <w:t>o</w:t>
      </w:r>
      <w:r w:rsidR="00E8474F" w:rsidRPr="00BA5E9F">
        <w:rPr>
          <w:rFonts w:ascii="Times New Roman" w:hAnsi="Times New Roman" w:cs="Times New Roman"/>
          <w:sz w:val="24"/>
          <w:szCs w:val="24"/>
        </w:rPr>
        <w:t>nd,</w:t>
      </w:r>
      <w:r w:rsidR="00BF7CE8" w:rsidRPr="00BA5E9F">
        <w:rPr>
          <w:rFonts w:ascii="Times New Roman" w:hAnsi="Times New Roman" w:cs="Times New Roman"/>
          <w:sz w:val="24"/>
          <w:szCs w:val="24"/>
        </w:rPr>
        <w:t xml:space="preserve"> it is also possible in Dagbani to have the </w:t>
      </w:r>
      <w:r w:rsidR="00BF7CE8" w:rsidRPr="00BA5E9F">
        <w:rPr>
          <w:rFonts w:ascii="Times New Roman" w:hAnsi="Times New Roman" w:cs="Times New Roman"/>
          <w:i/>
          <w:sz w:val="24"/>
          <w:szCs w:val="24"/>
        </w:rPr>
        <w:t>la</w:t>
      </w:r>
      <w:r w:rsidR="00BF7CE8" w:rsidRPr="00BA5E9F">
        <w:rPr>
          <w:rFonts w:ascii="Times New Roman" w:hAnsi="Times New Roman" w:cs="Times New Roman"/>
          <w:sz w:val="24"/>
          <w:szCs w:val="24"/>
        </w:rPr>
        <w:t xml:space="preserve"> particle in the sentence structure of </w:t>
      </w:r>
      <w:r w:rsidR="00F25AAD" w:rsidRPr="00BA5E9F">
        <w:rPr>
          <w:rFonts w:ascii="Times New Roman" w:hAnsi="Times New Roman" w:cs="Times New Roman"/>
          <w:sz w:val="24"/>
          <w:szCs w:val="24"/>
        </w:rPr>
        <w:t>Dagbani</w:t>
      </w:r>
      <w:r w:rsidR="00BF7CE8" w:rsidRPr="00BA5E9F">
        <w:rPr>
          <w:rFonts w:ascii="Times New Roman" w:hAnsi="Times New Roman" w:cs="Times New Roman"/>
          <w:sz w:val="24"/>
          <w:szCs w:val="24"/>
        </w:rPr>
        <w:t xml:space="preserve"> without necessarily getting an imperfective reading of that sentence</w:t>
      </w:r>
      <w:r w:rsidR="00147447" w:rsidRPr="00BA5E9F">
        <w:rPr>
          <w:rFonts w:ascii="Times New Roman" w:hAnsi="Times New Roman" w:cs="Times New Roman"/>
          <w:sz w:val="24"/>
          <w:szCs w:val="24"/>
        </w:rPr>
        <w:t xml:space="preserve"> as in (3c) and (3d) illustrate</w:t>
      </w:r>
      <w:r w:rsidR="00E909F1" w:rsidRPr="00BA5E9F">
        <w:rPr>
          <w:rFonts w:ascii="Times New Roman" w:hAnsi="Times New Roman" w:cs="Times New Roman"/>
          <w:sz w:val="24"/>
          <w:szCs w:val="24"/>
        </w:rPr>
        <w:t>d</w:t>
      </w:r>
      <w:r w:rsidR="00BF7CE8" w:rsidRPr="00BA5E9F">
        <w:rPr>
          <w:rFonts w:ascii="Times New Roman" w:hAnsi="Times New Roman" w:cs="Times New Roman"/>
          <w:sz w:val="24"/>
          <w:szCs w:val="24"/>
        </w:rPr>
        <w:t xml:space="preserve"> bellow:</w:t>
      </w:r>
    </w:p>
    <w:p w:rsidR="003F27FC" w:rsidRPr="00BA5E9F" w:rsidRDefault="003F27FC" w:rsidP="00BA5E9F">
      <w:pPr>
        <w:spacing w:after="0" w:line="240" w:lineRule="auto"/>
        <w:jc w:val="both"/>
        <w:rPr>
          <w:rFonts w:ascii="Times New Roman" w:hAnsi="Times New Roman" w:cs="Times New Roman"/>
          <w:sz w:val="24"/>
          <w:szCs w:val="24"/>
        </w:rPr>
      </w:pPr>
    </w:p>
    <w:p w:rsidR="00A446A2" w:rsidRPr="00BA5E9F" w:rsidRDefault="00A446A2" w:rsidP="00BA5E9F">
      <w:pPr>
        <w:spacing w:after="0" w:line="240" w:lineRule="auto"/>
        <w:jc w:val="both"/>
        <w:rPr>
          <w:rFonts w:ascii="Times New Roman" w:hAnsi="Times New Roman" w:cs="Times New Roman"/>
          <w:sz w:val="24"/>
          <w:szCs w:val="24"/>
        </w:rPr>
      </w:pPr>
    </w:p>
    <w:p w:rsidR="00BF7CE8"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3</w:t>
      </w:r>
      <w:r w:rsidR="00BF7CE8" w:rsidRPr="00BA5E9F">
        <w:rPr>
          <w:rFonts w:ascii="Times New Roman" w:hAnsi="Times New Roman" w:cs="Times New Roman"/>
          <w:sz w:val="24"/>
          <w:szCs w:val="24"/>
        </w:rPr>
        <w:t>.</w:t>
      </w:r>
      <w:r w:rsidR="00BF7CE8" w:rsidRPr="00BA5E9F">
        <w:rPr>
          <w:rFonts w:ascii="Times New Roman" w:hAnsi="Times New Roman" w:cs="Times New Roman"/>
          <w:sz w:val="24"/>
          <w:szCs w:val="24"/>
        </w:rPr>
        <w:tab/>
        <w:t>a.</w:t>
      </w:r>
      <w:r w:rsidR="00BF7CE8" w:rsidRPr="00BA5E9F">
        <w:rPr>
          <w:rFonts w:ascii="Times New Roman" w:hAnsi="Times New Roman" w:cs="Times New Roman"/>
          <w:sz w:val="24"/>
          <w:szCs w:val="24"/>
        </w:rPr>
        <w:tab/>
        <w:t>Abu</w:t>
      </w:r>
      <w:r w:rsidR="009F079A" w:rsidRPr="00BA5E9F">
        <w:rPr>
          <w:rFonts w:ascii="Times New Roman" w:hAnsi="Times New Roman" w:cs="Times New Roman"/>
          <w:sz w:val="24"/>
          <w:szCs w:val="24"/>
        </w:rPr>
        <w:t xml:space="preserve">      </w:t>
      </w:r>
      <w:proofErr w:type="spellStart"/>
      <w:r w:rsidR="00BF7CE8" w:rsidRPr="00BA5E9F">
        <w:rPr>
          <w:rFonts w:ascii="Times New Roman" w:hAnsi="Times New Roman" w:cs="Times New Roman"/>
          <w:sz w:val="24"/>
          <w:szCs w:val="24"/>
        </w:rPr>
        <w:t>bu</w:t>
      </w:r>
      <w:proofErr w:type="spellEnd"/>
      <w:r w:rsidR="009F079A" w:rsidRPr="00BA5E9F">
        <w:rPr>
          <w:rFonts w:ascii="Times New Roman" w:hAnsi="Times New Roman" w:cs="Times New Roman"/>
          <w:sz w:val="24"/>
          <w:szCs w:val="24"/>
        </w:rPr>
        <w:t>- Ø</w:t>
      </w:r>
      <w:r w:rsidR="00BF7CE8" w:rsidRPr="00BA5E9F">
        <w:rPr>
          <w:rFonts w:ascii="Times New Roman" w:hAnsi="Times New Roman" w:cs="Times New Roman"/>
          <w:sz w:val="24"/>
          <w:szCs w:val="24"/>
        </w:rPr>
        <w:tab/>
      </w:r>
      <w:r w:rsidR="00BF7CE8" w:rsidRPr="00BA5E9F">
        <w:rPr>
          <w:rFonts w:ascii="Times New Roman" w:hAnsi="Times New Roman" w:cs="Times New Roman"/>
          <w:sz w:val="24"/>
          <w:szCs w:val="24"/>
        </w:rPr>
        <w:tab/>
        <w:t>bi-hi</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Abu</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beat-imperf</w:t>
      </w:r>
      <w:r w:rsidRPr="00BA5E9F">
        <w:rPr>
          <w:rFonts w:ascii="Times New Roman" w:hAnsi="Times New Roman" w:cs="Times New Roman"/>
          <w:sz w:val="24"/>
          <w:szCs w:val="24"/>
        </w:rPr>
        <w:tab/>
        <w:t xml:space="preserve">child-pl </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Abu is beating children</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b.</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di</w:t>
      </w:r>
      <w:r w:rsidR="009F079A" w:rsidRPr="00BA5E9F">
        <w:rPr>
          <w:rFonts w:ascii="Times New Roman" w:hAnsi="Times New Roman" w:cs="Times New Roman"/>
          <w:sz w:val="24"/>
          <w:szCs w:val="24"/>
        </w:rPr>
        <w:t>-</w:t>
      </w:r>
      <w:r w:rsidRPr="00BA5E9F">
        <w:rPr>
          <w:rFonts w:ascii="Times New Roman" w:hAnsi="Times New Roman" w:cs="Times New Roman"/>
          <w:sz w:val="24"/>
          <w:szCs w:val="24"/>
        </w:rPr>
        <w:t>ra</w:t>
      </w:r>
      <w:r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eat-imperf</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is eating</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c.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ku</w:t>
      </w:r>
      <w:proofErr w:type="spellEnd"/>
      <w:r w:rsidR="0053417E">
        <w:rPr>
          <w:rFonts w:ascii="Times New Roman" w:hAnsi="Times New Roman" w:cs="Times New Roman"/>
          <w:sz w:val="24"/>
          <w:szCs w:val="24"/>
        </w:rPr>
        <w:t>- Ø</w:t>
      </w:r>
      <w:r w:rsidR="0053417E">
        <w:rPr>
          <w:rFonts w:ascii="Times New Roman" w:hAnsi="Times New Roman" w:cs="Times New Roman"/>
          <w:sz w:val="24"/>
          <w:szCs w:val="24"/>
        </w:rPr>
        <w:tab/>
        <w:t xml:space="preserve">      </w:t>
      </w:r>
      <w:r w:rsidRPr="00BA5E9F">
        <w:rPr>
          <w:rFonts w:ascii="Times New Roman" w:hAnsi="Times New Roman" w:cs="Times New Roman"/>
          <w:sz w:val="24"/>
          <w:szCs w:val="24"/>
        </w:rPr>
        <w:t>la</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bua</w:t>
      </w:r>
      <w:proofErr w:type="spellEnd"/>
      <w:r w:rsidRPr="00BA5E9F">
        <w:rPr>
          <w:rFonts w:ascii="Times New Roman" w:hAnsi="Times New Roman" w:cs="Times New Roman"/>
          <w:sz w:val="24"/>
          <w:szCs w:val="24"/>
        </w:rPr>
        <w:t xml:space="preserve"> </w:t>
      </w:r>
    </w:p>
    <w:p w:rsidR="00BF7CE8" w:rsidRPr="00BA5E9F" w:rsidRDefault="00BF7CE8" w:rsidP="00BA5E9F">
      <w:pPr>
        <w:spacing w:after="0" w:line="240" w:lineRule="auto"/>
        <w:ind w:left="720" w:firstLine="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Ama</w:t>
      </w:r>
      <w:proofErr w:type="spellEnd"/>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0053417E">
        <w:rPr>
          <w:rFonts w:ascii="Times New Roman" w:hAnsi="Times New Roman" w:cs="Times New Roman"/>
          <w:sz w:val="24"/>
          <w:szCs w:val="24"/>
        </w:rPr>
        <w:t xml:space="preserve">kill-perf   </w:t>
      </w:r>
      <w:r w:rsidR="00CF1D30" w:rsidRPr="00BA5E9F">
        <w:rPr>
          <w:rFonts w:ascii="Times New Roman" w:hAnsi="Times New Roman" w:cs="Times New Roman"/>
          <w:sz w:val="24"/>
          <w:szCs w:val="24"/>
        </w:rPr>
        <w:t>Det</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goat</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has killed a goat</w:t>
      </w:r>
      <w:r w:rsidRPr="00BA5E9F">
        <w:rPr>
          <w:rFonts w:ascii="Times New Roman" w:hAnsi="Times New Roman" w:cs="Times New Roman"/>
          <w:sz w:val="24"/>
          <w:szCs w:val="24"/>
        </w:rPr>
        <w:t>’</w:t>
      </w:r>
    </w:p>
    <w:p w:rsidR="00147447"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lastRenderedPageBreak/>
        <w:t>d</w:t>
      </w:r>
      <w:r w:rsidR="00147447" w:rsidRPr="00BA5E9F">
        <w:rPr>
          <w:rFonts w:ascii="Times New Roman" w:hAnsi="Times New Roman" w:cs="Times New Roman"/>
          <w:sz w:val="24"/>
          <w:szCs w:val="24"/>
        </w:rPr>
        <w:t>.</w:t>
      </w:r>
      <w:r w:rsidR="00147447" w:rsidRPr="00BA5E9F">
        <w:rPr>
          <w:rFonts w:ascii="Times New Roman" w:hAnsi="Times New Roman" w:cs="Times New Roman"/>
          <w:sz w:val="24"/>
          <w:szCs w:val="24"/>
        </w:rPr>
        <w:tab/>
        <w:t>bi-hi</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tu</w:t>
      </w:r>
      <w:proofErr w:type="spellEnd"/>
      <w:r w:rsidRPr="00BA5E9F">
        <w:rPr>
          <w:rFonts w:ascii="Times New Roman" w:hAnsi="Times New Roman" w:cs="Times New Roman"/>
          <w:sz w:val="24"/>
          <w:szCs w:val="24"/>
        </w:rPr>
        <w:t>- Ø</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la</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00147447" w:rsidRPr="00BA5E9F">
        <w:rPr>
          <w:rFonts w:ascii="Times New Roman" w:hAnsi="Times New Roman" w:cs="Times New Roman"/>
          <w:sz w:val="24"/>
          <w:szCs w:val="24"/>
        </w:rPr>
        <w:t>Abu</w:t>
      </w:r>
      <w:r w:rsidR="00147447"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Child-</w:t>
      </w:r>
      <w:proofErr w:type="spellStart"/>
      <w:r w:rsidRPr="00BA5E9F">
        <w:rPr>
          <w:rFonts w:ascii="Times New Roman" w:hAnsi="Times New Roman" w:cs="Times New Roman"/>
          <w:sz w:val="24"/>
          <w:szCs w:val="24"/>
        </w:rPr>
        <w:t>pl</w:t>
      </w:r>
      <w:r w:rsidR="00147447" w:rsidRPr="00BA5E9F">
        <w:rPr>
          <w:rFonts w:ascii="Times New Roman" w:hAnsi="Times New Roman" w:cs="Times New Roman"/>
          <w:sz w:val="24"/>
          <w:szCs w:val="24"/>
        </w:rPr>
        <w:t>u</w:t>
      </w:r>
      <w:proofErr w:type="spellEnd"/>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def </w:t>
      </w:r>
      <w:r w:rsidR="0053417E">
        <w:rPr>
          <w:rFonts w:ascii="Times New Roman" w:hAnsi="Times New Roman" w:cs="Times New Roman"/>
          <w:sz w:val="24"/>
          <w:szCs w:val="24"/>
        </w:rPr>
        <w:tab/>
      </w:r>
      <w:r w:rsidRPr="00BA5E9F">
        <w:rPr>
          <w:rFonts w:ascii="Times New Roman" w:hAnsi="Times New Roman" w:cs="Times New Roman"/>
          <w:sz w:val="24"/>
          <w:szCs w:val="24"/>
        </w:rPr>
        <w:t>insult-perf</w:t>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w:t>
      </w:r>
      <w:r w:rsidR="00C4581E" w:rsidRPr="00BA5E9F">
        <w:rPr>
          <w:rFonts w:ascii="Times New Roman" w:hAnsi="Times New Roman" w:cs="Times New Roman"/>
          <w:sz w:val="24"/>
          <w:szCs w:val="24"/>
        </w:rPr>
        <w:t>Det</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Abu</w:t>
      </w:r>
    </w:p>
    <w:p w:rsidR="00255B8E" w:rsidRPr="00BA5E9F" w:rsidRDefault="00147447"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The children (have) insulted Abu</w:t>
      </w:r>
      <w:r w:rsidR="00BA74BC" w:rsidRPr="00BA5E9F">
        <w:rPr>
          <w:rFonts w:ascii="Times New Roman" w:hAnsi="Times New Roman" w:cs="Times New Roman"/>
          <w:sz w:val="24"/>
          <w:szCs w:val="24"/>
        </w:rPr>
        <w:t>’</w:t>
      </w:r>
    </w:p>
    <w:p w:rsidR="00255B8E" w:rsidRPr="00BA5E9F" w:rsidRDefault="00255B8E"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53417E">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cf.</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Pr="00BA5E9F">
        <w:rPr>
          <w:rFonts w:ascii="Times New Roman" w:hAnsi="Times New Roman" w:cs="Times New Roman"/>
          <w:noProof/>
          <w:sz w:val="24"/>
          <w:szCs w:val="24"/>
        </w:rPr>
        <w:t>Issah</w:t>
      </w:r>
      <w:proofErr w:type="spellEnd"/>
      <w:r w:rsidRPr="00BA5E9F">
        <w:rPr>
          <w:rFonts w:ascii="Times New Roman" w:hAnsi="Times New Roman" w:cs="Times New Roman"/>
          <w:noProof/>
          <w:sz w:val="24"/>
          <w:szCs w:val="24"/>
        </w:rPr>
        <w:t xml:space="preserve"> 2008:25)</w:t>
      </w:r>
      <w:r w:rsidR="00507BAE" w:rsidRPr="00BA5E9F">
        <w:rPr>
          <w:rFonts w:ascii="Times New Roman" w:hAnsi="Times New Roman" w:cs="Times New Roman"/>
          <w:sz w:val="24"/>
          <w:szCs w:val="24"/>
        </w:rPr>
        <w:fldChar w:fldCharType="end"/>
      </w:r>
    </w:p>
    <w:p w:rsidR="00620D9F" w:rsidRPr="00BA5E9F" w:rsidRDefault="00255B8E" w:rsidP="00BA5E9F">
      <w:pPr>
        <w:pStyle w:val="Style18"/>
        <w:spacing w:line="240" w:lineRule="auto"/>
      </w:pPr>
      <w:proofErr w:type="spellStart"/>
      <w:r w:rsidRPr="00BA5E9F">
        <w:t>Olawsky</w:t>
      </w:r>
      <w:proofErr w:type="spellEnd"/>
      <w:r w:rsidRPr="00BA5E9F">
        <w:t xml:space="preserve"> further confirms the status of </w:t>
      </w:r>
      <w:r w:rsidRPr="00BA5E9F">
        <w:rPr>
          <w:i/>
        </w:rPr>
        <w:t>la</w:t>
      </w:r>
      <w:r w:rsidRPr="00BA5E9F">
        <w:t xml:space="preserve"> as a focus marker morpheme in </w:t>
      </w:r>
      <w:r w:rsidR="00F25AAD" w:rsidRPr="00BA5E9F">
        <w:t>Dagbani</w:t>
      </w:r>
      <w:r w:rsidRPr="00BA5E9F">
        <w:t xml:space="preserve"> rather than aspectual morpheme</w:t>
      </w:r>
      <w:r w:rsidR="00F854F7" w:rsidRPr="00BA5E9F">
        <w:t>.</w:t>
      </w:r>
      <w:r w:rsidRPr="00BA5E9F">
        <w:t xml:space="preserve"> </w:t>
      </w:r>
      <w:r w:rsidR="00507BAE" w:rsidRPr="00BA5E9F">
        <w:fldChar w:fldCharType="begin" w:fldLock="1"/>
      </w:r>
      <w:r w:rsidR="00F854F7" w:rsidRPr="00BA5E9F">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507BAE" w:rsidRPr="00BA5E9F">
        <w:fldChar w:fldCharType="separate"/>
      </w:r>
      <w:r w:rsidR="00F854F7" w:rsidRPr="00BA5E9F">
        <w:rPr>
          <w:noProof/>
        </w:rPr>
        <w:t>Issah (2013b)</w:t>
      </w:r>
      <w:r w:rsidR="00507BAE" w:rsidRPr="00BA5E9F">
        <w:fldChar w:fldCharType="end"/>
      </w:r>
      <w:r w:rsidR="00F854F7" w:rsidRPr="00BA5E9F">
        <w:t xml:space="preserve"> then concludes that the particle</w:t>
      </w:r>
      <w:r w:rsidR="00F854F7" w:rsidRPr="00BA5E9F">
        <w:rPr>
          <w:i/>
        </w:rPr>
        <w:t xml:space="preserve"> la</w:t>
      </w:r>
      <w:r w:rsidR="00F854F7" w:rsidRPr="00BA5E9F">
        <w:t xml:space="preserve"> marks presentational focus on either constituent that follows the verb or on the entire verb phrase, and it is possible to have an imperfective reading in </w:t>
      </w:r>
      <w:r w:rsidR="00F25AAD" w:rsidRPr="00BA5E9F">
        <w:t>Dagbani</w:t>
      </w:r>
      <w:r w:rsidR="00F854F7" w:rsidRPr="00BA5E9F">
        <w:t xml:space="preserve"> without the </w:t>
      </w:r>
      <w:r w:rsidR="00F854F7" w:rsidRPr="00BA5E9F">
        <w:rPr>
          <w:i/>
        </w:rPr>
        <w:t>la</w:t>
      </w:r>
      <w:r w:rsidR="00F854F7" w:rsidRPr="00BA5E9F">
        <w:t xml:space="preserve"> particle as presented in (3a). The paper </w:t>
      </w:r>
      <w:r w:rsidR="00C4182E" w:rsidRPr="00BA5E9F">
        <w:t>supports</w:t>
      </w:r>
      <w:r w:rsidR="00C4182E" w:rsidRPr="00BA5E9F">
        <w:rPr>
          <w:noProof/>
        </w:rPr>
        <w:t xml:space="preserve"> (</w:t>
      </w:r>
      <w:proofErr w:type="spellStart"/>
      <w:r w:rsidR="00C4182E" w:rsidRPr="00BA5E9F">
        <w:t>Hudu</w:t>
      </w:r>
      <w:proofErr w:type="spellEnd"/>
      <w:r w:rsidR="00C4182E" w:rsidRPr="00BA5E9F">
        <w:t xml:space="preserve"> </w:t>
      </w:r>
      <w:r w:rsidR="004A7170" w:rsidRPr="00BA5E9F">
        <w:t>2006</w:t>
      </w:r>
      <w:r w:rsidR="00BA74BC" w:rsidRPr="00BA5E9F">
        <w:t>) and</w:t>
      </w:r>
      <w:r w:rsidR="00C4182E" w:rsidRPr="00BA5E9F">
        <w:rPr>
          <w:noProof/>
        </w:rPr>
        <w:t xml:space="preserve"> Issah </w:t>
      </w:r>
      <w:r w:rsidR="00BA74BC" w:rsidRPr="00BA5E9F">
        <w:rPr>
          <w:noProof/>
        </w:rPr>
        <w:t>(</w:t>
      </w:r>
      <w:r w:rsidR="00C4182E" w:rsidRPr="00BA5E9F">
        <w:rPr>
          <w:noProof/>
        </w:rPr>
        <w:t>2008</w:t>
      </w:r>
      <w:r w:rsidR="00C4182E" w:rsidRPr="00BA5E9F">
        <w:rPr>
          <w:i/>
        </w:rPr>
        <w:t>,</w:t>
      </w:r>
      <w:r w:rsidR="00C4182E" w:rsidRPr="00BA5E9F">
        <w:rPr>
          <w:noProof/>
        </w:rPr>
        <w:t xml:space="preserve"> 2013b)</w:t>
      </w:r>
      <w:r w:rsidR="00C4182E" w:rsidRPr="00BA5E9F">
        <w:t xml:space="preserve"> that the particle</w:t>
      </w:r>
      <w:r w:rsidR="00C4182E" w:rsidRPr="00BA5E9F">
        <w:rPr>
          <w:i/>
        </w:rPr>
        <w:t xml:space="preserve"> la</w:t>
      </w:r>
      <w:r w:rsidR="00C4182E" w:rsidRPr="00BA5E9F">
        <w:t xml:space="preserve"> marks presentational focus on either constituent that follows the verb or on the entire verb phrase, and it is possible to have an imperfective reading in </w:t>
      </w:r>
      <w:r w:rsidR="00F25AAD" w:rsidRPr="00BA5E9F">
        <w:t>Dagbani</w:t>
      </w:r>
      <w:r w:rsidR="00C4182E" w:rsidRPr="00BA5E9F">
        <w:t xml:space="preserve"> without the particle. </w:t>
      </w:r>
      <w:r w:rsidR="00F854F7" w:rsidRPr="00BA5E9F">
        <w:t xml:space="preserve"> </w:t>
      </w:r>
      <w:r w:rsidR="00620D9F"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(2006</w:t>
      </w:r>
      <w:r w:rsidR="00C4182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further </w:t>
      </w:r>
      <w:r w:rsidR="008B6324" w:rsidRPr="00BA5E9F">
        <w:rPr>
          <w:rFonts w:ascii="Times New Roman" w:hAnsi="Times New Roman" w:cs="Times New Roman"/>
          <w:sz w:val="24"/>
          <w:szCs w:val="24"/>
        </w:rPr>
        <w:t xml:space="preserve">discussed </w:t>
      </w:r>
      <w:r w:rsidR="008B6324" w:rsidRPr="00BA5E9F">
        <w:rPr>
          <w:rFonts w:ascii="Times New Roman" w:hAnsi="Times New Roman" w:cs="Times New Roman"/>
          <w:i/>
          <w:sz w:val="24"/>
          <w:szCs w:val="24"/>
        </w:rPr>
        <w:t>ka</w:t>
      </w:r>
      <w:r w:rsidR="00C4182E" w:rsidRPr="00BA5E9F">
        <w:rPr>
          <w:rFonts w:ascii="Times New Roman" w:hAnsi="Times New Roman" w:cs="Times New Roman"/>
          <w:i/>
          <w:sz w:val="24"/>
          <w:szCs w:val="24"/>
        </w:rPr>
        <w:t xml:space="preserve"> </w:t>
      </w:r>
      <w:r w:rsidR="00C4182E" w:rsidRPr="00BA5E9F">
        <w:rPr>
          <w:rFonts w:ascii="Times New Roman" w:hAnsi="Times New Roman" w:cs="Times New Roman"/>
          <w:sz w:val="24"/>
          <w:szCs w:val="24"/>
        </w:rPr>
        <w:t xml:space="preserve">and </w:t>
      </w:r>
      <w:r w:rsidR="005F6B3E" w:rsidRPr="00BA5E9F">
        <w:rPr>
          <w:rFonts w:ascii="Times New Roman" w:hAnsi="Times New Roman" w:cs="Times New Roman"/>
          <w:i/>
          <w:sz w:val="24"/>
          <w:szCs w:val="24"/>
        </w:rPr>
        <w:t>n</w:t>
      </w:r>
      <w:r w:rsidR="00C4182E" w:rsidRPr="00BA5E9F">
        <w:rPr>
          <w:rFonts w:ascii="Times New Roman" w:hAnsi="Times New Roman" w:cs="Times New Roman"/>
          <w:sz w:val="24"/>
          <w:szCs w:val="24"/>
        </w:rPr>
        <w:t xml:space="preserve"> as focus markers in Dagbani.</w:t>
      </w:r>
      <w:r w:rsidR="00844FD7" w:rsidRPr="00BA5E9F">
        <w:rPr>
          <w:rFonts w:ascii="Times New Roman" w:hAnsi="Times New Roman" w:cs="Times New Roman"/>
          <w:sz w:val="24"/>
          <w:szCs w:val="24"/>
        </w:rPr>
        <w:t xml:space="preserve"> He argues that </w:t>
      </w:r>
      <w:r w:rsidR="00844FD7" w:rsidRPr="00BA5E9F">
        <w:rPr>
          <w:rFonts w:ascii="Times New Roman" w:hAnsi="Times New Roman" w:cs="Times New Roman"/>
          <w:i/>
          <w:sz w:val="24"/>
          <w:szCs w:val="24"/>
        </w:rPr>
        <w:t>ka</w:t>
      </w:r>
      <w:r w:rsidR="00BD77B4" w:rsidRPr="00BA5E9F">
        <w:rPr>
          <w:rFonts w:ascii="Times New Roman" w:hAnsi="Times New Roman" w:cs="Times New Roman"/>
          <w:i/>
          <w:sz w:val="24"/>
          <w:szCs w:val="24"/>
        </w:rPr>
        <w:t xml:space="preserve"> </w:t>
      </w:r>
      <w:r w:rsidR="00BD77B4" w:rsidRPr="00BA5E9F">
        <w:rPr>
          <w:rFonts w:ascii="Times New Roman" w:hAnsi="Times New Roman" w:cs="Times New Roman"/>
          <w:sz w:val="24"/>
          <w:szCs w:val="24"/>
        </w:rPr>
        <w:t xml:space="preserve">focuses </w:t>
      </w:r>
      <w:r w:rsidR="00844FD7" w:rsidRPr="00BA5E9F">
        <w:rPr>
          <w:rFonts w:ascii="Times New Roman" w:hAnsi="Times New Roman" w:cs="Times New Roman"/>
          <w:sz w:val="24"/>
          <w:szCs w:val="24"/>
        </w:rPr>
        <w:t>post-verbal constituents by pre-posing them into initial position</w:t>
      </w:r>
      <w:r w:rsidR="0038316F" w:rsidRPr="00BA5E9F">
        <w:rPr>
          <w:rFonts w:ascii="Times New Roman" w:hAnsi="Times New Roman" w:cs="Times New Roman"/>
          <w:sz w:val="24"/>
          <w:szCs w:val="24"/>
        </w:rPr>
        <w:t xml:space="preserve"> </w:t>
      </w:r>
      <w:r w:rsidR="00844FD7" w:rsidRPr="00BA5E9F">
        <w:rPr>
          <w:rFonts w:ascii="Times New Roman" w:hAnsi="Times New Roman" w:cs="Times New Roman"/>
          <w:sz w:val="24"/>
          <w:szCs w:val="24"/>
        </w:rPr>
        <w:t xml:space="preserve">and forming a cleft construction </w:t>
      </w:r>
      <w:r w:rsidR="00121682" w:rsidRPr="00BA5E9F">
        <w:rPr>
          <w:rFonts w:ascii="Times New Roman" w:hAnsi="Times New Roman" w:cs="Times New Roman"/>
          <w:sz w:val="24"/>
          <w:szCs w:val="24"/>
        </w:rPr>
        <w:t xml:space="preserve">in what he calls “sentence initial position (ex situ)” </w:t>
      </w:r>
      <w:r w:rsidR="00844FD7" w:rsidRPr="00BA5E9F">
        <w:rPr>
          <w:rFonts w:ascii="Times New Roman" w:hAnsi="Times New Roman" w:cs="Times New Roman"/>
          <w:sz w:val="24"/>
          <w:szCs w:val="24"/>
        </w:rPr>
        <w:t xml:space="preserve">and </w:t>
      </w:r>
      <w:r w:rsidR="0038316F" w:rsidRPr="00BA5E9F">
        <w:rPr>
          <w:rFonts w:ascii="Times New Roman" w:hAnsi="Times New Roman" w:cs="Times New Roman"/>
          <w:sz w:val="24"/>
          <w:szCs w:val="24"/>
        </w:rPr>
        <w:t>explains</w:t>
      </w:r>
      <w:r w:rsidR="00121682" w:rsidRPr="00BA5E9F">
        <w:rPr>
          <w:rFonts w:ascii="Times New Roman" w:hAnsi="Times New Roman" w:cs="Times New Roman"/>
          <w:sz w:val="24"/>
          <w:szCs w:val="24"/>
        </w:rPr>
        <w:t xml:space="preserve"> that</w:t>
      </w:r>
      <w:r w:rsidR="0038316F" w:rsidRPr="00BA5E9F">
        <w:rPr>
          <w:rFonts w:ascii="Times New Roman" w:hAnsi="Times New Roman" w:cs="Times New Roman"/>
          <w:sz w:val="24"/>
          <w:szCs w:val="24"/>
        </w:rPr>
        <w:t xml:space="preserve"> </w:t>
      </w:r>
      <w:r w:rsidR="00121682" w:rsidRPr="00BA5E9F">
        <w:rPr>
          <w:rFonts w:ascii="Times New Roman" w:hAnsi="Times New Roman" w:cs="Times New Roman"/>
          <w:i/>
          <w:sz w:val="24"/>
          <w:szCs w:val="24"/>
        </w:rPr>
        <w:t>n</w:t>
      </w:r>
      <w:r w:rsidR="00121682" w:rsidRPr="00BA5E9F">
        <w:rPr>
          <w:rFonts w:ascii="Times New Roman" w:hAnsi="Times New Roman" w:cs="Times New Roman"/>
          <w:sz w:val="24"/>
          <w:szCs w:val="24"/>
        </w:rPr>
        <w:t xml:space="preserve"> focuses the noun phrase or emphatic pronoun in subject position</w:t>
      </w:r>
      <w:r w:rsidR="004B4A15" w:rsidRPr="00BA5E9F">
        <w:rPr>
          <w:rFonts w:ascii="Times New Roman" w:hAnsi="Times New Roman" w:cs="Times New Roman"/>
          <w:sz w:val="24"/>
          <w:szCs w:val="24"/>
        </w:rPr>
        <w:t xml:space="preserve"> producing a cleft construction and differs from </w:t>
      </w:r>
      <w:r w:rsidR="004B4A15" w:rsidRPr="00BA5E9F">
        <w:rPr>
          <w:rFonts w:ascii="Times New Roman" w:hAnsi="Times New Roman" w:cs="Times New Roman"/>
          <w:i/>
          <w:sz w:val="24"/>
          <w:szCs w:val="24"/>
        </w:rPr>
        <w:t xml:space="preserve">ka </w:t>
      </w:r>
      <w:r w:rsidR="004B4A15" w:rsidRPr="00BA5E9F">
        <w:rPr>
          <w:rFonts w:ascii="Times New Roman" w:hAnsi="Times New Roman" w:cs="Times New Roman"/>
          <w:sz w:val="24"/>
          <w:szCs w:val="24"/>
        </w:rPr>
        <w:t xml:space="preserve">only in that no overt surface movement is involved. </w:t>
      </w:r>
      <w:r w:rsidRPr="00BA5E9F">
        <w:rPr>
          <w:rFonts w:ascii="Times New Roman" w:hAnsi="Times New Roman" w:cs="Times New Roman"/>
          <w:sz w:val="24"/>
          <w:szCs w:val="24"/>
        </w:rPr>
        <w:t>He presented the following data to back his claim:</w:t>
      </w:r>
    </w:p>
    <w:p w:rsidR="00857530"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(4</w:t>
      </w:r>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t xml:space="preserve"> a.</w:t>
      </w:r>
      <w:r w:rsidR="00857530"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Amina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ʧaŋ</w:t>
      </w:r>
      <w:proofErr w:type="spellEnd"/>
      <w:r w:rsidR="00857530" w:rsidRPr="00BA5E9F">
        <w:rPr>
          <w:rFonts w:ascii="Times New Roman" w:hAnsi="Times New Roman" w:cs="Times New Roman"/>
          <w:sz w:val="24"/>
          <w:szCs w:val="24"/>
        </w:rPr>
        <w:t>-</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daa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n</w:t>
      </w:r>
      <w:r w:rsidR="00C4182E" w:rsidRPr="00BA5E9F">
        <w:rPr>
          <w:rFonts w:ascii="Times New Roman" w:hAnsi="Times New Roman" w:cs="Times New Roman"/>
          <w:sz w:val="24"/>
          <w:szCs w:val="24"/>
        </w:rPr>
        <w:t>i</w:t>
      </w:r>
      <w:proofErr w:type="spellEnd"/>
      <w:r w:rsidR="00857530"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Amina  </w:t>
      </w:r>
      <w:r w:rsidRPr="00BA5E9F">
        <w:rPr>
          <w:rFonts w:ascii="Times New Roman" w:hAnsi="Times New Roman" w:cs="Times New Roman"/>
          <w:sz w:val="24"/>
          <w:szCs w:val="24"/>
        </w:rPr>
        <w:tab/>
        <w:t>go-perf</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market</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r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CD1C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w:t>
      </w:r>
      <w:r w:rsidR="00BA74BC" w:rsidRPr="00BA5E9F">
        <w:rPr>
          <w:rFonts w:ascii="Times New Roman" w:hAnsi="Times New Roman" w:cs="Times New Roman"/>
          <w:sz w:val="24"/>
          <w:szCs w:val="24"/>
        </w:rPr>
        <w:t>Amina</w:t>
      </w:r>
      <w:r w:rsidRPr="00BA5E9F">
        <w:rPr>
          <w:rFonts w:ascii="Times New Roman" w:hAnsi="Times New Roman" w:cs="Times New Roman"/>
          <w:sz w:val="24"/>
          <w:szCs w:val="24"/>
        </w:rPr>
        <w:t xml:space="preserve"> went to the market.’ </w:t>
      </w:r>
    </w:p>
    <w:p w:rsidR="00BC2471" w:rsidRPr="00BA5E9F" w:rsidRDefault="00BC2471"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 xml:space="preserve">b.     </w:t>
      </w:r>
      <w:r w:rsidRPr="00BA5E9F">
        <w:rPr>
          <w:rFonts w:ascii="Times New Roman" w:hAnsi="Times New Roman" w:cs="Times New Roman"/>
          <w:sz w:val="24"/>
          <w:szCs w:val="24"/>
          <w:lang w:val="fr-FR"/>
        </w:rPr>
        <w:tab/>
        <w:t xml:space="preserve"> Amina </w:t>
      </w:r>
      <w:r w:rsidR="009F079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r w:rsidRPr="00BA5E9F">
        <w:rPr>
          <w:rFonts w:ascii="Times New Roman" w:hAnsi="Times New Roman" w:cs="Times New Roman"/>
          <w:b/>
          <w:sz w:val="24"/>
          <w:szCs w:val="24"/>
          <w:lang w:val="fr-FR"/>
        </w:rPr>
        <w:t xml:space="preserve"> n</w:t>
      </w:r>
      <w:r w:rsidRPr="00BA5E9F">
        <w:rPr>
          <w:rFonts w:ascii="Times New Roman" w:hAnsi="Times New Roman" w:cs="Times New Roman"/>
          <w:sz w:val="24"/>
          <w:szCs w:val="24"/>
          <w:lang w:val="fr-FR"/>
        </w:rPr>
        <w:tab/>
      </w:r>
      <w:proofErr w:type="spellStart"/>
      <w:r w:rsidRPr="00BA5E9F">
        <w:rPr>
          <w:rFonts w:ascii="Times New Roman" w:hAnsi="Times New Roman" w:cs="Times New Roman"/>
          <w:sz w:val="24"/>
          <w:szCs w:val="24"/>
          <w:lang w:val="fr-FR"/>
        </w:rPr>
        <w:t>ʧaŋ</w:t>
      </w:r>
      <w:proofErr w:type="spellEnd"/>
      <w:r w:rsidRPr="00BA5E9F">
        <w:rPr>
          <w:rFonts w:ascii="Times New Roman" w:hAnsi="Times New Roman" w:cs="Times New Roman"/>
          <w:sz w:val="24"/>
          <w:szCs w:val="24"/>
          <w:lang w:val="fr-FR"/>
        </w:rPr>
        <w:t>-</w:t>
      </w:r>
      <w:r w:rsidRPr="00BA5E9F">
        <w:rPr>
          <w:rFonts w:ascii="Times New Roman" w:hAnsi="Cambria Math" w:cs="Times New Roman"/>
          <w:sz w:val="24"/>
          <w:szCs w:val="24"/>
          <w:lang w:val="fr-FR"/>
        </w:rPr>
        <w:t>∅</w:t>
      </w:r>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daa</w:t>
      </w:r>
      <w:proofErr w:type="spellEnd"/>
      <w:r w:rsidRPr="00BA5E9F">
        <w:rPr>
          <w:rFonts w:ascii="Times New Roman" w:hAnsi="Times New Roman" w:cs="Times New Roman"/>
          <w:sz w:val="24"/>
          <w:szCs w:val="24"/>
          <w:lang w:val="fr-FR"/>
        </w:rPr>
        <w:tab/>
        <w:t xml:space="preserve"> </w:t>
      </w:r>
      <w:r w:rsidR="003D1051"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 xml:space="preserve">  ni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00DF1EB5"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rPr>
        <w:t xml:space="preserve">Amina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065369"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go-perf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market    </w:t>
      </w:r>
      <w:r w:rsidRPr="00BA5E9F">
        <w:rPr>
          <w:rFonts w:ascii="Times New Roman" w:hAnsi="Times New Roman" w:cs="Times New Roman"/>
          <w:sz w:val="24"/>
          <w:szCs w:val="24"/>
        </w:rPr>
        <w:tab/>
        <w:t xml:space="preserve">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‘It is Amina who went to the market.’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w:t>
      </w:r>
      <w:r w:rsidRPr="00BA5E9F">
        <w:rPr>
          <w:rFonts w:ascii="Times New Roman" w:hAnsi="Times New Roman" w:cs="Times New Roman"/>
          <w:sz w:val="24"/>
          <w:szCs w:val="24"/>
        </w:rPr>
        <w:tab/>
        <w:t xml:space="preserve"> n </w:t>
      </w:r>
      <w:proofErr w:type="gramStart"/>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zaŋ</w:t>
      </w:r>
      <w:proofErr w:type="spellEnd"/>
      <w:proofErr w:type="gramEnd"/>
      <w:r w:rsidRPr="00BA5E9F">
        <w:rPr>
          <w:rFonts w:ascii="Times New Roman" w:hAnsi="Times New Roman" w:cs="Times New Roman"/>
          <w:sz w:val="24"/>
          <w:szCs w:val="24"/>
        </w:rPr>
        <w:t>-</w:t>
      </w:r>
      <w:r w:rsidRPr="00BA5E9F">
        <w:rPr>
          <w:rFonts w:ascii="Times New Roman" w:hAnsi="Cambria Math" w:cs="Times New Roman"/>
          <w:sz w:val="24"/>
          <w:szCs w:val="24"/>
        </w:rPr>
        <w:t>∅</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Amina            </w:t>
      </w:r>
      <w:proofErr w:type="spellStart"/>
      <w:r w:rsidRPr="00BA5E9F">
        <w:rPr>
          <w:rFonts w:ascii="Times New Roman" w:hAnsi="Times New Roman" w:cs="Times New Roman"/>
          <w:sz w:val="24"/>
          <w:szCs w:val="24"/>
        </w:rPr>
        <w:t>na</w:t>
      </w:r>
      <w:proofErr w:type="spellEnd"/>
    </w:p>
    <w:p w:rsidR="00857530" w:rsidRPr="00BA5E9F" w:rsidRDefault="00857530"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 take-perf</w:t>
      </w:r>
      <w:r w:rsidRPr="00BA5E9F">
        <w:rPr>
          <w:rFonts w:ascii="Times New Roman" w:hAnsi="Times New Roman" w:cs="Times New Roman"/>
          <w:sz w:val="24"/>
          <w:szCs w:val="24"/>
        </w:rPr>
        <w:tab/>
        <w:t xml:space="preserve"> Amina</w:t>
      </w:r>
      <w:r w:rsidR="00F26025"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 brought </w:t>
      </w:r>
      <w:r w:rsidR="00CD1CE0" w:rsidRPr="00BA5E9F">
        <w:rPr>
          <w:rFonts w:ascii="Times New Roman" w:hAnsi="Times New Roman" w:cs="Times New Roman"/>
          <w:sz w:val="24"/>
          <w:szCs w:val="24"/>
        </w:rPr>
        <w:t>Amina</w:t>
      </w:r>
      <w:r w:rsidRPr="00BA5E9F">
        <w:rPr>
          <w:rFonts w:ascii="Times New Roman" w:hAnsi="Times New Roman" w:cs="Times New Roman"/>
          <w:sz w:val="24"/>
          <w:szCs w:val="24"/>
        </w:rPr>
        <w:t>.’</w:t>
      </w:r>
    </w:p>
    <w:p w:rsidR="00857530" w:rsidRPr="00BA5E9F" w:rsidRDefault="00857530" w:rsidP="00BA5E9F">
      <w:pPr>
        <w:pStyle w:val="Style158"/>
        <w:spacing w:line="240" w:lineRule="auto"/>
      </w:pPr>
      <w:r w:rsidRPr="00BA5E9F">
        <w:t xml:space="preserve">         d.</w:t>
      </w:r>
      <w:r w:rsidRPr="00BA5E9F">
        <w:tab/>
        <w:t>Amina</w:t>
      </w:r>
      <w:r w:rsidRPr="00BA5E9F">
        <w:rPr>
          <w:b/>
        </w:rPr>
        <w:tab/>
      </w:r>
      <w:r w:rsidRPr="00BA5E9F">
        <w:rPr>
          <w:b/>
        </w:rPr>
        <w:tab/>
        <w:t>ka</w:t>
      </w:r>
      <w:r w:rsidRPr="00BA5E9F">
        <w:rPr>
          <w:b/>
        </w:rPr>
        <w:tab/>
      </w:r>
      <w:r w:rsidR="00A23E25" w:rsidRPr="00BA5E9F">
        <w:rPr>
          <w:b/>
        </w:rPr>
        <w:t xml:space="preserve"> </w:t>
      </w:r>
      <w:r w:rsidRPr="00BA5E9F">
        <w:t>n</w:t>
      </w:r>
      <w:r w:rsidRPr="00BA5E9F">
        <w:tab/>
      </w:r>
      <w:r w:rsidR="00A23E25" w:rsidRPr="00BA5E9F">
        <w:t xml:space="preserve"> </w:t>
      </w:r>
      <w:proofErr w:type="spellStart"/>
      <w:r w:rsidRPr="00BA5E9F">
        <w:t>zaŋ</w:t>
      </w:r>
      <w:proofErr w:type="spellEnd"/>
      <w:r w:rsidRPr="00BA5E9F">
        <w:t>-</w:t>
      </w:r>
      <w:r w:rsidRPr="00BA5E9F">
        <w:rPr>
          <w:rFonts w:hAnsi="Cambria Math"/>
        </w:rPr>
        <w:t>∅</w:t>
      </w:r>
      <w:r w:rsidRPr="00BA5E9F">
        <w:tab/>
      </w:r>
      <w:r w:rsidRPr="00BA5E9F">
        <w:tab/>
      </w:r>
      <w:proofErr w:type="spellStart"/>
      <w:r w:rsidRPr="00BA5E9F">
        <w:t>na</w:t>
      </w:r>
      <w:proofErr w:type="spellEnd"/>
      <w:r w:rsidRPr="00BA5E9F">
        <w:tab/>
      </w:r>
    </w:p>
    <w:p w:rsidR="00857530" w:rsidRPr="00BA5E9F" w:rsidRDefault="00857530" w:rsidP="00BA5E9F">
      <w:pPr>
        <w:pStyle w:val="Style158"/>
        <w:spacing w:line="240" w:lineRule="auto"/>
        <w:ind w:left="720" w:firstLine="720"/>
      </w:pPr>
      <w:r w:rsidRPr="00BA5E9F">
        <w:t>Amina</w:t>
      </w:r>
      <w:r w:rsidRPr="00BA5E9F">
        <w:tab/>
      </w:r>
      <w:r w:rsidRPr="00BA5E9F">
        <w:tab/>
      </w:r>
      <w:proofErr w:type="spellStart"/>
      <w:r w:rsidRPr="00BA5E9F">
        <w:t>foc</w:t>
      </w:r>
      <w:proofErr w:type="spellEnd"/>
      <w:r w:rsidRPr="00BA5E9F">
        <w:tab/>
        <w:t>1sg</w:t>
      </w:r>
      <w:r w:rsidRPr="00BA5E9F">
        <w:tab/>
        <w:t xml:space="preserve"> take-perf </w:t>
      </w:r>
      <w:r w:rsidRPr="00BA5E9F">
        <w:tab/>
        <w:t>loc</w:t>
      </w:r>
    </w:p>
    <w:p w:rsidR="00857530" w:rsidRPr="00BA5E9F" w:rsidRDefault="00857530" w:rsidP="00BA5E9F">
      <w:pPr>
        <w:pStyle w:val="Style160"/>
        <w:spacing w:line="240" w:lineRule="auto"/>
        <w:ind w:left="1440" w:firstLine="0"/>
      </w:pPr>
      <w:r w:rsidRPr="00BA5E9F">
        <w:t>‘It is</w:t>
      </w:r>
      <w:r w:rsidR="00031431" w:rsidRPr="00BA5E9F">
        <w:t xml:space="preserve"> Amina that I brought (not Adam</w:t>
      </w:r>
      <w:r w:rsidR="00582C09" w:rsidRPr="00BA5E9F">
        <w:t>)</w:t>
      </w:r>
      <w:r w:rsidRPr="00BA5E9F">
        <w:t>’</w:t>
      </w:r>
    </w:p>
    <w:p w:rsidR="00031431" w:rsidRPr="00BA5E9F" w:rsidRDefault="00C4182E" w:rsidP="00BA5E9F">
      <w:pPr>
        <w:pStyle w:val="Style179"/>
        <w:spacing w:line="240" w:lineRule="auto"/>
      </w:pPr>
      <w:r w:rsidRPr="00BA5E9F">
        <w:t>(</w:t>
      </w:r>
      <w:proofErr w:type="spellStart"/>
      <w:proofErr w:type="gramStart"/>
      <w:r w:rsidR="0053417E">
        <w:t>cf.</w:t>
      </w:r>
      <w:r w:rsidR="00031431" w:rsidRPr="00BA5E9F">
        <w:t>Hudu</w:t>
      </w:r>
      <w:proofErr w:type="spellEnd"/>
      <w:proofErr w:type="gramEnd"/>
      <w:r w:rsidR="00031431" w:rsidRPr="00BA5E9F">
        <w:t xml:space="preserve"> 2006:19)</w:t>
      </w:r>
    </w:p>
    <w:p w:rsidR="00857530" w:rsidRPr="00BA5E9F" w:rsidRDefault="00857530" w:rsidP="00BA5E9F">
      <w:pPr>
        <w:pStyle w:val="Style160"/>
        <w:spacing w:line="240" w:lineRule="auto"/>
        <w:ind w:left="0" w:firstLine="0"/>
      </w:pPr>
      <w:r w:rsidRPr="00BA5E9F">
        <w:t xml:space="preserve">The data show </w:t>
      </w:r>
      <w:r w:rsidRPr="00BA5E9F">
        <w:rPr>
          <w:i/>
        </w:rPr>
        <w:t>ka</w:t>
      </w:r>
      <w:r w:rsidRPr="00BA5E9F">
        <w:t xml:space="preserve"> </w:t>
      </w:r>
      <w:r w:rsidR="00606C4D" w:rsidRPr="00BA5E9F">
        <w:t xml:space="preserve">focusing </w:t>
      </w:r>
      <w:r w:rsidR="005A4D78" w:rsidRPr="00BA5E9F">
        <w:t>the object (NSF) in (4d</w:t>
      </w:r>
      <w:r w:rsidR="00606C4D" w:rsidRPr="00BA5E9F">
        <w:t xml:space="preserve">) </w:t>
      </w:r>
      <w:r w:rsidR="0038316F" w:rsidRPr="00BA5E9F">
        <w:t>by pre-posing it into initial position forming a cleft construction</w:t>
      </w:r>
      <w:r w:rsidR="00BD77B4" w:rsidRPr="00BA5E9F">
        <w:t xml:space="preserve"> </w:t>
      </w:r>
      <w:r w:rsidR="00CD1CE0" w:rsidRPr="00BA5E9F">
        <w:t xml:space="preserve">and (4c) contains an in situ focus as a simple sentence. </w:t>
      </w:r>
      <w:r w:rsidR="00606C4D" w:rsidRPr="00BA5E9F">
        <w:t>(4</w:t>
      </w:r>
      <w:r w:rsidR="005A4D78" w:rsidRPr="00BA5E9F">
        <w:t>d</w:t>
      </w:r>
      <w:r w:rsidRPr="00BA5E9F">
        <w:t>) show</w:t>
      </w:r>
      <w:r w:rsidR="00CD1CE0" w:rsidRPr="00BA5E9F">
        <w:t>s</w:t>
      </w:r>
      <w:r w:rsidRPr="00BA5E9F">
        <w:t xml:space="preserve"> that </w:t>
      </w:r>
      <w:r w:rsidRPr="00BA5E9F">
        <w:rPr>
          <w:i/>
        </w:rPr>
        <w:t>Amina</w:t>
      </w:r>
      <w:r w:rsidRPr="00BA5E9F">
        <w:t xml:space="preserve"> is the only one who went to the market or being brought considering the sentence to be contradicted by any other which has a different referent in place of </w:t>
      </w:r>
      <w:r w:rsidRPr="00BA5E9F">
        <w:rPr>
          <w:i/>
        </w:rPr>
        <w:t>Amina</w:t>
      </w:r>
      <w:r w:rsidRPr="00BA5E9F">
        <w:t>.</w:t>
      </w:r>
      <w:r w:rsidR="002F57ED" w:rsidRPr="00BA5E9F">
        <w:t xml:space="preserve"> The paper agree</w:t>
      </w:r>
      <w:r w:rsidR="001750CE" w:rsidRPr="00BA5E9F">
        <w:t>s</w:t>
      </w:r>
      <w:r w:rsidR="002F57ED" w:rsidRPr="00BA5E9F">
        <w:t xml:space="preserve"> with (</w:t>
      </w:r>
      <w:proofErr w:type="spellStart"/>
      <w:r w:rsidR="002F57ED" w:rsidRPr="00BA5E9F">
        <w:t>Hudu</w:t>
      </w:r>
      <w:proofErr w:type="spellEnd"/>
      <w:r w:rsidR="002F57ED" w:rsidRPr="00BA5E9F">
        <w:t xml:space="preserve"> 2006</w:t>
      </w:r>
      <w:r w:rsidR="00A446A2" w:rsidRPr="00BA5E9F">
        <w:t>) and</w:t>
      </w:r>
      <w:r w:rsidR="004A7170" w:rsidRPr="00BA5E9F">
        <w:t xml:space="preserve"> </w:t>
      </w:r>
      <w:proofErr w:type="spellStart"/>
      <w:r w:rsidR="004A7170" w:rsidRPr="00BA5E9F">
        <w:t>Issah</w:t>
      </w:r>
      <w:proofErr w:type="spellEnd"/>
      <w:r w:rsidR="004A7170" w:rsidRPr="00BA5E9F">
        <w:t xml:space="preserve"> </w:t>
      </w:r>
      <w:r w:rsidR="00A446A2" w:rsidRPr="00BA5E9F">
        <w:t>(</w:t>
      </w:r>
      <w:r w:rsidR="004A7170" w:rsidRPr="00BA5E9F">
        <w:t>2008</w:t>
      </w:r>
      <w:r w:rsidR="002F57ED" w:rsidRPr="00BA5E9F">
        <w:t>) that</w:t>
      </w:r>
      <w:r w:rsidRPr="00BA5E9F">
        <w:t xml:space="preserve"> </w:t>
      </w:r>
      <w:r w:rsidR="002F57ED" w:rsidRPr="00BA5E9F">
        <w:rPr>
          <w:i/>
        </w:rPr>
        <w:t>ka</w:t>
      </w:r>
      <w:r w:rsidR="002F57ED" w:rsidRPr="00BA5E9F">
        <w:t xml:space="preserve"> </w:t>
      </w:r>
      <w:r w:rsidR="00CD1CE0" w:rsidRPr="00BA5E9F">
        <w:t xml:space="preserve">is a </w:t>
      </w:r>
      <w:r w:rsidR="002F57ED" w:rsidRPr="00BA5E9F">
        <w:t xml:space="preserve">focus marker but argues </w:t>
      </w:r>
      <w:r w:rsidR="00CD1CE0" w:rsidRPr="00BA5E9F">
        <w:t xml:space="preserve">that </w:t>
      </w:r>
      <w:r w:rsidR="00CD1CE0" w:rsidRPr="00BA5E9F">
        <w:rPr>
          <w:i/>
        </w:rPr>
        <w:t>ko</w:t>
      </w:r>
      <w:r w:rsidRPr="00BA5E9F">
        <w:rPr>
          <w:i/>
        </w:rPr>
        <w:t xml:space="preserve"> </w:t>
      </w:r>
      <w:r w:rsidRPr="00BA5E9F">
        <w:t>is</w:t>
      </w:r>
      <w:r w:rsidR="002F57ED" w:rsidRPr="00BA5E9F">
        <w:t xml:space="preserve"> also </w:t>
      </w:r>
      <w:r w:rsidR="00874540" w:rsidRPr="00BA5E9F">
        <w:t>an exhaustive</w:t>
      </w:r>
      <w:r w:rsidR="001345B4" w:rsidRPr="00BA5E9F">
        <w:t xml:space="preserve"> </w:t>
      </w:r>
      <w:r w:rsidR="002F57ED" w:rsidRPr="00BA5E9F">
        <w:t>marker which</w:t>
      </w:r>
      <w:r w:rsidR="001750CE" w:rsidRPr="00BA5E9F">
        <w:t xml:space="preserve"> </w:t>
      </w:r>
      <w:r w:rsidR="00874540" w:rsidRPr="00BA5E9F">
        <w:t xml:space="preserve">expresses exhaustive identification </w:t>
      </w:r>
      <w:r w:rsidR="001750CE" w:rsidRPr="00BA5E9F">
        <w:t xml:space="preserve">when it </w:t>
      </w:r>
      <w:r w:rsidR="002F57ED" w:rsidRPr="00BA5E9F">
        <w:t>focuses both  subject (SF) and object (NSF</w:t>
      </w:r>
      <w:r w:rsidR="001750CE" w:rsidRPr="00BA5E9F">
        <w:t>) in a sentence.</w:t>
      </w:r>
      <w:r w:rsidR="002F57ED" w:rsidRPr="00BA5E9F">
        <w:t xml:space="preserve"> </w:t>
      </w:r>
      <w:r w:rsidR="001750CE" w:rsidRPr="00BA5E9F">
        <w:t>When the tw</w:t>
      </w:r>
      <w:r w:rsidR="00E52D3C" w:rsidRPr="00BA5E9F">
        <w:t>o</w:t>
      </w:r>
      <w:r w:rsidR="001345B4" w:rsidRPr="00BA5E9F">
        <w:t xml:space="preserve"> focus</w:t>
      </w:r>
      <w:r w:rsidRPr="00BA5E9F">
        <w:t xml:space="preserve"> particles</w:t>
      </w:r>
      <w:r w:rsidR="001750CE" w:rsidRPr="00BA5E9F">
        <w:rPr>
          <w:i/>
        </w:rPr>
        <w:t xml:space="preserve"> ka</w:t>
      </w:r>
      <w:r w:rsidR="001750CE" w:rsidRPr="00BA5E9F">
        <w:t xml:space="preserve"> and </w:t>
      </w:r>
      <w:r w:rsidR="00E52D3C" w:rsidRPr="00BA5E9F">
        <w:rPr>
          <w:i/>
        </w:rPr>
        <w:t>n</w:t>
      </w:r>
      <w:r w:rsidR="00E52D3C" w:rsidRPr="00BA5E9F">
        <w:t xml:space="preserve"> co</w:t>
      </w:r>
      <w:r w:rsidRPr="00BA5E9F">
        <w:t xml:space="preserve">-occur with </w:t>
      </w:r>
      <w:r w:rsidRPr="00BA5E9F">
        <w:rPr>
          <w:i/>
        </w:rPr>
        <w:t>ko</w:t>
      </w:r>
      <w:r w:rsidRPr="00BA5E9F">
        <w:t xml:space="preserve"> in a sentence, the particle </w:t>
      </w:r>
      <w:r w:rsidRPr="00BA5E9F">
        <w:rPr>
          <w:i/>
        </w:rPr>
        <w:t>n</w:t>
      </w:r>
      <w:r w:rsidRPr="00BA5E9F">
        <w:t xml:space="preserve"> becomes a </w:t>
      </w:r>
      <w:proofErr w:type="spellStart"/>
      <w:r w:rsidR="002542DB" w:rsidRPr="00BA5E9F">
        <w:t>resumptive</w:t>
      </w:r>
      <w:proofErr w:type="spellEnd"/>
      <w:r w:rsidR="002542DB" w:rsidRPr="00BA5E9F">
        <w:t xml:space="preserve"> pronoun</w:t>
      </w:r>
      <w:r w:rsidRPr="00BA5E9F">
        <w:t xml:space="preserve"> while </w:t>
      </w:r>
      <w:r w:rsidRPr="00BA5E9F">
        <w:rPr>
          <w:i/>
        </w:rPr>
        <w:t>ka</w:t>
      </w:r>
      <w:r w:rsidRPr="00BA5E9F">
        <w:t xml:space="preserve"> becomes a relative pr</w:t>
      </w:r>
      <w:r w:rsidR="00606C4D" w:rsidRPr="00BA5E9F">
        <w:t xml:space="preserve">onoun. This is illustrated in </w:t>
      </w:r>
      <w:r w:rsidR="00625119" w:rsidRPr="00BA5E9F">
        <w:t xml:space="preserve">example </w:t>
      </w:r>
      <w:r w:rsidR="00606C4D" w:rsidRPr="00BA5E9F">
        <w:t>(5</w:t>
      </w:r>
      <w:r w:rsidRPr="00BA5E9F">
        <w:t>).</w:t>
      </w:r>
    </w:p>
    <w:p w:rsidR="00857530" w:rsidRPr="00BA5E9F" w:rsidRDefault="00606C4D" w:rsidP="00BA5E9F">
      <w:pPr>
        <w:pStyle w:val="Style161"/>
        <w:rPr>
          <w:lang w:val="fr-FR"/>
        </w:rPr>
      </w:pPr>
      <w:r w:rsidRPr="00BA5E9F">
        <w:rPr>
          <w:lang w:val="fr-FR"/>
        </w:rPr>
        <w:t>(5</w:t>
      </w:r>
      <w:r w:rsidR="00031431" w:rsidRPr="00BA5E9F">
        <w:rPr>
          <w:lang w:val="fr-FR"/>
        </w:rPr>
        <w:t>)</w:t>
      </w:r>
      <w:r w:rsidR="00031431" w:rsidRPr="00BA5E9F">
        <w:rPr>
          <w:lang w:val="fr-FR"/>
        </w:rPr>
        <w:tab/>
        <w:t xml:space="preserve"> a</w:t>
      </w:r>
      <w:r w:rsidR="003D1051" w:rsidRPr="00BA5E9F">
        <w:rPr>
          <w:lang w:val="fr-FR"/>
        </w:rPr>
        <w:t>.</w:t>
      </w:r>
      <w:r w:rsidR="003D1051" w:rsidRPr="00BA5E9F">
        <w:rPr>
          <w:lang w:val="fr-FR"/>
        </w:rPr>
        <w:tab/>
        <w:t xml:space="preserve"> </w:t>
      </w:r>
      <w:r w:rsidR="00857530" w:rsidRPr="00BA5E9F">
        <w:rPr>
          <w:lang w:val="fr-FR"/>
        </w:rPr>
        <w:t>Amina</w:t>
      </w:r>
      <w:r w:rsidR="003D1051" w:rsidRPr="00BA5E9F">
        <w:rPr>
          <w:lang w:val="fr-FR"/>
        </w:rPr>
        <w:tab/>
      </w:r>
      <w:r w:rsidR="00857530" w:rsidRPr="00BA5E9F">
        <w:rPr>
          <w:lang w:val="fr-FR"/>
        </w:rPr>
        <w:tab/>
      </w:r>
      <w:r w:rsidR="00857530" w:rsidRPr="00BA5E9F">
        <w:rPr>
          <w:b/>
          <w:lang w:val="fr-FR"/>
        </w:rPr>
        <w:t>ko</w:t>
      </w:r>
      <w:r w:rsidR="003D1051" w:rsidRPr="00BA5E9F">
        <w:rPr>
          <w:lang w:val="fr-FR"/>
        </w:rPr>
        <w:tab/>
        <w:t xml:space="preserve">  </w:t>
      </w:r>
      <w:r w:rsidR="00E52D3C" w:rsidRPr="00BA5E9F">
        <w:rPr>
          <w:lang w:val="fr-FR"/>
        </w:rPr>
        <w:t>n</w:t>
      </w:r>
      <w:r w:rsidR="00322D24" w:rsidRPr="00BA5E9F">
        <w:rPr>
          <w:lang w:val="fr-FR"/>
        </w:rPr>
        <w:t xml:space="preserve"> </w:t>
      </w:r>
      <w:r w:rsidR="00B16A2C" w:rsidRPr="00BA5E9F">
        <w:rPr>
          <w:lang w:val="fr-FR"/>
        </w:rPr>
        <w:t xml:space="preserve">    </w:t>
      </w:r>
      <w:r w:rsidR="00322D24" w:rsidRPr="00BA5E9F">
        <w:rPr>
          <w:lang w:val="fr-FR"/>
        </w:rPr>
        <w:t xml:space="preserve">      </w:t>
      </w:r>
      <w:proofErr w:type="spellStart"/>
      <w:r w:rsidR="00E52D3C" w:rsidRPr="00BA5E9F">
        <w:rPr>
          <w:lang w:val="fr-FR"/>
        </w:rPr>
        <w:t>ʧ</w:t>
      </w:r>
      <w:r w:rsidR="00857530" w:rsidRPr="00BA5E9F">
        <w:rPr>
          <w:lang w:val="fr-FR"/>
        </w:rPr>
        <w:t>aŋ</w:t>
      </w:r>
      <w:proofErr w:type="spellEnd"/>
      <w:r w:rsidR="00857530" w:rsidRPr="00BA5E9F">
        <w:rPr>
          <w:lang w:val="fr-FR"/>
        </w:rPr>
        <w:t>-</w:t>
      </w:r>
      <w:r w:rsidR="00857530" w:rsidRPr="00BA5E9F">
        <w:rPr>
          <w:rFonts w:hAnsi="Cambria Math"/>
          <w:lang w:val="fr-FR"/>
        </w:rPr>
        <w:t>∅</w:t>
      </w:r>
      <w:r w:rsidR="00857530" w:rsidRPr="00BA5E9F">
        <w:rPr>
          <w:lang w:val="fr-FR"/>
        </w:rPr>
        <w:tab/>
      </w:r>
      <w:proofErr w:type="spellStart"/>
      <w:r w:rsidR="00857530" w:rsidRPr="00BA5E9F">
        <w:rPr>
          <w:lang w:val="fr-FR"/>
        </w:rPr>
        <w:t>daa</w:t>
      </w:r>
      <w:proofErr w:type="spellEnd"/>
      <w:r w:rsidR="00857530" w:rsidRPr="00BA5E9F">
        <w:rPr>
          <w:lang w:val="fr-FR"/>
        </w:rPr>
        <w:tab/>
      </w:r>
      <w:r w:rsidR="00857530" w:rsidRPr="00BA5E9F">
        <w:rPr>
          <w:lang w:val="fr-FR"/>
        </w:rPr>
        <w:tab/>
        <w:t>ni.</w:t>
      </w:r>
      <w:r w:rsidR="00857530" w:rsidRPr="00BA5E9F">
        <w:rPr>
          <w:lang w:val="fr-FR"/>
        </w:rPr>
        <w:tab/>
      </w:r>
      <w:r w:rsidR="00857530" w:rsidRPr="00BA5E9F">
        <w:rPr>
          <w:lang w:val="fr-FR"/>
        </w:rPr>
        <w:tab/>
      </w:r>
    </w:p>
    <w:p w:rsidR="00857530" w:rsidRPr="00BA5E9F" w:rsidRDefault="00857530" w:rsidP="00BA5E9F">
      <w:pPr>
        <w:pStyle w:val="Style161"/>
      </w:pPr>
      <w:r w:rsidRPr="00BA5E9F">
        <w:rPr>
          <w:lang w:val="fr-FR"/>
        </w:rPr>
        <w:tab/>
      </w:r>
      <w:r w:rsidRPr="00BA5E9F">
        <w:rPr>
          <w:lang w:val="fr-FR"/>
        </w:rPr>
        <w:tab/>
      </w:r>
      <w:r w:rsidR="00322D24" w:rsidRPr="00BA5E9F">
        <w:rPr>
          <w:lang w:val="fr-FR"/>
        </w:rPr>
        <w:t xml:space="preserve"> </w:t>
      </w:r>
      <w:r w:rsidR="0011451E" w:rsidRPr="00BA5E9F">
        <w:t>Amina</w:t>
      </w:r>
      <w:r w:rsidR="0011451E" w:rsidRPr="00BA5E9F">
        <w:tab/>
      </w:r>
      <w:r w:rsidR="0011451E" w:rsidRPr="00BA5E9F">
        <w:tab/>
        <w:t>part</w:t>
      </w:r>
      <w:r w:rsidRPr="00BA5E9F">
        <w:t xml:space="preserve">        </w:t>
      </w:r>
      <w:r w:rsidR="00322D24" w:rsidRPr="00BA5E9F">
        <w:t>1</w:t>
      </w:r>
      <w:r w:rsidRPr="00BA5E9F">
        <w:t>sg</w:t>
      </w:r>
      <w:r w:rsidR="00B16A2C" w:rsidRPr="00BA5E9F">
        <w:t xml:space="preserve">    </w:t>
      </w:r>
      <w:r w:rsidR="00322D24" w:rsidRPr="00BA5E9F">
        <w:t xml:space="preserve">   </w:t>
      </w:r>
      <w:r w:rsidRPr="00BA5E9F">
        <w:t xml:space="preserve">go-perf </w:t>
      </w:r>
      <w:r w:rsidR="00031431" w:rsidRPr="00BA5E9F">
        <w:t xml:space="preserve">   </w:t>
      </w:r>
      <w:r w:rsidR="00031431" w:rsidRPr="00BA5E9F">
        <w:tab/>
      </w:r>
      <w:r w:rsidRPr="00BA5E9F">
        <w:t>market</w:t>
      </w:r>
      <w:r w:rsidR="00031431" w:rsidRPr="00BA5E9F">
        <w:tab/>
      </w:r>
      <w:r w:rsidRPr="00BA5E9F">
        <w:tab/>
        <w:t>loc</w:t>
      </w:r>
      <w:r w:rsidRPr="00BA5E9F">
        <w:tab/>
      </w:r>
      <w:r w:rsidRPr="00BA5E9F">
        <w:tab/>
      </w:r>
    </w:p>
    <w:p w:rsidR="00857530" w:rsidRPr="00BA5E9F" w:rsidRDefault="00857530" w:rsidP="00BA5E9F">
      <w:pPr>
        <w:pStyle w:val="Style162"/>
        <w:spacing w:line="240" w:lineRule="auto"/>
      </w:pPr>
      <w:r w:rsidRPr="00BA5E9F">
        <w:tab/>
      </w:r>
      <w:r w:rsidRPr="00BA5E9F">
        <w:tab/>
      </w:r>
      <w:r w:rsidRPr="00BA5E9F">
        <w:rPr>
          <w:i w:val="0"/>
        </w:rPr>
        <w:t>‘Amina went to the market.</w:t>
      </w:r>
      <w:r w:rsidRPr="00BA5E9F">
        <w:t xml:space="preserve">’ </w:t>
      </w:r>
    </w:p>
    <w:p w:rsidR="00857530" w:rsidRPr="00BA5E9F" w:rsidRDefault="00857530" w:rsidP="00BA5E9F">
      <w:pPr>
        <w:pStyle w:val="Style163"/>
        <w:rPr>
          <w:b w:val="0"/>
          <w:i w:val="0"/>
        </w:rPr>
      </w:pPr>
      <w:r w:rsidRPr="00BA5E9F">
        <w:t>b.</w:t>
      </w:r>
      <w:proofErr w:type="gramStart"/>
      <w:r w:rsidRPr="00BA5E9F">
        <w:tab/>
      </w:r>
      <w:r w:rsidR="00322D24" w:rsidRPr="00BA5E9F">
        <w:t xml:space="preserve">  </w:t>
      </w:r>
      <w:r w:rsidRPr="00BA5E9F">
        <w:rPr>
          <w:b w:val="0"/>
          <w:i w:val="0"/>
        </w:rPr>
        <w:t>Amina</w:t>
      </w:r>
      <w:proofErr w:type="gramEnd"/>
      <w:r w:rsidRPr="00BA5E9F">
        <w:rPr>
          <w:b w:val="0"/>
          <w:i w:val="0"/>
        </w:rPr>
        <w:tab/>
      </w:r>
      <w:r w:rsidRPr="00BA5E9F">
        <w:rPr>
          <w:i w:val="0"/>
        </w:rPr>
        <w:t>ko</w:t>
      </w:r>
      <w:r w:rsidR="00104063" w:rsidRPr="00BA5E9F">
        <w:rPr>
          <w:b w:val="0"/>
          <w:i w:val="0"/>
        </w:rPr>
        <w:tab/>
        <w:t>ka</w:t>
      </w:r>
      <w:r w:rsidR="00104063" w:rsidRPr="00BA5E9F">
        <w:rPr>
          <w:b w:val="0"/>
          <w:i w:val="0"/>
        </w:rPr>
        <w:tab/>
      </w:r>
      <w:r w:rsidR="00155421" w:rsidRPr="00BA5E9F">
        <w:rPr>
          <w:b w:val="0"/>
          <w:i w:val="0"/>
        </w:rPr>
        <w:t xml:space="preserve"> </w:t>
      </w:r>
      <w:r w:rsidR="00104063" w:rsidRPr="00BA5E9F">
        <w:rPr>
          <w:b w:val="0"/>
          <w:i w:val="0"/>
        </w:rPr>
        <w:t xml:space="preserve">n </w:t>
      </w:r>
      <w:r w:rsidR="00322D24" w:rsidRPr="00BA5E9F">
        <w:rPr>
          <w:b w:val="0"/>
          <w:i w:val="0"/>
        </w:rPr>
        <w:t xml:space="preserve">       </w:t>
      </w:r>
      <w:proofErr w:type="spellStart"/>
      <w:r w:rsidRPr="00BA5E9F">
        <w:rPr>
          <w:b w:val="0"/>
          <w:i w:val="0"/>
        </w:rPr>
        <w:t>zaŋ</w:t>
      </w:r>
      <w:proofErr w:type="spellEnd"/>
      <w:r w:rsidRPr="00BA5E9F">
        <w:rPr>
          <w:b w:val="0"/>
          <w:i w:val="0"/>
        </w:rPr>
        <w:t>-</w:t>
      </w:r>
      <w:r w:rsidRPr="00BA5E9F">
        <w:rPr>
          <w:rFonts w:hAnsi="Cambria Math"/>
          <w:b w:val="0"/>
          <w:i w:val="0"/>
        </w:rPr>
        <w:t>∅</w:t>
      </w:r>
      <w:r w:rsidRPr="00BA5E9F">
        <w:rPr>
          <w:b w:val="0"/>
          <w:i w:val="0"/>
        </w:rPr>
        <w:tab/>
      </w:r>
      <w:r w:rsidRPr="00BA5E9F">
        <w:rPr>
          <w:b w:val="0"/>
          <w:i w:val="0"/>
        </w:rPr>
        <w:tab/>
      </w:r>
      <w:proofErr w:type="spellStart"/>
      <w:r w:rsidRPr="00BA5E9F">
        <w:rPr>
          <w:b w:val="0"/>
          <w:i w:val="0"/>
        </w:rPr>
        <w:t>na</w:t>
      </w:r>
      <w:proofErr w:type="spellEnd"/>
      <w:r w:rsidRPr="00BA5E9F">
        <w:rPr>
          <w:b w:val="0"/>
          <w:i w:val="0"/>
        </w:rPr>
        <w:tab/>
      </w:r>
    </w:p>
    <w:p w:rsidR="00857530" w:rsidRPr="00BA5E9F" w:rsidRDefault="0011451E" w:rsidP="00BA5E9F">
      <w:pPr>
        <w:pStyle w:val="Style163"/>
        <w:ind w:left="720"/>
        <w:rPr>
          <w:b w:val="0"/>
          <w:i w:val="0"/>
        </w:rPr>
      </w:pPr>
      <w:r w:rsidRPr="00BA5E9F">
        <w:rPr>
          <w:b w:val="0"/>
          <w:i w:val="0"/>
        </w:rPr>
        <w:t xml:space="preserve">  Amina</w:t>
      </w:r>
      <w:r w:rsidRPr="00BA5E9F">
        <w:rPr>
          <w:b w:val="0"/>
          <w:i w:val="0"/>
        </w:rPr>
        <w:tab/>
        <w:t>part</w:t>
      </w:r>
      <w:r w:rsidR="00104063" w:rsidRPr="00BA5E9F">
        <w:rPr>
          <w:b w:val="0"/>
          <w:i w:val="0"/>
        </w:rPr>
        <w:tab/>
      </w:r>
      <w:proofErr w:type="spellStart"/>
      <w:r w:rsidR="00104063" w:rsidRPr="00BA5E9F">
        <w:rPr>
          <w:b w:val="0"/>
          <w:i w:val="0"/>
        </w:rPr>
        <w:t>rel</w:t>
      </w:r>
      <w:proofErr w:type="spellEnd"/>
      <w:r w:rsidR="00104063" w:rsidRPr="00BA5E9F">
        <w:rPr>
          <w:b w:val="0"/>
          <w:i w:val="0"/>
        </w:rPr>
        <w:tab/>
      </w:r>
      <w:r w:rsidR="00322D24" w:rsidRPr="00BA5E9F">
        <w:rPr>
          <w:b w:val="0"/>
          <w:i w:val="0"/>
        </w:rPr>
        <w:t>1</w:t>
      </w:r>
      <w:r w:rsidR="00104063" w:rsidRPr="00BA5E9F">
        <w:rPr>
          <w:b w:val="0"/>
          <w:i w:val="0"/>
        </w:rPr>
        <w:t>sg</w:t>
      </w:r>
      <w:r w:rsidR="00322D24" w:rsidRPr="00BA5E9F">
        <w:rPr>
          <w:b w:val="0"/>
          <w:i w:val="0"/>
        </w:rPr>
        <w:t xml:space="preserve">     </w:t>
      </w:r>
      <w:r w:rsidR="00155421" w:rsidRPr="00BA5E9F">
        <w:rPr>
          <w:b w:val="0"/>
          <w:i w:val="0"/>
        </w:rPr>
        <w:t xml:space="preserve"> </w:t>
      </w:r>
      <w:r w:rsidR="00857530" w:rsidRPr="00BA5E9F">
        <w:rPr>
          <w:b w:val="0"/>
          <w:i w:val="0"/>
        </w:rPr>
        <w:t xml:space="preserve">take-perf </w:t>
      </w:r>
      <w:r w:rsidR="00104063" w:rsidRPr="00BA5E9F">
        <w:rPr>
          <w:b w:val="0"/>
          <w:i w:val="0"/>
        </w:rPr>
        <w:tab/>
      </w:r>
      <w:r w:rsidR="00857530" w:rsidRPr="00BA5E9F">
        <w:rPr>
          <w:b w:val="0"/>
          <w:i w:val="0"/>
        </w:rPr>
        <w:t>loc</w:t>
      </w:r>
    </w:p>
    <w:p w:rsidR="00857530" w:rsidRPr="00BA5E9F" w:rsidRDefault="00857530" w:rsidP="00BA5E9F">
      <w:pPr>
        <w:pStyle w:val="Style179"/>
        <w:spacing w:line="240" w:lineRule="auto"/>
      </w:pPr>
      <w:r w:rsidRPr="00BA5E9F">
        <w:t xml:space="preserve"> ‘It is Amina that I brought</w:t>
      </w:r>
      <w:r w:rsidR="00155421" w:rsidRPr="00BA5E9F">
        <w:t>.</w:t>
      </w:r>
      <w:r w:rsidRPr="00BA5E9F">
        <w:t>’</w:t>
      </w:r>
    </w:p>
    <w:p w:rsidR="0053417E" w:rsidRDefault="0053417E" w:rsidP="00BA5E9F">
      <w:pPr>
        <w:pStyle w:val="Style179"/>
        <w:spacing w:line="240" w:lineRule="auto"/>
        <w:ind w:firstLine="0"/>
        <w:rPr>
          <w:lang w:val="fr-FR"/>
        </w:rPr>
      </w:pPr>
    </w:p>
    <w:p w:rsidR="00857530" w:rsidRPr="00BA5E9F" w:rsidRDefault="00857530" w:rsidP="00BA5E9F">
      <w:pPr>
        <w:pStyle w:val="Style179"/>
        <w:spacing w:line="240" w:lineRule="auto"/>
        <w:ind w:firstLine="0"/>
        <w:rPr>
          <w:lang w:val="fr-FR"/>
        </w:rPr>
      </w:pPr>
      <w:r w:rsidRPr="00BA5E9F">
        <w:rPr>
          <w:lang w:val="fr-FR"/>
        </w:rPr>
        <w:lastRenderedPageBreak/>
        <w:t>c.</w:t>
      </w:r>
      <w:r w:rsidRPr="00BA5E9F">
        <w:rPr>
          <w:lang w:val="fr-FR"/>
        </w:rPr>
        <w:tab/>
        <w:t xml:space="preserve"> Amina</w:t>
      </w:r>
      <w:r w:rsidR="0053417E">
        <w:rPr>
          <w:lang w:val="fr-FR"/>
        </w:rPr>
        <w:tab/>
      </w:r>
      <w:r w:rsidR="0053417E">
        <w:rPr>
          <w:lang w:val="fr-FR"/>
        </w:rPr>
        <w:tab/>
      </w:r>
      <w:r w:rsidRPr="00BA5E9F">
        <w:rPr>
          <w:b/>
          <w:lang w:val="fr-FR"/>
        </w:rPr>
        <w:t>ko</w:t>
      </w:r>
      <w:r w:rsidRPr="00BA5E9F">
        <w:rPr>
          <w:b/>
          <w:i/>
          <w:lang w:val="fr-FR"/>
        </w:rPr>
        <w:tab/>
      </w:r>
      <w:r w:rsidR="00104063" w:rsidRPr="00BA5E9F">
        <w:rPr>
          <w:lang w:val="fr-FR"/>
        </w:rPr>
        <w:t xml:space="preserve"> n</w:t>
      </w:r>
      <w:r w:rsidR="00155421" w:rsidRPr="00BA5E9F">
        <w:rPr>
          <w:lang w:val="fr-FR"/>
        </w:rPr>
        <w:t xml:space="preserve">        </w:t>
      </w:r>
      <w:proofErr w:type="spellStart"/>
      <w:r w:rsidR="00E52D3C" w:rsidRPr="00BA5E9F">
        <w:rPr>
          <w:lang w:val="fr-FR"/>
        </w:rPr>
        <w:t>ʧ</w:t>
      </w:r>
      <w:r w:rsidRPr="00BA5E9F">
        <w:rPr>
          <w:lang w:val="fr-FR"/>
        </w:rPr>
        <w:t>aŋ</w:t>
      </w:r>
      <w:proofErr w:type="spellEnd"/>
      <w:r w:rsidRPr="00BA5E9F">
        <w:rPr>
          <w:lang w:val="fr-FR"/>
        </w:rPr>
        <w:t>-</w:t>
      </w:r>
      <w:r w:rsidRPr="00BA5E9F">
        <w:rPr>
          <w:rFonts w:hAnsi="Cambria Math"/>
          <w:lang w:val="fr-FR"/>
        </w:rPr>
        <w:t>∅</w:t>
      </w:r>
      <w:r w:rsidRPr="00BA5E9F">
        <w:rPr>
          <w:lang w:val="fr-FR"/>
        </w:rPr>
        <w:t xml:space="preserve">        </w:t>
      </w:r>
      <w:r w:rsidR="00E52D3C" w:rsidRPr="00BA5E9F">
        <w:rPr>
          <w:lang w:val="fr-FR"/>
        </w:rPr>
        <w:t xml:space="preserve">   </w:t>
      </w:r>
      <w:r w:rsidR="00104063" w:rsidRPr="00BA5E9F">
        <w:rPr>
          <w:lang w:val="fr-FR"/>
        </w:rPr>
        <w:t xml:space="preserve">   </w:t>
      </w:r>
      <w:proofErr w:type="spellStart"/>
      <w:r w:rsidRPr="00BA5E9F">
        <w:rPr>
          <w:lang w:val="fr-FR"/>
        </w:rPr>
        <w:t>daa</w:t>
      </w:r>
      <w:proofErr w:type="spellEnd"/>
      <w:r w:rsidR="00104063" w:rsidRPr="00BA5E9F">
        <w:rPr>
          <w:lang w:val="fr-FR"/>
        </w:rPr>
        <w:tab/>
      </w:r>
      <w:r w:rsidR="00155421" w:rsidRPr="00BA5E9F">
        <w:rPr>
          <w:lang w:val="fr-FR"/>
        </w:rPr>
        <w:t xml:space="preserve">       </w:t>
      </w:r>
      <w:r w:rsidRPr="00BA5E9F">
        <w:rPr>
          <w:lang w:val="fr-FR"/>
        </w:rPr>
        <w:t>n</w:t>
      </w:r>
      <w:r w:rsidR="00E52D3C" w:rsidRPr="00BA5E9F">
        <w:rPr>
          <w:lang w:val="fr-FR"/>
        </w:rPr>
        <w:t>i</w:t>
      </w:r>
      <w:r w:rsidR="00155421" w:rsidRPr="00BA5E9F">
        <w:rPr>
          <w:lang w:val="fr-FR"/>
        </w:rPr>
        <w:t xml:space="preserve">    </w:t>
      </w:r>
      <w:r w:rsidR="004A7170" w:rsidRPr="00BA5E9F">
        <w:rPr>
          <w:lang w:val="fr-FR"/>
        </w:rPr>
        <w:tab/>
      </w:r>
      <w:r w:rsidR="00B16A2C" w:rsidRPr="00BA5E9F">
        <w:rPr>
          <w:lang w:val="fr-FR"/>
        </w:rPr>
        <w:t xml:space="preserve"> </w:t>
      </w:r>
      <w:r w:rsidR="004A7170" w:rsidRPr="00BA5E9F">
        <w:rPr>
          <w:lang w:val="fr-FR"/>
        </w:rPr>
        <w:t>la</w:t>
      </w:r>
      <w:r w:rsidR="004A7170" w:rsidRPr="00BA5E9F">
        <w:rPr>
          <w:lang w:val="fr-FR"/>
        </w:rPr>
        <w:tab/>
      </w:r>
    </w:p>
    <w:p w:rsidR="00857530" w:rsidRPr="00BA5E9F" w:rsidRDefault="00155421" w:rsidP="00BA5E9F">
      <w:pPr>
        <w:pStyle w:val="Style179"/>
        <w:spacing w:line="240" w:lineRule="auto"/>
      </w:pPr>
      <w:r w:rsidRPr="00BA5E9F">
        <w:t xml:space="preserve"> </w:t>
      </w:r>
      <w:r w:rsidR="0011451E" w:rsidRPr="00BA5E9F">
        <w:t>Amina</w:t>
      </w:r>
      <w:r w:rsidR="0011451E" w:rsidRPr="00BA5E9F">
        <w:tab/>
      </w:r>
      <w:r w:rsidR="0011451E" w:rsidRPr="00BA5E9F">
        <w:tab/>
        <w:t>part</w:t>
      </w:r>
      <w:r w:rsidR="00104063" w:rsidRPr="00BA5E9F">
        <w:tab/>
        <w:t xml:space="preserve"> </w:t>
      </w:r>
      <w:r w:rsidRPr="00BA5E9F">
        <w:t>1</w:t>
      </w:r>
      <w:r w:rsidR="00104063" w:rsidRPr="00BA5E9F">
        <w:t>sg</w:t>
      </w:r>
      <w:r w:rsidRPr="00BA5E9F">
        <w:t xml:space="preserve">     </w:t>
      </w:r>
      <w:r w:rsidR="00857530" w:rsidRPr="00BA5E9F">
        <w:t xml:space="preserve">go-perf       </w:t>
      </w:r>
      <w:r w:rsidRPr="00BA5E9F">
        <w:t xml:space="preserve">   </w:t>
      </w:r>
      <w:r w:rsidR="00857530" w:rsidRPr="00BA5E9F">
        <w:t xml:space="preserve"> market</w:t>
      </w:r>
      <w:r w:rsidR="00857530" w:rsidRPr="00BA5E9F">
        <w:tab/>
      </w:r>
      <w:r w:rsidRPr="00BA5E9F">
        <w:t xml:space="preserve">       </w:t>
      </w:r>
      <w:r w:rsidR="00857530" w:rsidRPr="00BA5E9F">
        <w:t>loc</w:t>
      </w:r>
      <w:r w:rsidRPr="00BA5E9F">
        <w:t xml:space="preserve"> </w:t>
      </w:r>
      <w:r w:rsidR="00857530" w:rsidRPr="00BA5E9F">
        <w:tab/>
      </w:r>
      <w:r w:rsidR="004A7170" w:rsidRPr="00BA5E9F">
        <w:t>Det</w:t>
      </w:r>
    </w:p>
    <w:p w:rsidR="00857530" w:rsidRPr="00BA5E9F" w:rsidRDefault="00857530" w:rsidP="00BA5E9F">
      <w:pPr>
        <w:pStyle w:val="Style179"/>
        <w:spacing w:line="240" w:lineRule="auto"/>
      </w:pPr>
      <w:r w:rsidRPr="00BA5E9F">
        <w:t>‘</w:t>
      </w:r>
      <w:r w:rsidRPr="00BA5E9F">
        <w:rPr>
          <w:b/>
        </w:rPr>
        <w:t>Amina</w:t>
      </w:r>
      <w:r w:rsidRPr="00BA5E9F">
        <w:t xml:space="preserve"> went to the market.’</w:t>
      </w:r>
    </w:p>
    <w:p w:rsidR="00031431"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data in (5a, 5b, 5</w:t>
      </w:r>
      <w:r w:rsidR="00857530" w:rsidRPr="00BA5E9F">
        <w:rPr>
          <w:rFonts w:ascii="Times New Roman" w:hAnsi="Times New Roman" w:cs="Times New Roman"/>
          <w:sz w:val="24"/>
          <w:szCs w:val="24"/>
        </w:rPr>
        <w:t xml:space="preserve">c) show that </w:t>
      </w:r>
      <w:r w:rsidR="00031431" w:rsidRPr="00BA5E9F">
        <w:rPr>
          <w:rFonts w:ascii="Times New Roman" w:hAnsi="Times New Roman" w:cs="Times New Roman"/>
          <w:i/>
          <w:sz w:val="24"/>
          <w:szCs w:val="24"/>
        </w:rPr>
        <w:t>k</w:t>
      </w:r>
      <w:r w:rsidR="003B31B1" w:rsidRPr="00BA5E9F">
        <w:rPr>
          <w:rFonts w:ascii="Times New Roman" w:hAnsi="Times New Roman" w:cs="Times New Roman"/>
          <w:i/>
          <w:sz w:val="24"/>
          <w:szCs w:val="24"/>
        </w:rPr>
        <w:t>a</w:t>
      </w:r>
      <w:r w:rsidR="00031431" w:rsidRPr="00BA5E9F">
        <w:rPr>
          <w:rFonts w:ascii="Times New Roman" w:hAnsi="Times New Roman" w:cs="Times New Roman"/>
          <w:i/>
          <w:sz w:val="24"/>
          <w:szCs w:val="24"/>
        </w:rPr>
        <w:t xml:space="preserve"> n </w:t>
      </w:r>
      <w:r w:rsidR="00031431" w:rsidRPr="00BA5E9F">
        <w:rPr>
          <w:rFonts w:ascii="Times New Roman" w:hAnsi="Times New Roman" w:cs="Times New Roman"/>
          <w:sz w:val="24"/>
          <w:szCs w:val="24"/>
        </w:rPr>
        <w:t>or</w:t>
      </w:r>
      <w:r w:rsidR="00031431" w:rsidRPr="00BA5E9F">
        <w:rPr>
          <w:rFonts w:ascii="Times New Roman" w:hAnsi="Times New Roman" w:cs="Times New Roman"/>
          <w:i/>
          <w:sz w:val="24"/>
          <w:szCs w:val="24"/>
        </w:rPr>
        <w:t xml:space="preserve"> </w:t>
      </w:r>
      <w:r w:rsidR="00857530" w:rsidRPr="00BA5E9F">
        <w:rPr>
          <w:rFonts w:ascii="Times New Roman" w:hAnsi="Times New Roman" w:cs="Times New Roman"/>
          <w:i/>
          <w:sz w:val="24"/>
          <w:szCs w:val="24"/>
        </w:rPr>
        <w:t xml:space="preserve">la </w:t>
      </w:r>
      <w:r w:rsidR="00857530" w:rsidRPr="00BA5E9F">
        <w:rPr>
          <w:rFonts w:ascii="Times New Roman" w:hAnsi="Times New Roman" w:cs="Times New Roman"/>
          <w:sz w:val="24"/>
          <w:szCs w:val="24"/>
        </w:rPr>
        <w:t xml:space="preserve">cannot show </w:t>
      </w:r>
      <w:proofErr w:type="spellStart"/>
      <w:r w:rsidR="00857530" w:rsidRPr="00BA5E9F">
        <w:rPr>
          <w:rFonts w:ascii="Times New Roman" w:hAnsi="Times New Roman" w:cs="Times New Roman"/>
          <w:sz w:val="24"/>
          <w:szCs w:val="24"/>
        </w:rPr>
        <w:t>exhauativity</w:t>
      </w:r>
      <w:proofErr w:type="spellEnd"/>
      <w:r w:rsidR="00857530" w:rsidRPr="00BA5E9F">
        <w:rPr>
          <w:rFonts w:ascii="Times New Roman" w:hAnsi="Times New Roman" w:cs="Times New Roman"/>
          <w:sz w:val="24"/>
          <w:szCs w:val="24"/>
        </w:rPr>
        <w:t xml:space="preserve"> when they occur with </w:t>
      </w:r>
      <w:r w:rsidR="00857530" w:rsidRPr="00BA5E9F">
        <w:rPr>
          <w:rFonts w:ascii="Times New Roman" w:hAnsi="Times New Roman" w:cs="Times New Roman"/>
          <w:i/>
          <w:sz w:val="24"/>
          <w:szCs w:val="24"/>
        </w:rPr>
        <w:t xml:space="preserve">ko </w:t>
      </w:r>
      <w:r w:rsidR="00857530" w:rsidRPr="00BA5E9F">
        <w:rPr>
          <w:rFonts w:ascii="Times New Roman" w:hAnsi="Times New Roman" w:cs="Times New Roman"/>
          <w:sz w:val="24"/>
          <w:szCs w:val="24"/>
        </w:rPr>
        <w:t>but can be interpreted as deictic discourse particles</w:t>
      </w:r>
      <w:r w:rsidR="00D11031" w:rsidRPr="00BA5E9F">
        <w:rPr>
          <w:rFonts w:ascii="Times New Roman" w:hAnsi="Times New Roman" w:cs="Times New Roman"/>
          <w:sz w:val="24"/>
          <w:szCs w:val="24"/>
        </w:rPr>
        <w:t xml:space="preserve"> or and not</w:t>
      </w:r>
      <w:r w:rsidR="00857530" w:rsidRPr="00BA5E9F">
        <w:rPr>
          <w:rFonts w:ascii="Times New Roman" w:hAnsi="Times New Roman" w:cs="Times New Roman"/>
          <w:sz w:val="24"/>
          <w:szCs w:val="24"/>
        </w:rPr>
        <w:t xml:space="preserve"> focus markers. </w:t>
      </w:r>
      <w:r w:rsidR="00857530"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a) is a </w:t>
      </w:r>
      <w:proofErr w:type="spellStart"/>
      <w:r w:rsidR="00607CDD" w:rsidRPr="00BA5E9F">
        <w:rPr>
          <w:rFonts w:ascii="Times New Roman" w:hAnsi="Times New Roman" w:cs="Times New Roman"/>
          <w:sz w:val="24"/>
          <w:szCs w:val="24"/>
        </w:rPr>
        <w:t>resumptive</w:t>
      </w:r>
      <w:proofErr w:type="spellEnd"/>
      <w:r w:rsidR="00607CDD" w:rsidRPr="00BA5E9F">
        <w:rPr>
          <w:rFonts w:ascii="Times New Roman" w:hAnsi="Times New Roman" w:cs="Times New Roman"/>
          <w:sz w:val="24"/>
          <w:szCs w:val="24"/>
        </w:rPr>
        <w:t xml:space="preserve"> pronoun</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b) is an RC marker while </w:t>
      </w:r>
      <w:r w:rsidR="00591B2B" w:rsidRPr="00BA5E9F">
        <w:rPr>
          <w:rFonts w:ascii="Times New Roman" w:hAnsi="Times New Roman" w:cs="Times New Roman"/>
          <w:i/>
          <w:sz w:val="24"/>
          <w:szCs w:val="24"/>
        </w:rPr>
        <w:t>la</w:t>
      </w:r>
      <w:r w:rsidR="00591B2B" w:rsidRPr="00BA5E9F">
        <w:rPr>
          <w:rFonts w:ascii="Times New Roman" w:hAnsi="Times New Roman" w:cs="Times New Roman"/>
          <w:sz w:val="24"/>
          <w:szCs w:val="24"/>
        </w:rPr>
        <w:t xml:space="preserve"> in</w:t>
      </w:r>
      <w:r w:rsidRPr="00BA5E9F">
        <w:rPr>
          <w:rFonts w:ascii="Times New Roman" w:hAnsi="Times New Roman" w:cs="Times New Roman"/>
          <w:sz w:val="24"/>
          <w:szCs w:val="24"/>
        </w:rPr>
        <w:t xml:space="preserve"> (5</w:t>
      </w:r>
      <w:r w:rsidR="00857530" w:rsidRPr="00BA5E9F">
        <w:rPr>
          <w:rFonts w:ascii="Times New Roman" w:hAnsi="Times New Roman" w:cs="Times New Roman"/>
          <w:sz w:val="24"/>
          <w:szCs w:val="24"/>
        </w:rPr>
        <w:t>c) is a p</w:t>
      </w:r>
      <w:r w:rsidR="00B16A2C" w:rsidRPr="00BA5E9F">
        <w:rPr>
          <w:rFonts w:ascii="Times New Roman" w:hAnsi="Times New Roman" w:cs="Times New Roman"/>
          <w:sz w:val="24"/>
          <w:szCs w:val="24"/>
        </w:rPr>
        <w:t xml:space="preserve">ost </w:t>
      </w:r>
      <w:r w:rsidR="00857530" w:rsidRPr="00BA5E9F">
        <w:rPr>
          <w:rFonts w:ascii="Times New Roman" w:hAnsi="Times New Roman" w:cs="Times New Roman"/>
          <w:sz w:val="24"/>
          <w:szCs w:val="24"/>
        </w:rPr>
        <w:t>verbal particle</w:t>
      </w:r>
      <w:r w:rsidR="004A7170" w:rsidRPr="00BA5E9F">
        <w:rPr>
          <w:rFonts w:ascii="Times New Roman" w:hAnsi="Times New Roman" w:cs="Times New Roman"/>
          <w:sz w:val="24"/>
          <w:szCs w:val="24"/>
        </w:rPr>
        <w:t xml:space="preserve"> </w:t>
      </w:r>
      <w:r w:rsidR="00B16A2C" w:rsidRPr="00BA5E9F">
        <w:rPr>
          <w:rFonts w:ascii="Times New Roman" w:hAnsi="Times New Roman" w:cs="Times New Roman"/>
          <w:sz w:val="24"/>
          <w:szCs w:val="24"/>
        </w:rPr>
        <w:t xml:space="preserve">or preverbal </w:t>
      </w:r>
      <w:r w:rsidR="004A7170" w:rsidRPr="00BA5E9F">
        <w:rPr>
          <w:rFonts w:ascii="Times New Roman" w:hAnsi="Times New Roman" w:cs="Times New Roman"/>
          <w:sz w:val="24"/>
          <w:szCs w:val="24"/>
        </w:rPr>
        <w:t xml:space="preserve">that is more of a definite article that </w:t>
      </w:r>
      <w:r w:rsidR="00591B2B" w:rsidRPr="00BA5E9F">
        <w:rPr>
          <w:rFonts w:ascii="Times New Roman" w:hAnsi="Times New Roman" w:cs="Times New Roman"/>
          <w:sz w:val="24"/>
          <w:szCs w:val="24"/>
        </w:rPr>
        <w:t>encodes</w:t>
      </w:r>
      <w:r w:rsidR="004A7170" w:rsidRPr="00BA5E9F">
        <w:rPr>
          <w:rFonts w:ascii="Times New Roman" w:hAnsi="Times New Roman" w:cs="Times New Roman"/>
          <w:sz w:val="24"/>
          <w:szCs w:val="24"/>
        </w:rPr>
        <w:t xml:space="preserve"> familiarity</w:t>
      </w:r>
      <w:r w:rsidR="00D11031" w:rsidRPr="00BA5E9F">
        <w:rPr>
          <w:rFonts w:ascii="Times New Roman" w:hAnsi="Times New Roman" w:cs="Times New Roman"/>
          <w:sz w:val="24"/>
          <w:szCs w:val="24"/>
        </w:rPr>
        <w:t>.</w:t>
      </w:r>
      <w:r w:rsidR="004A717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
    <w:p w:rsidR="00CB5B7A" w:rsidRPr="00BA5E9F" w:rsidRDefault="00507BA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fldChar w:fldCharType="begin" w:fldLock="1"/>
      </w:r>
      <w:r w:rsidR="00D07797"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D07797" w:rsidRPr="00BA5E9F">
        <w:rPr>
          <w:rFonts w:ascii="Times New Roman" w:hAnsi="Times New Roman" w:cs="Times New Roman"/>
          <w:noProof/>
          <w:sz w:val="24"/>
          <w:szCs w:val="24"/>
        </w:rPr>
        <w:t>Issah (2013a:43)</w:t>
      </w:r>
      <w:r w:rsidRPr="00BA5E9F">
        <w:rPr>
          <w:rFonts w:ascii="Times New Roman" w:hAnsi="Times New Roman" w:cs="Times New Roman"/>
          <w:sz w:val="24"/>
          <w:szCs w:val="24"/>
        </w:rPr>
        <w:fldChar w:fldCharType="end"/>
      </w:r>
      <w:r w:rsidR="00D07797" w:rsidRPr="00BA5E9F">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BA5E9F">
        <w:rPr>
          <w:rFonts w:ascii="Times New Roman" w:hAnsi="Times New Roman" w:cs="Times New Roman"/>
          <w:sz w:val="24"/>
          <w:szCs w:val="24"/>
        </w:rPr>
        <w:t>orphemes called focus markers.”</w:t>
      </w:r>
      <w:r w:rsidR="00D07797" w:rsidRPr="00BA5E9F">
        <w:rPr>
          <w:rFonts w:ascii="Times New Roman" w:hAnsi="Times New Roman" w:cs="Times New Roman"/>
          <w:sz w:val="24"/>
          <w:szCs w:val="24"/>
        </w:rPr>
        <w:t xml:space="preserve"> </w:t>
      </w:r>
      <w:r w:rsidR="00694EB8" w:rsidRPr="00BA5E9F">
        <w:rPr>
          <w:rFonts w:ascii="Times New Roman" w:hAnsi="Times New Roman" w:cs="Times New Roman"/>
          <w:sz w:val="24"/>
          <w:szCs w:val="24"/>
        </w:rPr>
        <w:t xml:space="preserve"> He again demonstrates that Dagbani is mainly an ex-situ language, in that its question words are generally located in the sentence-initial position and followed immediately by the appropriate focus marker. Fiedler and Schwarz (2005</w:t>
      </w:r>
      <w:r w:rsidR="00D07797" w:rsidRPr="00BA5E9F">
        <w:rPr>
          <w:rFonts w:ascii="Times New Roman" w:hAnsi="Times New Roman" w:cs="Times New Roman"/>
          <w:sz w:val="24"/>
          <w:szCs w:val="24"/>
        </w:rPr>
        <w:t>) in what they call “out-of-focus” encoding posit that there is a structural asymmetry between SF (subject focus) and NSF (non</w:t>
      </w:r>
      <w:r w:rsidR="00BE7BA7">
        <w:rPr>
          <w:rFonts w:ascii="Times New Roman" w:hAnsi="Times New Roman" w:cs="Times New Roman"/>
          <w:sz w:val="24"/>
          <w:szCs w:val="24"/>
        </w:rPr>
        <w:t>-</w:t>
      </w:r>
      <w:r w:rsidR="00D07797" w:rsidRPr="00BA5E9F">
        <w:rPr>
          <w:rFonts w:ascii="Times New Roman" w:hAnsi="Times New Roman" w:cs="Times New Roman"/>
          <w:sz w:val="24"/>
          <w:szCs w:val="24"/>
        </w:rPr>
        <w:t xml:space="preserve">subject focus) arguing that the canonical SF construction contains a postponed syllabic nasal called “emphatic” by </w:t>
      </w:r>
      <w:proofErr w:type="spellStart"/>
      <w:r w:rsidR="00D07797" w:rsidRPr="00BA5E9F">
        <w:rPr>
          <w:rFonts w:ascii="Times New Roman" w:hAnsi="Times New Roman" w:cs="Times New Roman"/>
          <w:sz w:val="24"/>
          <w:szCs w:val="24"/>
        </w:rPr>
        <w:t>Olwasky</w:t>
      </w:r>
      <w:proofErr w:type="spellEnd"/>
      <w:r w:rsidR="00D07797" w:rsidRPr="00BA5E9F">
        <w:rPr>
          <w:rFonts w:ascii="Times New Roman" w:hAnsi="Times New Roman" w:cs="Times New Roman"/>
          <w:sz w:val="24"/>
          <w:szCs w:val="24"/>
        </w:rPr>
        <w:t xml:space="preserve"> (1999). They further argue, using the cleft analysis hypothesis that these constructions are described as </w:t>
      </w:r>
      <w:proofErr w:type="spellStart"/>
      <w:r w:rsidR="00D07797" w:rsidRPr="00BA5E9F">
        <w:rPr>
          <w:rFonts w:ascii="Times New Roman" w:hAnsi="Times New Roman" w:cs="Times New Roman"/>
          <w:sz w:val="24"/>
          <w:szCs w:val="24"/>
        </w:rPr>
        <w:t>biclausal</w:t>
      </w:r>
      <w:proofErr w:type="spellEnd"/>
      <w:r w:rsidR="00D07797" w:rsidRPr="00BA5E9F">
        <w:rPr>
          <w:rFonts w:ascii="Times New Roman" w:hAnsi="Times New Roman" w:cs="Times New Roman"/>
          <w:sz w:val="24"/>
          <w:szCs w:val="24"/>
        </w:rPr>
        <w:t xml:space="preserve">. Though </w:t>
      </w:r>
      <w:proofErr w:type="spellStart"/>
      <w:r w:rsidR="00D07797" w:rsidRPr="00BA5E9F">
        <w:rPr>
          <w:rFonts w:ascii="Times New Roman" w:hAnsi="Times New Roman" w:cs="Times New Roman"/>
          <w:sz w:val="24"/>
          <w:szCs w:val="24"/>
        </w:rPr>
        <w:t>Hudu</w:t>
      </w:r>
      <w:proofErr w:type="spellEnd"/>
      <w:r w:rsidR="00694EB8"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(2006) also makes the same observation on structural as</w:t>
      </w:r>
      <w:r w:rsidR="00BE7BA7">
        <w:rPr>
          <w:rFonts w:ascii="Times New Roman" w:hAnsi="Times New Roman" w:cs="Times New Roman"/>
          <w:sz w:val="24"/>
          <w:szCs w:val="24"/>
        </w:rPr>
        <w:t>ymmetry between subject and non-</w:t>
      </w:r>
      <w:r w:rsidR="00D07797" w:rsidRPr="00BA5E9F">
        <w:rPr>
          <w:rFonts w:ascii="Times New Roman" w:hAnsi="Times New Roman" w:cs="Times New Roman"/>
          <w:sz w:val="24"/>
          <w:szCs w:val="24"/>
        </w:rPr>
        <w:t xml:space="preserve">subject focus constituents, </w:t>
      </w:r>
      <w:r w:rsidRPr="00BA5E9F">
        <w:rPr>
          <w:rFonts w:ascii="Times New Roman" w:hAnsi="Times New Roman" w:cs="Times New Roman"/>
          <w:sz w:val="24"/>
          <w:szCs w:val="24"/>
        </w:rPr>
        <w:fldChar w:fldCharType="begin" w:fldLock="1"/>
      </w:r>
      <w:r w:rsidR="00E2781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E2781F" w:rsidRPr="00BA5E9F">
        <w:rPr>
          <w:rFonts w:ascii="Times New Roman" w:hAnsi="Times New Roman" w:cs="Times New Roman"/>
          <w:noProof/>
          <w:sz w:val="24"/>
          <w:szCs w:val="24"/>
        </w:rPr>
        <w:t>Issah (2008</w:t>
      </w:r>
      <w:r w:rsidR="00D07797" w:rsidRPr="00BA5E9F">
        <w:rPr>
          <w:rFonts w:ascii="Times New Roman" w:hAnsi="Times New Roman" w:cs="Times New Roman"/>
          <w:noProof/>
          <w:sz w:val="24"/>
          <w:szCs w:val="24"/>
        </w:rPr>
        <w:t>)</w:t>
      </w:r>
      <w:r w:rsidRPr="00BA5E9F">
        <w:rPr>
          <w:rFonts w:ascii="Times New Roman" w:hAnsi="Times New Roman" w:cs="Times New Roman"/>
          <w:sz w:val="24"/>
          <w:szCs w:val="24"/>
        </w:rPr>
        <w:fldChar w:fldCharType="end"/>
      </w:r>
      <w:r w:rsidR="00BE7BA7">
        <w:rPr>
          <w:rFonts w:ascii="Times New Roman" w:hAnsi="Times New Roman" w:cs="Times New Roman"/>
          <w:sz w:val="24"/>
          <w:szCs w:val="24"/>
        </w:rPr>
        <w:t xml:space="preserve"> </w:t>
      </w:r>
      <w:r w:rsidR="00694EB8" w:rsidRPr="00BA5E9F">
        <w:rPr>
          <w:rFonts w:ascii="Times New Roman" w:hAnsi="Times New Roman" w:cs="Times New Roman"/>
          <w:sz w:val="24"/>
          <w:szCs w:val="24"/>
        </w:rPr>
        <w:t>observe</w:t>
      </w:r>
      <w:r w:rsidR="0021037E" w:rsidRPr="00BA5E9F">
        <w:rPr>
          <w:rFonts w:ascii="Times New Roman" w:hAnsi="Times New Roman" w:cs="Times New Roman"/>
          <w:sz w:val="24"/>
          <w:szCs w:val="24"/>
        </w:rPr>
        <w:t>d</w:t>
      </w:r>
      <w:r w:rsidR="00D07797" w:rsidRPr="00BA5E9F">
        <w:rPr>
          <w:rFonts w:ascii="Times New Roman" w:hAnsi="Times New Roman" w:cs="Times New Roman"/>
          <w:sz w:val="24"/>
          <w:szCs w:val="24"/>
        </w:rPr>
        <w:t xml:space="preserve">  that the structural asymmetry is not as strict as pointed out and then opined that ex-situ focus constructions in </w:t>
      </w:r>
      <w:r w:rsidR="00F25AAD" w:rsidRPr="00BA5E9F">
        <w:rPr>
          <w:rFonts w:ascii="Times New Roman" w:hAnsi="Times New Roman" w:cs="Times New Roman"/>
          <w:sz w:val="24"/>
          <w:szCs w:val="24"/>
        </w:rPr>
        <w:t>Dagbani</w:t>
      </w:r>
      <w:r w:rsidR="00D07797" w:rsidRPr="00BA5E9F">
        <w:rPr>
          <w:rFonts w:ascii="Times New Roman" w:hAnsi="Times New Roman" w:cs="Times New Roman"/>
          <w:sz w:val="24"/>
          <w:szCs w:val="24"/>
        </w:rPr>
        <w:t xml:space="preserve"> must be </w:t>
      </w:r>
      <w:proofErr w:type="spellStart"/>
      <w:r w:rsidR="00D07797" w:rsidRPr="00BA5E9F">
        <w:rPr>
          <w:rFonts w:ascii="Times New Roman" w:hAnsi="Times New Roman" w:cs="Times New Roman"/>
          <w:sz w:val="24"/>
          <w:szCs w:val="24"/>
        </w:rPr>
        <w:t>analysed</w:t>
      </w:r>
      <w:proofErr w:type="spellEnd"/>
      <w:r w:rsidR="00D07797" w:rsidRPr="00BA5E9F">
        <w:rPr>
          <w:rFonts w:ascii="Times New Roman" w:hAnsi="Times New Roman" w:cs="Times New Roman"/>
          <w:sz w:val="24"/>
          <w:szCs w:val="24"/>
        </w:rPr>
        <w:t xml:space="preserve"> as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 These</w:t>
      </w:r>
      <w:r w:rsidR="00E2781F"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seem to be the case as </w:t>
      </w:r>
      <w:r w:rsidR="00D07797" w:rsidRPr="00BA5E9F">
        <w:rPr>
          <w:rFonts w:ascii="Times New Roman" w:hAnsi="Times New Roman" w:cs="Times New Roman"/>
          <w:i/>
          <w:sz w:val="24"/>
          <w:szCs w:val="24"/>
        </w:rPr>
        <w:t>ko</w:t>
      </w:r>
      <w:r w:rsidR="00D07797" w:rsidRPr="00BA5E9F">
        <w:rPr>
          <w:rFonts w:ascii="Times New Roman" w:hAnsi="Times New Roman" w:cs="Times New Roman"/>
          <w:sz w:val="24"/>
          <w:szCs w:val="24"/>
        </w:rPr>
        <w:t xml:space="preserve"> marks focus in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w:t>
      </w:r>
      <w:r w:rsidR="00694EB8" w:rsidRPr="00BA5E9F">
        <w:rPr>
          <w:rFonts w:ascii="Times New Roman" w:hAnsi="Times New Roman" w:cs="Times New Roman"/>
          <w:sz w:val="24"/>
          <w:szCs w:val="24"/>
        </w:rPr>
        <w:t xml:space="preserve"> </w:t>
      </w:r>
      <w:r w:rsidR="00EB2BAB" w:rsidRPr="00BA5E9F">
        <w:rPr>
          <w:rFonts w:ascii="Times New Roman" w:hAnsi="Times New Roman" w:cs="Times New Roman"/>
          <w:sz w:val="24"/>
          <w:szCs w:val="24"/>
        </w:rPr>
        <w:t xml:space="preserve">The </w:t>
      </w:r>
      <w:r w:rsidR="00A95D11" w:rsidRPr="00BA5E9F">
        <w:rPr>
          <w:rFonts w:ascii="Times New Roman" w:hAnsi="Times New Roman" w:cs="Times New Roman"/>
          <w:sz w:val="24"/>
          <w:szCs w:val="24"/>
        </w:rPr>
        <w:t>findings agree</w:t>
      </w:r>
      <w:r w:rsidR="00EB2BAB" w:rsidRPr="00BA5E9F">
        <w:rPr>
          <w:rFonts w:ascii="Times New Roman" w:hAnsi="Times New Roman" w:cs="Times New Roman"/>
          <w:sz w:val="24"/>
          <w:szCs w:val="24"/>
        </w:rPr>
        <w:t xml:space="preserve"> that </w:t>
      </w:r>
      <w:r w:rsidR="00F25AAD" w:rsidRPr="00BA5E9F">
        <w:rPr>
          <w:rFonts w:ascii="Times New Roman" w:hAnsi="Times New Roman" w:cs="Times New Roman"/>
          <w:sz w:val="24"/>
          <w:szCs w:val="24"/>
        </w:rPr>
        <w:t>Dagbani</w:t>
      </w:r>
      <w:r w:rsidR="00EB2BAB" w:rsidRPr="00BA5E9F">
        <w:rPr>
          <w:rFonts w:ascii="Times New Roman" w:hAnsi="Times New Roman" w:cs="Times New Roman"/>
          <w:sz w:val="24"/>
          <w:szCs w:val="24"/>
        </w:rPr>
        <w:t xml:space="preserve"> marks focus morphologi</w:t>
      </w:r>
      <w:r w:rsidR="009B1892" w:rsidRPr="00BA5E9F">
        <w:rPr>
          <w:rFonts w:ascii="Times New Roman" w:hAnsi="Times New Roman" w:cs="Times New Roman"/>
          <w:sz w:val="24"/>
          <w:szCs w:val="24"/>
        </w:rPr>
        <w:t>cally by means of particles in</w:t>
      </w:r>
      <w:r w:rsidR="00EB2BAB" w:rsidRPr="00BA5E9F">
        <w:rPr>
          <w:rFonts w:ascii="Times New Roman" w:hAnsi="Times New Roman" w:cs="Times New Roman"/>
          <w:sz w:val="24"/>
          <w:szCs w:val="24"/>
        </w:rPr>
        <w:t xml:space="preserve"> </w:t>
      </w:r>
      <w:proofErr w:type="spellStart"/>
      <w:r w:rsidR="00EB2BAB" w:rsidRPr="00BA5E9F">
        <w:rPr>
          <w:rFonts w:ascii="Times New Roman" w:hAnsi="Times New Roman" w:cs="Times New Roman"/>
          <w:sz w:val="24"/>
          <w:szCs w:val="24"/>
        </w:rPr>
        <w:t>monoclausal</w:t>
      </w:r>
      <w:proofErr w:type="spellEnd"/>
      <w:r w:rsidR="00EB2BAB" w:rsidRPr="00BA5E9F">
        <w:rPr>
          <w:rFonts w:ascii="Times New Roman" w:hAnsi="Times New Roman" w:cs="Times New Roman"/>
          <w:sz w:val="24"/>
          <w:szCs w:val="24"/>
        </w:rPr>
        <w:t>.</w:t>
      </w:r>
    </w:p>
    <w:p w:rsidR="00CB5B7A" w:rsidRPr="00BA5E9F" w:rsidRDefault="00CB5B7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Kiss (1998:245) argues</w:t>
      </w:r>
      <w:r w:rsidR="00BE7BA7">
        <w:rPr>
          <w:rFonts w:ascii="Times New Roman" w:hAnsi="Times New Roman" w:cs="Times New Roman"/>
          <w:sz w:val="24"/>
          <w:szCs w:val="24"/>
        </w:rPr>
        <w:t xml:space="preserve">, </w:t>
      </w:r>
      <w:r w:rsidRPr="00BA5E9F">
        <w:rPr>
          <w:rFonts w:ascii="Times New Roman" w:hAnsi="Times New Roman" w:cs="Times New Roman"/>
          <w:sz w:val="24"/>
          <w:szCs w:val="24"/>
        </w:rPr>
        <w:t xml:space="preserve">“focus is applied in the literature of two syntactically and semantically different types of phenomena which must be kept apart: </w:t>
      </w:r>
      <w:proofErr w:type="spellStart"/>
      <w:r w:rsidRPr="00BA5E9F">
        <w:rPr>
          <w:rFonts w:ascii="Times New Roman" w:hAnsi="Times New Roman" w:cs="Times New Roman"/>
          <w:sz w:val="24"/>
          <w:szCs w:val="24"/>
        </w:rPr>
        <w:t>indentificational</w:t>
      </w:r>
      <w:proofErr w:type="spellEnd"/>
      <w:r w:rsidRPr="00BA5E9F">
        <w:rPr>
          <w:rFonts w:ascii="Times New Roman" w:hAnsi="Times New Roman" w:cs="Times New Roman"/>
          <w:sz w:val="24"/>
          <w:szCs w:val="24"/>
        </w:rPr>
        <w:t xml:space="preserve"> focus and informational focus.” </w:t>
      </w:r>
      <w:r w:rsidR="00A95D11" w:rsidRPr="00BA5E9F">
        <w:rPr>
          <w:rFonts w:ascii="Times New Roman" w:hAnsi="Times New Roman" w:cs="Times New Roman"/>
          <w:sz w:val="24"/>
          <w:szCs w:val="24"/>
        </w:rPr>
        <w:t>She</w:t>
      </w:r>
      <w:r w:rsidRPr="00BA5E9F">
        <w:rPr>
          <w:rFonts w:ascii="Times New Roman" w:hAnsi="Times New Roman" w:cs="Times New Roman"/>
          <w:sz w:val="24"/>
          <w:szCs w:val="24"/>
        </w:rPr>
        <w:t xml:space="preserv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w:t>
      </w:r>
      <w:r w:rsidR="00CF367C" w:rsidRPr="00BA5E9F">
        <w:rPr>
          <w:rFonts w:ascii="Times New Roman" w:hAnsi="Times New Roman" w:cs="Times New Roman"/>
          <w:sz w:val="24"/>
          <w:szCs w:val="24"/>
        </w:rPr>
        <w:t xml:space="preserve">ate phrase potentially hold </w:t>
      </w:r>
      <w:r w:rsidRPr="00BA5E9F">
        <w:rPr>
          <w:rFonts w:ascii="Times New Roman" w:hAnsi="Times New Roman" w:cs="Times New Roman"/>
          <w:sz w:val="24"/>
          <w:szCs w:val="24"/>
        </w:rPr>
        <w:t xml:space="preserve">is identified </w:t>
      </w:r>
      <w:r w:rsidR="00CF367C" w:rsidRPr="00BA5E9F">
        <w:rPr>
          <w:rFonts w:ascii="Times New Roman" w:hAnsi="Times New Roman" w:cs="Times New Roman"/>
          <w:sz w:val="24"/>
          <w:szCs w:val="24"/>
        </w:rPr>
        <w:t>as the exhaustive subset of the</w:t>
      </w:r>
      <w:r w:rsidRPr="00BA5E9F">
        <w:rPr>
          <w:rFonts w:ascii="Times New Roman" w:hAnsi="Times New Roman" w:cs="Times New Roman"/>
          <w:sz w:val="24"/>
          <w:szCs w:val="24"/>
        </w:rPr>
        <w:t xml:space="preserve"> set for which the </w:t>
      </w:r>
      <w:r w:rsidR="00CF367C" w:rsidRPr="00BA5E9F">
        <w:rPr>
          <w:rFonts w:ascii="Times New Roman" w:hAnsi="Times New Roman" w:cs="Times New Roman"/>
          <w:sz w:val="24"/>
          <w:szCs w:val="24"/>
        </w:rPr>
        <w:t>predicate phrase actually holds and</w:t>
      </w:r>
      <w:r w:rsidRPr="00BA5E9F">
        <w:rPr>
          <w:rFonts w:ascii="Times New Roman" w:hAnsi="Times New Roman" w:cs="Times New Roman"/>
          <w:sz w:val="24"/>
          <w:szCs w:val="24"/>
        </w:rPr>
        <w:t xml:space="preserve"> that since some sent</w:t>
      </w:r>
      <w:r w:rsidR="00CF367C" w:rsidRPr="00BA5E9F">
        <w:rPr>
          <w:rFonts w:ascii="Times New Roman" w:hAnsi="Times New Roman" w:cs="Times New Roman"/>
          <w:sz w:val="24"/>
          <w:szCs w:val="24"/>
        </w:rPr>
        <w:t>ences are not marked for it, the</w:t>
      </w:r>
      <w:r w:rsidRPr="00BA5E9F">
        <w:rPr>
          <w:rFonts w:ascii="Times New Roman" w:hAnsi="Times New Roman" w:cs="Times New Roman"/>
          <w:sz w:val="24"/>
          <w:szCs w:val="24"/>
        </w:rPr>
        <w:t xml:space="preserve"> focus type is non-obligatory.</w:t>
      </w:r>
      <w:r w:rsidR="00EB2BAB"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B2BAB"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B2BAB" w:rsidRPr="00BA5E9F">
        <w:rPr>
          <w:rFonts w:ascii="Times New Roman" w:hAnsi="Times New Roman" w:cs="Times New Roman"/>
          <w:noProof/>
          <w:sz w:val="24"/>
          <w:szCs w:val="24"/>
        </w:rPr>
        <w:t>Hudu (2006</w:t>
      </w:r>
      <w:r w:rsidRPr="00BA5E9F">
        <w:rPr>
          <w:rFonts w:ascii="Times New Roman" w:hAnsi="Times New Roman" w:cs="Times New Roman"/>
          <w:noProof/>
          <w:sz w:val="24"/>
          <w:szCs w:val="24"/>
        </w:rPr>
        <w:t>)</w:t>
      </w:r>
      <w:r w:rsidR="00507BAE" w:rsidRPr="00BA5E9F">
        <w:rPr>
          <w:rFonts w:ascii="Times New Roman" w:hAnsi="Times New Roman" w:cs="Times New Roman"/>
          <w:sz w:val="24"/>
          <w:szCs w:val="24"/>
        </w:rPr>
        <w:fldChar w:fldCharType="end"/>
      </w:r>
      <w:r w:rsidR="00EB2BAB" w:rsidRPr="00BA5E9F">
        <w:rPr>
          <w:rFonts w:ascii="Times New Roman" w:hAnsi="Times New Roman" w:cs="Times New Roman"/>
          <w:sz w:val="24"/>
          <w:szCs w:val="24"/>
        </w:rPr>
        <w:t xml:space="preserve"> explains </w:t>
      </w:r>
      <w:r w:rsidR="00A95D11" w:rsidRPr="00BA5E9F">
        <w:rPr>
          <w:rFonts w:ascii="Times New Roman" w:hAnsi="Times New Roman" w:cs="Times New Roman"/>
          <w:sz w:val="24"/>
          <w:szCs w:val="24"/>
        </w:rPr>
        <w:t xml:space="preserve">that </w:t>
      </w:r>
      <w:r w:rsidR="00EB2BAB"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00EB2BAB" w:rsidRPr="00BA5E9F">
        <w:rPr>
          <w:rFonts w:ascii="Times New Roman" w:hAnsi="Times New Roman" w:cs="Times New Roman"/>
          <w:sz w:val="24"/>
          <w:szCs w:val="24"/>
        </w:rPr>
        <w:t xml:space="preserve"> t</w:t>
      </w:r>
      <w:r w:rsidRPr="00BA5E9F">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BA5E9F">
        <w:rPr>
          <w:rFonts w:ascii="Times New Roman" w:hAnsi="Times New Roman" w:cs="Times New Roman"/>
          <w:sz w:val="24"/>
          <w:szCs w:val="24"/>
        </w:rPr>
        <w:t>entification on given entities.</w:t>
      </w:r>
      <w:r w:rsidRPr="00BA5E9F">
        <w:rPr>
          <w:rFonts w:ascii="Times New Roman" w:hAnsi="Times New Roman" w:cs="Times New Roman"/>
          <w:sz w:val="24"/>
          <w:szCs w:val="24"/>
        </w:rPr>
        <w:t xml:space="preserve"> The two focus no</w:t>
      </w:r>
      <w:r w:rsidR="00BE7BA7">
        <w:rPr>
          <w:rFonts w:ascii="Times New Roman" w:hAnsi="Times New Roman" w:cs="Times New Roman"/>
          <w:sz w:val="24"/>
          <w:szCs w:val="24"/>
        </w:rPr>
        <w:t>tions also differ in that where</w:t>
      </w:r>
      <w:r w:rsidRPr="00BA5E9F">
        <w:rPr>
          <w:rFonts w:ascii="Times New Roman" w:hAnsi="Times New Roman" w:cs="Times New Roman"/>
          <w:sz w:val="24"/>
          <w:szCs w:val="24"/>
        </w:rPr>
        <w:t>as presentational focus places no restriction on constituents that mark it, some constituents such as universal quantifiers and also-phrases cannot express contrastive focus</w:t>
      </w:r>
      <w:r w:rsidR="00EB2BAB" w:rsidRPr="00BA5E9F">
        <w:rPr>
          <w:rFonts w:ascii="Times New Roman" w:hAnsi="Times New Roman" w:cs="Times New Roman"/>
          <w:sz w:val="24"/>
          <w:szCs w:val="24"/>
        </w:rPr>
        <w:t>.</w:t>
      </w:r>
    </w:p>
    <w:p w:rsidR="00A0374E" w:rsidRPr="00BA5E9F" w:rsidRDefault="00156E8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It has been shown in the literature that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 xml:space="preserve">n </w:t>
      </w:r>
      <w:r w:rsidRPr="00BA5E9F">
        <w:rPr>
          <w:rFonts w:ascii="Times New Roman" w:hAnsi="Times New Roman" w:cs="Times New Roman"/>
          <w:sz w:val="24"/>
          <w:szCs w:val="24"/>
        </w:rPr>
        <w:t xml:space="preserve">can encode </w:t>
      </w:r>
      <w:proofErr w:type="spellStart"/>
      <w:r w:rsidRPr="00BA5E9F">
        <w:rPr>
          <w:rFonts w:ascii="Times New Roman" w:hAnsi="Times New Roman" w:cs="Times New Roman"/>
          <w:sz w:val="24"/>
          <w:szCs w:val="24"/>
        </w:rPr>
        <w:t>identificational</w:t>
      </w:r>
      <w:proofErr w:type="spellEnd"/>
      <w:r w:rsidRPr="00BA5E9F">
        <w:rPr>
          <w:rFonts w:ascii="Times New Roman" w:hAnsi="Times New Roman" w:cs="Times New Roman"/>
          <w:sz w:val="24"/>
          <w:szCs w:val="24"/>
        </w:rPr>
        <w:t xml:space="preserve"> (contrastive) focus on constituents which is located in the clausal left periphery. Both particles involve the movement of the constituent that is in focus to the left periphery position and then following it immediately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or</w:t>
      </w:r>
      <w:r w:rsidRPr="00BA5E9F">
        <w:rPr>
          <w:rFonts w:ascii="Times New Roman" w:hAnsi="Times New Roman" w:cs="Times New Roman"/>
          <w:i/>
          <w:sz w:val="24"/>
          <w:szCs w:val="24"/>
        </w:rPr>
        <w:t xml:space="preserve"> n</w:t>
      </w:r>
      <w:r w:rsidRPr="00BA5E9F">
        <w:rPr>
          <w:rFonts w:ascii="Times New Roman" w:hAnsi="Times New Roman" w:cs="Times New Roman"/>
          <w:sz w:val="24"/>
          <w:szCs w:val="24"/>
        </w:rPr>
        <w:t xml:space="preserve">. The difference between these morphemes is that while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focuses non-subject constituents,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focuses subject constituents. </w:t>
      </w:r>
      <w:proofErr w:type="spellStart"/>
      <w:r w:rsidR="004C19E2" w:rsidRPr="00BA5E9F">
        <w:rPr>
          <w:rFonts w:ascii="Times New Roman" w:hAnsi="Times New Roman" w:cs="Times New Roman"/>
          <w:sz w:val="24"/>
          <w:szCs w:val="24"/>
        </w:rPr>
        <w:t>Issah</w:t>
      </w:r>
      <w:proofErr w:type="spellEnd"/>
      <w:r w:rsidR="004C19E2" w:rsidRPr="00BA5E9F">
        <w:rPr>
          <w:rFonts w:ascii="Times New Roman" w:hAnsi="Times New Roman" w:cs="Times New Roman"/>
          <w:sz w:val="24"/>
          <w:szCs w:val="24"/>
        </w:rPr>
        <w:t xml:space="preserve"> (2008) notes that t</w:t>
      </w:r>
      <w:r w:rsidRPr="00BA5E9F">
        <w:rPr>
          <w:rFonts w:ascii="Times New Roman" w:hAnsi="Times New Roman" w:cs="Times New Roman"/>
          <w:sz w:val="24"/>
          <w:szCs w:val="24"/>
        </w:rPr>
        <w:t xml:space="preserve">he choice between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w:t>
      </w:r>
      <w:r w:rsidR="00A020D6" w:rsidRPr="00BA5E9F">
        <w:rPr>
          <w:rFonts w:ascii="Times New Roman" w:hAnsi="Times New Roman" w:cs="Times New Roman"/>
          <w:noProof/>
          <w:sz w:val="24"/>
          <w:szCs w:val="24"/>
        </w:rPr>
        <w:t xml:space="preserve">Hudu </w:t>
      </w:r>
      <w:r w:rsidRPr="00BA5E9F">
        <w:rPr>
          <w:rFonts w:ascii="Times New Roman" w:hAnsi="Times New Roman" w:cs="Times New Roman"/>
          <w:sz w:val="24"/>
          <w:szCs w:val="24"/>
        </w:rPr>
        <w:t xml:space="preserve">(2006). </w:t>
      </w:r>
      <w:r w:rsidR="004C19E2" w:rsidRPr="00BA5E9F">
        <w:rPr>
          <w:rFonts w:ascii="Times New Roman" w:hAnsi="Times New Roman" w:cs="Times New Roman"/>
          <w:sz w:val="24"/>
          <w:szCs w:val="24"/>
        </w:rPr>
        <w:t>It is h</w:t>
      </w:r>
      <w:r w:rsidRPr="00BA5E9F">
        <w:rPr>
          <w:rFonts w:ascii="Times New Roman" w:hAnsi="Times New Roman" w:cs="Times New Roman"/>
          <w:sz w:val="24"/>
          <w:szCs w:val="24"/>
        </w:rPr>
        <w:t>owever</w:t>
      </w:r>
      <w:r w:rsidR="004C19E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shown that this asymmetry holds only for simple clauses since it is possible to focus subject constituents of embedded clauses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which otherwise is used to focus-mark only non-subject constituents</w:t>
      </w:r>
      <w:r w:rsidR="004C19E2"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proofErr w:type="spellStart"/>
      <w:r w:rsidR="00A0374E" w:rsidRPr="00BA5E9F">
        <w:rPr>
          <w:rFonts w:ascii="Times New Roman" w:hAnsi="Times New Roman" w:cs="Times New Roman"/>
          <w:sz w:val="24"/>
          <w:szCs w:val="24"/>
        </w:rPr>
        <w:t>Issah</w:t>
      </w:r>
      <w:proofErr w:type="spellEnd"/>
      <w:r w:rsidR="00A0374E" w:rsidRPr="00BA5E9F">
        <w:rPr>
          <w:rFonts w:ascii="Times New Roman" w:hAnsi="Times New Roman" w:cs="Times New Roman"/>
          <w:sz w:val="24"/>
          <w:szCs w:val="24"/>
        </w:rPr>
        <w:t xml:space="preserve"> (2008) observes that constituents that can be </w:t>
      </w:r>
      <w:r w:rsidR="00A0374E" w:rsidRPr="00BA5E9F">
        <w:rPr>
          <w:rFonts w:ascii="Times New Roman" w:hAnsi="Times New Roman" w:cs="Times New Roman"/>
          <w:sz w:val="24"/>
          <w:szCs w:val="24"/>
        </w:rPr>
        <w:lastRenderedPageBreak/>
        <w:t>focused via the use of</w:t>
      </w:r>
      <w:r w:rsidR="00A0374E" w:rsidRPr="00BA5E9F">
        <w:rPr>
          <w:rFonts w:ascii="Times New Roman" w:hAnsi="Times New Roman" w:cs="Times New Roman"/>
          <w:i/>
          <w:sz w:val="24"/>
          <w:szCs w:val="24"/>
        </w:rPr>
        <w:t xml:space="preserve"> ka</w:t>
      </w:r>
      <w:r w:rsidR="00A0374E" w:rsidRPr="00BA5E9F">
        <w:rPr>
          <w:rFonts w:ascii="Times New Roman" w:hAnsi="Times New Roman" w:cs="Times New Roman"/>
          <w:sz w:val="24"/>
          <w:szCs w:val="24"/>
        </w:rPr>
        <w:t xml:space="preserve"> are NP objects as in (1b), adjuncts as in (2b), and pronouns as in (3b). These are the categories that can be hosted by the left periphery position of Dagbani. These constituents</w:t>
      </w:r>
      <w:r w:rsidR="00D11031"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however, undergo overt movement to left periphery positions. </w:t>
      </w:r>
      <w:r w:rsidR="00192144" w:rsidRPr="00BA5E9F">
        <w:rPr>
          <w:rFonts w:ascii="Times New Roman" w:hAnsi="Times New Roman" w:cs="Times New Roman"/>
          <w:sz w:val="24"/>
          <w:szCs w:val="24"/>
        </w:rPr>
        <w:t xml:space="preserve">It is observed </w:t>
      </w:r>
      <w:r w:rsidR="00A0374E" w:rsidRPr="00BA5E9F">
        <w:rPr>
          <w:rFonts w:ascii="Times New Roman" w:hAnsi="Times New Roman" w:cs="Times New Roman"/>
          <w:sz w:val="24"/>
          <w:szCs w:val="24"/>
        </w:rPr>
        <w:t xml:space="preserve">that marking of focus using </w:t>
      </w:r>
      <w:r w:rsidR="00192144" w:rsidRPr="00BA5E9F">
        <w:rPr>
          <w:rFonts w:ascii="Times New Roman" w:hAnsi="Times New Roman" w:cs="Times New Roman"/>
          <w:i/>
          <w:sz w:val="24"/>
          <w:szCs w:val="24"/>
        </w:rPr>
        <w:t xml:space="preserve">ka </w:t>
      </w:r>
      <w:r w:rsidR="00192144" w:rsidRPr="00BA5E9F">
        <w:rPr>
          <w:rFonts w:ascii="Times New Roman" w:hAnsi="Times New Roman" w:cs="Times New Roman"/>
          <w:sz w:val="24"/>
          <w:szCs w:val="24"/>
        </w:rPr>
        <w:t>always</w:t>
      </w:r>
      <w:r w:rsidR="00A0374E" w:rsidRPr="00BA5E9F">
        <w:rPr>
          <w:rFonts w:ascii="Times New Roman" w:hAnsi="Times New Roman" w:cs="Times New Roman"/>
          <w:sz w:val="24"/>
          <w:szCs w:val="24"/>
        </w:rPr>
        <w:t xml:space="preserve"> demands an obligatory movement of the focused constituent to sentence initial position</w:t>
      </w:r>
      <w:r w:rsidR="00192144"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r w:rsidR="00192144" w:rsidRPr="00BA5E9F">
        <w:rPr>
          <w:rFonts w:ascii="Times New Roman" w:hAnsi="Times New Roman" w:cs="Times New Roman"/>
          <w:sz w:val="24"/>
          <w:szCs w:val="24"/>
        </w:rPr>
        <w:t xml:space="preserve">It is </w:t>
      </w:r>
      <w:r w:rsidR="00B23F31" w:rsidRPr="00BA5E9F">
        <w:rPr>
          <w:rFonts w:ascii="Times New Roman" w:hAnsi="Times New Roman" w:cs="Times New Roman"/>
          <w:sz w:val="24"/>
          <w:szCs w:val="24"/>
        </w:rPr>
        <w:t>note</w:t>
      </w:r>
      <w:r w:rsidR="00192144" w:rsidRPr="00BA5E9F">
        <w:rPr>
          <w:rFonts w:ascii="Times New Roman" w:hAnsi="Times New Roman" w:cs="Times New Roman"/>
          <w:sz w:val="24"/>
          <w:szCs w:val="24"/>
        </w:rPr>
        <w:t>d</w:t>
      </w:r>
      <w:r w:rsidR="00B23F31" w:rsidRPr="00BA5E9F">
        <w:rPr>
          <w:rFonts w:ascii="Times New Roman" w:hAnsi="Times New Roman" w:cs="Times New Roman"/>
          <w:sz w:val="24"/>
          <w:szCs w:val="24"/>
        </w:rPr>
        <w:t xml:space="preserve"> </w:t>
      </w:r>
      <w:r w:rsidR="00621432" w:rsidRPr="00BA5E9F">
        <w:rPr>
          <w:rFonts w:ascii="Times New Roman" w:hAnsi="Times New Roman" w:cs="Times New Roman"/>
          <w:sz w:val="24"/>
          <w:szCs w:val="24"/>
        </w:rPr>
        <w:t>that ka</w:t>
      </w:r>
      <w:r w:rsidR="00A0374E" w:rsidRPr="00BA5E9F">
        <w:rPr>
          <w:rFonts w:ascii="Times New Roman" w:hAnsi="Times New Roman" w:cs="Times New Roman"/>
          <w:sz w:val="24"/>
          <w:szCs w:val="24"/>
        </w:rPr>
        <w:t xml:space="preserve"> does not mark focus in-situ but rather </w:t>
      </w:r>
      <w:r w:rsidR="00B23F31" w:rsidRPr="00BA5E9F">
        <w:rPr>
          <w:rFonts w:ascii="Times New Roman" w:hAnsi="Times New Roman" w:cs="Times New Roman"/>
          <w:sz w:val="24"/>
          <w:szCs w:val="24"/>
        </w:rPr>
        <w:t>it marks focus</w:t>
      </w:r>
      <w:r w:rsidR="00621432" w:rsidRPr="00BA5E9F">
        <w:rPr>
          <w:rFonts w:ascii="Times New Roman" w:hAnsi="Times New Roman" w:cs="Times New Roman"/>
          <w:sz w:val="24"/>
          <w:szCs w:val="24"/>
        </w:rPr>
        <w:t xml:space="preserve"> in</w:t>
      </w:r>
      <w:r w:rsidR="00B23F31"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ex-situ</w:t>
      </w:r>
      <w:r w:rsidR="00B23F31" w:rsidRPr="00BA5E9F">
        <w:rPr>
          <w:rFonts w:ascii="Times New Roman" w:hAnsi="Times New Roman" w:cs="Times New Roman"/>
          <w:sz w:val="24"/>
          <w:szCs w:val="24"/>
        </w:rPr>
        <w:t xml:space="preserve"> position</w:t>
      </w:r>
      <w:r w:rsidR="00A0374E" w:rsidRPr="00BA5E9F">
        <w:rPr>
          <w:rFonts w:ascii="Times New Roman" w:hAnsi="Times New Roman" w:cs="Times New Roman"/>
          <w:sz w:val="24"/>
          <w:szCs w:val="24"/>
        </w:rPr>
        <w:t>.</w:t>
      </w:r>
    </w:p>
    <w:p w:rsidR="00857530" w:rsidRPr="00BA5E9F" w:rsidRDefault="00A0374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The paper s</w:t>
      </w:r>
      <w:r w:rsidR="00FD763E" w:rsidRPr="00BA5E9F">
        <w:rPr>
          <w:rFonts w:ascii="Times New Roman" w:hAnsi="Times New Roman" w:cs="Times New Roman"/>
          <w:sz w:val="24"/>
          <w:szCs w:val="24"/>
        </w:rPr>
        <w:t>upports</w:t>
      </w:r>
      <w:r w:rsidRPr="00BA5E9F">
        <w:rPr>
          <w:rFonts w:ascii="Times New Roman" w:hAnsi="Times New Roman" w:cs="Times New Roman"/>
          <w:sz w:val="24"/>
          <w:szCs w:val="24"/>
        </w:rPr>
        <w:t xml:space="preserve"> this analys</w:t>
      </w:r>
      <w:r w:rsidR="00FD763E" w:rsidRPr="00BA5E9F">
        <w:rPr>
          <w:rFonts w:ascii="Times New Roman" w:hAnsi="Times New Roman" w:cs="Times New Roman"/>
          <w:sz w:val="24"/>
          <w:szCs w:val="24"/>
        </w:rPr>
        <w:t>is but make</w:t>
      </w:r>
      <w:r w:rsidR="0035524C" w:rsidRPr="00BA5E9F">
        <w:rPr>
          <w:rFonts w:ascii="Times New Roman" w:hAnsi="Times New Roman" w:cs="Times New Roman"/>
          <w:sz w:val="24"/>
          <w:szCs w:val="24"/>
        </w:rPr>
        <w:t>s</w:t>
      </w:r>
      <w:r w:rsidR="00FD763E" w:rsidRPr="00BA5E9F">
        <w:rPr>
          <w:rFonts w:ascii="Times New Roman" w:hAnsi="Times New Roman" w:cs="Times New Roman"/>
          <w:sz w:val="24"/>
          <w:szCs w:val="24"/>
        </w:rPr>
        <w:t xml:space="preserve"> a </w:t>
      </w:r>
      <w:r w:rsidRPr="00BA5E9F">
        <w:rPr>
          <w:rFonts w:ascii="Times New Roman" w:hAnsi="Times New Roman" w:cs="Times New Roman"/>
          <w:sz w:val="24"/>
          <w:szCs w:val="24"/>
        </w:rPr>
        <w:t xml:space="preserve">stronger case that </w:t>
      </w:r>
      <w:r w:rsidR="00F22356" w:rsidRPr="00BA5E9F">
        <w:rPr>
          <w:rFonts w:ascii="Times New Roman" w:hAnsi="Times New Roman" w:cs="Times New Roman"/>
          <w:sz w:val="24"/>
          <w:szCs w:val="24"/>
        </w:rPr>
        <w:t>the exhaustive</w:t>
      </w:r>
      <w:r w:rsidRPr="00BA5E9F">
        <w:rPr>
          <w:rFonts w:ascii="Times New Roman" w:hAnsi="Times New Roman" w:cs="Times New Roman"/>
          <w:sz w:val="24"/>
          <w:szCs w:val="24"/>
        </w:rPr>
        <w:t xml:space="preserve"> meaning associated with</w:t>
      </w:r>
      <w:r w:rsidR="00FD763E" w:rsidRPr="00BA5E9F">
        <w:rPr>
          <w:rFonts w:ascii="Times New Roman" w:hAnsi="Times New Roman" w:cs="Times New Roman"/>
          <w:sz w:val="24"/>
          <w:szCs w:val="24"/>
        </w:rPr>
        <w:t xml:space="preserve"> the</w:t>
      </w:r>
      <w:r w:rsidRPr="00BA5E9F">
        <w:rPr>
          <w:rFonts w:ascii="Times New Roman" w:hAnsi="Times New Roman" w:cs="Times New Roman"/>
          <w:sz w:val="24"/>
          <w:szCs w:val="24"/>
        </w:rPr>
        <w:t xml:space="preserve"> particle </w:t>
      </w:r>
      <w:r w:rsidR="00FD763E" w:rsidRPr="00BA5E9F">
        <w:rPr>
          <w:rFonts w:ascii="Times New Roman" w:hAnsi="Times New Roman" w:cs="Times New Roman"/>
          <w:i/>
          <w:sz w:val="24"/>
          <w:szCs w:val="24"/>
        </w:rPr>
        <w:t>ko</w:t>
      </w:r>
      <w:r w:rsidR="00FD763E" w:rsidRPr="00BA5E9F">
        <w:rPr>
          <w:rFonts w:ascii="Times New Roman" w:hAnsi="Times New Roman" w:cs="Times New Roman"/>
          <w:sz w:val="24"/>
          <w:szCs w:val="24"/>
        </w:rPr>
        <w:t xml:space="preserve"> </w:t>
      </w:r>
      <w:r w:rsidRPr="00BA5E9F">
        <w:rPr>
          <w:rFonts w:ascii="Times New Roman" w:hAnsi="Times New Roman" w:cs="Times New Roman"/>
          <w:sz w:val="24"/>
          <w:szCs w:val="24"/>
        </w:rPr>
        <w:t>is not an additional meaning but th</w:t>
      </w:r>
      <w:r w:rsidR="009C7CC6" w:rsidRPr="00BA5E9F">
        <w:rPr>
          <w:rFonts w:ascii="Times New Roman" w:hAnsi="Times New Roman" w:cs="Times New Roman"/>
          <w:sz w:val="24"/>
          <w:szCs w:val="24"/>
        </w:rPr>
        <w:t>e</w:t>
      </w:r>
      <w:r w:rsidRPr="00BA5E9F">
        <w:rPr>
          <w:rFonts w:ascii="Times New Roman" w:hAnsi="Times New Roman" w:cs="Times New Roman"/>
          <w:sz w:val="24"/>
          <w:szCs w:val="24"/>
        </w:rPr>
        <w:t xml:space="preserve"> meaning</w:t>
      </w:r>
      <w:r w:rsidR="009C7CC6"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is </w:t>
      </w:r>
      <w:r w:rsidR="00FD763E" w:rsidRPr="00BA5E9F">
        <w:rPr>
          <w:rFonts w:ascii="Times New Roman" w:hAnsi="Times New Roman" w:cs="Times New Roman"/>
          <w:sz w:val="24"/>
          <w:szCs w:val="24"/>
        </w:rPr>
        <w:t>expressing exhaustivity</w:t>
      </w:r>
      <w:r w:rsidR="00F22356" w:rsidRPr="00BA5E9F">
        <w:rPr>
          <w:rFonts w:ascii="Times New Roman" w:hAnsi="Times New Roman" w:cs="Times New Roman"/>
          <w:sz w:val="24"/>
          <w:szCs w:val="24"/>
        </w:rPr>
        <w:t xml:space="preserve"> when </w:t>
      </w:r>
      <w:r w:rsidR="009C7CC6" w:rsidRPr="00BA5E9F">
        <w:rPr>
          <w:rFonts w:ascii="Times New Roman" w:hAnsi="Times New Roman" w:cs="Times New Roman"/>
          <w:sz w:val="24"/>
          <w:szCs w:val="24"/>
        </w:rPr>
        <w:t xml:space="preserve">it occurs </w:t>
      </w:r>
      <w:r w:rsidR="00FD763E" w:rsidRPr="00BA5E9F">
        <w:rPr>
          <w:rFonts w:ascii="Times New Roman" w:hAnsi="Times New Roman" w:cs="Times New Roman"/>
          <w:sz w:val="24"/>
          <w:szCs w:val="24"/>
        </w:rPr>
        <w:t>in focus sentences</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 In the next section, we</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will demonstrate with specific tests </w:t>
      </w:r>
      <w:proofErr w:type="gramStart"/>
      <w:r w:rsidR="00FD763E" w:rsidRPr="00BA5E9F">
        <w:rPr>
          <w:rFonts w:ascii="Times New Roman" w:hAnsi="Times New Roman" w:cs="Times New Roman"/>
          <w:sz w:val="24"/>
          <w:szCs w:val="24"/>
        </w:rPr>
        <w:t>that</w:t>
      </w:r>
      <w:r w:rsidR="00D23AB4" w:rsidRPr="00BA5E9F">
        <w:rPr>
          <w:rFonts w:ascii="Times New Roman" w:hAnsi="Times New Roman" w:cs="Times New Roman"/>
          <w:sz w:val="24"/>
          <w:szCs w:val="24"/>
        </w:rPr>
        <w:t xml:space="preserve">  </w:t>
      </w:r>
      <w:r w:rsidR="00FD763E" w:rsidRPr="00BA5E9F">
        <w:rPr>
          <w:rFonts w:ascii="Times New Roman" w:hAnsi="Times New Roman" w:cs="Times New Roman"/>
          <w:i/>
          <w:sz w:val="24"/>
          <w:szCs w:val="24"/>
        </w:rPr>
        <w:t>ko</w:t>
      </w:r>
      <w:proofErr w:type="gramEnd"/>
      <w:r w:rsidRPr="00BA5E9F">
        <w:rPr>
          <w:rFonts w:ascii="Times New Roman" w:hAnsi="Times New Roman" w:cs="Times New Roman"/>
          <w:sz w:val="24"/>
          <w:szCs w:val="24"/>
        </w:rPr>
        <w:t xml:space="preserve"> only expresses a specific kind of focus namely, exhaustive focus</w:t>
      </w:r>
      <w:r w:rsidR="00F22356" w:rsidRPr="00BA5E9F">
        <w:rPr>
          <w:rFonts w:ascii="Times New Roman" w:hAnsi="Times New Roman" w:cs="Times New Roman"/>
          <w:sz w:val="24"/>
          <w:szCs w:val="24"/>
        </w:rPr>
        <w:t xml:space="preserve"> and marks</w:t>
      </w:r>
      <w:r w:rsidR="00A020D6" w:rsidRPr="00BA5E9F">
        <w:rPr>
          <w:rFonts w:ascii="Times New Roman" w:hAnsi="Times New Roman" w:cs="Times New Roman"/>
          <w:sz w:val="24"/>
          <w:szCs w:val="24"/>
        </w:rPr>
        <w:t xml:space="preserve"> identification focus</w:t>
      </w:r>
      <w:r w:rsidR="00F22356" w:rsidRPr="00BA5E9F">
        <w:rPr>
          <w:rFonts w:ascii="Times New Roman" w:hAnsi="Times New Roman" w:cs="Times New Roman"/>
          <w:sz w:val="24"/>
          <w:szCs w:val="24"/>
        </w:rPr>
        <w:t xml:space="preserve"> in both subject constituent and object constituent positions. It will also show that </w:t>
      </w:r>
      <w:proofErr w:type="spellStart"/>
      <w:r w:rsidR="00F22356" w:rsidRPr="00BA5E9F">
        <w:rPr>
          <w:rFonts w:ascii="Times New Roman" w:hAnsi="Times New Roman" w:cs="Times New Roman"/>
          <w:sz w:val="24"/>
          <w:szCs w:val="24"/>
        </w:rPr>
        <w:t>Issah’s</w:t>
      </w:r>
      <w:proofErr w:type="spellEnd"/>
      <w:r w:rsidR="00F22356" w:rsidRPr="00BA5E9F">
        <w:rPr>
          <w:rFonts w:ascii="Times New Roman" w:hAnsi="Times New Roman" w:cs="Times New Roman"/>
          <w:sz w:val="24"/>
          <w:szCs w:val="24"/>
        </w:rPr>
        <w:t xml:space="preserve"> (2008) claim that focus in situ does not show exhaustivity in </w:t>
      </w:r>
      <w:r w:rsidR="00F25AAD" w:rsidRPr="00BA5E9F">
        <w:rPr>
          <w:rFonts w:ascii="Times New Roman" w:hAnsi="Times New Roman" w:cs="Times New Roman"/>
          <w:sz w:val="24"/>
          <w:szCs w:val="24"/>
        </w:rPr>
        <w:t>Dagbani</w:t>
      </w:r>
      <w:r w:rsidR="00F22356" w:rsidRPr="00BA5E9F">
        <w:rPr>
          <w:rFonts w:ascii="Times New Roman" w:hAnsi="Times New Roman" w:cs="Times New Roman"/>
          <w:sz w:val="24"/>
          <w:szCs w:val="24"/>
        </w:rPr>
        <w:t xml:space="preserve"> may not be accurate</w:t>
      </w:r>
      <w:r w:rsidR="004C5579" w:rsidRPr="00BA5E9F">
        <w:rPr>
          <w:rFonts w:ascii="Times New Roman" w:hAnsi="Times New Roman" w:cs="Times New Roman"/>
          <w:sz w:val="24"/>
          <w:szCs w:val="24"/>
        </w:rPr>
        <w:t>.</w:t>
      </w:r>
    </w:p>
    <w:p w:rsidR="00DF034A" w:rsidRPr="00BA5E9F" w:rsidRDefault="00DF034A" w:rsidP="00BA5E9F">
      <w:pPr>
        <w:spacing w:after="0" w:line="240" w:lineRule="auto"/>
        <w:jc w:val="both"/>
        <w:rPr>
          <w:rFonts w:ascii="Times New Roman" w:hAnsi="Times New Roman" w:cs="Times New Roman"/>
          <w:sz w:val="24"/>
          <w:szCs w:val="24"/>
        </w:rPr>
      </w:pPr>
    </w:p>
    <w:p w:rsidR="00DF034A" w:rsidRPr="00BA5E9F" w:rsidRDefault="00527681" w:rsidP="00BA5E9F">
      <w:pPr>
        <w:pStyle w:val="Style15"/>
        <w:spacing w:line="240" w:lineRule="auto"/>
        <w:jc w:val="left"/>
        <w:rPr>
          <w:rFonts w:cs="Times New Roman"/>
        </w:rPr>
      </w:pPr>
      <w:r w:rsidRPr="00BA5E9F">
        <w:rPr>
          <w:rFonts w:cs="Times New Roman"/>
          <w:b w:val="0"/>
        </w:rPr>
        <w:t>3.0</w:t>
      </w:r>
      <w:r w:rsidRPr="00BA5E9F">
        <w:rPr>
          <w:rFonts w:cs="Times New Roman"/>
        </w:rPr>
        <w:t xml:space="preserve"> Marking</w:t>
      </w:r>
      <w:r w:rsidR="00DF034A" w:rsidRPr="00BA5E9F">
        <w:rPr>
          <w:rFonts w:cs="Times New Roman"/>
          <w:i/>
        </w:rPr>
        <w:t xml:space="preserve"> Exhaustivity in Dagbani</w:t>
      </w:r>
    </w:p>
    <w:p w:rsidR="00857530" w:rsidRPr="00BA5E9F" w:rsidRDefault="00051CBE" w:rsidP="00BA5E9F">
      <w:pPr>
        <w:pStyle w:val="Style185"/>
        <w:spacing w:line="240" w:lineRule="auto"/>
      </w:pPr>
      <w:proofErr w:type="spellStart"/>
      <w:r w:rsidRPr="00BA5E9F">
        <w:t>Hudu</w:t>
      </w:r>
      <w:proofErr w:type="spellEnd"/>
      <w:r w:rsidRPr="00BA5E9F">
        <w:t xml:space="preserve"> (2006:13) argues</w:t>
      </w:r>
      <w:r w:rsidR="0059115E" w:rsidRPr="00BA5E9F">
        <w:t xml:space="preserve">, </w:t>
      </w:r>
      <w:r w:rsidR="00857530" w:rsidRPr="00BA5E9F">
        <w:t xml:space="preserve">“the particle </w:t>
      </w:r>
      <w:r w:rsidR="00857530" w:rsidRPr="00BA5E9F">
        <w:rPr>
          <w:i/>
        </w:rPr>
        <w:t>ka</w:t>
      </w:r>
      <w:r w:rsidR="00857530" w:rsidRPr="00BA5E9F">
        <w:t xml:space="preserve"> focuses post-verbal constituents by pre-posing them into initial position and forming a cleft construction. Subjects and other preverbal constituents can only be clefted with the use of</w:t>
      </w:r>
      <w:r w:rsidR="00857530" w:rsidRPr="00BA5E9F">
        <w:rPr>
          <w:i/>
        </w:rPr>
        <w:t xml:space="preserve"> n</w:t>
      </w:r>
      <w:r w:rsidR="00857530" w:rsidRPr="00BA5E9F">
        <w:t xml:space="preserve"> focus marker. Constituents that can be focused include noun phrases, emphatic pronouns and adjuncts.”  The data below presents his argument:</w:t>
      </w:r>
    </w:p>
    <w:p w:rsidR="00857530" w:rsidRPr="00BA5E9F" w:rsidRDefault="00857530" w:rsidP="00BA5E9F">
      <w:pPr>
        <w:pStyle w:val="Style190"/>
        <w:spacing w:line="240" w:lineRule="auto"/>
      </w:pPr>
      <w:r w:rsidRPr="00BA5E9F">
        <w:t xml:space="preserve">(6) </w:t>
      </w:r>
      <w:r w:rsidRPr="00BA5E9F">
        <w:tab/>
        <w:t>a.</w:t>
      </w:r>
      <w:r w:rsidRPr="00BA5E9F">
        <w:tab/>
      </w:r>
      <w:r w:rsidR="0047277E" w:rsidRPr="00BA5E9F">
        <w:t xml:space="preserve">  </w:t>
      </w:r>
      <w:r w:rsidRPr="00BA5E9F">
        <w:t>n</w:t>
      </w:r>
      <w:r w:rsidR="001D4B2C" w:rsidRPr="00BA5E9F">
        <w:t xml:space="preserve">          </w:t>
      </w:r>
      <w:r w:rsidR="0047277E" w:rsidRPr="00BA5E9F">
        <w:t xml:space="preserve"> </w:t>
      </w:r>
      <w:proofErr w:type="spellStart"/>
      <w:r w:rsidRPr="00BA5E9F">
        <w:t>zaŋ</w:t>
      </w:r>
      <w:proofErr w:type="spellEnd"/>
      <w:r w:rsidRPr="00BA5E9F">
        <w:t>-</w:t>
      </w:r>
      <w:r w:rsidRPr="00BA5E9F">
        <w:rPr>
          <w:rFonts w:hAnsi="Cambria Math"/>
        </w:rPr>
        <w:t>∅</w:t>
      </w:r>
      <w:r w:rsidRPr="00BA5E9F">
        <w:tab/>
      </w:r>
      <w:r w:rsidR="00852353" w:rsidRPr="00BA5E9F">
        <w:t xml:space="preserve">    </w:t>
      </w:r>
      <w:r w:rsidR="0047277E" w:rsidRPr="00BA5E9F">
        <w:t xml:space="preserve"> </w:t>
      </w:r>
      <w:r w:rsidRPr="00BA5E9F">
        <w:t>Amina</w:t>
      </w:r>
      <w:r w:rsidRPr="00BA5E9F">
        <w:tab/>
      </w:r>
      <w:r w:rsidR="00852353" w:rsidRPr="00BA5E9F">
        <w:t xml:space="preserve">  </w:t>
      </w:r>
      <w:r w:rsidR="00B94D03" w:rsidRPr="00BA5E9F">
        <w:t xml:space="preserve"> </w:t>
      </w:r>
      <w:r w:rsidR="00852353" w:rsidRPr="00BA5E9F">
        <w:t xml:space="preserve"> </w:t>
      </w:r>
      <w:proofErr w:type="spellStart"/>
      <w:r w:rsidRPr="00BA5E9F">
        <w:t>na.</w:t>
      </w:r>
      <w:proofErr w:type="spellEnd"/>
      <w:r w:rsidRPr="00BA5E9F">
        <w:tab/>
      </w:r>
      <w:r w:rsidRPr="00BA5E9F">
        <w:tab/>
      </w:r>
    </w:p>
    <w:p w:rsidR="00857530" w:rsidRPr="00BA5E9F" w:rsidRDefault="0047277E" w:rsidP="00BA5E9F">
      <w:pPr>
        <w:pStyle w:val="Style190"/>
        <w:spacing w:line="240" w:lineRule="auto"/>
        <w:ind w:left="720" w:firstLine="720"/>
      </w:pPr>
      <w:r w:rsidRPr="00BA5E9F">
        <w:t xml:space="preserve"> </w:t>
      </w:r>
      <w:r w:rsidR="00857530" w:rsidRPr="00BA5E9F">
        <w:t>1sg</w:t>
      </w:r>
      <w:r w:rsidR="00857530" w:rsidRPr="00BA5E9F">
        <w:tab/>
      </w:r>
      <w:r w:rsidR="001D4B2C" w:rsidRPr="00BA5E9F">
        <w:t xml:space="preserve">  </w:t>
      </w:r>
      <w:r w:rsidR="00857530" w:rsidRPr="00BA5E9F">
        <w:t xml:space="preserve"> take-perf   </w:t>
      </w:r>
      <w:r w:rsidR="00857530" w:rsidRPr="00BA5E9F">
        <w:tab/>
        <w:t xml:space="preserve"> </w:t>
      </w:r>
      <w:r w:rsidR="001D4B2C" w:rsidRPr="00BA5E9F">
        <w:t xml:space="preserve">    </w:t>
      </w:r>
      <w:r w:rsidR="00857530" w:rsidRPr="00BA5E9F">
        <w:t xml:space="preserve">Amina  </w:t>
      </w:r>
      <w:r w:rsidR="00852353" w:rsidRPr="00BA5E9F">
        <w:t xml:space="preserve">        </w:t>
      </w:r>
      <w:r w:rsidR="00857530" w:rsidRPr="00BA5E9F">
        <w:t xml:space="preserve"> loc</w:t>
      </w:r>
    </w:p>
    <w:p w:rsidR="00857530" w:rsidRPr="00BA5E9F" w:rsidRDefault="00857530" w:rsidP="00BA5E9F">
      <w:pPr>
        <w:pStyle w:val="Style190"/>
        <w:spacing w:line="240" w:lineRule="auto"/>
        <w:ind w:left="720" w:firstLine="720"/>
      </w:pPr>
      <w:r w:rsidRPr="00BA5E9F">
        <w:t>‘I brought Amina.’</w:t>
      </w:r>
      <w:r w:rsidRPr="00BA5E9F">
        <w:tab/>
      </w:r>
      <w:r w:rsidRPr="00BA5E9F">
        <w:tab/>
      </w:r>
    </w:p>
    <w:p w:rsidR="00857530" w:rsidRPr="00BA5E9F" w:rsidRDefault="00857530" w:rsidP="00BA5E9F">
      <w:pPr>
        <w:pStyle w:val="Style190"/>
        <w:spacing w:line="240" w:lineRule="auto"/>
        <w:ind w:firstLine="720"/>
      </w:pPr>
      <w:r w:rsidRPr="00BA5E9F">
        <w:t>b.</w:t>
      </w:r>
      <w:r w:rsidRPr="00BA5E9F">
        <w:tab/>
        <w:t xml:space="preserve"> Amina</w:t>
      </w:r>
      <w:r w:rsidRPr="00BA5E9F">
        <w:tab/>
      </w:r>
      <w:r w:rsidR="00241725" w:rsidRPr="00BA5E9F">
        <w:tab/>
      </w:r>
      <w:r w:rsidRPr="00BA5E9F">
        <w:rPr>
          <w:b/>
        </w:rPr>
        <w:t>ka</w:t>
      </w:r>
      <w:proofErr w:type="gramStart"/>
      <w:r w:rsidRPr="00BA5E9F">
        <w:rPr>
          <w:b/>
        </w:rPr>
        <w:tab/>
      </w:r>
      <w:r w:rsidR="00241725" w:rsidRPr="00BA5E9F">
        <w:rPr>
          <w:b/>
        </w:rPr>
        <w:t xml:space="preserve">  </w:t>
      </w:r>
      <w:r w:rsidRPr="00BA5E9F">
        <w:t>n</w:t>
      </w:r>
      <w:proofErr w:type="gramEnd"/>
      <w:r w:rsidR="00864917" w:rsidRPr="00BA5E9F">
        <w:t xml:space="preserve">           </w:t>
      </w:r>
      <w:proofErr w:type="spellStart"/>
      <w:r w:rsidRPr="00BA5E9F">
        <w:t>zaŋ</w:t>
      </w:r>
      <w:proofErr w:type="spellEnd"/>
      <w:r w:rsidRPr="00BA5E9F">
        <w:t>-</w:t>
      </w:r>
      <w:r w:rsidRPr="00BA5E9F">
        <w:rPr>
          <w:rFonts w:hAnsi="Cambria Math"/>
        </w:rPr>
        <w:t>∅</w:t>
      </w:r>
      <w:r w:rsidR="008B749D" w:rsidRPr="00BA5E9F">
        <w:t xml:space="preserve">    </w:t>
      </w:r>
      <w:r w:rsidR="00B94D03" w:rsidRPr="00BA5E9F">
        <w:t xml:space="preserve"> </w:t>
      </w:r>
      <w:r w:rsidR="008B749D" w:rsidRPr="00BA5E9F">
        <w:t xml:space="preserve">    </w:t>
      </w:r>
      <w:r w:rsidR="00FC3EBB" w:rsidRPr="00BA5E9F">
        <w:t xml:space="preserve"> </w:t>
      </w:r>
      <w:r w:rsidR="008B749D" w:rsidRPr="00BA5E9F">
        <w:t xml:space="preserve"> </w:t>
      </w:r>
      <w:r w:rsidR="00241725" w:rsidRPr="00BA5E9F">
        <w:tab/>
      </w:r>
      <w:proofErr w:type="spellStart"/>
      <w:r w:rsidRPr="00BA5E9F">
        <w:t>na</w:t>
      </w:r>
      <w:proofErr w:type="spellEnd"/>
    </w:p>
    <w:p w:rsidR="00857530" w:rsidRPr="00BA5E9F" w:rsidRDefault="00857530" w:rsidP="00BA5E9F">
      <w:pPr>
        <w:pStyle w:val="Style190"/>
        <w:spacing w:line="240" w:lineRule="auto"/>
      </w:pPr>
      <w:r w:rsidRPr="00BA5E9F">
        <w:tab/>
      </w:r>
      <w:r w:rsidRPr="00BA5E9F">
        <w:tab/>
      </w:r>
      <w:r w:rsidR="0047277E" w:rsidRPr="00BA5E9F">
        <w:t xml:space="preserve"> </w:t>
      </w:r>
      <w:r w:rsidRPr="00BA5E9F">
        <w:t>Amina</w:t>
      </w:r>
      <w:r w:rsidR="00241725" w:rsidRPr="00BA5E9F">
        <w:tab/>
      </w:r>
      <w:r w:rsidRPr="00BA5E9F">
        <w:tab/>
      </w:r>
      <w:proofErr w:type="spellStart"/>
      <w:r w:rsidRPr="00BA5E9F">
        <w:t>foc</w:t>
      </w:r>
      <w:proofErr w:type="spellEnd"/>
      <w:r w:rsidRPr="00BA5E9F">
        <w:tab/>
        <w:t xml:space="preserve"> 1sg   </w:t>
      </w:r>
      <w:r w:rsidR="00864917" w:rsidRPr="00BA5E9F">
        <w:t xml:space="preserve">      </w:t>
      </w:r>
      <w:r w:rsidRPr="00BA5E9F">
        <w:t xml:space="preserve">take-perf </w:t>
      </w:r>
      <w:r w:rsidR="00864917" w:rsidRPr="00BA5E9F">
        <w:t xml:space="preserve">    </w:t>
      </w:r>
      <w:r w:rsidRPr="00BA5E9F">
        <w:t xml:space="preserve"> </w:t>
      </w:r>
      <w:r w:rsidRPr="00BA5E9F">
        <w:tab/>
        <w:t>loc</w:t>
      </w:r>
    </w:p>
    <w:p w:rsidR="00857530" w:rsidRPr="00BA5E9F" w:rsidRDefault="00857530" w:rsidP="00BA5E9F">
      <w:pPr>
        <w:pStyle w:val="Style190"/>
        <w:spacing w:line="240" w:lineRule="auto"/>
        <w:ind w:left="720" w:firstLine="720"/>
      </w:pPr>
      <w:r w:rsidRPr="00BA5E9F">
        <w:t>‘It is Amina that I brought.’</w:t>
      </w:r>
    </w:p>
    <w:p w:rsidR="00857530" w:rsidRPr="00BA5E9F" w:rsidRDefault="00857530" w:rsidP="00BA5E9F">
      <w:pPr>
        <w:pStyle w:val="Style190"/>
        <w:spacing w:line="240" w:lineRule="auto"/>
      </w:pPr>
      <w:r w:rsidRPr="00BA5E9F">
        <w:t>(7)</w:t>
      </w:r>
      <w:r w:rsidRPr="00BA5E9F">
        <w:tab/>
        <w:t>a.</w:t>
      </w:r>
      <w:r w:rsidRPr="00BA5E9F">
        <w:tab/>
        <w:t xml:space="preserve"> </w:t>
      </w:r>
      <w:r w:rsidR="00971E5D" w:rsidRPr="00BA5E9F">
        <w:t xml:space="preserve"> </w:t>
      </w:r>
      <w:r w:rsidR="0047277E" w:rsidRPr="00BA5E9F">
        <w:t xml:space="preserve"> </w:t>
      </w:r>
      <w:r w:rsidRPr="00BA5E9F">
        <w:t>n</w:t>
      </w:r>
      <w:r w:rsidR="00971E5D" w:rsidRPr="00BA5E9F">
        <w:t xml:space="preserve">           </w:t>
      </w:r>
      <w:proofErr w:type="spellStart"/>
      <w:r w:rsidRPr="00BA5E9F">
        <w:t>zaŋ</w:t>
      </w:r>
      <w:proofErr w:type="spellEnd"/>
      <w:r w:rsidRPr="00BA5E9F">
        <w:t>-</w:t>
      </w:r>
      <w:r w:rsidRPr="00BA5E9F">
        <w:rPr>
          <w:rFonts w:hAnsi="Cambria Math"/>
        </w:rPr>
        <w:t>∅</w:t>
      </w:r>
      <w:r w:rsidRPr="00BA5E9F">
        <w:t xml:space="preserve">        </w:t>
      </w:r>
      <w:r w:rsidR="0047277E" w:rsidRPr="00BA5E9F">
        <w:t xml:space="preserve">    </w:t>
      </w:r>
      <w:r w:rsidRPr="00BA5E9F">
        <w:t>Amina</w:t>
      </w:r>
      <w:r w:rsidR="0047277E" w:rsidRPr="00BA5E9F">
        <w:t xml:space="preserve">          *</w:t>
      </w:r>
      <w:r w:rsidRPr="00BA5E9F">
        <w:rPr>
          <w:b/>
        </w:rPr>
        <w:t>ka</w:t>
      </w:r>
      <w:r w:rsidR="00971E5D" w:rsidRPr="00BA5E9F">
        <w:rPr>
          <w:b/>
        </w:rPr>
        <w:t xml:space="preserve">    </w:t>
      </w:r>
      <w:r w:rsidR="00FC3EBB" w:rsidRPr="00BA5E9F">
        <w:rPr>
          <w:b/>
        </w:rPr>
        <w:t xml:space="preserve">  </w:t>
      </w:r>
      <w:r w:rsidR="00971E5D" w:rsidRPr="00BA5E9F">
        <w:rPr>
          <w:b/>
        </w:rPr>
        <w:t xml:space="preserve">  </w:t>
      </w:r>
      <w:r w:rsidRPr="00BA5E9F">
        <w:rPr>
          <w:b/>
        </w:rPr>
        <w:tab/>
      </w:r>
      <w:proofErr w:type="spellStart"/>
      <w:r w:rsidRPr="00BA5E9F">
        <w:t>na.</w:t>
      </w:r>
      <w:proofErr w:type="spellEnd"/>
      <w:r w:rsidRPr="00BA5E9F">
        <w:tab/>
      </w:r>
      <w:r w:rsidRPr="00BA5E9F">
        <w:tab/>
      </w:r>
    </w:p>
    <w:p w:rsidR="00857530" w:rsidRPr="00BA5E9F" w:rsidRDefault="00857530" w:rsidP="00BA5E9F">
      <w:pPr>
        <w:pStyle w:val="Style190"/>
        <w:spacing w:line="240" w:lineRule="auto"/>
        <w:ind w:left="720" w:firstLine="720"/>
      </w:pPr>
      <w:r w:rsidRPr="00BA5E9F">
        <w:t xml:space="preserve"> </w:t>
      </w:r>
      <w:r w:rsidR="00FC3EBB" w:rsidRPr="00BA5E9F">
        <w:t xml:space="preserve"> </w:t>
      </w:r>
      <w:r w:rsidRPr="00BA5E9F">
        <w:t xml:space="preserve"> 1sg</w:t>
      </w:r>
      <w:r w:rsidRPr="00BA5E9F">
        <w:tab/>
      </w:r>
      <w:r w:rsidR="00971E5D" w:rsidRPr="00BA5E9F">
        <w:t xml:space="preserve">  </w:t>
      </w:r>
      <w:r w:rsidRPr="00BA5E9F">
        <w:t xml:space="preserve"> </w:t>
      </w:r>
      <w:r w:rsidR="00971E5D" w:rsidRPr="00BA5E9F">
        <w:t xml:space="preserve"> </w:t>
      </w:r>
      <w:r w:rsidRPr="00BA5E9F">
        <w:t xml:space="preserve">take-perf   </w:t>
      </w:r>
      <w:r w:rsidR="0047277E" w:rsidRPr="00BA5E9F">
        <w:t xml:space="preserve">  </w:t>
      </w:r>
      <w:r w:rsidRPr="00BA5E9F">
        <w:t xml:space="preserve"> </w:t>
      </w:r>
      <w:r w:rsidR="00971E5D" w:rsidRPr="00BA5E9F">
        <w:t xml:space="preserve"> </w:t>
      </w:r>
      <w:r w:rsidRPr="00BA5E9F">
        <w:t xml:space="preserve">Amina </w:t>
      </w:r>
      <w:r w:rsidR="00971E5D" w:rsidRPr="00BA5E9F">
        <w:t xml:space="preserve">           </w:t>
      </w:r>
      <w:proofErr w:type="spellStart"/>
      <w:r w:rsidR="000C4A47" w:rsidRPr="00BA5E9F">
        <w:t>foc</w:t>
      </w:r>
      <w:proofErr w:type="spellEnd"/>
      <w:r w:rsidR="00971E5D" w:rsidRPr="00BA5E9F">
        <w:t xml:space="preserve">       </w:t>
      </w:r>
      <w:r w:rsidRPr="00BA5E9F">
        <w:tab/>
        <w:t>loc</w:t>
      </w:r>
    </w:p>
    <w:p w:rsidR="00857530" w:rsidRPr="00BA5E9F" w:rsidRDefault="0047277E" w:rsidP="00BA5E9F">
      <w:pPr>
        <w:pStyle w:val="Style190"/>
        <w:spacing w:line="240" w:lineRule="auto"/>
        <w:ind w:left="720" w:firstLine="720"/>
      </w:pPr>
      <w:r w:rsidRPr="00BA5E9F">
        <w:t xml:space="preserve">  </w:t>
      </w:r>
      <w:r w:rsidR="00857530" w:rsidRPr="00BA5E9F">
        <w:t>‘I brought Amina.’</w:t>
      </w:r>
      <w:r w:rsidR="00857530" w:rsidRPr="00BA5E9F">
        <w:tab/>
      </w:r>
      <w:r w:rsidR="00857530" w:rsidRPr="00BA5E9F">
        <w:tab/>
      </w:r>
    </w:p>
    <w:p w:rsidR="00857530" w:rsidRPr="00BA5E9F" w:rsidRDefault="00051CBE" w:rsidP="00BA5E9F">
      <w:pPr>
        <w:pStyle w:val="Style190"/>
        <w:spacing w:line="240" w:lineRule="auto"/>
        <w:ind w:firstLine="720"/>
      </w:pPr>
      <w:r w:rsidRPr="00BA5E9F">
        <w:t>b.</w:t>
      </w:r>
      <w:proofErr w:type="gramStart"/>
      <w:r w:rsidRPr="00BA5E9F">
        <w:tab/>
      </w:r>
      <w:r w:rsidR="0047277E" w:rsidRPr="00BA5E9F">
        <w:t xml:space="preserve">  </w:t>
      </w:r>
      <w:r w:rsidR="00857530" w:rsidRPr="00BA5E9F">
        <w:t>n</w:t>
      </w:r>
      <w:proofErr w:type="gramEnd"/>
      <w:r w:rsidR="00857530" w:rsidRPr="00BA5E9F">
        <w:t xml:space="preserve"> </w:t>
      </w:r>
      <w:r w:rsidR="00857530" w:rsidRPr="00BA5E9F">
        <w:tab/>
      </w:r>
      <w:r w:rsidR="00971E5D" w:rsidRPr="00BA5E9F">
        <w:t xml:space="preserve">  </w:t>
      </w:r>
      <w:r w:rsidR="00864917" w:rsidRPr="00BA5E9F">
        <w:t xml:space="preserve"> </w:t>
      </w:r>
      <w:proofErr w:type="spellStart"/>
      <w:r w:rsidR="00857530" w:rsidRPr="00BA5E9F">
        <w:t>zaŋ</w:t>
      </w:r>
      <w:proofErr w:type="spellEnd"/>
      <w:r w:rsidR="00857530" w:rsidRPr="00BA5E9F">
        <w:t>-</w:t>
      </w:r>
      <w:r w:rsidR="00857530" w:rsidRPr="00BA5E9F">
        <w:rPr>
          <w:rFonts w:hAnsi="Cambria Math"/>
        </w:rPr>
        <w:t>∅</w:t>
      </w:r>
      <w:r w:rsidR="00971E5D" w:rsidRPr="00BA5E9F">
        <w:t xml:space="preserve">  </w:t>
      </w:r>
      <w:r w:rsidR="00857530" w:rsidRPr="00BA5E9F">
        <w:t xml:space="preserve">         Amina</w:t>
      </w:r>
      <w:r w:rsidR="00857530" w:rsidRPr="00BA5E9F">
        <w:tab/>
      </w:r>
      <w:r w:rsidRPr="00BA5E9F">
        <w:tab/>
      </w:r>
      <w:r w:rsidR="00857530" w:rsidRPr="00BA5E9F">
        <w:rPr>
          <w:b/>
        </w:rPr>
        <w:t>ko</w:t>
      </w:r>
      <w:r w:rsidR="00971E5D" w:rsidRPr="00BA5E9F">
        <w:rPr>
          <w:b/>
        </w:rPr>
        <w:t xml:space="preserve">        </w:t>
      </w:r>
      <w:r w:rsidR="00857530" w:rsidRPr="00BA5E9F">
        <w:tab/>
      </w:r>
      <w:proofErr w:type="spellStart"/>
      <w:r w:rsidR="00857530" w:rsidRPr="00BA5E9F">
        <w:t>na.</w:t>
      </w:r>
      <w:proofErr w:type="spellEnd"/>
      <w:r w:rsidR="00857530" w:rsidRPr="00BA5E9F">
        <w:tab/>
      </w:r>
      <w:r w:rsidR="00857530" w:rsidRPr="00BA5E9F">
        <w:tab/>
      </w:r>
    </w:p>
    <w:p w:rsidR="00857530" w:rsidRPr="00BA5E9F" w:rsidRDefault="00051CBE" w:rsidP="00BA5E9F">
      <w:pPr>
        <w:pStyle w:val="Style190"/>
        <w:spacing w:line="240" w:lineRule="auto"/>
      </w:pPr>
      <w:r w:rsidRPr="00BA5E9F">
        <w:tab/>
      </w:r>
      <w:r w:rsidRPr="00BA5E9F">
        <w:tab/>
      </w:r>
      <w:r w:rsidR="00864917" w:rsidRPr="00BA5E9F">
        <w:t xml:space="preserve"> </w:t>
      </w:r>
      <w:r w:rsidR="00857530" w:rsidRPr="00BA5E9F">
        <w:t>1sg</w:t>
      </w:r>
      <w:r w:rsidR="00857530" w:rsidRPr="00BA5E9F">
        <w:tab/>
      </w:r>
      <w:r w:rsidR="00971E5D" w:rsidRPr="00BA5E9F">
        <w:t xml:space="preserve">  </w:t>
      </w:r>
      <w:r w:rsidR="00857530" w:rsidRPr="00BA5E9F">
        <w:t xml:space="preserve"> take-perf   </w:t>
      </w:r>
      <w:r w:rsidR="00971E5D" w:rsidRPr="00BA5E9F">
        <w:t xml:space="preserve">  </w:t>
      </w:r>
      <w:r w:rsidR="00857530" w:rsidRPr="00BA5E9F">
        <w:t xml:space="preserve"> Amina  </w:t>
      </w:r>
      <w:r w:rsidRPr="00BA5E9F">
        <w:tab/>
      </w:r>
      <w:proofErr w:type="spellStart"/>
      <w:r w:rsidR="000C4A47" w:rsidRPr="00BA5E9F">
        <w:t>foc</w:t>
      </w:r>
      <w:proofErr w:type="spellEnd"/>
      <w:r w:rsidR="00857530" w:rsidRPr="00BA5E9F">
        <w:tab/>
      </w:r>
      <w:r w:rsidR="00971E5D" w:rsidRPr="00BA5E9F">
        <w:t xml:space="preserve">            </w:t>
      </w:r>
      <w:r w:rsidR="00857530" w:rsidRPr="00BA5E9F">
        <w:t>loc</w:t>
      </w:r>
    </w:p>
    <w:p w:rsidR="00857530" w:rsidRPr="00BA5E9F" w:rsidRDefault="00857530" w:rsidP="00BA5E9F">
      <w:pPr>
        <w:pStyle w:val="Style190"/>
        <w:spacing w:line="240" w:lineRule="auto"/>
        <w:ind w:left="720" w:firstLine="720"/>
      </w:pPr>
      <w:r w:rsidRPr="00BA5E9F">
        <w:t>‘I brought Amina.’</w:t>
      </w:r>
      <w:r w:rsidRPr="00BA5E9F">
        <w:tab/>
      </w:r>
    </w:p>
    <w:p w:rsidR="00857530" w:rsidRPr="00BA5E9F" w:rsidRDefault="00857530" w:rsidP="00BA5E9F">
      <w:pPr>
        <w:pStyle w:val="Style191"/>
        <w:spacing w:line="240" w:lineRule="auto"/>
      </w:pPr>
      <w:r w:rsidRPr="00BA5E9F">
        <w:t>c.</w:t>
      </w:r>
      <w:r w:rsidRPr="00BA5E9F">
        <w:tab/>
      </w:r>
      <w:r w:rsidR="00AB058B" w:rsidRPr="00BA5E9F">
        <w:t xml:space="preserve"> </w:t>
      </w:r>
      <w:r w:rsidRPr="00BA5E9F">
        <w:t>Amina</w:t>
      </w:r>
      <w:r w:rsidR="00051CBE" w:rsidRPr="00BA5E9F">
        <w:tab/>
      </w:r>
      <w:r w:rsidRPr="00BA5E9F">
        <w:tab/>
      </w:r>
      <w:r w:rsidRPr="00BA5E9F">
        <w:rPr>
          <w:b/>
        </w:rPr>
        <w:t>ko</w:t>
      </w:r>
      <w:r w:rsidR="00971E5D" w:rsidRPr="00BA5E9F">
        <w:rPr>
          <w:b/>
        </w:rPr>
        <w:t xml:space="preserve">          </w:t>
      </w:r>
      <w:r w:rsidR="00AB058B" w:rsidRPr="00BA5E9F">
        <w:rPr>
          <w:b/>
        </w:rPr>
        <w:t xml:space="preserve"> </w:t>
      </w:r>
      <w:r w:rsidR="00971E5D" w:rsidRPr="00BA5E9F">
        <w:rPr>
          <w:b/>
        </w:rPr>
        <w:t xml:space="preserve"> </w:t>
      </w:r>
      <w:r w:rsidRPr="00BA5E9F">
        <w:t>ka</w:t>
      </w:r>
      <w:r w:rsidR="00971E5D" w:rsidRPr="00BA5E9F">
        <w:t xml:space="preserve">         </w:t>
      </w:r>
      <w:r w:rsidRPr="00BA5E9F">
        <w:t>n</w:t>
      </w:r>
      <w:r w:rsidR="00567C8C" w:rsidRPr="00BA5E9F">
        <w:t xml:space="preserve">       </w:t>
      </w:r>
      <w:r w:rsidR="004C051B" w:rsidRPr="00BA5E9F">
        <w:t xml:space="preserve"> </w:t>
      </w:r>
      <w:r w:rsidR="00567C8C" w:rsidRPr="00BA5E9F">
        <w:t xml:space="preserve"> </w:t>
      </w:r>
      <w:proofErr w:type="spellStart"/>
      <w:r w:rsidRPr="00BA5E9F">
        <w:t>zaŋ</w:t>
      </w:r>
      <w:proofErr w:type="spellEnd"/>
      <w:r w:rsidRPr="00BA5E9F">
        <w:t>-</w:t>
      </w:r>
      <w:r w:rsidRPr="00BA5E9F">
        <w:rPr>
          <w:rFonts w:hAnsi="Cambria Math"/>
        </w:rPr>
        <w:t>∅</w:t>
      </w:r>
      <w:r w:rsidRPr="00BA5E9F">
        <w:tab/>
      </w:r>
      <w:r w:rsidR="00971E5D" w:rsidRPr="00BA5E9F">
        <w:t xml:space="preserve">     </w:t>
      </w:r>
      <w:proofErr w:type="spellStart"/>
      <w:r w:rsidRPr="00BA5E9F">
        <w:t>na</w:t>
      </w:r>
      <w:proofErr w:type="spellEnd"/>
    </w:p>
    <w:p w:rsidR="00857530" w:rsidRPr="00BA5E9F" w:rsidRDefault="00857530" w:rsidP="00BA5E9F">
      <w:pPr>
        <w:pStyle w:val="Style190"/>
        <w:spacing w:line="240" w:lineRule="auto"/>
      </w:pPr>
      <w:r w:rsidRPr="00BA5E9F">
        <w:tab/>
      </w:r>
      <w:r w:rsidRPr="00BA5E9F">
        <w:tab/>
      </w:r>
      <w:r w:rsidR="00AB058B" w:rsidRPr="00BA5E9F">
        <w:t xml:space="preserve"> </w:t>
      </w:r>
      <w:r w:rsidRPr="00BA5E9F">
        <w:t>Amina</w:t>
      </w:r>
      <w:r w:rsidR="00051CBE" w:rsidRPr="00BA5E9F">
        <w:tab/>
      </w:r>
      <w:r w:rsidR="00051CBE" w:rsidRPr="00BA5E9F">
        <w:tab/>
      </w:r>
      <w:r w:rsidR="00971E5D" w:rsidRPr="00BA5E9F">
        <w:t>part</w:t>
      </w:r>
      <w:r w:rsidR="00051CBE" w:rsidRPr="00BA5E9F">
        <w:tab/>
      </w:r>
      <w:r w:rsidR="00971E5D" w:rsidRPr="00BA5E9F">
        <w:t xml:space="preserve">  </w:t>
      </w:r>
      <w:r w:rsidR="003240CA" w:rsidRPr="00BA5E9F">
        <w:t xml:space="preserve"> </w:t>
      </w:r>
      <w:r w:rsidR="00AB058B" w:rsidRPr="00BA5E9F">
        <w:t xml:space="preserve"> </w:t>
      </w:r>
      <w:r w:rsidR="00971E5D" w:rsidRPr="00BA5E9F">
        <w:t xml:space="preserve"> </w:t>
      </w:r>
      <w:proofErr w:type="spellStart"/>
      <w:r w:rsidR="00051CBE" w:rsidRPr="00BA5E9F">
        <w:t>rel</w:t>
      </w:r>
      <w:proofErr w:type="spellEnd"/>
      <w:r w:rsidR="00051CBE" w:rsidRPr="00BA5E9F">
        <w:t xml:space="preserve">      </w:t>
      </w:r>
      <w:r w:rsidR="00971E5D" w:rsidRPr="00BA5E9F">
        <w:t xml:space="preserve"> </w:t>
      </w:r>
      <w:r w:rsidR="00051CBE" w:rsidRPr="00BA5E9F">
        <w:t xml:space="preserve"> 1sg</w:t>
      </w:r>
      <w:r w:rsidR="007E4EA3" w:rsidRPr="00BA5E9F">
        <w:t xml:space="preserve"> </w:t>
      </w:r>
      <w:r w:rsidR="00567C8C" w:rsidRPr="00BA5E9F">
        <w:t xml:space="preserve">   </w:t>
      </w:r>
      <w:r w:rsidR="004C051B" w:rsidRPr="00BA5E9F">
        <w:t xml:space="preserve"> </w:t>
      </w:r>
      <w:r w:rsidR="00567C8C" w:rsidRPr="00BA5E9F">
        <w:t xml:space="preserve"> </w:t>
      </w:r>
      <w:proofErr w:type="spellStart"/>
      <w:r w:rsidRPr="00BA5E9F">
        <w:t>take</w:t>
      </w:r>
      <w:r w:rsidR="007E4EA3" w:rsidRPr="00BA5E9F">
        <w:t>.</w:t>
      </w:r>
      <w:r w:rsidRPr="00BA5E9F">
        <w:t>perf</w:t>
      </w:r>
      <w:proofErr w:type="spellEnd"/>
      <w:r w:rsidRPr="00BA5E9F">
        <w:t xml:space="preserve">  </w:t>
      </w:r>
      <w:r w:rsidR="00567C8C" w:rsidRPr="00BA5E9F">
        <w:t xml:space="preserve">       </w:t>
      </w:r>
      <w:r w:rsidRPr="00BA5E9F">
        <w:t>loc</w:t>
      </w:r>
    </w:p>
    <w:p w:rsidR="00241725" w:rsidRPr="00BA5E9F" w:rsidRDefault="00857530" w:rsidP="00BA5E9F">
      <w:pPr>
        <w:pStyle w:val="Style190"/>
        <w:spacing w:line="240" w:lineRule="auto"/>
        <w:ind w:left="720" w:firstLine="720"/>
      </w:pPr>
      <w:r w:rsidRPr="00BA5E9F">
        <w:t>‘It is Amina that I brought.’</w:t>
      </w:r>
      <w:r w:rsidRPr="00BA5E9F">
        <w:tab/>
      </w:r>
      <w:r w:rsidRPr="00BA5E9F">
        <w:tab/>
      </w:r>
    </w:p>
    <w:p w:rsidR="00857530" w:rsidRPr="00BA5E9F" w:rsidRDefault="00857530" w:rsidP="00BA5E9F">
      <w:pPr>
        <w:pStyle w:val="Style190"/>
        <w:spacing w:line="240" w:lineRule="auto"/>
        <w:ind w:left="720" w:firstLine="720"/>
      </w:pPr>
      <w:r w:rsidRPr="00BA5E9F">
        <w:t xml:space="preserve"> (cf. </w:t>
      </w:r>
      <w:proofErr w:type="spellStart"/>
      <w:r w:rsidRPr="00BA5E9F">
        <w:t>Hudu</w:t>
      </w:r>
      <w:proofErr w:type="spellEnd"/>
      <w:r w:rsidRPr="00BA5E9F">
        <w:t xml:space="preserve"> 2006: 14)</w:t>
      </w:r>
    </w:p>
    <w:p w:rsidR="00857530" w:rsidRDefault="00857530" w:rsidP="00BA5E9F">
      <w:pPr>
        <w:pStyle w:val="Style20"/>
        <w:spacing w:line="240" w:lineRule="auto"/>
      </w:pPr>
      <w:r w:rsidRPr="00BA5E9F">
        <w:t>The data in (6b) explains that the particle</w:t>
      </w:r>
      <w:r w:rsidR="00125667" w:rsidRPr="00BA5E9F">
        <w:t xml:space="preserve"> </w:t>
      </w:r>
      <w:r w:rsidRPr="00BA5E9F">
        <w:rPr>
          <w:i/>
        </w:rPr>
        <w:t>ka</w:t>
      </w:r>
      <w:r w:rsidRPr="00BA5E9F">
        <w:t xml:space="preserve"> like </w:t>
      </w:r>
      <w:r w:rsidRPr="00BA5E9F">
        <w:rPr>
          <w:i/>
        </w:rPr>
        <w:t xml:space="preserve">n </w:t>
      </w:r>
      <w:r w:rsidRPr="00BA5E9F">
        <w:t>cannot focus post-verbal constituents in in</w:t>
      </w:r>
      <w:r w:rsidR="00241725" w:rsidRPr="00BA5E9F">
        <w:t>-</w:t>
      </w:r>
      <w:r w:rsidRPr="00BA5E9F">
        <w:t xml:space="preserve"> situ without </w:t>
      </w:r>
      <w:proofErr w:type="spellStart"/>
      <w:r w:rsidRPr="00BA5E9F">
        <w:t>clefting</w:t>
      </w:r>
      <w:proofErr w:type="spellEnd"/>
      <w:r w:rsidRPr="00BA5E9F">
        <w:t xml:space="preserve"> but (7) provides an alternative </w:t>
      </w:r>
      <w:r w:rsidRPr="00BA5E9F">
        <w:rPr>
          <w:i/>
        </w:rPr>
        <w:t>ko</w:t>
      </w:r>
      <w:r w:rsidRPr="00BA5E9F">
        <w:t xml:space="preserve"> that can focus post-verbal constituents and preverbal constituent in a </w:t>
      </w:r>
      <w:proofErr w:type="spellStart"/>
      <w:r w:rsidR="00F8654B" w:rsidRPr="00BA5E9F">
        <w:t>monoclausal</w:t>
      </w:r>
      <w:proofErr w:type="spellEnd"/>
      <w:r w:rsidRPr="00BA5E9F">
        <w:t>. The data in (6</w:t>
      </w:r>
      <w:r w:rsidR="00AC6660" w:rsidRPr="00BA5E9F">
        <w:t>) also</w:t>
      </w:r>
      <w:r w:rsidRPr="00BA5E9F">
        <w:t xml:space="preserve"> show that one will have to use two different particles </w:t>
      </w:r>
      <w:r w:rsidRPr="00BA5E9F">
        <w:rPr>
          <w:i/>
        </w:rPr>
        <w:t>n</w:t>
      </w:r>
      <w:r w:rsidRPr="00BA5E9F">
        <w:t xml:space="preserve"> to mark SF and </w:t>
      </w:r>
      <w:r w:rsidRPr="00BA5E9F">
        <w:rPr>
          <w:i/>
        </w:rPr>
        <w:t>ka</w:t>
      </w:r>
      <w:r w:rsidRPr="00BA5E9F">
        <w:t xml:space="preserve"> to mark NSF in pre-verbal and post-verbal slots in the language</w:t>
      </w:r>
      <w:r w:rsidR="00034570" w:rsidRPr="00BA5E9F">
        <w:t>.</w:t>
      </w:r>
      <w:r w:rsidR="00FF6D89" w:rsidRPr="00BA5E9F">
        <w:t xml:space="preserve"> </w:t>
      </w:r>
      <w:r w:rsidR="00507BAE" w:rsidRPr="00BA5E9F">
        <w:fldChar w:fldCharType="begin" w:fldLock="1"/>
      </w:r>
      <w:r w:rsidRPr="00BA5E9F">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507BAE" w:rsidRPr="00BA5E9F">
        <w:fldChar w:fldCharType="separate"/>
      </w:r>
      <w:r w:rsidR="00485413" w:rsidRPr="00BA5E9F">
        <w:rPr>
          <w:noProof/>
        </w:rPr>
        <w:t xml:space="preserve"> Issah (2008</w:t>
      </w:r>
      <w:r w:rsidRPr="00BA5E9F">
        <w:rPr>
          <w:noProof/>
        </w:rPr>
        <w:t>)</w:t>
      </w:r>
      <w:r w:rsidR="00507BAE" w:rsidRPr="00BA5E9F">
        <w:fldChar w:fldCharType="end"/>
      </w:r>
      <w:r w:rsidRPr="00BA5E9F">
        <w:t xml:space="preserve"> mentions that both particles involve the movement of the constituent that is in focus to the left periphery position and then following it immediately with </w:t>
      </w:r>
      <w:r w:rsidRPr="00BA5E9F">
        <w:rPr>
          <w:i/>
        </w:rPr>
        <w:t>ka</w:t>
      </w:r>
      <w:r w:rsidRPr="00BA5E9F">
        <w:t xml:space="preserve"> or </w:t>
      </w:r>
      <w:r w:rsidRPr="00BA5E9F">
        <w:rPr>
          <w:i/>
        </w:rPr>
        <w:t>n</w:t>
      </w:r>
      <w:r w:rsidRPr="00BA5E9F">
        <w:t xml:space="preserve">. There is a difference between these morphemes: whilst </w:t>
      </w:r>
      <w:r w:rsidRPr="00BA5E9F">
        <w:rPr>
          <w:i/>
        </w:rPr>
        <w:t>ka</w:t>
      </w:r>
      <w:r w:rsidRPr="00BA5E9F">
        <w:t xml:space="preserve"> focuses non-subject constituents, </w:t>
      </w:r>
      <w:r w:rsidRPr="00BA5E9F">
        <w:rPr>
          <w:i/>
        </w:rPr>
        <w:t>n</w:t>
      </w:r>
      <w:r w:rsidRPr="00BA5E9F">
        <w:t xml:space="preserve"> focuses subject constituent. It will be shown that this asymmetry holds only for simple clauses since it is possible to focus subject constituents of simple clauses with </w:t>
      </w:r>
      <w:r w:rsidRPr="00BA5E9F">
        <w:rPr>
          <w:i/>
        </w:rPr>
        <w:t>ko</w:t>
      </w:r>
      <w:r w:rsidRPr="00BA5E9F">
        <w:t xml:space="preserve"> which is also used to focus-mark non-subject constituents and adjuncts as in (7) above. The data below illustrates this claim:</w:t>
      </w:r>
    </w:p>
    <w:p w:rsidR="00BE7BA7" w:rsidRPr="00BA5E9F" w:rsidRDefault="00BE7BA7" w:rsidP="00BA5E9F">
      <w:pPr>
        <w:pStyle w:val="Style20"/>
        <w:spacing w:line="240" w:lineRule="auto"/>
      </w:pPr>
    </w:p>
    <w:p w:rsidR="00857530" w:rsidRPr="00BA5E9F" w:rsidRDefault="00BE7BA7" w:rsidP="00BA5E9F">
      <w:pPr>
        <w:pStyle w:val="Style167"/>
        <w:spacing w:after="0" w:line="240" w:lineRule="auto"/>
      </w:pPr>
      <w:r>
        <w:lastRenderedPageBreak/>
        <w:t>(8)</w:t>
      </w:r>
      <w:r>
        <w:tab/>
        <w:t>a.</w:t>
      </w:r>
      <w:r>
        <w:tab/>
        <w:t xml:space="preserve"> Ali</w:t>
      </w:r>
      <w:r>
        <w:tab/>
      </w:r>
      <w:r w:rsidR="00857530" w:rsidRPr="00BA5E9F">
        <w:t>da-</w:t>
      </w:r>
      <w:r w:rsidR="00857530" w:rsidRPr="00BA5E9F">
        <w:rPr>
          <w:rFonts w:hAnsi="Cambria Math"/>
        </w:rPr>
        <w:t>∅</w:t>
      </w:r>
      <w:r>
        <w:tab/>
        <w:t xml:space="preserve">       </w:t>
      </w:r>
      <w:proofErr w:type="spellStart"/>
      <w:r w:rsidR="00241725" w:rsidRPr="00BA5E9F">
        <w:t>nɨmdɨ</w:t>
      </w:r>
      <w:proofErr w:type="spellEnd"/>
      <w:r w:rsidR="00857530" w:rsidRPr="00BA5E9F">
        <w:tab/>
      </w:r>
    </w:p>
    <w:p w:rsidR="00857530" w:rsidRPr="00BA5E9F" w:rsidRDefault="00BE7BA7" w:rsidP="00BA5E9F">
      <w:pPr>
        <w:pStyle w:val="Style167"/>
        <w:spacing w:after="0" w:line="240" w:lineRule="auto"/>
      </w:pPr>
      <w:r>
        <w:tab/>
      </w:r>
      <w:r>
        <w:tab/>
        <w:t xml:space="preserve"> Ali</w:t>
      </w:r>
      <w:r>
        <w:tab/>
      </w:r>
      <w:proofErr w:type="spellStart"/>
      <w:r>
        <w:t>buy.pef</w:t>
      </w:r>
      <w:proofErr w:type="spellEnd"/>
      <w:r>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line="240" w:lineRule="auto"/>
      </w:pPr>
      <w:r w:rsidRPr="00BA5E9F">
        <w:tab/>
      </w:r>
      <w:r w:rsidRPr="00BA5E9F">
        <w:tab/>
        <w:t xml:space="preserve">‘Ali </w:t>
      </w:r>
      <w:r w:rsidR="004364BE" w:rsidRPr="00BA5E9F">
        <w:t>bought meat</w:t>
      </w:r>
      <w:r w:rsidRPr="00BA5E9F">
        <w:t xml:space="preserve">.’    </w:t>
      </w:r>
    </w:p>
    <w:p w:rsidR="00857530" w:rsidRPr="00BA5E9F" w:rsidRDefault="00857530" w:rsidP="00BA5E9F">
      <w:pPr>
        <w:pStyle w:val="Style168"/>
        <w:spacing w:after="0" w:line="240" w:lineRule="auto"/>
        <w:rPr>
          <w:lang w:val="fr-FR"/>
        </w:rPr>
      </w:pPr>
      <w:r w:rsidRPr="00BA5E9F">
        <w:tab/>
      </w:r>
      <w:r w:rsidRPr="00BA5E9F">
        <w:rPr>
          <w:lang w:val="en-GB"/>
        </w:rPr>
        <w:t>b.</w:t>
      </w:r>
      <w:r w:rsidRPr="00BA5E9F">
        <w:rPr>
          <w:lang w:val="en-GB"/>
        </w:rPr>
        <w:tab/>
      </w:r>
      <w:r w:rsidR="00BE7BA7">
        <w:rPr>
          <w:lang w:val="fr-FR"/>
        </w:rPr>
        <w:t>Ali</w:t>
      </w:r>
      <w:r w:rsidR="00BE7BA7">
        <w:rPr>
          <w:lang w:val="fr-FR"/>
        </w:rPr>
        <w:tab/>
      </w:r>
      <w:r w:rsidRPr="00BA5E9F">
        <w:rPr>
          <w:b/>
          <w:lang w:val="fr-FR"/>
        </w:rPr>
        <w:t>ko</w:t>
      </w:r>
      <w:proofErr w:type="gramStart"/>
      <w:r w:rsidR="00415277" w:rsidRPr="00BA5E9F">
        <w:rPr>
          <w:lang w:val="fr-FR"/>
        </w:rPr>
        <w:tab/>
        <w:t xml:space="preserve">  </w:t>
      </w:r>
      <w:proofErr w:type="spellStart"/>
      <w:r w:rsidR="00415277" w:rsidRPr="00BA5E9F">
        <w:rPr>
          <w:lang w:val="fr-FR"/>
        </w:rPr>
        <w:t>n</w:t>
      </w:r>
      <w:proofErr w:type="gramEnd"/>
      <w:r w:rsidR="00415277" w:rsidRPr="00BA5E9F">
        <w:rPr>
          <w:lang w:val="fr-FR"/>
        </w:rPr>
        <w:t>-</w:t>
      </w:r>
      <w:r w:rsidRPr="00BA5E9F">
        <w:rPr>
          <w:lang w:val="fr-FR"/>
        </w:rPr>
        <w:t>da</w:t>
      </w:r>
      <w:proofErr w:type="spellEnd"/>
      <w:r w:rsidRPr="00BA5E9F">
        <w:rPr>
          <w:lang w:val="fr-FR"/>
        </w:rPr>
        <w:t>-</w:t>
      </w:r>
      <w:r w:rsidRPr="00BA5E9F">
        <w:rPr>
          <w:rFonts w:hAnsi="Cambria Math"/>
          <w:lang w:val="fr-FR"/>
        </w:rPr>
        <w:t>∅</w:t>
      </w:r>
      <w:r w:rsidR="00241725" w:rsidRPr="00BA5E9F">
        <w:rPr>
          <w:lang w:val="fr-FR"/>
        </w:rPr>
        <w:tab/>
      </w:r>
      <w:r w:rsidR="003850EA" w:rsidRPr="00BA5E9F">
        <w:rPr>
          <w:lang w:val="fr-FR"/>
        </w:rPr>
        <w:t xml:space="preserve">     </w:t>
      </w:r>
      <w:proofErr w:type="spellStart"/>
      <w:r w:rsidR="00241725" w:rsidRPr="00BA5E9F">
        <w:t>nɨmdɨ</w:t>
      </w:r>
      <w:proofErr w:type="spellEnd"/>
      <w:r w:rsidR="00241725" w:rsidRPr="00BA5E9F">
        <w:tab/>
      </w:r>
      <w:r w:rsidRPr="00BA5E9F">
        <w:rPr>
          <w:lang w:val="fr-FR"/>
        </w:rPr>
        <w:tab/>
        <w:t xml:space="preserve">      .</w:t>
      </w:r>
    </w:p>
    <w:p w:rsidR="00857530" w:rsidRPr="00BA5E9F" w:rsidRDefault="00857530" w:rsidP="00BA5E9F">
      <w:pPr>
        <w:pStyle w:val="Style168"/>
        <w:spacing w:after="0" w:line="240" w:lineRule="auto"/>
      </w:pPr>
      <w:r w:rsidRPr="00BA5E9F">
        <w:rPr>
          <w:lang w:val="fr-FR"/>
        </w:rPr>
        <w:tab/>
      </w:r>
      <w:r w:rsidRPr="00BA5E9F">
        <w:rPr>
          <w:lang w:val="fr-FR"/>
        </w:rPr>
        <w:tab/>
      </w:r>
      <w:r w:rsidR="00415277" w:rsidRPr="00BA5E9F">
        <w:t xml:space="preserve">Ali   </w:t>
      </w:r>
      <w:r w:rsidR="00BE7BA7">
        <w:tab/>
      </w:r>
      <w:r w:rsidR="00415277" w:rsidRPr="00BA5E9F">
        <w:t>par</w:t>
      </w:r>
      <w:r w:rsidR="00316BF2" w:rsidRPr="00BA5E9F">
        <w:t>t</w:t>
      </w:r>
      <w:r w:rsidR="00415277" w:rsidRPr="00BA5E9F">
        <w:tab/>
        <w:t xml:space="preserve">  </w:t>
      </w:r>
      <w:r w:rsidR="00BC5DC7" w:rsidRPr="00BA5E9F">
        <w:t>1</w:t>
      </w:r>
      <w:r w:rsidR="00415277" w:rsidRPr="00BA5E9F">
        <w:t>sg-</w:t>
      </w:r>
      <w:r w:rsidRPr="00BA5E9F">
        <w:t>buy.pef</w:t>
      </w:r>
      <w:r w:rsidR="00415277" w:rsidRPr="00BA5E9F">
        <w:tab/>
      </w:r>
      <w:r w:rsidR="003850EA" w:rsidRPr="00BA5E9F">
        <w:t xml:space="preserve">     </w:t>
      </w:r>
      <w:r w:rsidRPr="00BA5E9F">
        <w:t>meat</w:t>
      </w:r>
      <w:r w:rsidRPr="00BA5E9F">
        <w:tab/>
      </w:r>
      <w:r w:rsidRPr="00BA5E9F">
        <w:tab/>
      </w:r>
    </w:p>
    <w:p w:rsidR="00857530" w:rsidRPr="00BA5E9F" w:rsidRDefault="00857530" w:rsidP="00BA5E9F">
      <w:pPr>
        <w:pStyle w:val="Style168"/>
        <w:spacing w:after="0" w:line="240" w:lineRule="auto"/>
      </w:pPr>
      <w:r w:rsidRPr="00BA5E9F">
        <w:tab/>
      </w:r>
      <w:r w:rsidRPr="00BA5E9F">
        <w:tab/>
        <w:t>‘</w:t>
      </w:r>
      <w:r w:rsidRPr="00BA5E9F">
        <w:rPr>
          <w:b/>
        </w:rPr>
        <w:t xml:space="preserve">Ali </w:t>
      </w:r>
      <w:r w:rsidRPr="00BA5E9F">
        <w:t xml:space="preserve">bought the meat.’    </w:t>
      </w:r>
    </w:p>
    <w:p w:rsidR="00857530" w:rsidRPr="00BA5E9F" w:rsidRDefault="00BE7BA7" w:rsidP="00BA5E9F">
      <w:pPr>
        <w:pStyle w:val="Style167"/>
        <w:spacing w:after="0" w:line="240" w:lineRule="auto"/>
      </w:pPr>
      <w:r>
        <w:tab/>
        <w:t>c.</w:t>
      </w:r>
      <w:r>
        <w:tab/>
        <w:t xml:space="preserve"> Ali</w:t>
      </w:r>
      <w:r>
        <w:tab/>
      </w:r>
      <w:r w:rsidR="00857530" w:rsidRPr="00BA5E9F">
        <w:t>da-</w:t>
      </w:r>
      <w:r w:rsidR="00857530" w:rsidRPr="00BA5E9F">
        <w:rPr>
          <w:rFonts w:hAnsi="Cambria Math"/>
        </w:rPr>
        <w:t>∅</w:t>
      </w:r>
      <w:r w:rsidR="00857530" w:rsidRPr="00BA5E9F">
        <w:tab/>
      </w:r>
      <w:r w:rsidR="00241725" w:rsidRPr="00BA5E9F">
        <w:t xml:space="preserve">  </w:t>
      </w:r>
      <w:r>
        <w:t xml:space="preserve">     </w:t>
      </w:r>
      <w:proofErr w:type="spellStart"/>
      <w:r w:rsidR="00F63D72" w:rsidRPr="00BA5E9F">
        <w:t>nɨmdɨ</w:t>
      </w:r>
      <w:proofErr w:type="spellEnd"/>
      <w:r w:rsidR="00F63D72" w:rsidRPr="00BA5E9F">
        <w:tab/>
      </w:r>
      <w:r w:rsidR="00857530" w:rsidRPr="00BA5E9F">
        <w:rPr>
          <w:b/>
        </w:rPr>
        <w:t>ko</w:t>
      </w:r>
      <w:r w:rsidR="00857530" w:rsidRPr="00BA5E9F">
        <w:tab/>
      </w:r>
      <w:r w:rsidR="00857530" w:rsidRPr="00BA5E9F">
        <w:tab/>
      </w:r>
    </w:p>
    <w:p w:rsidR="00857530" w:rsidRPr="00BA5E9F" w:rsidRDefault="00BE7BA7" w:rsidP="00BA5E9F">
      <w:pPr>
        <w:pStyle w:val="Style167"/>
        <w:spacing w:after="0" w:line="240" w:lineRule="auto"/>
      </w:pPr>
      <w:r>
        <w:tab/>
      </w:r>
      <w:r>
        <w:tab/>
        <w:t xml:space="preserve"> Ali</w:t>
      </w:r>
      <w:r>
        <w:tab/>
      </w:r>
      <w:proofErr w:type="spellStart"/>
      <w:r>
        <w:t>buy.pef</w:t>
      </w:r>
      <w:proofErr w:type="spellEnd"/>
      <w:r>
        <w:t xml:space="preserve">       meat </w:t>
      </w:r>
      <w:r>
        <w:tab/>
      </w:r>
      <w:r w:rsidR="00415277" w:rsidRPr="00BA5E9F">
        <w:t>part</w:t>
      </w:r>
      <w:r w:rsidR="00857530" w:rsidRPr="00BA5E9F">
        <w:tab/>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 xml:space="preserve">‘Ali bought the </w:t>
      </w:r>
      <w:r w:rsidRPr="00BA5E9F">
        <w:rPr>
          <w:b/>
        </w:rPr>
        <w:t>meat.</w:t>
      </w:r>
      <w:r w:rsidRPr="00BA5E9F">
        <w:t xml:space="preserve">’    </w:t>
      </w:r>
    </w:p>
    <w:p w:rsidR="00857530" w:rsidRPr="00BA5E9F" w:rsidRDefault="00857530" w:rsidP="00BA5E9F">
      <w:pPr>
        <w:pStyle w:val="Style167"/>
        <w:spacing w:after="0" w:line="240" w:lineRule="auto"/>
      </w:pPr>
      <w:r w:rsidRPr="00BA5E9F">
        <w:t>(9)</w:t>
      </w:r>
      <w:r w:rsidRPr="00BA5E9F">
        <w:tab/>
        <w:t xml:space="preserve"> a.</w:t>
      </w:r>
      <w:r w:rsidRPr="00BA5E9F">
        <w:tab/>
      </w:r>
      <w:proofErr w:type="spellStart"/>
      <w:r w:rsidR="00F63D72" w:rsidRPr="00BA5E9F">
        <w:rPr>
          <w:b/>
        </w:rPr>
        <w:t>zʊ</w:t>
      </w:r>
      <w:r w:rsidRPr="00BA5E9F">
        <w:rPr>
          <w:b/>
        </w:rPr>
        <w:t>ŋɔ</w:t>
      </w:r>
      <w:proofErr w:type="spellEnd"/>
      <w:r w:rsidR="00316BF2" w:rsidRPr="00BA5E9F">
        <w:rPr>
          <w:b/>
        </w:rPr>
        <w:t xml:space="preserve">            </w:t>
      </w:r>
      <w:r w:rsidRPr="00BA5E9F">
        <w:rPr>
          <w:b/>
        </w:rPr>
        <w:t>ko</w:t>
      </w:r>
      <w:r w:rsidRPr="00BA5E9F">
        <w:tab/>
        <w:t>ka</w:t>
      </w:r>
      <w:r w:rsidRPr="00BA5E9F">
        <w:tab/>
        <w:t>Ali</w:t>
      </w:r>
      <w:r w:rsidRPr="00BA5E9F">
        <w:tab/>
        <w:t>da-</w:t>
      </w:r>
      <w:r w:rsidRPr="00BA5E9F">
        <w:rPr>
          <w:rFonts w:hAnsi="Cambria Math"/>
        </w:rPr>
        <w:t>∅</w:t>
      </w:r>
      <w:r w:rsidR="00F63D72" w:rsidRPr="00BA5E9F">
        <w:tab/>
      </w:r>
      <w:r w:rsidR="00A777E4" w:rsidRPr="00BA5E9F">
        <w:t xml:space="preserve">      </w:t>
      </w:r>
      <w:r w:rsidR="00701144" w:rsidRPr="00BA5E9F">
        <w:t xml:space="preserve"> </w:t>
      </w:r>
      <w:proofErr w:type="spellStart"/>
      <w:r w:rsidR="00F63D72" w:rsidRPr="00BA5E9F">
        <w:t>nɨmdɨ</w:t>
      </w:r>
      <w:proofErr w:type="spellEnd"/>
      <w:r w:rsidR="00F63D72" w:rsidRPr="00BA5E9F">
        <w:tab/>
      </w:r>
      <w:r w:rsidRPr="00BA5E9F">
        <w:tab/>
      </w:r>
    </w:p>
    <w:p w:rsidR="00857530" w:rsidRPr="00BA5E9F" w:rsidRDefault="00415277" w:rsidP="00BA5E9F">
      <w:pPr>
        <w:pStyle w:val="Style167"/>
        <w:spacing w:after="0" w:line="240" w:lineRule="auto"/>
      </w:pPr>
      <w:r w:rsidRPr="00BA5E9F">
        <w:tab/>
      </w:r>
      <w:r w:rsidRPr="00BA5E9F">
        <w:tab/>
        <w:t>today</w:t>
      </w:r>
      <w:r w:rsidR="00316BF2" w:rsidRPr="00BA5E9F">
        <w:t xml:space="preserve"> </w:t>
      </w:r>
      <w:r w:rsidRPr="00BA5E9F">
        <w:tab/>
      </w:r>
      <w:r w:rsidR="00316BF2" w:rsidRPr="00BA5E9F">
        <w:t xml:space="preserve">        </w:t>
      </w:r>
      <w:r w:rsidRPr="00BA5E9F">
        <w:t>part</w:t>
      </w:r>
      <w:r w:rsidR="00857530" w:rsidRPr="00BA5E9F">
        <w:tab/>
      </w:r>
      <w:proofErr w:type="spellStart"/>
      <w:r w:rsidR="00857530" w:rsidRPr="00BA5E9F">
        <w:t>rel</w:t>
      </w:r>
      <w:proofErr w:type="spellEnd"/>
      <w:r w:rsidR="00857530" w:rsidRPr="00BA5E9F">
        <w:tab/>
        <w:t>Ali</w:t>
      </w:r>
      <w:r w:rsidR="00857530" w:rsidRPr="00BA5E9F">
        <w:tab/>
      </w:r>
      <w:proofErr w:type="spellStart"/>
      <w:r w:rsidR="00857530" w:rsidRPr="00BA5E9F">
        <w:t>buy.pef</w:t>
      </w:r>
      <w:proofErr w:type="spellEnd"/>
      <w:r w:rsidR="00A777E4" w:rsidRPr="00BA5E9F">
        <w:t xml:space="preserve">    </w:t>
      </w:r>
      <w:r w:rsidR="00701144" w:rsidRPr="00BA5E9F">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w:t>
      </w:r>
      <w:r w:rsidR="001F1199" w:rsidRPr="00BA5E9F">
        <w:t>Today,</w:t>
      </w:r>
      <w:r w:rsidRPr="00BA5E9F">
        <w:t xml:space="preserve"> Ali bought </w:t>
      </w:r>
      <w:r w:rsidR="00415277" w:rsidRPr="00BA5E9F">
        <w:t>meat.’</w:t>
      </w:r>
    </w:p>
    <w:p w:rsidR="00857530" w:rsidRPr="00BA5E9F" w:rsidRDefault="00857530" w:rsidP="00BA5E9F">
      <w:pPr>
        <w:pStyle w:val="Style167"/>
        <w:spacing w:after="0" w:line="240" w:lineRule="auto"/>
        <w:rPr>
          <w:lang w:val="fr-FR"/>
        </w:rPr>
      </w:pPr>
      <w:r w:rsidRPr="00BA5E9F">
        <w:tab/>
      </w:r>
      <w:r w:rsidRPr="00BA5E9F">
        <w:rPr>
          <w:lang w:val="fr-FR"/>
        </w:rPr>
        <w:t>b.</w:t>
      </w:r>
      <w:r w:rsidRPr="00BA5E9F">
        <w:rPr>
          <w:lang w:val="fr-FR"/>
        </w:rPr>
        <w:tab/>
      </w:r>
      <w:proofErr w:type="spellStart"/>
      <w:r w:rsidRPr="00BA5E9F">
        <w:rPr>
          <w:b/>
          <w:lang w:val="fr-FR"/>
        </w:rPr>
        <w:t>man</w:t>
      </w:r>
      <w:r w:rsidR="0059115E" w:rsidRPr="00BA5E9F">
        <w:rPr>
          <w:b/>
          <w:lang w:val="fr-FR"/>
        </w:rPr>
        <w:t>i</w:t>
      </w:r>
      <w:proofErr w:type="spellEnd"/>
      <w:r w:rsidR="00415277" w:rsidRPr="00BA5E9F">
        <w:rPr>
          <w:lang w:val="fr-FR"/>
        </w:rPr>
        <w:tab/>
      </w:r>
      <w:r w:rsidR="00415277" w:rsidRPr="00BA5E9F">
        <w:rPr>
          <w:lang w:val="fr-FR"/>
        </w:rPr>
        <w:tab/>
      </w:r>
      <w:r w:rsidRPr="00BA5E9F">
        <w:rPr>
          <w:b/>
          <w:lang w:val="fr-FR"/>
        </w:rPr>
        <w:t>ko</w:t>
      </w:r>
      <w:r w:rsidR="00415277" w:rsidRPr="00BA5E9F">
        <w:rPr>
          <w:lang w:val="fr-FR"/>
        </w:rPr>
        <w:tab/>
      </w:r>
      <w:r w:rsidRPr="00BA5E9F">
        <w:rPr>
          <w:lang w:val="fr-FR"/>
        </w:rPr>
        <w:t>n</w:t>
      </w:r>
      <w:r w:rsidR="00316BF2" w:rsidRPr="00BA5E9F">
        <w:rPr>
          <w:lang w:val="fr-FR"/>
        </w:rPr>
        <w:t xml:space="preserve">              </w:t>
      </w:r>
      <w:r w:rsidRPr="00BA5E9F">
        <w:rPr>
          <w:lang w:val="fr-FR"/>
        </w:rPr>
        <w:t>da-</w:t>
      </w:r>
      <w:r w:rsidRPr="00BA5E9F">
        <w:rPr>
          <w:rFonts w:hAnsi="Cambria Math"/>
          <w:lang w:val="fr-FR"/>
        </w:rPr>
        <w:t>∅</w:t>
      </w:r>
      <w:r w:rsidR="00F63D72" w:rsidRPr="00BA5E9F">
        <w:rPr>
          <w:lang w:val="fr-FR"/>
        </w:rPr>
        <w:tab/>
      </w:r>
      <w:r w:rsidR="00F63D72" w:rsidRPr="00BA5E9F">
        <w:rPr>
          <w:lang w:val="fr-FR"/>
        </w:rPr>
        <w:tab/>
      </w:r>
      <w:r w:rsidR="00316BF2" w:rsidRPr="00BA5E9F">
        <w:rPr>
          <w:lang w:val="fr-FR"/>
        </w:rPr>
        <w:t xml:space="preserve"> </w:t>
      </w:r>
      <w:proofErr w:type="spellStart"/>
      <w:r w:rsidR="00F63D72" w:rsidRPr="00BA5E9F">
        <w:t>nɨmdɨ</w:t>
      </w:r>
      <w:proofErr w:type="spellEnd"/>
      <w:r w:rsidR="00F63D72" w:rsidRPr="00BA5E9F">
        <w:tab/>
      </w:r>
      <w:r w:rsidR="003850EA" w:rsidRPr="00BA5E9F">
        <w:t xml:space="preserve">       </w:t>
      </w:r>
      <w:r w:rsidRPr="00BA5E9F">
        <w:rPr>
          <w:lang w:val="fr-FR"/>
        </w:rPr>
        <w:t>maa</w:t>
      </w:r>
      <w:r w:rsidRPr="00BA5E9F">
        <w:rPr>
          <w:lang w:val="fr-FR"/>
        </w:rPr>
        <w:tab/>
      </w:r>
    </w:p>
    <w:p w:rsidR="00857530" w:rsidRPr="00BA5E9F" w:rsidRDefault="00857530" w:rsidP="00BA5E9F">
      <w:pPr>
        <w:pStyle w:val="Style167"/>
        <w:spacing w:after="0" w:line="240" w:lineRule="auto"/>
      </w:pPr>
      <w:r w:rsidRPr="00BA5E9F">
        <w:rPr>
          <w:lang w:val="fr-FR"/>
        </w:rPr>
        <w:tab/>
      </w:r>
      <w:r w:rsidRPr="00BA5E9F">
        <w:rPr>
          <w:lang w:val="fr-FR"/>
        </w:rPr>
        <w:tab/>
      </w:r>
      <w:r w:rsidR="00415277" w:rsidRPr="00BA5E9F">
        <w:t>1sg.emph</w:t>
      </w:r>
      <w:r w:rsidR="00415277" w:rsidRPr="00BA5E9F">
        <w:tab/>
        <w:t>part</w:t>
      </w:r>
      <w:r w:rsidR="00415277" w:rsidRPr="00BA5E9F">
        <w:tab/>
      </w:r>
      <w:r w:rsidR="00316BF2" w:rsidRPr="00BA5E9F">
        <w:t>1</w:t>
      </w:r>
      <w:r w:rsidRPr="00BA5E9F">
        <w:t>sg</w:t>
      </w:r>
      <w:r w:rsidR="00316BF2" w:rsidRPr="00BA5E9F">
        <w:t xml:space="preserve">          </w:t>
      </w:r>
      <w:proofErr w:type="spellStart"/>
      <w:r w:rsidRPr="00BA5E9F">
        <w:t>buy.pef</w:t>
      </w:r>
      <w:proofErr w:type="spellEnd"/>
      <w:r w:rsidRPr="00BA5E9F">
        <w:t xml:space="preserve"> </w:t>
      </w:r>
      <w:r w:rsidRPr="00BA5E9F">
        <w:tab/>
        <w:t xml:space="preserve"> meat</w:t>
      </w:r>
      <w:r w:rsidR="00F63D72" w:rsidRPr="00BA5E9F">
        <w:tab/>
      </w:r>
      <w:r w:rsidR="00A777E4" w:rsidRPr="00BA5E9F">
        <w:t xml:space="preserve">       </w:t>
      </w:r>
      <w:r w:rsidRPr="00BA5E9F">
        <w:t>Det.</w:t>
      </w:r>
      <w:r w:rsidRPr="00BA5E9F">
        <w:tab/>
      </w:r>
    </w:p>
    <w:p w:rsidR="00F63D72" w:rsidRPr="00BA5E9F" w:rsidRDefault="00857530" w:rsidP="00BA5E9F">
      <w:pPr>
        <w:pStyle w:val="Style167"/>
        <w:spacing w:after="0" w:line="240" w:lineRule="auto"/>
      </w:pPr>
      <w:r w:rsidRPr="00BA5E9F">
        <w:tab/>
      </w:r>
      <w:r w:rsidRPr="00BA5E9F">
        <w:tab/>
      </w:r>
      <w:r w:rsidR="003850EA" w:rsidRPr="00BA5E9F">
        <w:t>‘</w:t>
      </w:r>
      <w:r w:rsidR="001F1199" w:rsidRPr="00BA5E9F">
        <w:t xml:space="preserve">I only </w:t>
      </w:r>
      <w:r w:rsidRPr="00BA5E9F">
        <w:t>bought the meat.</w:t>
      </w:r>
      <w:r w:rsidR="003850EA" w:rsidRPr="00BA5E9F">
        <w:t>’</w:t>
      </w:r>
      <w:r w:rsidRPr="00BA5E9F">
        <w:tab/>
        <w:t xml:space="preserve">  </w:t>
      </w:r>
    </w:p>
    <w:p w:rsidR="00857530" w:rsidRPr="00BA5E9F" w:rsidRDefault="00857530" w:rsidP="00BA5E9F">
      <w:pPr>
        <w:pStyle w:val="Style167"/>
        <w:spacing w:before="240" w:after="0" w:line="240" w:lineRule="auto"/>
      </w:pPr>
      <w:r w:rsidRPr="00BA5E9F">
        <w:t>The data in (8a)</w:t>
      </w:r>
      <w:r w:rsidR="00BE32FD" w:rsidRPr="00BA5E9F">
        <w:t xml:space="preserve"> is</w:t>
      </w:r>
      <w:r w:rsidRPr="00BA5E9F">
        <w:t xml:space="preserve"> </w:t>
      </w:r>
      <w:r w:rsidR="00BE32FD" w:rsidRPr="00BA5E9F">
        <w:t xml:space="preserve">mere information that </w:t>
      </w:r>
      <w:r w:rsidRPr="00BA5E9F">
        <w:t>contradicts with (8</w:t>
      </w:r>
      <w:r w:rsidR="0059115E" w:rsidRPr="00BA5E9F">
        <w:t xml:space="preserve">b-c and 9a-b). </w:t>
      </w:r>
      <w:r w:rsidRPr="00BA5E9F">
        <w:t xml:space="preserve"> </w:t>
      </w:r>
      <w:r w:rsidR="0059115E" w:rsidRPr="00BA5E9F">
        <w:t>The</w:t>
      </w:r>
      <w:r w:rsidRPr="00BA5E9F">
        <w:t xml:space="preserve"> data provide the idea that only Ali bought the meat and no one else </w:t>
      </w:r>
      <w:r w:rsidR="00BE32FD" w:rsidRPr="00BA5E9F">
        <w:t xml:space="preserve">expressing exhaustive identification </w:t>
      </w:r>
      <w:r w:rsidRPr="00BA5E9F">
        <w:t xml:space="preserve">in ex situ in (8b-9a-b) and in situ in (8c) in the </w:t>
      </w:r>
      <w:r w:rsidR="00BE32FD" w:rsidRPr="00BA5E9F">
        <w:t xml:space="preserve">post </w:t>
      </w:r>
      <w:r w:rsidR="0084318B" w:rsidRPr="00BA5E9F">
        <w:t>verbal</w:t>
      </w:r>
      <w:r w:rsidR="00BE32FD" w:rsidRPr="00BA5E9F">
        <w:t xml:space="preserve"> </w:t>
      </w:r>
      <w:r w:rsidRPr="00BA5E9F">
        <w:t xml:space="preserve">focus environment. The example in (9a) shows </w:t>
      </w:r>
      <w:r w:rsidRPr="00BA5E9F">
        <w:rPr>
          <w:i/>
        </w:rPr>
        <w:t>ko</w:t>
      </w:r>
      <w:r w:rsidRPr="00BA5E9F">
        <w:t xml:space="preserve"> focusing the adverb</w:t>
      </w:r>
      <w:r w:rsidR="00F63D72" w:rsidRPr="00BA5E9F">
        <w:t xml:space="preserve"> </w:t>
      </w:r>
      <w:proofErr w:type="spellStart"/>
      <w:r w:rsidRPr="00BA5E9F">
        <w:rPr>
          <w:i/>
        </w:rPr>
        <w:t>zuŋɔ</w:t>
      </w:r>
      <w:proofErr w:type="spellEnd"/>
      <w:r w:rsidR="008313CC" w:rsidRPr="00BA5E9F">
        <w:rPr>
          <w:i/>
        </w:rPr>
        <w:t xml:space="preserve"> </w:t>
      </w:r>
      <w:r w:rsidRPr="00BA5E9F">
        <w:t xml:space="preserve">‘today’ to mean only today and not a different day, the particle focus marks on the emphatic pronoun </w:t>
      </w:r>
      <w:proofErr w:type="spellStart"/>
      <w:r w:rsidRPr="00BA5E9F">
        <w:rPr>
          <w:i/>
        </w:rPr>
        <w:t>mani</w:t>
      </w:r>
      <w:proofErr w:type="spellEnd"/>
      <w:r w:rsidRPr="00BA5E9F">
        <w:t xml:space="preserve"> ‘me’. This shows that </w:t>
      </w:r>
      <w:r w:rsidRPr="00BA5E9F">
        <w:rPr>
          <w:i/>
        </w:rPr>
        <w:t>ko</w:t>
      </w:r>
      <w:r w:rsidRPr="00BA5E9F">
        <w:t xml:space="preserve"> can also focus other constituents apart from subjects and objects. While (8b, and 9a-b) show focus exhaustivity in subject ex situ position, (8c) sho</w:t>
      </w:r>
      <w:r w:rsidR="00F63D72" w:rsidRPr="00BA5E9F">
        <w:t xml:space="preserve">ws focus exhaustivity </w:t>
      </w:r>
      <w:r w:rsidRPr="00BA5E9F">
        <w:t xml:space="preserve">in object in situ and (8a) </w:t>
      </w:r>
      <w:r w:rsidR="00F63D72" w:rsidRPr="00BA5E9F">
        <w:t>shows</w:t>
      </w:r>
      <w:r w:rsidR="00997AC0" w:rsidRPr="00BA5E9F">
        <w:t xml:space="preserve"> </w:t>
      </w:r>
      <w:proofErr w:type="spellStart"/>
      <w:r w:rsidR="00C457E1" w:rsidRPr="00BA5E9F">
        <w:t>nonpresuppose</w:t>
      </w:r>
      <w:proofErr w:type="spellEnd"/>
      <w:r w:rsidR="00F63D72" w:rsidRPr="00BA5E9F">
        <w:t xml:space="preserve"> </w:t>
      </w:r>
      <w:r w:rsidRPr="00BA5E9F">
        <w:t>information.</w:t>
      </w:r>
      <w:r w:rsidR="00C457E1" w:rsidRPr="00BA5E9F">
        <w:t xml:space="preserve"> </w:t>
      </w:r>
      <w:r w:rsidRPr="00BA5E9F">
        <w:t xml:space="preserve">The paper proposes that the particle </w:t>
      </w:r>
      <w:r w:rsidRPr="00BA5E9F">
        <w:rPr>
          <w:i/>
        </w:rPr>
        <w:t>ko</w:t>
      </w:r>
      <w:r w:rsidR="00125667" w:rsidRPr="00BA5E9F">
        <w:rPr>
          <w:i/>
        </w:rPr>
        <w:t xml:space="preserve"> </w:t>
      </w:r>
      <w:r w:rsidRPr="00BA5E9F">
        <w:t>also encodes identification focus (exhaustive) and can also mark focus on emphatic pronouns and adjuncts as illustrated in (10)</w:t>
      </w:r>
      <w:r w:rsidR="00B03D43" w:rsidRPr="00BA5E9F">
        <w:t>:</w:t>
      </w:r>
      <w:r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(10) </w:t>
      </w:r>
      <w:r w:rsidRPr="00BA5E9F">
        <w:rPr>
          <w:rFonts w:ascii="Times New Roman" w:hAnsi="Times New Roman" w:cs="Times New Roman"/>
          <w:sz w:val="24"/>
          <w:szCs w:val="24"/>
        </w:rPr>
        <w:tab/>
        <w:t xml:space="preserve">a. </w:t>
      </w:r>
      <w:r w:rsidRPr="00BA5E9F">
        <w:rPr>
          <w:rFonts w:ascii="Times New Roman" w:hAnsi="Times New Roman" w:cs="Times New Roman"/>
          <w:sz w:val="24"/>
          <w:szCs w:val="24"/>
        </w:rPr>
        <w:tab/>
      </w:r>
      <w:proofErr w:type="spellStart"/>
      <w:r w:rsidR="00B967B8" w:rsidRPr="00BA5E9F">
        <w:rPr>
          <w:rFonts w:ascii="Times New Roman" w:hAnsi="Times New Roman" w:cs="Times New Roman"/>
          <w:b/>
          <w:sz w:val="24"/>
          <w:szCs w:val="24"/>
        </w:rPr>
        <w:t>K</w:t>
      </w:r>
      <w:r w:rsidRPr="00BA5E9F">
        <w:rPr>
          <w:rFonts w:ascii="Times New Roman" w:hAnsi="Times New Roman" w:cs="Times New Roman"/>
          <w:b/>
          <w:sz w:val="24"/>
          <w:szCs w:val="24"/>
        </w:rPr>
        <w:t>pe</w:t>
      </w:r>
      <w:proofErr w:type="spellEnd"/>
      <w:r w:rsidR="00BE7BA7">
        <w:rPr>
          <w:rFonts w:ascii="Times New Roman" w:hAnsi="Times New Roman" w:cs="Times New Roman"/>
          <w:b/>
          <w:sz w:val="24"/>
          <w:szCs w:val="24"/>
        </w:rPr>
        <w:t xml:space="preserve">      </w:t>
      </w:r>
      <w:r w:rsidRPr="00BA5E9F">
        <w:rPr>
          <w:rFonts w:ascii="Times New Roman" w:hAnsi="Times New Roman" w:cs="Times New Roman"/>
          <w:b/>
          <w:sz w:val="24"/>
          <w:szCs w:val="24"/>
        </w:rPr>
        <w:t>ko</w:t>
      </w:r>
      <w:r w:rsidRPr="00BA5E9F">
        <w:rPr>
          <w:rFonts w:ascii="Times New Roman" w:hAnsi="Times New Roman" w:cs="Times New Roman"/>
          <w:sz w:val="24"/>
          <w:szCs w:val="24"/>
        </w:rPr>
        <w:tab/>
        <w:t>ka</w:t>
      </w:r>
      <w:r w:rsidRPr="00BA5E9F">
        <w:rPr>
          <w:rFonts w:ascii="Times New Roman" w:hAnsi="Times New Roman" w:cs="Times New Roman"/>
          <w:sz w:val="24"/>
          <w:szCs w:val="24"/>
        </w:rPr>
        <w:tab/>
        <w:t xml:space="preserve">o-di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Pr="00BA5E9F">
        <w:rPr>
          <w:rFonts w:ascii="Times New Roman" w:hAnsi="Times New Roman" w:cs="Times New Roman"/>
          <w:sz w:val="24"/>
          <w:szCs w:val="24"/>
        </w:rPr>
        <w:t>m</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loc.</w:t>
      </w:r>
      <w:r w:rsidRPr="00BA5E9F">
        <w:rPr>
          <w:rFonts w:ascii="Times New Roman" w:hAnsi="Times New Roman" w:cs="Times New Roman"/>
          <w:sz w:val="24"/>
          <w:szCs w:val="24"/>
        </w:rPr>
        <w:tab/>
      </w:r>
      <w:r w:rsidR="00BE7BA7">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part</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rel</w:t>
      </w:r>
      <w:proofErr w:type="spellEnd"/>
      <w:r w:rsidRPr="00BA5E9F">
        <w:rPr>
          <w:rFonts w:ascii="Times New Roman" w:hAnsi="Times New Roman" w:cs="Times New Roman"/>
          <w:sz w:val="24"/>
          <w:szCs w:val="24"/>
        </w:rPr>
        <w:tab/>
        <w:t>3sg</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eat.perf  </w:t>
      </w:r>
      <w:r w:rsidR="00857530" w:rsidRPr="00BA5E9F">
        <w:rPr>
          <w:rFonts w:ascii="Times New Roman" w:hAnsi="Times New Roman" w:cs="Times New Roman"/>
          <w:sz w:val="24"/>
          <w:szCs w:val="24"/>
        </w:rPr>
        <w:tab/>
      </w:r>
      <w:proofErr w:type="gramEnd"/>
      <w:r w:rsidR="00857530" w:rsidRPr="00BA5E9F">
        <w:rPr>
          <w:rFonts w:ascii="Times New Roman" w:hAnsi="Times New Roman" w:cs="Times New Roman"/>
          <w:sz w:val="24"/>
          <w:szCs w:val="24"/>
        </w:rPr>
        <w:t xml:space="preserve"> food      </w:t>
      </w:r>
      <w:r w:rsidR="00857530" w:rsidRPr="00BA5E9F">
        <w:rPr>
          <w:rFonts w:ascii="Times New Roman" w:hAnsi="Times New Roman" w:cs="Times New Roman"/>
          <w:sz w:val="24"/>
          <w:szCs w:val="24"/>
        </w:rPr>
        <w:tab/>
        <w:t>Det</w:t>
      </w:r>
    </w:p>
    <w:p w:rsidR="00857530" w:rsidRPr="00BA5E9F" w:rsidRDefault="00857530" w:rsidP="00BA5E9F">
      <w:pPr>
        <w:pStyle w:val="Style105"/>
        <w:spacing w:line="240" w:lineRule="auto"/>
        <w:ind w:left="720" w:firstLine="720"/>
      </w:pPr>
      <w:r w:rsidRPr="00BA5E9F">
        <w:t xml:space="preserve">‘It is </w:t>
      </w:r>
      <w:r w:rsidRPr="00BA5E9F">
        <w:rPr>
          <w:b/>
        </w:rPr>
        <w:t>here</w:t>
      </w:r>
      <w:r w:rsidRPr="00BA5E9F">
        <w:t xml:space="preserve"> that he ate the food.’</w:t>
      </w:r>
      <w:r w:rsidRPr="00BA5E9F">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b.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b/>
          <w:sz w:val="24"/>
          <w:szCs w:val="24"/>
        </w:rPr>
        <w:t>mani</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Pr="00BA5E9F">
        <w:rPr>
          <w:rFonts w:ascii="Times New Roman" w:hAnsi="Times New Roman" w:cs="Times New Roman"/>
          <w:sz w:val="24"/>
          <w:szCs w:val="24"/>
        </w:rPr>
        <w:tab/>
        <w:t xml:space="preserve"> n</w:t>
      </w:r>
      <w:r w:rsidR="008830A7" w:rsidRPr="00BA5E9F">
        <w:rPr>
          <w:rFonts w:ascii="Times New Roman" w:hAnsi="Times New Roman" w:cs="Times New Roman"/>
          <w:sz w:val="24"/>
          <w:szCs w:val="24"/>
        </w:rPr>
        <w:t xml:space="preserve">         </w:t>
      </w:r>
      <w:r w:rsidR="00BE7BA7">
        <w:rPr>
          <w:rFonts w:ascii="Times New Roman" w:hAnsi="Times New Roman" w:cs="Times New Roman"/>
          <w:sz w:val="24"/>
          <w:szCs w:val="24"/>
        </w:rPr>
        <w:t>di</w:t>
      </w:r>
      <w:r w:rsidR="00BE7BA7">
        <w:rPr>
          <w:rFonts w:ascii="Times New Roman" w:hAnsi="Times New Roman" w:cs="Times New Roman"/>
          <w:sz w:val="24"/>
          <w:szCs w:val="24"/>
        </w:rPr>
        <w:tab/>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00BE7BA7">
        <w:rPr>
          <w:rFonts w:ascii="Times New Roman" w:hAnsi="Times New Roman" w:cs="Times New Roman"/>
          <w:sz w:val="24"/>
          <w:szCs w:val="24"/>
        </w:rPr>
        <w:t>m</w:t>
      </w:r>
      <w:proofErr w:type="spellEnd"/>
      <w:r w:rsidR="00BE7BA7">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1sg.emph</w:t>
      </w:r>
      <w:r w:rsidRPr="00BA5E9F">
        <w:rPr>
          <w:rFonts w:ascii="Times New Roman" w:hAnsi="Times New Roman" w:cs="Times New Roman"/>
          <w:sz w:val="24"/>
          <w:szCs w:val="24"/>
        </w:rPr>
        <w:tab/>
        <w:t>part</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1</w:t>
      </w:r>
      <w:r w:rsidRPr="00BA5E9F">
        <w:rPr>
          <w:rFonts w:ascii="Times New Roman" w:hAnsi="Times New Roman" w:cs="Times New Roman"/>
          <w:sz w:val="24"/>
          <w:szCs w:val="24"/>
        </w:rPr>
        <w:t>sg</w:t>
      </w:r>
      <w:r w:rsidR="00B967B8" w:rsidRPr="00BA5E9F">
        <w:rPr>
          <w:rFonts w:ascii="Times New Roman" w:hAnsi="Times New Roman" w:cs="Times New Roman"/>
          <w:sz w:val="24"/>
          <w:szCs w:val="24"/>
        </w:rPr>
        <w:t>.</w:t>
      </w:r>
      <w:r w:rsidR="008830A7" w:rsidRPr="00BA5E9F">
        <w:rPr>
          <w:rFonts w:ascii="Times New Roman" w:hAnsi="Times New Roman" w:cs="Times New Roman"/>
          <w:sz w:val="24"/>
          <w:szCs w:val="24"/>
        </w:rPr>
        <w:t xml:space="preserve">     </w:t>
      </w:r>
      <w:proofErr w:type="spellStart"/>
      <w:proofErr w:type="gramStart"/>
      <w:r w:rsidR="00857530" w:rsidRPr="00BA5E9F">
        <w:rPr>
          <w:rFonts w:ascii="Times New Roman" w:hAnsi="Times New Roman" w:cs="Times New Roman"/>
          <w:sz w:val="24"/>
          <w:szCs w:val="24"/>
        </w:rPr>
        <w:t>eat</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perf</w:t>
      </w:r>
      <w:proofErr w:type="spellEnd"/>
      <w:proofErr w:type="gramEnd"/>
      <w:r w:rsidR="0085753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E7BA7">
        <w:rPr>
          <w:rFonts w:ascii="Times New Roman" w:hAnsi="Times New Roman" w:cs="Times New Roman"/>
          <w:sz w:val="24"/>
          <w:szCs w:val="24"/>
        </w:rPr>
        <w:t xml:space="preserve">      </w:t>
      </w:r>
      <w:r w:rsidR="00857530" w:rsidRPr="00BA5E9F">
        <w:rPr>
          <w:rFonts w:ascii="Times New Roman" w:hAnsi="Times New Roman" w:cs="Times New Roman"/>
          <w:sz w:val="24"/>
          <w:szCs w:val="24"/>
        </w:rPr>
        <w:t>food</w:t>
      </w:r>
      <w:r w:rsidR="00857530" w:rsidRPr="00BA5E9F">
        <w:rPr>
          <w:rFonts w:ascii="Times New Roman" w:hAnsi="Times New Roman" w:cs="Times New Roman"/>
          <w:sz w:val="24"/>
          <w:szCs w:val="24"/>
        </w:rPr>
        <w:tab/>
        <w:t>Det</w:t>
      </w:r>
    </w:p>
    <w:p w:rsidR="00857530" w:rsidRPr="00BA5E9F" w:rsidRDefault="00857530" w:rsidP="00BA5E9F">
      <w:pPr>
        <w:pStyle w:val="Style192"/>
        <w:spacing w:line="240" w:lineRule="auto"/>
      </w:pPr>
      <w:r w:rsidRPr="00BA5E9F">
        <w:tab/>
      </w:r>
      <w:r w:rsidRPr="00BA5E9F">
        <w:tab/>
        <w:t xml:space="preserve">‘It is </w:t>
      </w:r>
      <w:r w:rsidRPr="00BA5E9F">
        <w:rPr>
          <w:b/>
        </w:rPr>
        <w:t>me</w:t>
      </w:r>
      <w:r w:rsidRPr="00BA5E9F">
        <w:t xml:space="preserve"> who ate the food.’</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data provides an adjunct </w:t>
      </w:r>
      <w:proofErr w:type="spellStart"/>
      <w:r w:rsidRPr="00BA5E9F">
        <w:rPr>
          <w:rFonts w:ascii="Times New Roman" w:hAnsi="Times New Roman" w:cs="Times New Roman"/>
          <w:i/>
          <w:sz w:val="24"/>
          <w:szCs w:val="24"/>
        </w:rPr>
        <w:t>kpe</w:t>
      </w:r>
      <w:proofErr w:type="spellEnd"/>
      <w:r w:rsidRPr="00BA5E9F">
        <w:rPr>
          <w:rFonts w:ascii="Times New Roman" w:hAnsi="Times New Roman" w:cs="Times New Roman"/>
          <w:sz w:val="24"/>
          <w:szCs w:val="24"/>
        </w:rPr>
        <w:t xml:space="preserve"> ‘here’ that is pre-posed and focused in initial position in (10a) and emphatic pronoun </w:t>
      </w:r>
      <w:proofErr w:type="spellStart"/>
      <w:r w:rsidRPr="00BA5E9F">
        <w:rPr>
          <w:rFonts w:ascii="Times New Roman" w:hAnsi="Times New Roman" w:cs="Times New Roman"/>
          <w:i/>
          <w:sz w:val="24"/>
          <w:szCs w:val="24"/>
        </w:rPr>
        <w:t>mani</w:t>
      </w:r>
      <w:proofErr w:type="spellEnd"/>
      <w:r w:rsidR="00B03D43" w:rsidRPr="00BA5E9F">
        <w:rPr>
          <w:rFonts w:ascii="Times New Roman" w:hAnsi="Times New Roman" w:cs="Times New Roman"/>
          <w:i/>
          <w:sz w:val="24"/>
          <w:szCs w:val="24"/>
        </w:rPr>
        <w:t xml:space="preserve"> </w:t>
      </w:r>
      <w:r w:rsidRPr="00BA5E9F">
        <w:rPr>
          <w:rFonts w:ascii="Times New Roman" w:hAnsi="Times New Roman" w:cs="Times New Roman"/>
          <w:sz w:val="24"/>
          <w:szCs w:val="24"/>
        </w:rPr>
        <w:t>‘me’ also focused in (10b). Both sentences in (10) show exhaustivity to mean (here only) and (me and nobody else)</w:t>
      </w:r>
      <w:r w:rsidR="00B03D43" w:rsidRPr="00BA5E9F">
        <w:rPr>
          <w:rFonts w:ascii="Times New Roman" w:hAnsi="Times New Roman" w:cs="Times New Roman"/>
          <w:sz w:val="24"/>
          <w:szCs w:val="24"/>
        </w:rPr>
        <w:t>.</w:t>
      </w:r>
    </w:p>
    <w:p w:rsidR="00B03D43" w:rsidRPr="00BA5E9F" w:rsidRDefault="00B03D43" w:rsidP="00BA5E9F">
      <w:pPr>
        <w:spacing w:after="0" w:line="240" w:lineRule="auto"/>
        <w:jc w:val="both"/>
        <w:rPr>
          <w:rFonts w:ascii="Times New Roman" w:hAnsi="Times New Roman" w:cs="Times New Roman"/>
          <w:sz w:val="24"/>
          <w:szCs w:val="24"/>
        </w:rPr>
      </w:pPr>
    </w:p>
    <w:p w:rsidR="00125667" w:rsidRPr="00BA5E9F" w:rsidRDefault="005E22CB" w:rsidP="00BA5E9F">
      <w:pPr>
        <w:pStyle w:val="Style18"/>
        <w:spacing w:line="240" w:lineRule="auto"/>
        <w:rPr>
          <w:b/>
          <w:noProof/>
        </w:rPr>
      </w:pPr>
      <w:r w:rsidRPr="00BA5E9F">
        <w:rPr>
          <w:b/>
          <w:noProof/>
        </w:rPr>
        <w:t>3</w:t>
      </w:r>
      <w:r w:rsidR="00125667" w:rsidRPr="00BA5E9F">
        <w:rPr>
          <w:b/>
          <w:noProof/>
        </w:rPr>
        <w:t xml:space="preserve">.1 Ex Situ and in Situ Positions </w:t>
      </w:r>
    </w:p>
    <w:p w:rsidR="00606C4D" w:rsidRDefault="00125667" w:rsidP="00BA5E9F">
      <w:pPr>
        <w:pStyle w:val="Style18"/>
        <w:spacing w:line="240" w:lineRule="auto"/>
      </w:pPr>
      <w:r w:rsidRPr="00BA5E9F">
        <w:t xml:space="preserve">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 all contrastive focus positions must be preverbal while presentational focus positions may occur VP-internally or in situ.  This might not be true in </w:t>
      </w:r>
      <w:r w:rsidR="00F25AAD" w:rsidRPr="00BA5E9F">
        <w:t>Dagbani</w:t>
      </w:r>
      <w:r w:rsidRPr="00BA5E9F">
        <w:t xml:space="preserve"> since the particle </w:t>
      </w:r>
      <w:r w:rsidRPr="00BA5E9F">
        <w:rPr>
          <w:i/>
        </w:rPr>
        <w:t>ko</w:t>
      </w:r>
      <w:r w:rsidRPr="00BA5E9F">
        <w:t xml:space="preserve"> may express exhaustivity in both in situ and ex situ as il</w:t>
      </w:r>
      <w:r w:rsidR="00165814" w:rsidRPr="00BA5E9F">
        <w:t>lustrated in example (11</w:t>
      </w:r>
      <w:r w:rsidR="00694EB8" w:rsidRPr="00BA5E9F">
        <w:t xml:space="preserve">) bellow. </w:t>
      </w:r>
      <w:r w:rsidR="00507BAE" w:rsidRPr="00BA5E9F">
        <w:fldChar w:fldCharType="begin" w:fldLock="1"/>
      </w:r>
      <w:r w:rsidR="00694EB8" w:rsidRPr="00BA5E9F">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507BAE" w:rsidRPr="00BA5E9F">
        <w:fldChar w:fldCharType="separate"/>
      </w:r>
      <w:r w:rsidR="00165814" w:rsidRPr="00BA5E9F">
        <w:rPr>
          <w:noProof/>
        </w:rPr>
        <w:t>Hudu (2006</w:t>
      </w:r>
      <w:r w:rsidR="00694EB8" w:rsidRPr="00BA5E9F">
        <w:rPr>
          <w:noProof/>
        </w:rPr>
        <w:t>)</w:t>
      </w:r>
      <w:r w:rsidR="00507BAE" w:rsidRPr="00BA5E9F">
        <w:fldChar w:fldCharType="end"/>
      </w:r>
      <w:r w:rsidR="00694EB8" w:rsidRPr="00BA5E9F">
        <w:t xml:space="preserve"> disagrees with Kiss and confirms that the pattern in </w:t>
      </w:r>
      <w:r w:rsidR="00F25AAD" w:rsidRPr="00BA5E9F">
        <w:t>Dagbani</w:t>
      </w:r>
      <w:r w:rsidR="00694EB8" w:rsidRPr="00BA5E9F">
        <w:t xml:space="preserve"> presents an exception to Kiss’ claim of universality of preverbal position for contrastively focused positions.</w:t>
      </w:r>
    </w:p>
    <w:p w:rsidR="00BE7BA7" w:rsidRPr="00BA5E9F" w:rsidRDefault="00BE7BA7" w:rsidP="00BA5E9F">
      <w:pPr>
        <w:pStyle w:val="Style18"/>
        <w:spacing w:line="240" w:lineRule="auto"/>
      </w:pPr>
    </w:p>
    <w:p w:rsidR="00125667" w:rsidRPr="00BA5E9F" w:rsidRDefault="00606C4D" w:rsidP="00BA5E9F">
      <w:pPr>
        <w:pStyle w:val="Style18"/>
        <w:spacing w:line="240" w:lineRule="auto"/>
      </w:pPr>
      <w:r w:rsidRPr="00BA5E9F">
        <w:lastRenderedPageBreak/>
        <w:t>11</w:t>
      </w:r>
      <w:r w:rsidR="00125667" w:rsidRPr="00BA5E9F">
        <w:rPr>
          <w:lang w:val="fr-FR"/>
        </w:rPr>
        <w:t xml:space="preserve">. </w:t>
      </w:r>
      <w:r w:rsidR="00165814" w:rsidRPr="00BA5E9F">
        <w:rPr>
          <w:lang w:val="fr-FR"/>
        </w:rPr>
        <w:tab/>
      </w:r>
      <w:r w:rsidR="00165814" w:rsidRPr="00BA5E9F">
        <w:t>Q:</w:t>
      </w:r>
      <w:r w:rsidR="00125667" w:rsidRPr="00BA5E9F">
        <w:rPr>
          <w:lang w:val="fr-FR"/>
        </w:rPr>
        <w:t xml:space="preserve"> </w:t>
      </w:r>
      <w:r w:rsidR="00125667" w:rsidRPr="00BA5E9F">
        <w:rPr>
          <w:lang w:val="fr-FR"/>
        </w:rPr>
        <w:tab/>
      </w:r>
      <w:proofErr w:type="spellStart"/>
      <w:r w:rsidR="00125667" w:rsidRPr="00BA5E9F">
        <w:rPr>
          <w:lang w:val="fr-FR"/>
        </w:rPr>
        <w:t>ŋʊ</w:t>
      </w:r>
      <w:r w:rsidR="00165814" w:rsidRPr="00BA5E9F">
        <w:rPr>
          <w:lang w:val="fr-FR"/>
        </w:rPr>
        <w:t>n</w:t>
      </w:r>
      <w:proofErr w:type="spellEnd"/>
      <w:r w:rsidR="00165814" w:rsidRPr="00BA5E9F">
        <w:rPr>
          <w:lang w:val="fr-FR"/>
        </w:rPr>
        <w:tab/>
      </w:r>
      <w:r w:rsidR="005444FE" w:rsidRPr="00BA5E9F">
        <w:rPr>
          <w:lang w:val="fr-FR"/>
        </w:rPr>
        <w:t xml:space="preserve">     </w:t>
      </w:r>
      <w:r w:rsidR="00165814" w:rsidRPr="00BA5E9F">
        <w:rPr>
          <w:lang w:val="fr-FR"/>
        </w:rPr>
        <w:t>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5444FE" w:rsidRPr="00BA5E9F">
        <w:rPr>
          <w:lang w:val="fr-FR"/>
        </w:rPr>
        <w:t xml:space="preserve">   </w:t>
      </w:r>
      <w:r w:rsidR="00BE7BA7">
        <w:rPr>
          <w:lang w:val="fr-FR"/>
        </w:rPr>
        <w:t xml:space="preserve">   </w:t>
      </w:r>
      <w:r w:rsidR="005444FE" w:rsidRPr="00BA5E9F">
        <w:rPr>
          <w:lang w:val="fr-FR"/>
        </w:rPr>
        <w:t xml:space="preserve"> </w:t>
      </w:r>
      <w:proofErr w:type="spellStart"/>
      <w:r w:rsidR="00165814" w:rsidRPr="00BA5E9F">
        <w:rPr>
          <w:lang w:val="fr-FR"/>
        </w:rPr>
        <w:t>j</w:t>
      </w:r>
      <w:r w:rsidR="00125667" w:rsidRPr="00BA5E9F">
        <w:rPr>
          <w:lang w:val="fr-FR"/>
        </w:rPr>
        <w:t>ili</w:t>
      </w:r>
      <w:proofErr w:type="spellEnd"/>
      <w:r w:rsidR="005444FE" w:rsidRPr="00BA5E9F">
        <w:rPr>
          <w:lang w:val="fr-FR"/>
        </w:rPr>
        <w:t xml:space="preserve">        </w:t>
      </w:r>
      <w:proofErr w:type="spellStart"/>
      <w:r w:rsidR="00BE7BA7">
        <w:rPr>
          <w:lang w:val="fr-FR"/>
        </w:rPr>
        <w:t>bili</w:t>
      </w:r>
      <w:proofErr w:type="spellEnd"/>
      <w:r w:rsidR="00BE7BA7">
        <w:rPr>
          <w:lang w:val="fr-FR"/>
        </w:rPr>
        <w:t xml:space="preserve">       </w:t>
      </w:r>
      <w:r w:rsidR="005444FE" w:rsidRPr="00BA5E9F">
        <w:rPr>
          <w:lang w:val="fr-FR"/>
        </w:rPr>
        <w:t xml:space="preserve"> </w:t>
      </w:r>
      <w:r w:rsidR="00125667" w:rsidRPr="00BA5E9F">
        <w:rPr>
          <w:lang w:val="fr-FR"/>
        </w:rPr>
        <w:t xml:space="preserve">maa   </w:t>
      </w:r>
      <w:r w:rsidR="005444FE" w:rsidRPr="00BA5E9F">
        <w:rPr>
          <w:lang w:val="fr-FR"/>
        </w:rPr>
        <w:t xml:space="preserve">   </w:t>
      </w:r>
      <w:r w:rsidR="00125667" w:rsidRPr="00BA5E9F">
        <w:rPr>
          <w:lang w:val="fr-FR"/>
        </w:rPr>
        <w:t xml:space="preserve">  ni.</w:t>
      </w:r>
    </w:p>
    <w:p w:rsidR="00500EA7" w:rsidRPr="00BA5E9F" w:rsidRDefault="00165814" w:rsidP="00BA5E9F">
      <w:pPr>
        <w:pStyle w:val="Style90"/>
        <w:spacing w:after="0" w:line="240" w:lineRule="auto"/>
        <w:ind w:firstLine="720"/>
      </w:pPr>
      <w:r w:rsidRPr="00BA5E9F">
        <w:rPr>
          <w:lang w:val="fr-FR"/>
        </w:rPr>
        <w:tab/>
      </w:r>
      <w:proofErr w:type="spellStart"/>
      <w:proofErr w:type="gramStart"/>
      <w:r w:rsidR="00500EA7" w:rsidRPr="00BA5E9F">
        <w:rPr>
          <w:lang w:val="fr-FR"/>
        </w:rPr>
        <w:t>who</w:t>
      </w:r>
      <w:proofErr w:type="spellEnd"/>
      <w:proofErr w:type="gramEnd"/>
      <w:r w:rsidR="00500EA7" w:rsidRPr="00BA5E9F">
        <w:rPr>
          <w:lang w:val="fr-FR"/>
        </w:rPr>
        <w:tab/>
      </w:r>
      <w:r w:rsidR="005444FE" w:rsidRPr="00BA5E9F">
        <w:rPr>
          <w:lang w:val="fr-FR"/>
        </w:rPr>
        <w:t xml:space="preserve">    1</w:t>
      </w:r>
      <w:r w:rsidRPr="00BA5E9F">
        <w:t>sg</w:t>
      </w:r>
      <w:r w:rsidR="00820733" w:rsidRPr="00BA5E9F">
        <w:t xml:space="preserve">      </w:t>
      </w:r>
      <w:r w:rsidR="00BE7BA7">
        <w:t xml:space="preserve">inside      </w:t>
      </w:r>
      <w:r w:rsidRPr="00BA5E9F">
        <w:t xml:space="preserve">house </w:t>
      </w:r>
      <w:r w:rsidR="00BE7BA7">
        <w:t xml:space="preserve">  small     Det.        </w:t>
      </w:r>
      <w:r w:rsidR="005444FE" w:rsidRPr="00BA5E9F">
        <w:t>loc</w:t>
      </w:r>
    </w:p>
    <w:p w:rsidR="00125667" w:rsidRPr="00BA5E9F" w:rsidRDefault="00165814" w:rsidP="00BA5E9F">
      <w:pPr>
        <w:pStyle w:val="Style90"/>
        <w:spacing w:after="0" w:line="240" w:lineRule="auto"/>
        <w:ind w:firstLine="720"/>
      </w:pPr>
      <w:r w:rsidRPr="00BA5E9F">
        <w:t xml:space="preserve">          </w:t>
      </w:r>
      <w:r w:rsidR="00500EA7" w:rsidRPr="00BA5E9F">
        <w:t>‘Who is inside the small house?’</w:t>
      </w:r>
    </w:p>
    <w:p w:rsidR="00125667" w:rsidRPr="00BA5E9F" w:rsidRDefault="00125667" w:rsidP="00BA5E9F">
      <w:pPr>
        <w:pStyle w:val="Style90"/>
        <w:spacing w:after="0" w:line="240" w:lineRule="auto"/>
        <w:ind w:firstLine="720"/>
        <w:rPr>
          <w:lang w:val="fr-FR"/>
        </w:rPr>
      </w:pPr>
      <w:proofErr w:type="gramStart"/>
      <w:r w:rsidRPr="00BA5E9F">
        <w:rPr>
          <w:lang w:val="fr-FR"/>
        </w:rPr>
        <w:t>b</w:t>
      </w:r>
      <w:proofErr w:type="gramEnd"/>
      <w:r w:rsidRPr="00BA5E9F">
        <w:rPr>
          <w:lang w:val="fr-FR"/>
        </w:rPr>
        <w:t xml:space="preserve"> </w:t>
      </w:r>
      <w:r w:rsidRPr="00BA5E9F">
        <w:rPr>
          <w:lang w:val="fr-FR"/>
        </w:rPr>
        <w:tab/>
      </w:r>
      <w:proofErr w:type="spellStart"/>
      <w:r w:rsidR="00820733" w:rsidRPr="00BA5E9F">
        <w:rPr>
          <w:lang w:val="fr-FR"/>
        </w:rPr>
        <w:t>ʤ</w:t>
      </w:r>
      <w:r w:rsidRPr="00BA5E9F">
        <w:rPr>
          <w:lang w:val="fr-FR"/>
        </w:rPr>
        <w:t>ɛ</w:t>
      </w:r>
      <w:r w:rsidR="00165814" w:rsidRPr="00BA5E9F">
        <w:rPr>
          <w:lang w:val="fr-FR"/>
        </w:rPr>
        <w:t>ngbarɨgɨ</w:t>
      </w:r>
      <w:proofErr w:type="spellEnd"/>
      <w:r w:rsidR="00BE7BA7">
        <w:rPr>
          <w:lang w:val="fr-FR"/>
        </w:rPr>
        <w:t xml:space="preserve">   </w:t>
      </w:r>
      <w:r w:rsidR="00820733" w:rsidRPr="00BA5E9F">
        <w:rPr>
          <w:lang w:val="fr-FR"/>
        </w:rPr>
        <w:t xml:space="preserve"> </w:t>
      </w:r>
      <w:r w:rsidRPr="00BA5E9F">
        <w:rPr>
          <w:b/>
          <w:lang w:val="fr-FR"/>
        </w:rPr>
        <w:t>ko</w:t>
      </w:r>
      <w:r w:rsidR="00820733" w:rsidRPr="00BA5E9F">
        <w:rPr>
          <w:b/>
          <w:lang w:val="fr-FR"/>
        </w:rPr>
        <w:t xml:space="preserve">        </w:t>
      </w:r>
      <w:r w:rsidR="00165814" w:rsidRPr="00BA5E9F">
        <w:rPr>
          <w:lang w:val="fr-FR"/>
        </w:rPr>
        <w:t xml:space="preserve"> 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BE7BA7">
        <w:rPr>
          <w:lang w:val="fr-FR"/>
        </w:rPr>
        <w:t xml:space="preserve"> </w:t>
      </w:r>
      <w:r w:rsidR="00820733" w:rsidRPr="00BA5E9F">
        <w:rPr>
          <w:lang w:val="fr-FR"/>
        </w:rPr>
        <w:t xml:space="preserve"> </w:t>
      </w:r>
      <w:proofErr w:type="spellStart"/>
      <w:r w:rsidR="00165814" w:rsidRPr="00BA5E9F">
        <w:rPr>
          <w:lang w:val="fr-FR"/>
        </w:rPr>
        <w:t>jili</w:t>
      </w:r>
      <w:proofErr w:type="spellEnd"/>
      <w:r w:rsidRPr="00BA5E9F">
        <w:rPr>
          <w:lang w:val="fr-FR"/>
        </w:rPr>
        <w:tab/>
      </w:r>
      <w:r w:rsidR="00BE7BA7">
        <w:rPr>
          <w:lang w:val="fr-FR"/>
        </w:rPr>
        <w:t xml:space="preserve">     </w:t>
      </w:r>
      <w:proofErr w:type="spellStart"/>
      <w:r w:rsidRPr="00BA5E9F">
        <w:rPr>
          <w:lang w:val="fr-FR"/>
        </w:rPr>
        <w:t>bili</w:t>
      </w:r>
      <w:proofErr w:type="spellEnd"/>
      <w:r w:rsidRPr="00BA5E9F">
        <w:rPr>
          <w:lang w:val="fr-FR"/>
        </w:rPr>
        <w:tab/>
      </w:r>
      <w:r w:rsidR="00BE7BA7">
        <w:rPr>
          <w:lang w:val="fr-FR"/>
        </w:rPr>
        <w:t xml:space="preserve">     </w:t>
      </w:r>
      <w:r w:rsidRPr="00BA5E9F">
        <w:rPr>
          <w:lang w:val="fr-FR"/>
        </w:rPr>
        <w:t>maa     ni.</w:t>
      </w:r>
    </w:p>
    <w:p w:rsidR="00125667" w:rsidRPr="00BA5E9F" w:rsidRDefault="00820733" w:rsidP="00BA5E9F">
      <w:pPr>
        <w:pStyle w:val="Style90"/>
        <w:spacing w:after="0" w:line="240" w:lineRule="auto"/>
        <w:ind w:left="720" w:firstLine="720"/>
      </w:pPr>
      <w:r w:rsidRPr="00BA5E9F">
        <w:t xml:space="preserve"> </w:t>
      </w:r>
      <w:r w:rsidR="00165814" w:rsidRPr="00BA5E9F">
        <w:t>m</w:t>
      </w:r>
      <w:r w:rsidR="00BE7BA7">
        <w:t>ouse</w:t>
      </w:r>
      <w:r w:rsidR="00BE7BA7">
        <w:tab/>
        <w:t xml:space="preserve">         </w:t>
      </w:r>
      <w:r w:rsidRPr="00BA5E9F">
        <w:t xml:space="preserve">  </w:t>
      </w:r>
      <w:r w:rsidR="00683F19" w:rsidRPr="00BA5E9F">
        <w:rPr>
          <w:b/>
        </w:rPr>
        <w:t>part</w:t>
      </w:r>
      <w:r w:rsidR="00BE7BA7">
        <w:rPr>
          <w:b/>
        </w:rPr>
        <w:t xml:space="preserve">     </w:t>
      </w:r>
      <w:r w:rsidRPr="00BA5E9F">
        <w:t>1</w:t>
      </w:r>
      <w:r w:rsidR="00683F19" w:rsidRPr="00BA5E9F">
        <w:t>sg</w:t>
      </w:r>
      <w:r w:rsidRPr="00BA5E9F">
        <w:t xml:space="preserve">     </w:t>
      </w:r>
      <w:r w:rsidR="00125667" w:rsidRPr="00BA5E9F">
        <w:t>inside</w:t>
      </w:r>
      <w:proofErr w:type="gramStart"/>
      <w:r w:rsidR="00125667" w:rsidRPr="00BA5E9F">
        <w:tab/>
        <w:t xml:space="preserve"> </w:t>
      </w:r>
      <w:r w:rsidRPr="00BA5E9F">
        <w:t xml:space="preserve"> </w:t>
      </w:r>
      <w:r w:rsidR="00125667" w:rsidRPr="00BA5E9F">
        <w:t>house</w:t>
      </w:r>
      <w:proofErr w:type="gramEnd"/>
      <w:r w:rsidR="00125667" w:rsidRPr="00BA5E9F">
        <w:t xml:space="preserve">  </w:t>
      </w:r>
      <w:r w:rsidRPr="00BA5E9F">
        <w:t xml:space="preserve">   </w:t>
      </w:r>
      <w:r w:rsidR="00125667" w:rsidRPr="00BA5E9F">
        <w:t xml:space="preserve">small </w:t>
      </w:r>
      <w:r w:rsidR="00683F19" w:rsidRPr="00BA5E9F">
        <w:t xml:space="preserve"> </w:t>
      </w:r>
      <w:r w:rsidR="00125667" w:rsidRPr="00BA5E9F">
        <w:t xml:space="preserve"> </w:t>
      </w:r>
      <w:r w:rsidR="00BE7BA7">
        <w:t xml:space="preserve"> </w:t>
      </w:r>
      <w:r w:rsidR="00125667" w:rsidRPr="00BA5E9F">
        <w:t>Det.</w:t>
      </w:r>
      <w:r w:rsidR="00125667" w:rsidRPr="00BA5E9F">
        <w:tab/>
      </w:r>
      <w:r w:rsidR="00BE7BA7">
        <w:t xml:space="preserve">    </w:t>
      </w:r>
      <w:r w:rsidR="00125667" w:rsidRPr="00BA5E9F">
        <w:t>loc</w:t>
      </w:r>
    </w:p>
    <w:p w:rsidR="00125667" w:rsidRPr="00BA5E9F" w:rsidRDefault="00125667" w:rsidP="00BA5E9F">
      <w:pPr>
        <w:pStyle w:val="Style90"/>
        <w:spacing w:after="0" w:line="240" w:lineRule="auto"/>
      </w:pPr>
      <w:r w:rsidRPr="00BA5E9F">
        <w:t xml:space="preserve">            </w:t>
      </w:r>
      <w:r w:rsidR="00165814" w:rsidRPr="00BA5E9F">
        <w:tab/>
      </w:r>
      <w:r w:rsidRPr="00BA5E9F">
        <w:t xml:space="preserve">‘The </w:t>
      </w:r>
      <w:r w:rsidRPr="00BA5E9F">
        <w:rPr>
          <w:b/>
        </w:rPr>
        <w:t>m</w:t>
      </w:r>
      <w:r w:rsidR="00500EA7" w:rsidRPr="00BA5E9F">
        <w:rPr>
          <w:b/>
        </w:rPr>
        <w:t>ouse</w:t>
      </w:r>
      <w:r w:rsidR="00500EA7" w:rsidRPr="00BA5E9F">
        <w:t xml:space="preserve"> is inside the small house.’</w:t>
      </w:r>
    </w:p>
    <w:p w:rsidR="00125667" w:rsidRPr="00BA5E9F" w:rsidRDefault="00500EA7" w:rsidP="00BA5E9F">
      <w:pPr>
        <w:pStyle w:val="Style90"/>
        <w:spacing w:after="0" w:line="240" w:lineRule="auto"/>
      </w:pPr>
      <w:r w:rsidRPr="00BA5E9F">
        <w:tab/>
      </w:r>
      <w:r w:rsidR="00125667" w:rsidRPr="00BA5E9F">
        <w:t>c</w:t>
      </w:r>
      <w:r w:rsidR="00125667" w:rsidRPr="00BA5E9F">
        <w:tab/>
      </w:r>
      <w:proofErr w:type="spellStart"/>
      <w:r w:rsidR="00125667" w:rsidRPr="00BA5E9F">
        <w:t>bɛ</w:t>
      </w:r>
      <w:proofErr w:type="spellEnd"/>
      <w:r w:rsidR="00BE7BA7">
        <w:t xml:space="preserve">      </w:t>
      </w:r>
      <w:proofErr w:type="spellStart"/>
      <w:r w:rsidR="00165814" w:rsidRPr="00BA5E9F">
        <w:t>ʧ</w:t>
      </w:r>
      <w:r w:rsidRPr="00BA5E9F">
        <w:t>e</w:t>
      </w:r>
      <w:proofErr w:type="spellEnd"/>
      <w:r w:rsidRPr="00BA5E9F">
        <w:tab/>
      </w:r>
      <w:r w:rsidR="00BE7BA7">
        <w:t xml:space="preserve">       </w:t>
      </w:r>
      <w:proofErr w:type="spellStart"/>
      <w:r w:rsidR="00FD54D8" w:rsidRPr="00BA5E9F">
        <w:t>ʤ</w:t>
      </w:r>
      <w:r w:rsidR="00125667" w:rsidRPr="00BA5E9F">
        <w:t>ɛngbar</w:t>
      </w:r>
      <w:r w:rsidR="00165814" w:rsidRPr="00BA5E9F">
        <w:rPr>
          <w:lang w:val="fr-FR"/>
        </w:rPr>
        <w:t>ɨgɨ</w:t>
      </w:r>
      <w:proofErr w:type="spellEnd"/>
      <w:r w:rsidR="00BE7BA7">
        <w:rPr>
          <w:lang w:val="fr-FR"/>
        </w:rPr>
        <w:t xml:space="preserve">     </w:t>
      </w:r>
      <w:r w:rsidR="00125667" w:rsidRPr="00BA5E9F">
        <w:rPr>
          <w:b/>
        </w:rPr>
        <w:t>ko</w:t>
      </w:r>
      <w:r w:rsidR="00125667" w:rsidRPr="00BA5E9F">
        <w:rPr>
          <w:b/>
        </w:rPr>
        <w:tab/>
      </w:r>
      <w:r w:rsidR="006954E9" w:rsidRPr="00BA5E9F">
        <w:rPr>
          <w:b/>
        </w:rPr>
        <w:t xml:space="preserve"> </w:t>
      </w:r>
      <w:r w:rsidR="00BE7BA7">
        <w:rPr>
          <w:b/>
        </w:rPr>
        <w:t xml:space="preserve">    </w:t>
      </w:r>
      <w:r w:rsidR="00165814" w:rsidRPr="00BA5E9F">
        <w:t>n</w:t>
      </w:r>
      <w:r w:rsidR="00FD54D8" w:rsidRPr="00BA5E9F">
        <w:t xml:space="preserve">        </w:t>
      </w:r>
      <w:proofErr w:type="spellStart"/>
      <w:r w:rsidR="00165814" w:rsidRPr="00BA5E9F">
        <w:t>nɨ</w:t>
      </w:r>
      <w:r w:rsidRPr="00BA5E9F">
        <w:t>ŋ</w:t>
      </w:r>
      <w:proofErr w:type="spellEnd"/>
      <w:r w:rsidR="00FD54D8" w:rsidRPr="00BA5E9F">
        <w:t xml:space="preserve">     </w:t>
      </w:r>
      <w:proofErr w:type="spellStart"/>
      <w:r w:rsidR="00165814" w:rsidRPr="00BA5E9F">
        <w:rPr>
          <w:lang w:val="fr-FR"/>
        </w:rPr>
        <w:t>jili</w:t>
      </w:r>
      <w:proofErr w:type="spellEnd"/>
      <w:proofErr w:type="gramStart"/>
      <w:r w:rsidR="00125667" w:rsidRPr="00BA5E9F">
        <w:tab/>
      </w:r>
      <w:r w:rsidR="00BE7BA7">
        <w:t xml:space="preserve">  </w:t>
      </w:r>
      <w:proofErr w:type="spellStart"/>
      <w:r w:rsidR="00125667" w:rsidRPr="00BA5E9F">
        <w:t>maa</w:t>
      </w:r>
      <w:proofErr w:type="spellEnd"/>
      <w:proofErr w:type="gramEnd"/>
      <w:r w:rsidR="00125667" w:rsidRPr="00BA5E9F">
        <w:tab/>
      </w:r>
      <w:proofErr w:type="spellStart"/>
      <w:r w:rsidR="00125667" w:rsidRPr="00BA5E9F">
        <w:t>ni</w:t>
      </w:r>
      <w:proofErr w:type="spellEnd"/>
      <w:r w:rsidR="00125667" w:rsidRPr="00BA5E9F">
        <w:t>.</w:t>
      </w:r>
    </w:p>
    <w:p w:rsidR="00125667" w:rsidRPr="00BA5E9F" w:rsidRDefault="00125667" w:rsidP="00BA5E9F">
      <w:pPr>
        <w:pStyle w:val="Style90"/>
        <w:spacing w:after="0" w:line="240" w:lineRule="auto"/>
      </w:pPr>
      <w:r w:rsidRPr="00BA5E9F">
        <w:t xml:space="preserve">          </w:t>
      </w:r>
      <w:r w:rsidR="00165814" w:rsidRPr="00BA5E9F">
        <w:tab/>
      </w:r>
      <w:r w:rsidR="00165814" w:rsidRPr="00BA5E9F">
        <w:tab/>
      </w:r>
      <w:r w:rsidRPr="00BA5E9F">
        <w:t xml:space="preserve">3pl.    </w:t>
      </w:r>
      <w:proofErr w:type="spellStart"/>
      <w:proofErr w:type="gramStart"/>
      <w:r w:rsidR="00BE7BA7">
        <w:t>leave.perf</w:t>
      </w:r>
      <w:proofErr w:type="spellEnd"/>
      <w:proofErr w:type="gramEnd"/>
      <w:r w:rsidR="00BE7BA7">
        <w:t xml:space="preserve">     </w:t>
      </w:r>
      <w:r w:rsidR="00165814" w:rsidRPr="00BA5E9F">
        <w:t>mouse</w:t>
      </w:r>
      <w:r w:rsidR="00165814" w:rsidRPr="00BA5E9F">
        <w:tab/>
      </w:r>
      <w:r w:rsidR="00BE7BA7">
        <w:t xml:space="preserve">      </w:t>
      </w:r>
      <w:r w:rsidR="00683F19" w:rsidRPr="00BA5E9F">
        <w:rPr>
          <w:b/>
        </w:rPr>
        <w:t>part</w:t>
      </w:r>
      <w:r w:rsidR="00BE7BA7">
        <w:t xml:space="preserve">    </w:t>
      </w:r>
      <w:r w:rsidR="00FD54D8" w:rsidRPr="00BA5E9F">
        <w:t>1</w:t>
      </w:r>
      <w:r w:rsidR="00500EA7" w:rsidRPr="00BA5E9F">
        <w:t>sg</w:t>
      </w:r>
      <w:r w:rsidR="00FD54D8" w:rsidRPr="00BA5E9F">
        <w:t xml:space="preserve">    </w:t>
      </w:r>
      <w:r w:rsidR="00500EA7" w:rsidRPr="00BA5E9F">
        <w:t>d</w:t>
      </w:r>
      <w:r w:rsidR="00FD54D8" w:rsidRPr="00BA5E9F">
        <w:t>o</w:t>
      </w:r>
      <w:r w:rsidR="00500EA7" w:rsidRPr="00BA5E9F">
        <w:t xml:space="preserve">       house  </w:t>
      </w:r>
      <w:r w:rsidR="00683F19" w:rsidRPr="00BA5E9F">
        <w:t xml:space="preserve"> </w:t>
      </w:r>
      <w:r w:rsidR="00500EA7" w:rsidRPr="00BA5E9F">
        <w:t>Det</w:t>
      </w:r>
      <w:r w:rsidR="00500EA7" w:rsidRPr="00BA5E9F">
        <w:tab/>
      </w:r>
      <w:r w:rsidRPr="00BA5E9F">
        <w:t>loc</w:t>
      </w:r>
    </w:p>
    <w:p w:rsidR="00125667" w:rsidRPr="00BA5E9F" w:rsidRDefault="00125667" w:rsidP="00BA5E9F">
      <w:pPr>
        <w:pStyle w:val="Style90"/>
        <w:spacing w:after="0" w:line="240" w:lineRule="auto"/>
      </w:pPr>
      <w:r w:rsidRPr="00BA5E9F">
        <w:t xml:space="preserve">            </w:t>
      </w:r>
      <w:r w:rsidR="00165814" w:rsidRPr="00BA5E9F">
        <w:tab/>
      </w:r>
      <w:r w:rsidRPr="00BA5E9F">
        <w:t>‘The</w:t>
      </w:r>
      <w:r w:rsidR="00FD54D8" w:rsidRPr="00BA5E9F">
        <w:t xml:space="preserve"> mouse</w:t>
      </w:r>
      <w:r w:rsidRPr="00BA5E9F">
        <w:t xml:space="preserve"> </w:t>
      </w:r>
      <w:r w:rsidR="00FD54D8" w:rsidRPr="00BA5E9F">
        <w:t>is</w:t>
      </w:r>
      <w:r w:rsidRPr="00BA5E9F">
        <w:t xml:space="preserve"> </w:t>
      </w:r>
      <w:r w:rsidR="006954E9" w:rsidRPr="00BA5E9F">
        <w:t>left inside</w:t>
      </w:r>
      <w:r w:rsidRPr="00BA5E9F">
        <w:t xml:space="preserve"> the house.’</w:t>
      </w:r>
    </w:p>
    <w:p w:rsidR="00125667" w:rsidRPr="00BA5E9F" w:rsidRDefault="00165814" w:rsidP="00BA5E9F">
      <w:pPr>
        <w:pStyle w:val="Style91"/>
        <w:spacing w:line="240" w:lineRule="auto"/>
      </w:pPr>
      <w:r w:rsidRPr="00BA5E9F">
        <w:t xml:space="preserve"> </w:t>
      </w:r>
      <w:r w:rsidRPr="00BA5E9F">
        <w:tab/>
        <w:t xml:space="preserve"> </w:t>
      </w:r>
      <w:r w:rsidRPr="00BA5E9F">
        <w:tab/>
      </w:r>
      <w:r w:rsidR="00500EA7" w:rsidRPr="00BA5E9F">
        <w:t>(cf.</w:t>
      </w:r>
      <w:r w:rsidR="00125667" w:rsidRPr="00BA5E9F">
        <w:t xml:space="preserve"> Karim </w:t>
      </w:r>
      <w:proofErr w:type="spellStart"/>
      <w:r w:rsidR="00125667" w:rsidRPr="00BA5E9F">
        <w:t>kundili</w:t>
      </w:r>
      <w:proofErr w:type="spellEnd"/>
      <w:r w:rsidR="00125667" w:rsidRPr="00BA5E9F">
        <w:t xml:space="preserve"> 2:45) </w:t>
      </w:r>
    </w:p>
    <w:p w:rsidR="00084B71" w:rsidRPr="00BA5E9F" w:rsidRDefault="00606C4D" w:rsidP="00BA5E9F">
      <w:pPr>
        <w:pStyle w:val="Style18"/>
        <w:spacing w:line="240" w:lineRule="auto"/>
      </w:pPr>
      <w:r w:rsidRPr="00BA5E9F">
        <w:t>The data in (11</w:t>
      </w:r>
      <w:r w:rsidR="00084B71" w:rsidRPr="00BA5E9F">
        <w:t>) show that exhaustivity can be expressed by a constituent pre-posed into preverbal slot as</w:t>
      </w:r>
      <w:r w:rsidRPr="00BA5E9F">
        <w:t xml:space="preserve"> in (11</w:t>
      </w:r>
      <w:r w:rsidR="00084B71" w:rsidRPr="00BA5E9F">
        <w:t xml:space="preserve">b) as well a post-posed into post-verbal slot in </w:t>
      </w:r>
      <w:r w:rsidR="00F25AAD" w:rsidRPr="00BA5E9F">
        <w:t>Dagbani</w:t>
      </w:r>
      <w:r w:rsidR="00084B71" w:rsidRPr="00BA5E9F">
        <w:t xml:space="preserve"> as</w:t>
      </w:r>
      <w:r w:rsidRPr="00BA5E9F">
        <w:t xml:space="preserve"> in (11</w:t>
      </w:r>
      <w:r w:rsidR="00084B71" w:rsidRPr="00BA5E9F">
        <w:t xml:space="preserve">c). This is contrary to Kiss’ claim of universality of preverbal position for contrastively focused positions </w:t>
      </w:r>
      <w:r w:rsidR="0068562C" w:rsidRPr="00BA5E9F">
        <w:t>and</w:t>
      </w:r>
      <w:r w:rsidR="00084B71" w:rsidRPr="00BA5E9F">
        <w:t xml:space="preserve"> that exhaustivity can only be expressed by a constituent pre-posed into preverbal slot</w:t>
      </w:r>
      <w:r w:rsidR="0068562C" w:rsidRPr="00BA5E9F">
        <w:t>.</w:t>
      </w:r>
      <w:r w:rsidR="00AF5650" w:rsidRPr="00BA5E9F">
        <w:t xml:space="preserve"> In the next section, we will demonstrate with specific tests that </w:t>
      </w:r>
      <w:r w:rsidR="00AF5650" w:rsidRPr="00BA5E9F">
        <w:rPr>
          <w:i/>
        </w:rPr>
        <w:t>ko</w:t>
      </w:r>
      <w:r w:rsidR="00AF5650" w:rsidRPr="00BA5E9F">
        <w:t xml:space="preserve"> only expresses a specific kind of focus namely, exhaustive focus.</w:t>
      </w:r>
    </w:p>
    <w:p w:rsidR="00857530" w:rsidRPr="00BA5E9F" w:rsidRDefault="00857530" w:rsidP="00BA5E9F">
      <w:pPr>
        <w:spacing w:after="0" w:line="240" w:lineRule="auto"/>
        <w:jc w:val="both"/>
        <w:rPr>
          <w:rFonts w:ascii="Times New Roman" w:hAnsi="Times New Roman" w:cs="Times New Roman"/>
          <w:b/>
          <w:sz w:val="24"/>
          <w:szCs w:val="24"/>
        </w:rPr>
      </w:pPr>
    </w:p>
    <w:p w:rsidR="00857530" w:rsidRPr="00BA5E9F" w:rsidRDefault="00165814" w:rsidP="00BA5E9F">
      <w:pPr>
        <w:pStyle w:val="Style39"/>
        <w:spacing w:line="240" w:lineRule="auto"/>
      </w:pPr>
      <w:r w:rsidRPr="00BA5E9F">
        <w:t>4.0</w:t>
      </w:r>
      <w:r w:rsidR="00857530" w:rsidRPr="00BA5E9F">
        <w:t xml:space="preserve">    The Tests for Exhaustivity: </w:t>
      </w:r>
      <w:r w:rsidR="00857530" w:rsidRPr="00BA5E9F">
        <w:rPr>
          <w:i/>
        </w:rPr>
        <w:t>ko</w:t>
      </w:r>
      <w:r w:rsidR="00857530" w:rsidRPr="00BA5E9F">
        <w:t xml:space="preserve"> Focus</w:t>
      </w:r>
    </w:p>
    <w:p w:rsidR="00857530" w:rsidRPr="00BA5E9F" w:rsidRDefault="00B1078B" w:rsidP="00BA5E9F">
      <w:pPr>
        <w:pStyle w:val="Style39"/>
        <w:spacing w:line="240" w:lineRule="auto"/>
        <w:rPr>
          <w:b w:val="0"/>
        </w:rPr>
      </w:pPr>
      <w:r w:rsidRPr="00BA5E9F">
        <w:rPr>
          <w:b w:val="0"/>
        </w:rPr>
        <w:t xml:space="preserve">In this section, we justify the claim that </w:t>
      </w:r>
      <w:r w:rsidRPr="00BA5E9F">
        <w:rPr>
          <w:b w:val="0"/>
          <w:i/>
        </w:rPr>
        <w:t>ko</w:t>
      </w:r>
      <w:r w:rsidRPr="00BA5E9F">
        <w:rPr>
          <w:b w:val="0"/>
        </w:rPr>
        <w:t xml:space="preserve"> is an </w:t>
      </w:r>
      <w:r w:rsidR="00086C76" w:rsidRPr="00BA5E9F">
        <w:rPr>
          <w:b w:val="0"/>
        </w:rPr>
        <w:t>exhaustive focus</w:t>
      </w:r>
      <w:r w:rsidRPr="00BA5E9F">
        <w:rPr>
          <w:b w:val="0"/>
        </w:rPr>
        <w:t xml:space="preserve"> marker. This is achieved by using the tests in Kiss (1998). </w:t>
      </w:r>
      <w:r w:rsidR="00086C76" w:rsidRPr="00BA5E9F">
        <w:rPr>
          <w:b w:val="0"/>
        </w:rPr>
        <w:t>Pr</w:t>
      </w:r>
      <w:r w:rsidR="00997AC0" w:rsidRPr="00BA5E9F">
        <w:rPr>
          <w:b w:val="0"/>
        </w:rPr>
        <w:t>e</w:t>
      </w:r>
      <w:r w:rsidR="00086C76" w:rsidRPr="00BA5E9F">
        <w:rPr>
          <w:b w:val="0"/>
        </w:rPr>
        <w:t xml:space="preserve">vious account in </w:t>
      </w:r>
      <w:r w:rsidR="00F25AAD" w:rsidRPr="00BA5E9F">
        <w:rPr>
          <w:b w:val="0"/>
        </w:rPr>
        <w:t>Dagbani</w:t>
      </w:r>
      <w:r w:rsidR="00086C76" w:rsidRPr="00BA5E9F">
        <w:rPr>
          <w:b w:val="0"/>
        </w:rPr>
        <w:t xml:space="preserve"> (</w:t>
      </w:r>
      <w:proofErr w:type="spellStart"/>
      <w:r w:rsidR="00086C76" w:rsidRPr="00BA5E9F">
        <w:rPr>
          <w:b w:val="0"/>
        </w:rPr>
        <w:t>Hudu</w:t>
      </w:r>
      <w:proofErr w:type="spellEnd"/>
      <w:r w:rsidR="00086C76" w:rsidRPr="00BA5E9F">
        <w:rPr>
          <w:b w:val="0"/>
        </w:rPr>
        <w:t xml:space="preserve"> 2006; </w:t>
      </w:r>
      <w:proofErr w:type="spellStart"/>
      <w:r w:rsidR="00086C76" w:rsidRPr="00BA5E9F">
        <w:rPr>
          <w:b w:val="0"/>
        </w:rPr>
        <w:t>Issah</w:t>
      </w:r>
      <w:proofErr w:type="spellEnd"/>
      <w:r w:rsidR="00086C76" w:rsidRPr="00BA5E9F">
        <w:rPr>
          <w:b w:val="0"/>
        </w:rPr>
        <w:t xml:space="preserve"> 2008 2013a)</w:t>
      </w:r>
      <w:r w:rsidR="00A92B74" w:rsidRPr="00BA5E9F">
        <w:rPr>
          <w:b w:val="0"/>
        </w:rPr>
        <w:t xml:space="preserve"> applied the tests in Kiss (1998) to Dagbani data to confirm the status of the particle </w:t>
      </w:r>
      <w:r w:rsidR="00A92B74" w:rsidRPr="00BA5E9F">
        <w:rPr>
          <w:b w:val="0"/>
          <w:i/>
        </w:rPr>
        <w:t>ka</w:t>
      </w:r>
      <w:r w:rsidR="00A92B74" w:rsidRPr="00BA5E9F">
        <w:rPr>
          <w:b w:val="0"/>
        </w:rPr>
        <w:t xml:space="preserve"> and </w:t>
      </w:r>
      <w:r w:rsidR="00A92B74" w:rsidRPr="00BA5E9F">
        <w:rPr>
          <w:b w:val="0"/>
          <w:i/>
        </w:rPr>
        <w:t>n</w:t>
      </w:r>
      <w:r w:rsidR="00A92B74" w:rsidRPr="00BA5E9F">
        <w:rPr>
          <w:b w:val="0"/>
        </w:rPr>
        <w:t xml:space="preserve"> as </w:t>
      </w:r>
      <w:proofErr w:type="spellStart"/>
      <w:r w:rsidR="00A92B74" w:rsidRPr="00BA5E9F">
        <w:rPr>
          <w:b w:val="0"/>
        </w:rPr>
        <w:t>identificational</w:t>
      </w:r>
      <w:proofErr w:type="spellEnd"/>
      <w:r w:rsidR="00A92B74" w:rsidRPr="00BA5E9F">
        <w:rPr>
          <w:b w:val="0"/>
        </w:rPr>
        <w:t xml:space="preserve"> or contrastive </w:t>
      </w:r>
      <w:r w:rsidR="006C7592" w:rsidRPr="00BA5E9F">
        <w:rPr>
          <w:b w:val="0"/>
        </w:rPr>
        <w:t>focus</w:t>
      </w:r>
      <w:r w:rsidR="00A92B74" w:rsidRPr="00BA5E9F">
        <w:rPr>
          <w:b w:val="0"/>
        </w:rPr>
        <w:t xml:space="preserve"> markers. </w:t>
      </w:r>
      <w:r w:rsidR="00857530" w:rsidRPr="00BA5E9F">
        <w:t xml:space="preserve"> </w:t>
      </w:r>
      <w:r w:rsidR="00857530" w:rsidRPr="00BA5E9F">
        <w:rPr>
          <w:b w:val="0"/>
        </w:rPr>
        <w:t>Kiss (1998) outlines the difference between the two focus notions that hinges mainly on exhaustivity and movement.  Kiss (1998) defines….</w:t>
      </w:r>
    </w:p>
    <w:p w:rsidR="00857530" w:rsidRPr="00BA5E9F" w:rsidRDefault="00857530" w:rsidP="00BA5E9F">
      <w:pPr>
        <w:pStyle w:val="Style16"/>
        <w:spacing w:line="240" w:lineRule="auto"/>
        <w:ind w:left="720" w:right="792"/>
      </w:pPr>
      <w:r w:rsidRPr="00BA5E9F">
        <w:t>…</w:t>
      </w:r>
      <w:proofErr w:type="spellStart"/>
      <w:r w:rsidRPr="00BA5E9F">
        <w:t>identificational</w:t>
      </w:r>
      <w:proofErr w:type="spellEnd"/>
      <w:r w:rsidRPr="00BA5E9F">
        <w:t xml:space="preserve"> (exhaustive) focus as a subset of the set of contextually or situationally given elements for which the predicate phrase can potentially hold; it is identified as the exhaustive subset of this set for which the predicate phrase actually holds,  and information focus as that</w:t>
      </w:r>
      <w:r w:rsidR="00E1226D" w:rsidRPr="00BA5E9F">
        <w:t xml:space="preserve"> </w:t>
      </w:r>
      <w:r w:rsidRPr="00BA5E9F">
        <w:t xml:space="preserve">if a sentence part conveys  new, </w:t>
      </w:r>
      <w:proofErr w:type="spellStart"/>
      <w:r w:rsidRPr="00BA5E9F">
        <w:t>nonpresupposed</w:t>
      </w:r>
      <w:proofErr w:type="spellEnd"/>
      <w:r w:rsidRPr="00BA5E9F">
        <w:t xml:space="preserve"> information without expressing exhaustive identification performed on a set of contextually or situationally given entities, it is a mere information focus (Kiss 1998:246-249)</w:t>
      </w:r>
    </w:p>
    <w:p w:rsidR="00857530" w:rsidRPr="00BA5E9F" w:rsidRDefault="00857530" w:rsidP="00BA5E9F">
      <w:pPr>
        <w:pStyle w:val="Style16"/>
        <w:spacing w:line="240" w:lineRule="auto"/>
      </w:pPr>
      <w:r w:rsidRPr="00BA5E9F">
        <w:t xml:space="preserve">These tests are employed in this paper to find out </w:t>
      </w:r>
      <w:r w:rsidR="00E1226D" w:rsidRPr="00BA5E9F">
        <w:t xml:space="preserve">if </w:t>
      </w:r>
      <w:r w:rsidRPr="00BA5E9F">
        <w:rPr>
          <w:i/>
        </w:rPr>
        <w:t>ko</w:t>
      </w:r>
      <w:r w:rsidRPr="00BA5E9F">
        <w:t xml:space="preserve"> is an </w:t>
      </w:r>
      <w:proofErr w:type="spellStart"/>
      <w:r w:rsidRPr="00BA5E9F">
        <w:t>identificational</w:t>
      </w:r>
      <w:proofErr w:type="spellEnd"/>
      <w:r w:rsidRPr="00BA5E9F">
        <w:t xml:space="preserve"> focus marker that expresses exhaustivity. This is achieved by using the tests developed by </w:t>
      </w:r>
      <w:proofErr w:type="spellStart"/>
      <w:r w:rsidRPr="00BA5E9F">
        <w:t>Szabolsci</w:t>
      </w:r>
      <w:proofErr w:type="spellEnd"/>
      <w:r w:rsidRPr="00BA5E9F">
        <w:t xml:space="preserve"> (1981). The tests employed include: coordination and entailment test, partial answer interpreted as full answer, distributional restrictions on exhaustivity and interpretation of negation</w:t>
      </w:r>
      <w:r w:rsidR="00E1226D" w:rsidRPr="00BA5E9F">
        <w:t>.</w:t>
      </w:r>
    </w:p>
    <w:p w:rsidR="00857530" w:rsidRPr="00BA5E9F" w:rsidRDefault="00857530" w:rsidP="00BA5E9F">
      <w:pPr>
        <w:pStyle w:val="Style16"/>
        <w:spacing w:line="240" w:lineRule="auto"/>
      </w:pPr>
    </w:p>
    <w:p w:rsidR="00857530" w:rsidRPr="00BA5E9F" w:rsidRDefault="00165814" w:rsidP="00BA5E9F">
      <w:pPr>
        <w:pStyle w:val="Style40"/>
        <w:spacing w:line="240" w:lineRule="auto"/>
      </w:pPr>
      <w:r w:rsidRPr="00BA5E9F">
        <w:t>4</w:t>
      </w:r>
      <w:r w:rsidR="005E22CB" w:rsidRPr="00BA5E9F">
        <w:t>.1</w:t>
      </w:r>
      <w:r w:rsidR="00857530" w:rsidRPr="00BA5E9F">
        <w:t xml:space="preserve"> Coordination and Entailment Test</w:t>
      </w:r>
    </w:p>
    <w:p w:rsidR="00857530" w:rsidRDefault="00E93FA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Dua</w:t>
      </w:r>
      <w:r w:rsidR="001115B9" w:rsidRPr="00BA5E9F">
        <w:rPr>
          <w:rFonts w:ascii="Times New Roman" w:hAnsi="Times New Roman" w:cs="Times New Roman"/>
          <w:sz w:val="24"/>
          <w:szCs w:val="24"/>
        </w:rPr>
        <w:t>h</w:t>
      </w:r>
      <w:proofErr w:type="spellEnd"/>
      <w:r w:rsidRPr="00BA5E9F">
        <w:rPr>
          <w:rFonts w:ascii="Times New Roman" w:hAnsi="Times New Roman" w:cs="Times New Roman"/>
          <w:sz w:val="24"/>
          <w:szCs w:val="24"/>
        </w:rPr>
        <w:t xml:space="preserve"> (2015:10) states that “t</w:t>
      </w:r>
      <w:r w:rsidR="001B1FC6" w:rsidRPr="00BA5E9F">
        <w:rPr>
          <w:rFonts w:ascii="Times New Roman" w:hAnsi="Times New Roman" w:cs="Times New Roman"/>
          <w:sz w:val="24"/>
          <w:szCs w:val="24"/>
        </w:rPr>
        <w:t xml:space="preserve">he coordination test was first used by </w:t>
      </w:r>
      <w:proofErr w:type="spellStart"/>
      <w:r w:rsidR="001B1FC6" w:rsidRPr="00BA5E9F">
        <w:rPr>
          <w:rFonts w:ascii="Times New Roman" w:hAnsi="Times New Roman" w:cs="Times New Roman"/>
          <w:sz w:val="24"/>
          <w:szCs w:val="24"/>
        </w:rPr>
        <w:t>Szabolsci</w:t>
      </w:r>
      <w:proofErr w:type="spellEnd"/>
      <w:r w:rsidR="001B1FC6" w:rsidRPr="00BA5E9F">
        <w:rPr>
          <w:rFonts w:ascii="Times New Roman" w:hAnsi="Times New Roman" w:cs="Times New Roman"/>
          <w:sz w:val="24"/>
          <w:szCs w:val="24"/>
        </w:rPr>
        <w:t xml:space="preserve"> (1981) to identify exhaustivity of focus in Hungarian.</w:t>
      </w:r>
      <w:r w:rsidRPr="00BA5E9F">
        <w:rPr>
          <w:rFonts w:ascii="Times New Roman" w:hAnsi="Times New Roman" w:cs="Times New Roman"/>
          <w:sz w:val="24"/>
          <w:szCs w:val="24"/>
        </w:rPr>
        <w:t>” He explains</w:t>
      </w:r>
      <w:r w:rsidR="001B1FC6" w:rsidRPr="00BA5E9F">
        <w:rPr>
          <w:rFonts w:ascii="Times New Roman" w:hAnsi="Times New Roman" w:cs="Times New Roman"/>
          <w:sz w:val="24"/>
          <w:szCs w:val="24"/>
        </w:rPr>
        <w:t xml:space="preserve"> </w:t>
      </w:r>
      <w:r w:rsidRPr="00BA5E9F">
        <w:rPr>
          <w:rFonts w:ascii="Times New Roman" w:hAnsi="Times New Roman" w:cs="Times New Roman"/>
          <w:sz w:val="24"/>
          <w:szCs w:val="24"/>
        </w:rPr>
        <w:t>that t</w:t>
      </w:r>
      <w:r w:rsidR="00857530" w:rsidRPr="00BA5E9F">
        <w:rPr>
          <w:rFonts w:ascii="Times New Roman" w:hAnsi="Times New Roman" w:cs="Times New Roman"/>
          <w:sz w:val="24"/>
          <w:szCs w:val="24"/>
        </w:rPr>
        <w:t>h</w:t>
      </w:r>
      <w:r w:rsidRPr="00BA5E9F">
        <w:rPr>
          <w:rFonts w:ascii="Times New Roman" w:hAnsi="Times New Roman" w:cs="Times New Roman"/>
          <w:sz w:val="24"/>
          <w:szCs w:val="24"/>
        </w:rPr>
        <w:t>e</w:t>
      </w:r>
      <w:r w:rsidR="00857530" w:rsidRPr="00BA5E9F">
        <w:rPr>
          <w:rFonts w:ascii="Times New Roman" w:hAnsi="Times New Roman" w:cs="Times New Roman"/>
          <w:sz w:val="24"/>
          <w:szCs w:val="24"/>
        </w:rPr>
        <w:t xml:space="preserve"> test involves a pair of sentences in which one contains two co-ordinate DPs that are focused, and differ from the second in which one of</w:t>
      </w:r>
      <w:r w:rsidR="00C769E5">
        <w:rPr>
          <w:rFonts w:ascii="Times New Roman" w:hAnsi="Times New Roman" w:cs="Times New Roman"/>
          <w:sz w:val="24"/>
          <w:szCs w:val="24"/>
        </w:rPr>
        <w:t xml:space="preserve"> the coordinate DPs is </w:t>
      </w:r>
      <w:proofErr w:type="spellStart"/>
      <w:proofErr w:type="gramStart"/>
      <w:r w:rsidR="00C769E5">
        <w:rPr>
          <w:rFonts w:ascii="Times New Roman" w:hAnsi="Times New Roman" w:cs="Times New Roman"/>
          <w:sz w:val="24"/>
          <w:szCs w:val="24"/>
        </w:rPr>
        <w:t>dropped.Here</w:t>
      </w:r>
      <w:proofErr w:type="spellEnd"/>
      <w:proofErr w:type="gramEnd"/>
      <w:r w:rsidR="00C769E5">
        <w:rPr>
          <w:rFonts w:ascii="Times New Roman" w:hAnsi="Times New Roman" w:cs="Times New Roman"/>
          <w:sz w:val="24"/>
          <w:szCs w:val="24"/>
        </w:rPr>
        <w:t xml:space="preserve">, </w:t>
      </w:r>
      <w:r w:rsidRPr="00BA5E9F">
        <w:rPr>
          <w:rFonts w:ascii="Times New Roman" w:hAnsi="Times New Roman" w:cs="Times New Roman"/>
          <w:sz w:val="24"/>
          <w:szCs w:val="24"/>
        </w:rPr>
        <w:t>e</w:t>
      </w:r>
      <w:r w:rsidR="00857530" w:rsidRPr="00BA5E9F">
        <w:rPr>
          <w:rFonts w:ascii="Times New Roman" w:hAnsi="Times New Roman" w:cs="Times New Roman"/>
          <w:sz w:val="24"/>
          <w:szCs w:val="24"/>
        </w:rPr>
        <w:t xml:space="preserve">xhaustivity depends on the lack of logical consequence between the two sentences. The focus expresses exhaustive identification only if the second sentence is not among the logical consequences of the first. When this test is applied to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it confirms its status as identification</w:t>
      </w:r>
      <w:r w:rsidR="00BE419F"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focus marker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The following are examples:</w:t>
      </w:r>
    </w:p>
    <w:p w:rsidR="00C769E5" w:rsidRDefault="00C769E5" w:rsidP="00BA5E9F">
      <w:pPr>
        <w:spacing w:after="0" w:line="240" w:lineRule="auto"/>
        <w:jc w:val="both"/>
        <w:rPr>
          <w:rFonts w:ascii="Times New Roman" w:hAnsi="Times New Roman" w:cs="Times New Roman"/>
          <w:sz w:val="24"/>
          <w:szCs w:val="24"/>
        </w:rPr>
      </w:pPr>
    </w:p>
    <w:p w:rsidR="00C769E5" w:rsidRPr="00BA5E9F" w:rsidRDefault="00F2514B" w:rsidP="00F2514B">
      <w:pPr>
        <w:tabs>
          <w:tab w:val="left" w:pos="22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857530" w:rsidRPr="00BA5E9F" w:rsidRDefault="00606C4D" w:rsidP="00BA5E9F">
      <w:pPr>
        <w:pStyle w:val="Style68"/>
        <w:spacing w:after="0"/>
      </w:pPr>
      <w:r w:rsidRPr="00BA5E9F">
        <w:lastRenderedPageBreak/>
        <w:t>(12</w:t>
      </w:r>
      <w:r w:rsidR="00DF7051" w:rsidRPr="00BA5E9F">
        <w:t xml:space="preserve">)  </w:t>
      </w:r>
      <w:r w:rsidR="002011F1" w:rsidRPr="00BA5E9F">
        <w:t xml:space="preserve">    </w:t>
      </w:r>
      <w:r w:rsidR="00DF7051" w:rsidRPr="00BA5E9F">
        <w:t>Q:</w:t>
      </w:r>
      <w:r w:rsidR="00DF7051" w:rsidRPr="00BA5E9F">
        <w:tab/>
      </w:r>
      <w:r w:rsidR="000C4A47" w:rsidRPr="00BA5E9F">
        <w:t xml:space="preserve"> </w:t>
      </w:r>
      <w:proofErr w:type="spellStart"/>
      <w:r w:rsidR="00DF7051" w:rsidRPr="00BA5E9F">
        <w:t>ŋʊn</w:t>
      </w:r>
      <w:proofErr w:type="spellEnd"/>
      <w:r w:rsidR="00DF7051" w:rsidRPr="00BA5E9F">
        <w:tab/>
      </w:r>
      <w:r w:rsidR="00C769E5">
        <w:t xml:space="preserve">  </w:t>
      </w:r>
      <w:proofErr w:type="spellStart"/>
      <w:r w:rsidR="00DF7051" w:rsidRPr="00BA5E9F">
        <w:t>ɲ</w:t>
      </w:r>
      <w:r w:rsidR="00C769E5">
        <w:t>u</w:t>
      </w:r>
      <w:proofErr w:type="spellEnd"/>
      <w:r w:rsidR="00C769E5">
        <w:tab/>
        <w:t xml:space="preserve">           </w:t>
      </w:r>
      <w:r w:rsidR="00F51D54" w:rsidRPr="00BA5E9F">
        <w:t xml:space="preserve"> </w:t>
      </w:r>
      <w:proofErr w:type="spellStart"/>
      <w:r w:rsidR="00C769E5">
        <w:t>kom</w:t>
      </w:r>
      <w:proofErr w:type="spellEnd"/>
      <w:r w:rsidR="00C769E5">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tab/>
      </w:r>
      <w:r w:rsidRPr="00BA5E9F">
        <w:tab/>
      </w:r>
      <w:r w:rsidR="000C4A47" w:rsidRPr="00BA5E9F">
        <w:t xml:space="preserve"> </w:t>
      </w:r>
      <w:r w:rsidRPr="00BA5E9F">
        <w:t>who</w:t>
      </w:r>
      <w:proofErr w:type="gramStart"/>
      <w:r w:rsidRPr="00BA5E9F">
        <w:tab/>
      </w:r>
      <w:r w:rsidR="00C769E5">
        <w:t xml:space="preserve">  </w:t>
      </w:r>
      <w:proofErr w:type="spellStart"/>
      <w:r w:rsidRPr="00BA5E9F">
        <w:t>drink</w:t>
      </w:r>
      <w:proofErr w:type="gramEnd"/>
      <w:r w:rsidR="00F51D54" w:rsidRPr="00BA5E9F">
        <w:t>.</w:t>
      </w:r>
      <w:r w:rsidRPr="00BA5E9F">
        <w:t>perf</w:t>
      </w:r>
      <w:proofErr w:type="spellEnd"/>
      <w:r w:rsidRPr="00BA5E9F">
        <w:tab/>
        <w:t>wate</w:t>
      </w:r>
      <w:r w:rsidR="00C769E5">
        <w:t xml:space="preserve">r    </w:t>
      </w:r>
      <w:r w:rsidRPr="00BA5E9F">
        <w:t>Det</w:t>
      </w:r>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6"/>
        <w:spacing w:after="0"/>
      </w:pPr>
      <w:r w:rsidRPr="00BA5E9F">
        <w:tab/>
        <w:t>A:</w:t>
      </w:r>
      <w:r w:rsidRPr="00BA5E9F">
        <w:tab/>
      </w:r>
      <w:r w:rsidR="00F51D54" w:rsidRPr="00BA5E9F">
        <w:t xml:space="preserve"> </w:t>
      </w:r>
      <w:r w:rsidRPr="00BA5E9F">
        <w:rPr>
          <w:b/>
        </w:rPr>
        <w:t xml:space="preserve">Ali </w:t>
      </w:r>
      <w:r w:rsidRPr="00BA5E9F">
        <w:rPr>
          <w:b/>
        </w:rPr>
        <w:tab/>
        <w:t>mini</w:t>
      </w:r>
      <w:r w:rsidRPr="00BA5E9F">
        <w:rPr>
          <w:b/>
        </w:rPr>
        <w:tab/>
      </w:r>
      <w:proofErr w:type="spellStart"/>
      <w:r w:rsidRPr="00BA5E9F">
        <w:rPr>
          <w:b/>
        </w:rPr>
        <w:t>Ayi</w:t>
      </w:r>
      <w:proofErr w:type="spellEnd"/>
      <w:r w:rsidRPr="00BA5E9F">
        <w:tab/>
      </w:r>
      <w:r w:rsidRPr="00BA5E9F">
        <w:rPr>
          <w:b/>
        </w:rPr>
        <w:t>ko</w:t>
      </w:r>
      <w:r w:rsidR="00DF7051" w:rsidRPr="00BA5E9F">
        <w:tab/>
      </w:r>
      <w:r w:rsidR="00C769E5">
        <w:t xml:space="preserve">n        </w:t>
      </w:r>
      <w:proofErr w:type="spellStart"/>
      <w:r w:rsidR="00DF705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proofErr w:type="spellStart"/>
      <w:r w:rsidRPr="00BA5E9F">
        <w:t>maa</w:t>
      </w:r>
      <w:proofErr w:type="spellEnd"/>
    </w:p>
    <w:p w:rsidR="00857530" w:rsidRPr="00BA5E9F" w:rsidRDefault="001B1FC6" w:rsidP="00BA5E9F">
      <w:pPr>
        <w:pStyle w:val="Style76"/>
        <w:spacing w:after="0"/>
      </w:pPr>
      <w:r w:rsidRPr="00BA5E9F">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t>part</w:t>
      </w:r>
      <w:r w:rsidR="00857530" w:rsidRPr="00BA5E9F">
        <w:tab/>
      </w:r>
      <w:r w:rsidR="00C769E5">
        <w:t xml:space="preserve">1sg    </w:t>
      </w:r>
      <w:proofErr w:type="spellStart"/>
      <w:r w:rsidR="00C769E5">
        <w:t>drink.perf</w:t>
      </w:r>
      <w:proofErr w:type="spellEnd"/>
      <w:r w:rsidR="00C769E5">
        <w:t xml:space="preserve">    </w:t>
      </w:r>
      <w:r w:rsidR="00857530" w:rsidRPr="00BA5E9F">
        <w:t>water      Det.</w:t>
      </w:r>
    </w:p>
    <w:p w:rsidR="00857530" w:rsidRPr="00BA5E9F" w:rsidRDefault="00857530" w:rsidP="00BA5E9F">
      <w:pPr>
        <w:pStyle w:val="Style72"/>
        <w:spacing w:after="0"/>
      </w:pPr>
      <w:r w:rsidRPr="00BA5E9F">
        <w:tab/>
      </w:r>
      <w:r w:rsidRPr="00BA5E9F">
        <w:tab/>
        <w:t xml:space="preserve">Ali and </w:t>
      </w:r>
      <w:proofErr w:type="spellStart"/>
      <w:r w:rsidRPr="00BA5E9F">
        <w:t>Ayi</w:t>
      </w:r>
      <w:proofErr w:type="spellEnd"/>
      <w:r w:rsidRPr="00BA5E9F">
        <w:t xml:space="preserve"> drank the water.”</w:t>
      </w:r>
      <w:r w:rsidRPr="00BA5E9F">
        <w:tab/>
      </w:r>
    </w:p>
    <w:p w:rsidR="00857530" w:rsidRPr="00BA5E9F" w:rsidRDefault="00857530" w:rsidP="00BA5E9F">
      <w:pPr>
        <w:pStyle w:val="Style72"/>
        <w:spacing w:after="0"/>
        <w:ind w:left="720"/>
      </w:pPr>
      <w:r w:rsidRPr="00BA5E9F">
        <w:t>A1:</w:t>
      </w:r>
      <w:r w:rsidRPr="00BA5E9F">
        <w:rPr>
          <w:b/>
        </w:rPr>
        <w:tab/>
        <w:t>Ali</w:t>
      </w:r>
      <w:r w:rsidRPr="00BA5E9F">
        <w:tab/>
      </w:r>
      <w:r w:rsidRPr="00BA5E9F">
        <w:rPr>
          <w:b/>
        </w:rPr>
        <w:t>ko</w:t>
      </w:r>
      <w:r w:rsidR="00DF7051" w:rsidRPr="00BA5E9F">
        <w:tab/>
      </w:r>
      <w:r w:rsidR="000C4A47" w:rsidRPr="00BA5E9F">
        <w:t xml:space="preserve">n           </w:t>
      </w:r>
      <w:proofErr w:type="spellStart"/>
      <w:r w:rsidR="00DF7051" w:rsidRPr="00BA5E9F">
        <w:t>ɲ</w:t>
      </w:r>
      <w:r w:rsidRPr="00BA5E9F">
        <w:t>u</w:t>
      </w:r>
      <w:proofErr w:type="spellEnd"/>
      <w:r w:rsidRPr="00BA5E9F">
        <w:t>-Ø</w:t>
      </w:r>
      <w:r w:rsidRPr="00BA5E9F">
        <w:tab/>
      </w:r>
      <w:r w:rsidRPr="00BA5E9F">
        <w:tab/>
      </w:r>
      <w:r w:rsidR="000C4A47" w:rsidRPr="00BA5E9F">
        <w:t xml:space="preserve"> </w:t>
      </w:r>
      <w:proofErr w:type="spellStart"/>
      <w:r w:rsidRPr="00BA5E9F">
        <w:t>kom</w:t>
      </w:r>
      <w:proofErr w:type="spellEnd"/>
      <w:r w:rsidR="000C4A47" w:rsidRPr="00BA5E9F">
        <w:t xml:space="preserve">     </w:t>
      </w:r>
      <w:r w:rsidRPr="00BA5E9F">
        <w:tab/>
      </w:r>
      <w:r w:rsidR="000C4A47" w:rsidRPr="00BA5E9F">
        <w:t xml:space="preserve"> </w:t>
      </w:r>
      <w:proofErr w:type="spellStart"/>
      <w:r w:rsidRPr="00BA5E9F">
        <w:t>maa</w:t>
      </w:r>
      <w:proofErr w:type="spellEnd"/>
      <w:r w:rsidRPr="00BA5E9F">
        <w:t>.</w:t>
      </w:r>
    </w:p>
    <w:p w:rsidR="00857530" w:rsidRPr="00BA5E9F" w:rsidRDefault="001B1FC6" w:rsidP="00BA5E9F">
      <w:pPr>
        <w:pStyle w:val="Style72"/>
        <w:spacing w:after="0"/>
      </w:pPr>
      <w:r w:rsidRPr="00BA5E9F">
        <w:tab/>
      </w:r>
      <w:r w:rsidRPr="00BA5E9F">
        <w:tab/>
        <w:t>Ali</w:t>
      </w:r>
      <w:r w:rsidRPr="00BA5E9F">
        <w:tab/>
        <w:t>part</w:t>
      </w:r>
      <w:r w:rsidR="00857530" w:rsidRPr="00BA5E9F">
        <w:tab/>
      </w:r>
      <w:r w:rsidR="000C4A47" w:rsidRPr="00BA5E9F">
        <w:t xml:space="preserve">1sg       </w:t>
      </w:r>
      <w:proofErr w:type="spellStart"/>
      <w:r w:rsidR="00857530" w:rsidRPr="00BA5E9F">
        <w:t>drink.perf</w:t>
      </w:r>
      <w:proofErr w:type="spellEnd"/>
      <w:r w:rsidR="00857530" w:rsidRPr="00BA5E9F">
        <w:t xml:space="preserve">    </w:t>
      </w:r>
      <w:r w:rsidR="000C4A47" w:rsidRPr="00BA5E9F">
        <w:t xml:space="preserve">   </w:t>
      </w:r>
      <w:r w:rsidR="00857530" w:rsidRPr="00BA5E9F">
        <w:t xml:space="preserve">water      </w:t>
      </w:r>
      <w:r w:rsidR="000C4A47" w:rsidRPr="00BA5E9F">
        <w:t xml:space="preserve">         </w:t>
      </w:r>
      <w:r w:rsidR="00857530" w:rsidRPr="00BA5E9F">
        <w:t>Det.</w:t>
      </w:r>
    </w:p>
    <w:p w:rsidR="00857530" w:rsidRPr="00BA5E9F" w:rsidRDefault="00857530" w:rsidP="00BA5E9F">
      <w:pPr>
        <w:pStyle w:val="Style73"/>
        <w:spacing w:line="240" w:lineRule="auto"/>
      </w:pPr>
      <w:r w:rsidRPr="00BA5E9F">
        <w:tab/>
      </w:r>
      <w:r w:rsidRPr="00BA5E9F">
        <w:tab/>
        <w:t>‘</w:t>
      </w:r>
      <w:r w:rsidRPr="00BA5E9F">
        <w:rPr>
          <w:b/>
        </w:rPr>
        <w:t xml:space="preserve">Ali </w:t>
      </w:r>
      <w:r w:rsidRPr="00BA5E9F">
        <w:t>drank the water.’</w:t>
      </w:r>
    </w:p>
    <w:p w:rsidR="002011F1" w:rsidRPr="00BA5E9F" w:rsidRDefault="002011F1" w:rsidP="00BA5E9F">
      <w:pPr>
        <w:pStyle w:val="Style72"/>
        <w:spacing w:after="0"/>
        <w:ind w:left="720"/>
      </w:pPr>
      <w:r w:rsidRPr="00BA5E9F">
        <w:t xml:space="preserve"> A2:     </w:t>
      </w:r>
      <w:r w:rsidRPr="00BA5E9F">
        <w:rPr>
          <w:b/>
        </w:rPr>
        <w:t>Ali</w:t>
      </w:r>
      <w:r w:rsidRPr="00BA5E9F">
        <w:tab/>
      </w:r>
      <w:r w:rsidRPr="00BA5E9F">
        <w:rPr>
          <w:b/>
        </w:rPr>
        <w:t>n</w:t>
      </w:r>
      <w:r w:rsidR="00C769E5">
        <w:t xml:space="preserve">        </w:t>
      </w:r>
      <w:proofErr w:type="spellStart"/>
      <w:r w:rsidRPr="00BA5E9F">
        <w:t>ɲ</w:t>
      </w:r>
      <w:r w:rsidR="00C769E5">
        <w:t>u</w:t>
      </w:r>
      <w:proofErr w:type="spellEnd"/>
      <w:r w:rsidR="00C769E5">
        <w:t xml:space="preserve">-Ø             </w:t>
      </w:r>
      <w:proofErr w:type="spellStart"/>
      <w:r w:rsidR="00C769E5">
        <w:t>kom</w:t>
      </w:r>
      <w:proofErr w:type="spellEnd"/>
      <w:r w:rsidR="00C769E5">
        <w:t xml:space="preserve">       </w:t>
      </w:r>
      <w:proofErr w:type="spellStart"/>
      <w:r w:rsidR="00C769E5">
        <w:t>maa</w:t>
      </w:r>
      <w:proofErr w:type="spellEnd"/>
    </w:p>
    <w:p w:rsidR="002011F1" w:rsidRPr="00BA5E9F" w:rsidRDefault="00C769E5" w:rsidP="00BA5E9F">
      <w:pPr>
        <w:pStyle w:val="Style72"/>
        <w:spacing w:after="0"/>
      </w:pPr>
      <w:r>
        <w:tab/>
      </w:r>
      <w:r>
        <w:tab/>
        <w:t>Ali</w:t>
      </w:r>
      <w:r>
        <w:tab/>
      </w:r>
      <w:proofErr w:type="spellStart"/>
      <w:r>
        <w:t>foc</w:t>
      </w:r>
      <w:proofErr w:type="spellEnd"/>
      <w:r>
        <w:t xml:space="preserve">    </w:t>
      </w:r>
      <w:proofErr w:type="spellStart"/>
      <w:r>
        <w:t>drink.perf</w:t>
      </w:r>
      <w:proofErr w:type="spellEnd"/>
      <w:r>
        <w:t xml:space="preserve">      water      </w:t>
      </w:r>
      <w:r w:rsidR="002011F1" w:rsidRPr="00BA5E9F">
        <w:t>Det.</w:t>
      </w:r>
    </w:p>
    <w:p w:rsidR="002011F1" w:rsidRPr="00BA5E9F" w:rsidRDefault="002011F1" w:rsidP="00BA5E9F">
      <w:pPr>
        <w:pStyle w:val="Style73"/>
        <w:spacing w:line="240" w:lineRule="auto"/>
      </w:pPr>
      <w:r w:rsidRPr="00BA5E9F">
        <w:tab/>
      </w:r>
      <w:r w:rsidRPr="00BA5E9F">
        <w:tab/>
        <w:t>‘Ali</w:t>
      </w:r>
      <w:r w:rsidRPr="00BA5E9F">
        <w:rPr>
          <w:b/>
        </w:rPr>
        <w:t xml:space="preserve"> </w:t>
      </w:r>
      <w:r w:rsidRPr="00BA5E9F">
        <w:t>drank the water.’</w:t>
      </w:r>
    </w:p>
    <w:p w:rsidR="00857530" w:rsidRPr="00BA5E9F" w:rsidRDefault="00857530" w:rsidP="00BA5E9F">
      <w:pPr>
        <w:pStyle w:val="Style76"/>
      </w:pPr>
      <w:r w:rsidRPr="00BA5E9F">
        <w:tab/>
        <w:t>B:</w:t>
      </w:r>
      <w:r w:rsidRPr="00BA5E9F">
        <w:tab/>
      </w:r>
      <w:r w:rsidRPr="00BA5E9F">
        <w:rPr>
          <w:b/>
        </w:rPr>
        <w:t xml:space="preserve">Ali </w:t>
      </w:r>
      <w:r w:rsidRPr="00BA5E9F">
        <w:rPr>
          <w:b/>
        </w:rPr>
        <w:tab/>
        <w:t>mini</w:t>
      </w:r>
      <w:r w:rsidRPr="00BA5E9F">
        <w:rPr>
          <w:b/>
        </w:rPr>
        <w:tab/>
      </w:r>
      <w:proofErr w:type="spellStart"/>
      <w:r w:rsidRPr="00BA5E9F">
        <w:rPr>
          <w:b/>
        </w:rPr>
        <w:t>Ayi</w:t>
      </w:r>
      <w:proofErr w:type="spellEnd"/>
      <w:r w:rsidR="00D061B1" w:rsidRPr="00BA5E9F">
        <w:tab/>
      </w:r>
      <w:proofErr w:type="spellStart"/>
      <w:r w:rsidR="00D061B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r w:rsidRPr="00BA5E9F">
        <w:t xml:space="preserve"> </w:t>
      </w:r>
      <w:proofErr w:type="spellStart"/>
      <w:r w:rsidRPr="00BA5E9F">
        <w:t>maa</w:t>
      </w:r>
      <w:proofErr w:type="spellEnd"/>
    </w:p>
    <w:p w:rsidR="00857530" w:rsidRPr="00BA5E9F" w:rsidRDefault="00857530" w:rsidP="00BA5E9F">
      <w:pPr>
        <w:pStyle w:val="Style76"/>
      </w:pPr>
      <w:r w:rsidRPr="00BA5E9F">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r>
      <w:proofErr w:type="spellStart"/>
      <w:r w:rsidRPr="00BA5E9F">
        <w:t>drink.perf</w:t>
      </w:r>
      <w:proofErr w:type="spellEnd"/>
      <w:r w:rsidRPr="00BA5E9F">
        <w:t xml:space="preserve"> </w:t>
      </w:r>
      <w:r w:rsidR="00C769E5">
        <w:t xml:space="preserve">    water     </w:t>
      </w:r>
      <w:r w:rsidRPr="00BA5E9F">
        <w:t>Det.</w:t>
      </w:r>
    </w:p>
    <w:p w:rsidR="00857530" w:rsidRPr="00BA5E9F" w:rsidRDefault="00857530" w:rsidP="00BA5E9F">
      <w:pPr>
        <w:pStyle w:val="Style72"/>
      </w:pPr>
      <w:r w:rsidRPr="00BA5E9F">
        <w:tab/>
        <w:t xml:space="preserve">           ‘Ali and </w:t>
      </w:r>
      <w:proofErr w:type="spellStart"/>
      <w:r w:rsidRPr="00BA5E9F">
        <w:t>Ayi</w:t>
      </w:r>
      <w:proofErr w:type="spellEnd"/>
      <w:r w:rsidRPr="00BA5E9F">
        <w:t xml:space="preserve"> drank the water.</w:t>
      </w:r>
      <w:r w:rsidR="008B256C" w:rsidRPr="00BA5E9F">
        <w:t>’</w:t>
      </w:r>
    </w:p>
    <w:p w:rsidR="00857530" w:rsidRPr="00BA5E9F" w:rsidRDefault="00A769F9" w:rsidP="00BA5E9F">
      <w:pPr>
        <w:pStyle w:val="Style72"/>
        <w:ind w:left="720"/>
      </w:pPr>
      <w:r w:rsidRPr="00BA5E9F">
        <w:t>B</w:t>
      </w:r>
      <w:r w:rsidR="00857530" w:rsidRPr="00BA5E9F">
        <w:t>1:</w:t>
      </w:r>
      <w:r w:rsidR="00857530" w:rsidRPr="00BA5E9F">
        <w:rPr>
          <w:b/>
        </w:rPr>
        <w:tab/>
      </w:r>
      <w:proofErr w:type="spellStart"/>
      <w:r w:rsidRPr="00BA5E9F">
        <w:rPr>
          <w:b/>
        </w:rPr>
        <w:t>bɛ</w:t>
      </w:r>
      <w:proofErr w:type="spellEnd"/>
      <w:r w:rsidR="00C769E5">
        <w:t xml:space="preserve">       </w:t>
      </w:r>
      <w:proofErr w:type="spellStart"/>
      <w:r w:rsidR="00D061B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proofErr w:type="spellStart"/>
      <w:r w:rsidR="00C769E5">
        <w:t>maa</w:t>
      </w:r>
      <w:proofErr w:type="spellEnd"/>
    </w:p>
    <w:p w:rsidR="00857530" w:rsidRPr="00BA5E9F" w:rsidRDefault="00A769F9" w:rsidP="00BA5E9F">
      <w:pPr>
        <w:pStyle w:val="Style72"/>
      </w:pPr>
      <w:r w:rsidRPr="00BA5E9F">
        <w:tab/>
      </w:r>
      <w:r w:rsidRPr="00BA5E9F">
        <w:tab/>
        <w:t>3pl</w:t>
      </w:r>
      <w:r w:rsidR="00C769E5">
        <w:t xml:space="preserve">     </w:t>
      </w:r>
      <w:proofErr w:type="spellStart"/>
      <w:r w:rsidR="00C769E5">
        <w:t>drink.perf</w:t>
      </w:r>
      <w:proofErr w:type="spellEnd"/>
      <w:r w:rsidR="00C769E5">
        <w:t xml:space="preserve">    water     </w:t>
      </w:r>
      <w:r w:rsidR="00857530" w:rsidRPr="00BA5E9F">
        <w:t>Det.</w:t>
      </w:r>
    </w:p>
    <w:p w:rsidR="00857530" w:rsidRPr="00BA5E9F" w:rsidRDefault="00857530" w:rsidP="00BA5E9F">
      <w:pPr>
        <w:pStyle w:val="Style74"/>
        <w:ind w:left="720" w:firstLine="720"/>
      </w:pPr>
      <w:r w:rsidRPr="00BA5E9F">
        <w:t>‘</w:t>
      </w:r>
      <w:r w:rsidR="00A769F9" w:rsidRPr="00BA5E9F">
        <w:t>They</w:t>
      </w:r>
      <w:r w:rsidRPr="00BA5E9F">
        <w:t xml:space="preserve"> drank the water.’</w:t>
      </w:r>
      <w:r w:rsidRPr="00BA5E9F">
        <w:tab/>
      </w:r>
    </w:p>
    <w:p w:rsidR="00C465AC" w:rsidRPr="00BA5E9F" w:rsidRDefault="00606C4D" w:rsidP="00BA5E9F">
      <w:pPr>
        <w:pStyle w:val="Style13"/>
        <w:spacing w:line="240" w:lineRule="auto"/>
      </w:pPr>
      <w:r w:rsidRPr="00BA5E9F">
        <w:t>Example (12</w:t>
      </w:r>
      <w:r w:rsidR="00857530" w:rsidRPr="00BA5E9F">
        <w:t xml:space="preserve">A) shows that the coordinated NP Ali and </w:t>
      </w:r>
      <w:proofErr w:type="spellStart"/>
      <w:r w:rsidR="00857530" w:rsidRPr="00BA5E9F">
        <w:t>Ayi</w:t>
      </w:r>
      <w:proofErr w:type="spellEnd"/>
      <w:r w:rsidR="00857530" w:rsidRPr="00BA5E9F">
        <w:t xml:space="preserve"> are focused and marked with the particle </w:t>
      </w:r>
      <w:r w:rsidR="00857530" w:rsidRPr="00BA5E9F">
        <w:rPr>
          <w:i/>
        </w:rPr>
        <w:t>ko.</w:t>
      </w:r>
      <w:r w:rsidRPr="00BA5E9F">
        <w:t xml:space="preserve"> It implies that example (12A1) cannot replace (12</w:t>
      </w:r>
      <w:r w:rsidR="00857530" w:rsidRPr="00BA5E9F">
        <w:t xml:space="preserve">A) to answer the question so the two sentences are said to be in complementary distribution. This is because the use of </w:t>
      </w:r>
      <w:r w:rsidR="00857530" w:rsidRPr="00BA5E9F">
        <w:rPr>
          <w:i/>
        </w:rPr>
        <w:t>ko</w:t>
      </w:r>
      <w:r w:rsidRPr="00BA5E9F">
        <w:t xml:space="preserve"> in (12</w:t>
      </w:r>
      <w:r w:rsidR="00857530" w:rsidRPr="00BA5E9F">
        <w:t>A) implies that the water was drank by exactly tw</w:t>
      </w:r>
      <w:r w:rsidRPr="00BA5E9F">
        <w:t xml:space="preserve">o people (Ali and </w:t>
      </w:r>
      <w:proofErr w:type="spellStart"/>
      <w:r w:rsidRPr="00BA5E9F">
        <w:t>Ayi</w:t>
      </w:r>
      <w:proofErr w:type="spellEnd"/>
      <w:r w:rsidRPr="00BA5E9F">
        <w:t>) while (12</w:t>
      </w:r>
      <w:r w:rsidR="00857530" w:rsidRPr="00BA5E9F">
        <w:t>A1) implies that it was drank by onl</w:t>
      </w:r>
      <w:r w:rsidRPr="00BA5E9F">
        <w:t>y Ali. However, when example (12</w:t>
      </w:r>
      <w:r w:rsidR="00857530" w:rsidRPr="00BA5E9F">
        <w:t xml:space="preserve">B) is given as response </w:t>
      </w:r>
      <w:r w:rsidRPr="00BA5E9F">
        <w:t>to the question (Q), example (12</w:t>
      </w:r>
      <w:r w:rsidR="00857530" w:rsidRPr="00BA5E9F">
        <w:t>B1)</w:t>
      </w:r>
      <w:r w:rsidR="008F6701" w:rsidRPr="00BA5E9F">
        <w:t xml:space="preserve"> or (12A2) may</w:t>
      </w:r>
      <w:r w:rsidR="00857530" w:rsidRPr="00BA5E9F">
        <w:t xml:space="preserve"> also be used as a partial answer since the sentences do not contradict each other. It is assumed that in the test, the particle </w:t>
      </w:r>
      <w:r w:rsidR="00857530" w:rsidRPr="00BA5E9F">
        <w:rPr>
          <w:i/>
        </w:rPr>
        <w:t>ko</w:t>
      </w:r>
      <w:r w:rsidR="005A28DD" w:rsidRPr="00BA5E9F">
        <w:rPr>
          <w:i/>
        </w:rPr>
        <w:t xml:space="preserve"> </w:t>
      </w:r>
      <w:r w:rsidR="00857530" w:rsidRPr="00BA5E9F">
        <w:t xml:space="preserve">has passed the test of exhaustivity because </w:t>
      </w:r>
      <w:r w:rsidR="00A769F9" w:rsidRPr="00BA5E9F">
        <w:t>whi</w:t>
      </w:r>
      <w:r w:rsidRPr="00BA5E9F">
        <w:t>le (12</w:t>
      </w:r>
      <w:r w:rsidR="00A769F9" w:rsidRPr="00BA5E9F">
        <w:t>A</w:t>
      </w:r>
      <w:r w:rsidRPr="00BA5E9F">
        <w:t>) does not entail (12</w:t>
      </w:r>
      <w:r w:rsidR="00A769F9" w:rsidRPr="00BA5E9F">
        <w:t>A1</w:t>
      </w:r>
      <w:r w:rsidRPr="00BA5E9F">
        <w:t>), (12</w:t>
      </w:r>
      <w:r w:rsidR="00A769F9" w:rsidRPr="00BA5E9F">
        <w:t>B</w:t>
      </w:r>
      <w:r w:rsidRPr="00BA5E9F">
        <w:t>) does entail (12</w:t>
      </w:r>
      <w:r w:rsidR="009F3E5E">
        <w:t>B1</w:t>
      </w:r>
      <w:r w:rsidR="008B256C" w:rsidRPr="00BA5E9F">
        <w:t>)</w:t>
      </w:r>
      <w:r w:rsidR="009F3E5E">
        <w:t xml:space="preserve"> and (12A2)</w:t>
      </w:r>
      <w:r w:rsidR="008F6701" w:rsidRPr="00BA5E9F">
        <w:t xml:space="preserve"> </w:t>
      </w:r>
      <w:r w:rsidR="009F3E5E">
        <w:t xml:space="preserve">where </w:t>
      </w:r>
      <w:r w:rsidR="008F6701" w:rsidRPr="00BA5E9F">
        <w:rPr>
          <w:i/>
        </w:rPr>
        <w:t xml:space="preserve">n </w:t>
      </w:r>
      <w:r w:rsidR="008F6701" w:rsidRPr="00BA5E9F">
        <w:t>is</w:t>
      </w:r>
      <w:r w:rsidR="008F6701" w:rsidRPr="00BA5E9F">
        <w:rPr>
          <w:i/>
        </w:rPr>
        <w:t xml:space="preserve"> </w:t>
      </w:r>
      <w:r w:rsidR="008F6701" w:rsidRPr="00BA5E9F">
        <w:t xml:space="preserve">used to </w:t>
      </w:r>
      <w:r w:rsidR="00C465AC" w:rsidRPr="00BA5E9F">
        <w:t xml:space="preserve">focus Ali. </w:t>
      </w:r>
    </w:p>
    <w:p w:rsidR="00857530" w:rsidRPr="00BA5E9F" w:rsidRDefault="007F22C3" w:rsidP="00BA5E9F">
      <w:pPr>
        <w:pStyle w:val="Style13"/>
        <w:spacing w:line="240" w:lineRule="auto"/>
      </w:pPr>
      <w:r w:rsidRPr="00BA5E9F">
        <w:t xml:space="preserve">A variation of the coordination test involves focused numerals (see </w:t>
      </w:r>
      <w:proofErr w:type="spellStart"/>
      <w:r w:rsidRPr="00BA5E9F">
        <w:t>Szabolsci</w:t>
      </w:r>
      <w:proofErr w:type="spellEnd"/>
      <w:r w:rsidRPr="00BA5E9F">
        <w:t xml:space="preserve"> 1981). “In this test, a numeral is added to a noun and focused; where focus is exhaustive the focused entity must be equal in number to the entity in question otherwise the sentence would be contradictory” </w:t>
      </w:r>
      <w:r w:rsidR="00857530" w:rsidRPr="00BA5E9F">
        <w:t xml:space="preserve"> </w:t>
      </w:r>
      <w:r w:rsidR="00507BAE" w:rsidRPr="00BA5E9F">
        <w:fldChar w:fldCharType="begin" w:fldLock="1"/>
      </w:r>
      <w:r w:rsidR="001115B9" w:rsidRPr="00BA5E9F">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00507BAE" w:rsidRPr="00BA5E9F">
        <w:fldChar w:fldCharType="separate"/>
      </w:r>
      <w:r w:rsidR="00857530" w:rsidRPr="00BA5E9F">
        <w:rPr>
          <w:noProof/>
        </w:rPr>
        <w:t>(Duah 201</w:t>
      </w:r>
      <w:r w:rsidR="00612648" w:rsidRPr="00BA5E9F">
        <w:rPr>
          <w:noProof/>
        </w:rPr>
        <w:t>5</w:t>
      </w:r>
      <w:r w:rsidRPr="00BA5E9F">
        <w:rPr>
          <w:noProof/>
        </w:rPr>
        <w:t>:11</w:t>
      </w:r>
      <w:r w:rsidR="00857530" w:rsidRPr="00BA5E9F">
        <w:rPr>
          <w:noProof/>
        </w:rPr>
        <w:t>)</w:t>
      </w:r>
      <w:r w:rsidR="00507BAE" w:rsidRPr="00BA5E9F">
        <w:fldChar w:fldCharType="end"/>
      </w:r>
      <w:r w:rsidR="00857530" w:rsidRPr="00BA5E9F">
        <w:t xml:space="preserve">. For example, in  a story, </w:t>
      </w:r>
      <w:r w:rsidR="00857530" w:rsidRPr="00BA5E9F">
        <w:rPr>
          <w:i/>
        </w:rPr>
        <w:t xml:space="preserve">Ata </w:t>
      </w:r>
      <w:r w:rsidR="00857530" w:rsidRPr="00BA5E9F">
        <w:t xml:space="preserve">‘name’, </w:t>
      </w:r>
      <w:proofErr w:type="spellStart"/>
      <w:r w:rsidR="000A5FDC" w:rsidRPr="00BA5E9F">
        <w:t>ʤ</w:t>
      </w:r>
      <w:r w:rsidR="00857530" w:rsidRPr="00BA5E9F">
        <w:rPr>
          <w:i/>
        </w:rPr>
        <w:t>ɛnkuno</w:t>
      </w:r>
      <w:proofErr w:type="spellEnd"/>
      <w:r w:rsidR="00857530" w:rsidRPr="00BA5E9F">
        <w:t xml:space="preserve"> ‘cat’ and </w:t>
      </w:r>
      <w:proofErr w:type="spellStart"/>
      <w:r w:rsidR="000A5FDC" w:rsidRPr="00BA5E9F">
        <w:t>ʤ</w:t>
      </w:r>
      <w:r w:rsidR="00857530" w:rsidRPr="00BA5E9F">
        <w:rPr>
          <w:i/>
        </w:rPr>
        <w:t>ɛngbariga</w:t>
      </w:r>
      <w:proofErr w:type="spellEnd"/>
      <w:r w:rsidR="00857530" w:rsidRPr="00BA5E9F">
        <w:t xml:space="preserve"> ‘mouse’ lived in the same house and one day they decided to cook together. In thei</w:t>
      </w:r>
      <w:r w:rsidR="0006051E" w:rsidRPr="00BA5E9F">
        <w:t>r interaction the extract in (13</w:t>
      </w:r>
      <w:r w:rsidR="00857530" w:rsidRPr="00BA5E9F">
        <w:t>) was heard:</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(13</w:t>
      </w:r>
      <w:r w:rsidR="007F22C3" w:rsidRPr="00BA5E9F">
        <w:rPr>
          <w:rFonts w:ascii="Times New Roman" w:hAnsi="Times New Roman" w:cs="Times New Roman"/>
          <w:sz w:val="24"/>
          <w:szCs w:val="24"/>
        </w:rPr>
        <w:t>)</w:t>
      </w:r>
      <w:r w:rsidR="007F22C3" w:rsidRPr="00BA5E9F">
        <w:rPr>
          <w:rFonts w:ascii="Times New Roman" w:hAnsi="Times New Roman" w:cs="Times New Roman"/>
          <w:sz w:val="24"/>
          <w:szCs w:val="24"/>
        </w:rPr>
        <w:tab/>
      </w:r>
      <w:proofErr w:type="gramStart"/>
      <w:r w:rsidR="007F22C3" w:rsidRPr="00BA5E9F">
        <w:rPr>
          <w:rFonts w:ascii="Times New Roman" w:hAnsi="Times New Roman" w:cs="Times New Roman"/>
          <w:sz w:val="24"/>
          <w:szCs w:val="24"/>
        </w:rPr>
        <w:t>Ata,</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ɛnkuno</w:t>
      </w:r>
      <w:proofErr w:type="spellEnd"/>
      <w:proofErr w:type="gramEnd"/>
      <w:r w:rsidR="00857530" w:rsidRPr="00BA5E9F">
        <w:rPr>
          <w:rFonts w:ascii="Times New Roman" w:hAnsi="Times New Roman" w:cs="Times New Roman"/>
          <w:sz w:val="24"/>
          <w:szCs w:val="24"/>
        </w:rPr>
        <w:t xml:space="preserve">  mini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w:t>
      </w:r>
      <w:r w:rsidR="00D061B1" w:rsidRPr="00BA5E9F">
        <w:rPr>
          <w:rFonts w:ascii="Times New Roman" w:hAnsi="Times New Roman" w:cs="Times New Roman"/>
          <w:sz w:val="24"/>
          <w:szCs w:val="24"/>
        </w:rPr>
        <w:t>ngbarɨ</w:t>
      </w:r>
      <w:r w:rsidR="00857530" w:rsidRPr="00BA5E9F">
        <w:rPr>
          <w:rFonts w:ascii="Times New Roman" w:hAnsi="Times New Roman" w:cs="Times New Roman"/>
          <w:sz w:val="24"/>
          <w:szCs w:val="24"/>
        </w:rPr>
        <w:t>ga</w:t>
      </w:r>
      <w:proofErr w:type="spellEnd"/>
      <w:r w:rsidR="00857530" w:rsidRPr="00BA5E9F">
        <w:rPr>
          <w:rFonts w:ascii="Times New Roman" w:hAnsi="Times New Roman" w:cs="Times New Roman"/>
          <w:sz w:val="24"/>
          <w:szCs w:val="24"/>
        </w:rPr>
        <w:t xml:space="preserve">   </w:t>
      </w:r>
      <w:r w:rsidR="00D061B1"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r w:rsidR="00857530" w:rsidRPr="00BA5E9F">
        <w:rPr>
          <w:rFonts w:ascii="Times New Roman" w:hAnsi="Times New Roman" w:cs="Times New Roman"/>
          <w:sz w:val="24"/>
          <w:szCs w:val="24"/>
        </w:rPr>
        <w:t>to-</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sakɔro</w:t>
      </w:r>
      <w:proofErr w:type="spellEnd"/>
      <w:r w:rsidR="00857530" w:rsidRPr="00BA5E9F">
        <w:rPr>
          <w:rFonts w:ascii="Times New Roman" w:hAnsi="Times New Roman" w:cs="Times New Roman"/>
          <w:sz w:val="24"/>
          <w:szCs w:val="24"/>
        </w:rPr>
        <w:t xml:space="preserve">    mini    </w:t>
      </w:r>
      <w:r w:rsidR="000A5FDC"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sima</w:t>
      </w:r>
      <w:proofErr w:type="spellEnd"/>
      <w:r w:rsidR="00857530" w:rsidRPr="00BA5E9F">
        <w:rPr>
          <w:rFonts w:ascii="Times New Roman" w:hAnsi="Times New Roman" w:cs="Times New Roman"/>
          <w:sz w:val="24"/>
          <w:szCs w:val="24"/>
        </w:rPr>
        <w:tab/>
      </w:r>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ʒɛri</w:t>
      </w:r>
      <w:proofErr w:type="spellEnd"/>
    </w:p>
    <w:p w:rsidR="00857530" w:rsidRPr="00BA5E9F" w:rsidRDefault="007F22C3"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Ata   cat</w:t>
      </w:r>
      <w:r w:rsidRPr="00BA5E9F">
        <w:rPr>
          <w:rFonts w:ascii="Times New Roman" w:hAnsi="Times New Roman" w:cs="Times New Roman"/>
          <w:sz w:val="24"/>
          <w:szCs w:val="24"/>
          <w:lang w:val="fr-FR"/>
        </w:rPr>
        <w:tab/>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mouse         </w:t>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pound.per</w:t>
      </w:r>
      <w:r w:rsidR="000A5FDC" w:rsidRPr="00BA5E9F">
        <w:rPr>
          <w:rFonts w:ascii="Times New Roman" w:hAnsi="Times New Roman" w:cs="Times New Roman"/>
          <w:sz w:val="24"/>
          <w:szCs w:val="24"/>
          <w:lang w:val="fr-FR"/>
        </w:rPr>
        <w:t>f</w:t>
      </w:r>
      <w:proofErr w:type="spellEnd"/>
      <w:r w:rsidR="00857530" w:rsidRPr="00BA5E9F">
        <w:rPr>
          <w:rFonts w:ascii="Times New Roman" w:hAnsi="Times New Roman" w:cs="Times New Roman"/>
          <w:sz w:val="24"/>
          <w:szCs w:val="24"/>
          <w:lang w:val="fr-FR"/>
        </w:rPr>
        <w:t xml:space="preserve"> </w:t>
      </w:r>
      <w:r w:rsidR="001601A3"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fufu</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groundnut</w:t>
      </w:r>
      <w:proofErr w:type="spellEnd"/>
      <w:r w:rsidR="0086486B">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soup</w:t>
      </w:r>
      <w:proofErr w:type="spellEnd"/>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‘Ata, cat and mouse pounded fufu and prepared groundnut soup’ </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cf</w:t>
      </w:r>
      <w:proofErr w:type="spellEnd"/>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karimkundili</w:t>
      </w:r>
      <w:proofErr w:type="spellEnd"/>
      <w:r w:rsidR="00857530" w:rsidRPr="00BA5E9F">
        <w:rPr>
          <w:rFonts w:ascii="Times New Roman" w:hAnsi="Times New Roman" w:cs="Times New Roman"/>
          <w:sz w:val="24"/>
          <w:szCs w:val="24"/>
        </w:rPr>
        <w:t xml:space="preserve"> 2:42)</w:t>
      </w:r>
    </w:p>
    <w:p w:rsidR="00857530" w:rsidRPr="00BA5E9F" w:rsidRDefault="0086486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Q: </w:t>
      </w:r>
      <w:r>
        <w:rPr>
          <w:rFonts w:ascii="Times New Roman" w:hAnsi="Times New Roman" w:cs="Times New Roman"/>
          <w:sz w:val="24"/>
          <w:szCs w:val="24"/>
        </w:rPr>
        <w:tab/>
      </w:r>
      <w:proofErr w:type="spellStart"/>
      <w:r>
        <w:rPr>
          <w:rFonts w:ascii="Times New Roman" w:hAnsi="Times New Roman" w:cs="Times New Roman"/>
          <w:sz w:val="24"/>
          <w:szCs w:val="24"/>
        </w:rPr>
        <w:t>niriba</w:t>
      </w:r>
      <w:proofErr w:type="spellEnd"/>
      <w:r>
        <w:rPr>
          <w:rFonts w:ascii="Times New Roman" w:hAnsi="Times New Roman" w:cs="Times New Roman"/>
          <w:sz w:val="24"/>
          <w:szCs w:val="24"/>
        </w:rPr>
        <w:tab/>
        <w:t xml:space="preserve">    </w:t>
      </w:r>
      <w:r w:rsidR="007F22C3" w:rsidRPr="00BA5E9F">
        <w:rPr>
          <w:rFonts w:ascii="Times New Roman" w:hAnsi="Times New Roman" w:cs="Times New Roman"/>
          <w:sz w:val="24"/>
          <w:szCs w:val="24"/>
        </w:rPr>
        <w:t>a-la</w:t>
      </w:r>
      <w:r w:rsidR="007F22C3" w:rsidRPr="00BA5E9F">
        <w:rPr>
          <w:rFonts w:ascii="Times New Roman" w:hAnsi="Times New Roman" w:cs="Times New Roman"/>
          <w:sz w:val="24"/>
          <w:szCs w:val="24"/>
        </w:rPr>
        <w:tab/>
      </w:r>
      <w:r w:rsidR="007F22C3" w:rsidRPr="00BA5E9F">
        <w:rPr>
          <w:rFonts w:ascii="Times New Roman" w:hAnsi="Times New Roman" w:cs="Times New Roman"/>
          <w:sz w:val="24"/>
          <w:szCs w:val="24"/>
        </w:rPr>
        <w:tab/>
      </w:r>
      <w:r w:rsidR="007F22C3" w:rsidRPr="00BA5E9F">
        <w:rPr>
          <w:rFonts w:ascii="Times New Roman" w:hAnsi="Times New Roman" w:cs="Times New Roman"/>
          <w:b/>
          <w:sz w:val="24"/>
          <w:szCs w:val="24"/>
        </w:rPr>
        <w:t>ko</w:t>
      </w:r>
      <w:r w:rsidR="00857530" w:rsidRPr="00BA5E9F">
        <w:rPr>
          <w:rFonts w:ascii="Times New Roman" w:hAnsi="Times New Roman" w:cs="Times New Roman"/>
          <w:b/>
          <w:sz w:val="24"/>
          <w:szCs w:val="24"/>
        </w:rPr>
        <w:t xml:space="preserve"> </w:t>
      </w:r>
      <w:r w:rsidR="007F22C3" w:rsidRPr="00BA5E9F">
        <w:rPr>
          <w:rFonts w:ascii="Times New Roman" w:hAnsi="Times New Roman" w:cs="Times New Roman"/>
          <w:sz w:val="24"/>
          <w:szCs w:val="24"/>
        </w:rPr>
        <w:tab/>
      </w:r>
      <w:r>
        <w:rPr>
          <w:rFonts w:ascii="Times New Roman" w:hAnsi="Times New Roman" w:cs="Times New Roman"/>
          <w:sz w:val="24"/>
          <w:szCs w:val="24"/>
        </w:rPr>
        <w:t>n-to</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sidR="00857530" w:rsidRPr="00BA5E9F">
        <w:rPr>
          <w:rFonts w:ascii="Times New Roman" w:hAnsi="Times New Roman" w:cs="Times New Roman"/>
          <w:sz w:val="24"/>
          <w:szCs w:val="24"/>
        </w:rPr>
        <w:t>sakɔ</w:t>
      </w:r>
      <w:r>
        <w:rPr>
          <w:rFonts w:ascii="Times New Roman" w:hAnsi="Times New Roman" w:cs="Times New Roman"/>
          <w:sz w:val="24"/>
          <w:szCs w:val="24"/>
        </w:rPr>
        <w:t>ro</w:t>
      </w:r>
      <w:proofErr w:type="spellEnd"/>
      <w:r>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maa</w:t>
      </w:r>
      <w:proofErr w:type="spellEnd"/>
      <w:r w:rsidR="00857530" w:rsidRPr="00BA5E9F">
        <w:rPr>
          <w:rFonts w:ascii="Times New Roman" w:hAnsi="Times New Roman" w:cs="Times New Roman"/>
          <w:sz w:val="24"/>
          <w:szCs w:val="24"/>
        </w:rPr>
        <w:t>?</w:t>
      </w:r>
    </w:p>
    <w:p w:rsidR="00857530" w:rsidRPr="00BA5E9F" w:rsidRDefault="00857530" w:rsidP="00BA5E9F">
      <w:pPr>
        <w:pStyle w:val="Style195"/>
        <w:spacing w:line="240" w:lineRule="auto"/>
      </w:pPr>
      <w:r w:rsidRPr="00BA5E9F">
        <w:tab/>
        <w:t xml:space="preserve"> People</w:t>
      </w:r>
      <w:r w:rsidR="0086486B">
        <w:tab/>
        <w:t xml:space="preserve">    </w:t>
      </w:r>
      <w:proofErr w:type="spellStart"/>
      <w:r w:rsidR="001B1FC6" w:rsidRPr="00BA5E9F">
        <w:t>how.many</w:t>
      </w:r>
      <w:proofErr w:type="spellEnd"/>
      <w:r w:rsidR="001B1FC6" w:rsidRPr="00BA5E9F">
        <w:tab/>
        <w:t>part</w:t>
      </w:r>
      <w:r w:rsidR="007F22C3" w:rsidRPr="00BA5E9F">
        <w:tab/>
      </w:r>
      <w:r w:rsidR="000A5FDC" w:rsidRPr="00BA5E9F">
        <w:t>1</w:t>
      </w:r>
      <w:r w:rsidR="007F22C3" w:rsidRPr="00BA5E9F">
        <w:t>sg-</w:t>
      </w:r>
      <w:r w:rsidRPr="00BA5E9F">
        <w:t>p</w:t>
      </w:r>
      <w:r w:rsidR="0086486B">
        <w:t>ound.perf     fufu</w:t>
      </w:r>
      <w:r w:rsidR="0086486B">
        <w:tab/>
        <w:t xml:space="preserve">       </w:t>
      </w:r>
      <w:r w:rsidRPr="00BA5E9F">
        <w:t>Det</w:t>
      </w:r>
    </w:p>
    <w:p w:rsidR="00857530" w:rsidRPr="00BA5E9F" w:rsidRDefault="00857530" w:rsidP="00BA5E9F">
      <w:pPr>
        <w:pStyle w:val="Style195"/>
        <w:spacing w:line="240" w:lineRule="auto"/>
        <w:ind w:firstLine="720"/>
      </w:pPr>
      <w:r w:rsidRPr="00BA5E9F">
        <w:t>‘How many people pounded the fufu?’</w:t>
      </w:r>
    </w:p>
    <w:p w:rsidR="00857530" w:rsidRPr="00BA5E9F" w:rsidRDefault="00857530" w:rsidP="00BA5E9F">
      <w:pPr>
        <w:pStyle w:val="Style195"/>
        <w:spacing w:line="240" w:lineRule="auto"/>
      </w:pPr>
      <w:r w:rsidRPr="00BA5E9F">
        <w:t>A:</w:t>
      </w:r>
      <w:r w:rsidRPr="00BA5E9F">
        <w:tab/>
      </w:r>
      <w:proofErr w:type="spellStart"/>
      <w:r w:rsidR="0086486B">
        <w:rPr>
          <w:b/>
        </w:rPr>
        <w:t>niriba</w:t>
      </w:r>
      <w:proofErr w:type="spellEnd"/>
      <w:r w:rsidR="0086486B">
        <w:rPr>
          <w:b/>
        </w:rPr>
        <w:tab/>
        <w:t xml:space="preserve">   </w:t>
      </w:r>
      <w:proofErr w:type="spellStart"/>
      <w:r w:rsidRPr="00BA5E9F">
        <w:rPr>
          <w:b/>
        </w:rPr>
        <w:t>ata</w:t>
      </w:r>
      <w:proofErr w:type="spellEnd"/>
      <w:r w:rsidR="0086486B">
        <w:tab/>
        <w:t xml:space="preserve">    </w:t>
      </w:r>
      <w:r w:rsidRPr="00BA5E9F">
        <w:t>n-to-</w:t>
      </w:r>
      <w:r w:rsidRPr="00BA5E9F">
        <w:rPr>
          <w:rFonts w:hAnsi="Cambria Math"/>
        </w:rPr>
        <w:t>∅</w:t>
      </w:r>
      <w:r w:rsidR="0086486B">
        <w:tab/>
        <w:t xml:space="preserve">        </w:t>
      </w:r>
      <w:proofErr w:type="spellStart"/>
      <w:r w:rsidRPr="00BA5E9F">
        <w:t>sakɔ</w:t>
      </w:r>
      <w:r w:rsidR="0086486B">
        <w:t>ro</w:t>
      </w:r>
      <w:proofErr w:type="spellEnd"/>
      <w:r w:rsidR="0086486B">
        <w:tab/>
      </w:r>
      <w:proofErr w:type="spellStart"/>
      <w:r w:rsidRPr="00BA5E9F">
        <w:t>maa</w:t>
      </w:r>
      <w:proofErr w:type="spellEnd"/>
    </w:p>
    <w:p w:rsidR="00857530" w:rsidRPr="00BA5E9F" w:rsidRDefault="0086486B" w:rsidP="00BA5E9F">
      <w:pPr>
        <w:pStyle w:val="Style195"/>
        <w:spacing w:line="240" w:lineRule="auto"/>
        <w:ind w:firstLine="720"/>
      </w:pPr>
      <w:r>
        <w:t>people     three</w:t>
      </w:r>
      <w:r>
        <w:tab/>
        <w:t xml:space="preserve">    </w:t>
      </w:r>
      <w:r w:rsidR="000A5FDC" w:rsidRPr="00BA5E9F">
        <w:t>1</w:t>
      </w:r>
      <w:r w:rsidR="007F22C3" w:rsidRPr="00BA5E9F">
        <w:t>sg-</w:t>
      </w:r>
      <w:proofErr w:type="gramStart"/>
      <w:r>
        <w:t>pound.perf</w:t>
      </w:r>
      <w:proofErr w:type="gramEnd"/>
      <w:r>
        <w:t xml:space="preserve">    fufu</w:t>
      </w:r>
      <w:r>
        <w:tab/>
      </w:r>
      <w:r w:rsidR="00857530" w:rsidRPr="00BA5E9F">
        <w:t>Det</w:t>
      </w:r>
    </w:p>
    <w:p w:rsidR="00857530" w:rsidRPr="00BA5E9F" w:rsidRDefault="00857530" w:rsidP="00BA5E9F">
      <w:pPr>
        <w:pStyle w:val="Style196"/>
        <w:spacing w:line="240" w:lineRule="auto"/>
        <w:rPr>
          <w:i w:val="0"/>
        </w:rPr>
      </w:pPr>
      <w:r w:rsidRPr="00BA5E9F">
        <w:rPr>
          <w:i w:val="0"/>
        </w:rPr>
        <w:t xml:space="preserve">           ‘</w:t>
      </w:r>
      <w:r w:rsidRPr="00BA5E9F">
        <w:rPr>
          <w:b/>
          <w:i w:val="0"/>
        </w:rPr>
        <w:t xml:space="preserve">Three </w:t>
      </w:r>
      <w:r w:rsidR="007F22C3" w:rsidRPr="00BA5E9F">
        <w:rPr>
          <w:b/>
          <w:i w:val="0"/>
        </w:rPr>
        <w:t>people</w:t>
      </w:r>
      <w:r w:rsidR="007F22C3" w:rsidRPr="00BA5E9F">
        <w:rPr>
          <w:i w:val="0"/>
        </w:rPr>
        <w:t xml:space="preserve"> pounded</w:t>
      </w:r>
      <w:r w:rsidRPr="00BA5E9F">
        <w:rPr>
          <w:i w:val="0"/>
        </w:rPr>
        <w:t xml:space="preserve"> the fufu?’</w:t>
      </w:r>
    </w:p>
    <w:p w:rsidR="00857530" w:rsidRPr="00BA5E9F" w:rsidRDefault="00857530" w:rsidP="00BA5E9F">
      <w:pPr>
        <w:pStyle w:val="Style196"/>
        <w:spacing w:line="240" w:lineRule="auto"/>
        <w:rPr>
          <w:i w:val="0"/>
        </w:rPr>
      </w:pPr>
      <w:r w:rsidRPr="00BA5E9F">
        <w:rPr>
          <w:i w:val="0"/>
        </w:rPr>
        <w:t>A1</w:t>
      </w:r>
      <w:r w:rsidRPr="00BA5E9F">
        <w:t>:</w:t>
      </w:r>
      <w:r w:rsidRPr="00BA5E9F">
        <w:tab/>
      </w:r>
      <w:proofErr w:type="spellStart"/>
      <w:r w:rsidR="00F557C8">
        <w:rPr>
          <w:b/>
          <w:i w:val="0"/>
        </w:rPr>
        <w:t>niriba</w:t>
      </w:r>
      <w:proofErr w:type="spellEnd"/>
      <w:r w:rsidR="00F557C8">
        <w:rPr>
          <w:b/>
          <w:i w:val="0"/>
        </w:rPr>
        <w:tab/>
        <w:t xml:space="preserve">   </w:t>
      </w:r>
      <w:r w:rsidRPr="00BA5E9F">
        <w:rPr>
          <w:b/>
          <w:i w:val="0"/>
        </w:rPr>
        <w:t>a</w:t>
      </w:r>
      <w:r w:rsidR="005160E2" w:rsidRPr="00BA5E9F">
        <w:rPr>
          <w:b/>
          <w:i w:val="0"/>
          <w:lang w:val="fr-FR"/>
        </w:rPr>
        <w:t>j</w:t>
      </w:r>
      <w:proofErr w:type="spellStart"/>
      <w:r w:rsidRPr="00BA5E9F">
        <w:rPr>
          <w:b/>
          <w:i w:val="0"/>
        </w:rPr>
        <w:t>i</w:t>
      </w:r>
      <w:proofErr w:type="spellEnd"/>
      <w:r w:rsidR="00F557C8">
        <w:rPr>
          <w:i w:val="0"/>
        </w:rPr>
        <w:tab/>
        <w:t xml:space="preserve">    n-to</w:t>
      </w:r>
      <w:r w:rsidR="00F557C8">
        <w:rPr>
          <w:i w:val="0"/>
        </w:rPr>
        <w:tab/>
      </w:r>
      <w:r w:rsidR="00F557C8">
        <w:rPr>
          <w:i w:val="0"/>
        </w:rPr>
        <w:tab/>
        <w:t xml:space="preserve">          </w:t>
      </w:r>
      <w:proofErr w:type="spellStart"/>
      <w:r w:rsidRPr="00BA5E9F">
        <w:rPr>
          <w:i w:val="0"/>
        </w:rPr>
        <w:t>sakɔ</w:t>
      </w:r>
      <w:r w:rsidR="00F557C8">
        <w:rPr>
          <w:i w:val="0"/>
        </w:rPr>
        <w:t>ro</w:t>
      </w:r>
      <w:proofErr w:type="spellEnd"/>
      <w:r w:rsidR="00F557C8">
        <w:rPr>
          <w:i w:val="0"/>
        </w:rPr>
        <w:tab/>
      </w:r>
      <w:proofErr w:type="spellStart"/>
      <w:r w:rsidRPr="00BA5E9F">
        <w:rPr>
          <w:i w:val="0"/>
        </w:rPr>
        <w:t>maa</w:t>
      </w:r>
      <w:proofErr w:type="spellEnd"/>
    </w:p>
    <w:p w:rsidR="00857530" w:rsidRPr="00BA5E9F" w:rsidRDefault="00857530" w:rsidP="00BA5E9F">
      <w:pPr>
        <w:pStyle w:val="Style197"/>
        <w:spacing w:line="240" w:lineRule="auto"/>
      </w:pPr>
      <w:r w:rsidRPr="00BA5E9F">
        <w:tab/>
        <w:t>People</w:t>
      </w:r>
      <w:r w:rsidR="007F22C3" w:rsidRPr="00BA5E9F">
        <w:tab/>
      </w:r>
      <w:r w:rsidR="00F557C8">
        <w:t xml:space="preserve">   two</w:t>
      </w:r>
      <w:r w:rsidR="00F557C8">
        <w:tab/>
        <w:t xml:space="preserve">    </w:t>
      </w:r>
      <w:r w:rsidR="000A5FDC" w:rsidRPr="00BA5E9F">
        <w:t>1</w:t>
      </w:r>
      <w:r w:rsidRPr="00BA5E9F">
        <w:t>sg.pou</w:t>
      </w:r>
      <w:r w:rsidR="00F557C8">
        <w:t xml:space="preserve">nd.perf     </w:t>
      </w:r>
      <w:r w:rsidR="001B1FC6" w:rsidRPr="00BA5E9F">
        <w:t xml:space="preserve"> </w:t>
      </w:r>
      <w:r w:rsidR="00F557C8">
        <w:t>fufu</w:t>
      </w:r>
      <w:r w:rsidR="00F557C8">
        <w:tab/>
      </w:r>
      <w:r w:rsidRPr="00BA5E9F">
        <w:t>Det</w:t>
      </w:r>
    </w:p>
    <w:p w:rsidR="00857530" w:rsidRPr="00BA5E9F" w:rsidRDefault="00857530" w:rsidP="00BA5E9F">
      <w:pPr>
        <w:pStyle w:val="Style197"/>
        <w:spacing w:line="240" w:lineRule="auto"/>
      </w:pPr>
      <w:r w:rsidRPr="00BA5E9F">
        <w:lastRenderedPageBreak/>
        <w:t xml:space="preserve">          ‘</w:t>
      </w:r>
      <w:r w:rsidRPr="00BA5E9F">
        <w:rPr>
          <w:b/>
        </w:rPr>
        <w:t>Two people</w:t>
      </w:r>
      <w:r w:rsidRPr="00BA5E9F">
        <w:t xml:space="preserve"> pounded the fufu?’</w:t>
      </w:r>
    </w:p>
    <w:p w:rsidR="00857530" w:rsidRPr="00BA5E9F" w:rsidRDefault="00857530" w:rsidP="00BA5E9F">
      <w:pPr>
        <w:pStyle w:val="Style198"/>
        <w:spacing w:line="240" w:lineRule="auto"/>
      </w:pPr>
      <w:r w:rsidRPr="00BA5E9F">
        <w:t xml:space="preserve">    B:</w:t>
      </w:r>
      <w:r w:rsidRPr="00BA5E9F">
        <w:tab/>
      </w:r>
      <w:proofErr w:type="spellStart"/>
      <w:r w:rsidRPr="00BA5E9F">
        <w:rPr>
          <w:b/>
        </w:rPr>
        <w:t>niriba</w:t>
      </w:r>
      <w:proofErr w:type="spellEnd"/>
      <w:r w:rsidRPr="00BA5E9F">
        <w:rPr>
          <w:b/>
        </w:rPr>
        <w:tab/>
      </w:r>
      <w:r w:rsidR="00713BAB">
        <w:rPr>
          <w:b/>
        </w:rPr>
        <w:t xml:space="preserve">     </w:t>
      </w:r>
      <w:proofErr w:type="spellStart"/>
      <w:r w:rsidRPr="00BA5E9F">
        <w:rPr>
          <w:b/>
        </w:rPr>
        <w:t>ata</w:t>
      </w:r>
      <w:proofErr w:type="spellEnd"/>
      <w:r w:rsidRPr="00BA5E9F">
        <w:rPr>
          <w:b/>
        </w:rPr>
        <w:tab/>
      </w:r>
      <w:r w:rsidR="00713BAB">
        <w:rPr>
          <w:b/>
        </w:rPr>
        <w:t xml:space="preserve">     </w:t>
      </w:r>
      <w:r w:rsidRPr="00BA5E9F">
        <w:rPr>
          <w:b/>
        </w:rPr>
        <w:t>ko</w:t>
      </w:r>
      <w:r w:rsidRPr="00BA5E9F">
        <w:tab/>
      </w:r>
      <w:r w:rsidR="00713BAB">
        <w:t xml:space="preserve">  </w:t>
      </w:r>
      <w:r w:rsidRPr="00BA5E9F">
        <w:t xml:space="preserve"> n-to-</w:t>
      </w:r>
      <w:r w:rsidRPr="00BA5E9F">
        <w:rPr>
          <w:rFonts w:hAnsi="Cambria Math"/>
        </w:rPr>
        <w:t>∅</w:t>
      </w:r>
      <w:r w:rsidR="00713BAB">
        <w:tab/>
        <w:t xml:space="preserve">        </w:t>
      </w:r>
      <w:proofErr w:type="spellStart"/>
      <w:r w:rsidRPr="00BA5E9F">
        <w:t>sakɔ</w:t>
      </w:r>
      <w:r w:rsidR="00713BAB">
        <w:t>ro</w:t>
      </w:r>
      <w:proofErr w:type="spellEnd"/>
      <w:r w:rsidR="00713BAB">
        <w:tab/>
      </w:r>
      <w:proofErr w:type="spellStart"/>
      <w:r w:rsidRPr="00BA5E9F">
        <w:t>maa</w:t>
      </w:r>
      <w:proofErr w:type="spellEnd"/>
    </w:p>
    <w:p w:rsidR="00857530" w:rsidRPr="00BA5E9F" w:rsidRDefault="00713BAB" w:rsidP="00BA5E9F">
      <w:pPr>
        <w:pStyle w:val="Style198"/>
        <w:spacing w:line="240" w:lineRule="auto"/>
        <w:ind w:firstLine="720"/>
      </w:pPr>
      <w:r>
        <w:t>People</w:t>
      </w:r>
      <w:r>
        <w:tab/>
        <w:t xml:space="preserve">     </w:t>
      </w:r>
      <w:r w:rsidR="001B1FC6" w:rsidRPr="00BA5E9F">
        <w:t>three    part</w:t>
      </w:r>
      <w:r>
        <w:t xml:space="preserve">    </w:t>
      </w:r>
      <w:proofErr w:type="gramStart"/>
      <w:r w:rsidR="000A5FDC" w:rsidRPr="00BA5E9F">
        <w:t>1</w:t>
      </w:r>
      <w:r>
        <w:t>sg.pound.perf</w:t>
      </w:r>
      <w:proofErr w:type="gramEnd"/>
      <w:r>
        <w:t>.    fufu</w:t>
      </w:r>
      <w:r>
        <w:tab/>
      </w:r>
      <w:r w:rsidR="00857530" w:rsidRPr="00BA5E9F">
        <w:t>Det</w:t>
      </w:r>
    </w:p>
    <w:p w:rsidR="00857530" w:rsidRPr="00BA5E9F" w:rsidRDefault="00857530" w:rsidP="00BA5E9F">
      <w:pPr>
        <w:pStyle w:val="Style198"/>
        <w:spacing w:line="240" w:lineRule="auto"/>
      </w:pPr>
      <w:r w:rsidRPr="00BA5E9F">
        <w:tab/>
        <w:t>‘</w:t>
      </w:r>
      <w:r w:rsidRPr="00BA5E9F">
        <w:rPr>
          <w:b/>
        </w:rPr>
        <w:t>Three people</w:t>
      </w:r>
      <w:r w:rsidRPr="00BA5E9F">
        <w:t xml:space="preserve"> pounded the fufu</w:t>
      </w:r>
      <w:r w:rsidR="000A5FDC" w:rsidRPr="00BA5E9F">
        <w:t>.</w:t>
      </w:r>
      <w:r w:rsidRPr="00BA5E9F">
        <w:t>’</w:t>
      </w:r>
    </w:p>
    <w:p w:rsidR="00857530" w:rsidRPr="00BA5E9F" w:rsidRDefault="00857530" w:rsidP="00BA5E9F">
      <w:pPr>
        <w:pStyle w:val="Style199"/>
        <w:spacing w:line="240" w:lineRule="auto"/>
      </w:pPr>
      <w:r w:rsidRPr="00BA5E9F">
        <w:t xml:space="preserve">   B1:</w:t>
      </w:r>
      <w:r w:rsidRPr="00BA5E9F">
        <w:tab/>
      </w:r>
      <w:proofErr w:type="spellStart"/>
      <w:r w:rsidRPr="00BA5E9F">
        <w:rPr>
          <w:b/>
        </w:rPr>
        <w:t>niriba</w:t>
      </w:r>
      <w:proofErr w:type="spellEnd"/>
      <w:r w:rsidR="001B1FC6" w:rsidRPr="00BA5E9F">
        <w:rPr>
          <w:b/>
        </w:rPr>
        <w:tab/>
      </w:r>
      <w:r w:rsidR="00713BAB">
        <w:rPr>
          <w:b/>
        </w:rPr>
        <w:t xml:space="preserve">   </w:t>
      </w:r>
      <w:r w:rsidRPr="00BA5E9F">
        <w:rPr>
          <w:b/>
        </w:rPr>
        <w:t>a</w:t>
      </w:r>
      <w:r w:rsidR="005160E2" w:rsidRPr="00BA5E9F">
        <w:rPr>
          <w:b/>
          <w:lang w:val="fr-FR"/>
        </w:rPr>
        <w:t>j</w:t>
      </w:r>
      <w:proofErr w:type="spellStart"/>
      <w:r w:rsidRPr="00BA5E9F">
        <w:rPr>
          <w:b/>
        </w:rPr>
        <w:t>i</w:t>
      </w:r>
      <w:proofErr w:type="spellEnd"/>
      <w:r w:rsidRPr="00BA5E9F">
        <w:rPr>
          <w:b/>
        </w:rPr>
        <w:tab/>
        <w:t>ko</w:t>
      </w:r>
      <w:r w:rsidR="00713BAB">
        <w:t xml:space="preserve">      </w:t>
      </w:r>
      <w:r w:rsidRPr="00BA5E9F">
        <w:t>n-to-</w:t>
      </w:r>
      <w:r w:rsidRPr="00BA5E9F">
        <w:rPr>
          <w:rFonts w:hAnsi="Cambria Math"/>
        </w:rPr>
        <w:t>∅</w:t>
      </w:r>
      <w:r w:rsidR="00D061B1" w:rsidRPr="00BA5E9F">
        <w:tab/>
      </w:r>
      <w:r w:rsidR="00D061B1" w:rsidRPr="00BA5E9F">
        <w:tab/>
      </w:r>
      <w:r w:rsidR="00F645F3" w:rsidRPr="00BA5E9F">
        <w:t xml:space="preserve"> </w:t>
      </w:r>
      <w:proofErr w:type="spellStart"/>
      <w:r w:rsidRPr="00BA5E9F">
        <w:t>sakɔ</w:t>
      </w:r>
      <w:r w:rsidR="00713BAB">
        <w:t>ro</w:t>
      </w:r>
      <w:proofErr w:type="spellEnd"/>
      <w:r w:rsidR="00713BAB">
        <w:tab/>
        <w:t xml:space="preserve">   </w:t>
      </w:r>
      <w:proofErr w:type="spellStart"/>
      <w:r w:rsidRPr="00BA5E9F">
        <w:t>maa</w:t>
      </w:r>
      <w:proofErr w:type="spellEnd"/>
    </w:p>
    <w:p w:rsidR="00857530" w:rsidRPr="00BA5E9F" w:rsidRDefault="00857530" w:rsidP="00BA5E9F">
      <w:pPr>
        <w:pStyle w:val="Style199"/>
        <w:spacing w:line="240" w:lineRule="auto"/>
      </w:pPr>
      <w:r w:rsidRPr="00BA5E9F">
        <w:tab/>
        <w:t>people</w:t>
      </w:r>
      <w:r w:rsidRPr="00BA5E9F">
        <w:tab/>
      </w:r>
      <w:r w:rsidR="00713BAB">
        <w:t xml:space="preserve">   two  </w:t>
      </w:r>
      <w:r w:rsidR="001B1FC6" w:rsidRPr="00BA5E9F">
        <w:t xml:space="preserve"> par</w:t>
      </w:r>
      <w:r w:rsidR="000A5FDC" w:rsidRPr="00BA5E9F">
        <w:t>t</w:t>
      </w:r>
      <w:r w:rsidR="00713BAB">
        <w:t xml:space="preserve">    </w:t>
      </w:r>
      <w:proofErr w:type="gramStart"/>
      <w:r w:rsidR="000A5FDC" w:rsidRPr="00BA5E9F">
        <w:t>1</w:t>
      </w:r>
      <w:r w:rsidR="00713BAB">
        <w:t>sg.pound.perf</w:t>
      </w:r>
      <w:proofErr w:type="gramEnd"/>
      <w:r w:rsidR="00713BAB">
        <w:t>.  fufu</w:t>
      </w:r>
      <w:r w:rsidR="00713BAB">
        <w:tab/>
        <w:t xml:space="preserve">   </w:t>
      </w:r>
      <w:r w:rsidRPr="00BA5E9F">
        <w:t>Det</w:t>
      </w:r>
    </w:p>
    <w:p w:rsidR="00857530" w:rsidRPr="00BA5E9F" w:rsidRDefault="00D061B1" w:rsidP="00BA5E9F">
      <w:pPr>
        <w:pStyle w:val="Style199"/>
        <w:spacing w:line="240" w:lineRule="auto"/>
      </w:pPr>
      <w:r w:rsidRPr="00BA5E9F">
        <w:t xml:space="preserve">          </w:t>
      </w:r>
      <w:r w:rsidR="00857530" w:rsidRPr="00BA5E9F">
        <w:t xml:space="preserve"> ‘</w:t>
      </w:r>
      <w:r w:rsidR="000A5FDC" w:rsidRPr="00BA5E9F">
        <w:rPr>
          <w:b/>
        </w:rPr>
        <w:t>Two</w:t>
      </w:r>
      <w:r w:rsidR="00857530" w:rsidRPr="00BA5E9F">
        <w:rPr>
          <w:b/>
        </w:rPr>
        <w:t xml:space="preserve"> people</w:t>
      </w:r>
      <w:r w:rsidR="00857530" w:rsidRPr="00BA5E9F">
        <w:t xml:space="preserve"> pounded the fufu?’</w:t>
      </w:r>
    </w:p>
    <w:p w:rsidR="00857530" w:rsidRPr="00BA5E9F" w:rsidRDefault="0006051E" w:rsidP="00BA5E9F">
      <w:pPr>
        <w:pStyle w:val="Style114"/>
        <w:spacing w:line="240" w:lineRule="auto"/>
      </w:pPr>
      <w:r w:rsidRPr="00BA5E9F">
        <w:t>The data in (13</w:t>
      </w:r>
      <w:r w:rsidR="00857530" w:rsidRPr="00BA5E9F">
        <w:t>) is an extract from the written text</w:t>
      </w:r>
      <w:r w:rsidR="008B256C" w:rsidRPr="00BA5E9F">
        <w:t xml:space="preserve"> (Karim </w:t>
      </w:r>
      <w:proofErr w:type="spellStart"/>
      <w:r w:rsidR="008B256C" w:rsidRPr="00BA5E9F">
        <w:t>kundili</w:t>
      </w:r>
      <w:proofErr w:type="spellEnd"/>
      <w:r w:rsidR="008B256C" w:rsidRPr="00BA5E9F">
        <w:t xml:space="preserve"> 2)</w:t>
      </w:r>
      <w:r w:rsidR="00857530" w:rsidRPr="00BA5E9F">
        <w:t>. It is observed that while (</w:t>
      </w:r>
      <w:r w:rsidRPr="00BA5E9F">
        <w:t>13</w:t>
      </w:r>
      <w:r w:rsidR="00857530" w:rsidRPr="00BA5E9F">
        <w:t>A) entails (</w:t>
      </w:r>
      <w:r w:rsidRPr="00BA5E9F">
        <w:t>13</w:t>
      </w:r>
      <w:r w:rsidR="00857530" w:rsidRPr="00BA5E9F">
        <w:t>A1)</w:t>
      </w:r>
      <w:r w:rsidR="000A5FDC" w:rsidRPr="00BA5E9F">
        <w:t>, for</w:t>
      </w:r>
      <w:r w:rsidR="00922C57" w:rsidRPr="00BA5E9F">
        <w:t xml:space="preserve"> example,</w:t>
      </w:r>
      <w:r w:rsidR="000A5FDC" w:rsidRPr="00BA5E9F">
        <w:t xml:space="preserve"> the set of individuals who pounded the fufu is given as four people</w:t>
      </w:r>
      <w:r w:rsidR="00922C57" w:rsidRPr="00BA5E9F">
        <w:t xml:space="preserve"> </w:t>
      </w:r>
      <w:r w:rsidR="000A5FDC" w:rsidRPr="00BA5E9F">
        <w:t>in</w:t>
      </w:r>
      <w:r w:rsidR="00922C57" w:rsidRPr="00BA5E9F">
        <w:t xml:space="preserve"> (1</w:t>
      </w:r>
      <w:r w:rsidRPr="00BA5E9F">
        <w:t>3</w:t>
      </w:r>
      <w:r w:rsidR="00922C57" w:rsidRPr="00BA5E9F">
        <w:t>A)</w:t>
      </w:r>
      <w:r w:rsidR="000A5FDC" w:rsidRPr="00BA5E9F">
        <w:t>.</w:t>
      </w:r>
      <w:r w:rsidRPr="00BA5E9F">
        <w:t xml:space="preserve"> nevertheless, (13A1) follows from (13</w:t>
      </w:r>
      <w:r w:rsidR="00922C57" w:rsidRPr="00BA5E9F">
        <w:t xml:space="preserve">A) because if </w:t>
      </w:r>
      <w:r w:rsidR="000A5FDC" w:rsidRPr="00BA5E9F">
        <w:t xml:space="preserve">three </w:t>
      </w:r>
      <w:r w:rsidR="00922C57" w:rsidRPr="00BA5E9F">
        <w:t>students pounded the fufu</w:t>
      </w:r>
      <w:r w:rsidR="000A5FDC" w:rsidRPr="00BA5E9F">
        <w:t>,</w:t>
      </w:r>
      <w:r w:rsidR="008B256C" w:rsidRPr="00BA5E9F">
        <w:t xml:space="preserve"> then at least two people</w:t>
      </w:r>
      <w:r w:rsidR="00922C57" w:rsidRPr="00BA5E9F">
        <w:t xml:space="preserve"> pounded the fufu. </w:t>
      </w:r>
      <w:r w:rsidR="00857530" w:rsidRPr="00BA5E9F">
        <w:t>(B) does not entail (B1)</w:t>
      </w:r>
      <w:r w:rsidR="00DB772A" w:rsidRPr="00BA5E9F">
        <w:t xml:space="preserve"> because</w:t>
      </w:r>
      <w:r w:rsidR="00857530" w:rsidRPr="00BA5E9F">
        <w:t xml:space="preserve"> (B1) carries the implication that only two pe</w:t>
      </w:r>
      <w:r w:rsidR="00BD0CC9">
        <w:t xml:space="preserve">ople pounded the fufu showing that </w:t>
      </w:r>
      <w:r w:rsidR="00857530" w:rsidRPr="00BA5E9F">
        <w:t xml:space="preserve">ex situ focus with </w:t>
      </w:r>
      <w:r w:rsidR="00857530" w:rsidRPr="00BA5E9F">
        <w:rPr>
          <w:i/>
        </w:rPr>
        <w:t>ko</w:t>
      </w:r>
      <w:r w:rsidR="00BD0CC9">
        <w:t xml:space="preserve"> </w:t>
      </w:r>
      <w:r w:rsidR="00857530" w:rsidRPr="00BA5E9F">
        <w:t>also involves exhaustive identification.</w:t>
      </w:r>
      <w:r w:rsidR="00922C57"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390E7B" w:rsidP="00BA5E9F">
      <w:pPr>
        <w:pStyle w:val="Style41"/>
        <w:spacing w:line="240" w:lineRule="auto"/>
      </w:pPr>
      <w:r w:rsidRPr="00BA5E9F">
        <w:t>4</w:t>
      </w:r>
      <w:r w:rsidR="00857530" w:rsidRPr="00BA5E9F">
        <w:t>.1.2 Partial Answer Interpreted as full Answer</w:t>
      </w:r>
    </w:p>
    <w:p w:rsidR="00892BCA" w:rsidRPr="00BA5E9F" w:rsidRDefault="00857530" w:rsidP="00BA5E9F">
      <w:pPr>
        <w:pStyle w:val="Style41"/>
        <w:spacing w:line="240" w:lineRule="auto"/>
        <w:rPr>
          <w:b w:val="0"/>
        </w:rPr>
      </w:pPr>
      <w:r w:rsidRPr="00BA5E9F">
        <w:rPr>
          <w:b w:val="0"/>
        </w:rPr>
        <w:t>Hartmann and Zimmermann (2007</w:t>
      </w:r>
      <w:r w:rsidR="00C41FB3" w:rsidRPr="00BA5E9F">
        <w:rPr>
          <w:b w:val="0"/>
        </w:rPr>
        <w:t>:253</w:t>
      </w:r>
      <w:r w:rsidRPr="00BA5E9F">
        <w:rPr>
          <w:b w:val="0"/>
        </w:rPr>
        <w:t>)</w:t>
      </w:r>
      <w:r w:rsidR="003A3C73" w:rsidRPr="00BA5E9F">
        <w:t xml:space="preserve"> </w:t>
      </w:r>
      <w:r w:rsidR="003A3C73" w:rsidRPr="00BA5E9F">
        <w:rPr>
          <w:b w:val="0"/>
        </w:rPr>
        <w:t>state</w:t>
      </w:r>
      <w:r w:rsidRPr="00BA5E9F">
        <w:rPr>
          <w:b w:val="0"/>
        </w:rPr>
        <w:t>, “if a focus (or focus-sensitive) particle cannot occur in mention some focus environments then that particle has exhaustivity properties associated with it.” The purpose of this test is to</w:t>
      </w:r>
      <w:r w:rsidR="005B6DCE" w:rsidRPr="00BA5E9F">
        <w:rPr>
          <w:b w:val="0"/>
        </w:rPr>
        <w:t xml:space="preserve"> find out if</w:t>
      </w:r>
      <w:r w:rsidRPr="00BA5E9F">
        <w:rPr>
          <w:b w:val="0"/>
        </w:rPr>
        <w:t xml:space="preserve"> the particle </w:t>
      </w:r>
      <w:r w:rsidRPr="00BA5E9F">
        <w:rPr>
          <w:b w:val="0"/>
          <w:i/>
        </w:rPr>
        <w:t>ko</w:t>
      </w:r>
      <w:r w:rsidRPr="00BA5E9F">
        <w:rPr>
          <w:b w:val="0"/>
        </w:rPr>
        <w:t xml:space="preserve"> can or cannot occur in mention-some focus environments in </w:t>
      </w:r>
      <w:r w:rsidR="00F25AAD" w:rsidRPr="00BA5E9F">
        <w:rPr>
          <w:b w:val="0"/>
        </w:rPr>
        <w:t>Dagbani</w:t>
      </w:r>
      <w:r w:rsidRPr="00BA5E9F">
        <w:rPr>
          <w:b w:val="0"/>
        </w:rPr>
        <w:t xml:space="preserve"> as used by Hartmann and Zimmerman to test focus in Hausa</w:t>
      </w:r>
      <w:r w:rsidR="00892BCA" w:rsidRPr="00BA5E9F">
        <w:rPr>
          <w:b w:val="0"/>
        </w:rPr>
        <w:t>.</w:t>
      </w:r>
      <w:r w:rsidR="00F93E07" w:rsidRPr="00BA5E9F">
        <w:t xml:space="preserve"> </w:t>
      </w:r>
      <w:r w:rsidR="00F93E07" w:rsidRPr="00BA5E9F">
        <w:rPr>
          <w:b w:val="0"/>
        </w:rPr>
        <w:t>Consider the following scenario adapted from Hartmann and Zimmerman (2007:253)</w:t>
      </w:r>
      <w:r w:rsidR="00C41FB3" w:rsidRPr="00BA5E9F">
        <w:rPr>
          <w:b w:val="0"/>
        </w:rPr>
        <w:t xml:space="preserve"> </w:t>
      </w:r>
      <w:r w:rsidR="003A39B4" w:rsidRPr="00BA5E9F">
        <w:rPr>
          <w:b w:val="0"/>
        </w:rPr>
        <w:t>adopted</w:t>
      </w:r>
      <w:r w:rsidR="0033278B">
        <w:rPr>
          <w:b w:val="0"/>
        </w:rPr>
        <w:t xml:space="preserve"> </w:t>
      </w:r>
      <w:r w:rsidR="003A39B4" w:rsidRPr="00BA5E9F">
        <w:rPr>
          <w:b w:val="0"/>
        </w:rPr>
        <w:t xml:space="preserve">from </w:t>
      </w:r>
      <w:proofErr w:type="spellStart"/>
      <w:r w:rsidR="00C41FB3" w:rsidRPr="00BA5E9F">
        <w:rPr>
          <w:b w:val="0"/>
        </w:rPr>
        <w:t>Duah</w:t>
      </w:r>
      <w:proofErr w:type="spellEnd"/>
      <w:r w:rsidR="00C41FB3" w:rsidRPr="00BA5E9F">
        <w:rPr>
          <w:b w:val="0"/>
        </w:rPr>
        <w:t xml:space="preserve"> (2015:12)</w:t>
      </w:r>
      <w:r w:rsidR="00F93E07" w:rsidRPr="00BA5E9F">
        <w:rPr>
          <w:b w:val="0"/>
        </w:rPr>
        <w:t xml:space="preserve">. </w:t>
      </w:r>
    </w:p>
    <w:p w:rsidR="00857530" w:rsidRPr="00BA5E9F" w:rsidRDefault="0006051E" w:rsidP="00BA5E9F">
      <w:pPr>
        <w:pStyle w:val="Style41"/>
        <w:spacing w:line="240" w:lineRule="auto"/>
        <w:rPr>
          <w:b w:val="0"/>
        </w:rPr>
      </w:pPr>
      <w:r w:rsidRPr="00BA5E9F">
        <w:rPr>
          <w:b w:val="0"/>
        </w:rPr>
        <w:t>(14</w:t>
      </w:r>
      <w:r w:rsidR="0033278B">
        <w:rPr>
          <w:b w:val="0"/>
        </w:rPr>
        <w:t xml:space="preserve">) </w:t>
      </w:r>
      <w:r w:rsidR="00C41FB3" w:rsidRPr="00BA5E9F">
        <w:rPr>
          <w:b w:val="0"/>
        </w:rPr>
        <w:t>“</w:t>
      </w:r>
      <w:r w:rsidR="00892BCA" w:rsidRPr="00BA5E9F">
        <w:rPr>
          <w:b w:val="0"/>
        </w:rPr>
        <w:t xml:space="preserve">A student </w:t>
      </w:r>
      <w:r w:rsidR="00F93E07" w:rsidRPr="00BA5E9F">
        <w:rPr>
          <w:b w:val="0"/>
        </w:rPr>
        <w:t>who is anxious that he might have failed a test approaches his teacher and asks: ‘Can you tell me whether I have passed or not?’ Unfortunately, teacher</w:t>
      </w:r>
      <w:r w:rsidR="00892BCA" w:rsidRPr="00BA5E9F">
        <w:rPr>
          <w:b w:val="0"/>
        </w:rPr>
        <w:t xml:space="preserve"> is </w:t>
      </w:r>
      <w:r w:rsidR="00F93E07" w:rsidRPr="00BA5E9F">
        <w:rPr>
          <w:b w:val="0"/>
        </w:rPr>
        <w:t>by law forbidden to tell a student directly about his or her result. However</w:t>
      </w:r>
      <w:r w:rsidR="00892BCA" w:rsidRPr="00BA5E9F">
        <w:rPr>
          <w:b w:val="0"/>
        </w:rPr>
        <w:t>, there is no law forbidding hi</w:t>
      </w:r>
      <w:r w:rsidR="00F93E07" w:rsidRPr="00BA5E9F">
        <w:rPr>
          <w:b w:val="0"/>
        </w:rPr>
        <w:t>m to talk about other students’ performances</w:t>
      </w:r>
      <w:r w:rsidR="00C41FB3" w:rsidRPr="00BA5E9F">
        <w:rPr>
          <w:b w:val="0"/>
        </w:rPr>
        <w:t>”</w:t>
      </w:r>
      <w:r w:rsidR="00084A86" w:rsidRPr="00BA5E9F">
        <w:rPr>
          <w:b w:val="0"/>
        </w:rPr>
        <w:t xml:space="preserve"> (</w:t>
      </w:r>
      <w:proofErr w:type="spellStart"/>
      <w:r w:rsidR="00084A86" w:rsidRPr="00BA5E9F">
        <w:rPr>
          <w:b w:val="0"/>
        </w:rPr>
        <w:t>Duah</w:t>
      </w:r>
      <w:proofErr w:type="spellEnd"/>
      <w:r w:rsidR="00084A86" w:rsidRPr="00BA5E9F">
        <w:rPr>
          <w:b w:val="0"/>
        </w:rPr>
        <w:t xml:space="preserve"> 2015:12).</w:t>
      </w:r>
    </w:p>
    <w:p w:rsidR="00857530" w:rsidRPr="00BA5E9F" w:rsidRDefault="0006051E" w:rsidP="00BA5E9F">
      <w:pPr>
        <w:pStyle w:val="Style200"/>
        <w:spacing w:line="240" w:lineRule="auto"/>
      </w:pPr>
      <w:r w:rsidRPr="00BA5E9F">
        <w:t>(15</w:t>
      </w:r>
      <w:r w:rsidR="00892BCA" w:rsidRPr="00BA5E9F">
        <w:t xml:space="preserve">) </w:t>
      </w:r>
      <w:r w:rsidR="00892BCA" w:rsidRPr="00BA5E9F">
        <w:tab/>
        <w:t>Q:</w:t>
      </w:r>
      <w:r w:rsidR="00892BCA" w:rsidRPr="00BA5E9F">
        <w:tab/>
      </w:r>
      <w:proofErr w:type="spellStart"/>
      <w:r w:rsidR="00892BCA" w:rsidRPr="00BA5E9F">
        <w:t>ʧiʧa</w:t>
      </w:r>
      <w:proofErr w:type="spellEnd"/>
      <w:r w:rsidR="00892BCA" w:rsidRPr="00BA5E9F">
        <w:rPr>
          <w:b/>
        </w:rPr>
        <w:t>,</w:t>
      </w:r>
      <w:r w:rsidR="00892BCA" w:rsidRPr="00BA5E9F">
        <w:tab/>
      </w:r>
      <w:r w:rsidR="000327F6" w:rsidRPr="00BA5E9F">
        <w:t xml:space="preserve">   </w:t>
      </w:r>
      <w:proofErr w:type="spellStart"/>
      <w:r w:rsidR="00892BCA" w:rsidRPr="00BA5E9F">
        <w:t>m-pa</w:t>
      </w:r>
      <w:r w:rsidR="000327F6" w:rsidRPr="00BA5E9F">
        <w:t>:</w:t>
      </w:r>
      <w:r w:rsidR="00892BCA" w:rsidRPr="00BA5E9F">
        <w:t>si</w:t>
      </w:r>
      <w:proofErr w:type="spellEnd"/>
      <w:r w:rsidR="000327F6" w:rsidRPr="00BA5E9F">
        <w:t xml:space="preserve">      </w:t>
      </w:r>
      <w:r w:rsidR="00892BCA" w:rsidRPr="00BA5E9F">
        <w:tab/>
      </w:r>
      <w:r w:rsidR="00F96D41">
        <w:t xml:space="preserve">    </w:t>
      </w:r>
      <w:proofErr w:type="spellStart"/>
      <w:r w:rsidR="00857530" w:rsidRPr="00BA5E9F">
        <w:t>t</w:t>
      </w:r>
      <w:r w:rsidR="000327F6" w:rsidRPr="00BA5E9F">
        <w:t>e</w:t>
      </w:r>
      <w:r w:rsidR="00F96D41">
        <w:t>:</w:t>
      </w:r>
      <w:r w:rsidR="00892BCA" w:rsidRPr="00BA5E9F">
        <w:t>si</w:t>
      </w:r>
      <w:proofErr w:type="spellEnd"/>
      <w:r w:rsidR="00892BCA" w:rsidRPr="00BA5E9F">
        <w:tab/>
      </w:r>
      <w:r w:rsidR="000327F6" w:rsidRPr="00BA5E9F">
        <w:t xml:space="preserve">     </w:t>
      </w:r>
      <w:proofErr w:type="spellStart"/>
      <w:r w:rsidR="00892BCA" w:rsidRPr="00BA5E9F">
        <w:t>maa</w:t>
      </w:r>
      <w:proofErr w:type="spellEnd"/>
      <w:r w:rsidR="00F96D41">
        <w:t xml:space="preserve">     </w:t>
      </w:r>
      <w:r w:rsidR="00892BCA" w:rsidRPr="00BA5E9F">
        <w:t>bee</w:t>
      </w:r>
      <w:r w:rsidR="000327F6" w:rsidRPr="00BA5E9F">
        <w:t xml:space="preserve">    </w:t>
      </w:r>
      <w:r w:rsidR="00892BCA" w:rsidRPr="00BA5E9F">
        <w:t>m-be</w:t>
      </w:r>
      <w:r w:rsidR="000327F6" w:rsidRPr="00BA5E9F">
        <w:t xml:space="preserve">   </w:t>
      </w:r>
      <w:r w:rsidR="00F96D41">
        <w:t xml:space="preserve">    </w:t>
      </w:r>
      <w:proofErr w:type="spellStart"/>
      <w:r w:rsidR="00857530" w:rsidRPr="00BA5E9F">
        <w:t>pa</w:t>
      </w:r>
      <w:r w:rsidR="000327F6" w:rsidRPr="00BA5E9F">
        <w:t>:</w:t>
      </w:r>
      <w:r w:rsidR="00857530" w:rsidRPr="00BA5E9F">
        <w:t>si</w:t>
      </w:r>
      <w:proofErr w:type="spellEnd"/>
      <w:r w:rsidR="00857530" w:rsidRPr="00BA5E9F">
        <w:t>?</w:t>
      </w:r>
    </w:p>
    <w:p w:rsidR="00857530" w:rsidRPr="00BA5E9F" w:rsidRDefault="00892BCA" w:rsidP="00BA5E9F">
      <w:pPr>
        <w:pStyle w:val="Style200"/>
        <w:spacing w:line="240" w:lineRule="auto"/>
      </w:pPr>
      <w:r w:rsidRPr="00BA5E9F">
        <w:tab/>
      </w:r>
      <w:r w:rsidRPr="00BA5E9F">
        <w:tab/>
        <w:t xml:space="preserve">teacher </w:t>
      </w:r>
      <w:r w:rsidR="000327F6" w:rsidRPr="00BA5E9F">
        <w:t xml:space="preserve">  </w:t>
      </w:r>
      <w:r w:rsidRPr="00BA5E9F">
        <w:t>1sg-</w:t>
      </w:r>
      <w:proofErr w:type="gramStart"/>
      <w:r w:rsidRPr="00BA5E9F">
        <w:t>pass.perf</w:t>
      </w:r>
      <w:proofErr w:type="gramEnd"/>
      <w:r w:rsidRPr="00BA5E9F">
        <w:t xml:space="preserve">   </w:t>
      </w:r>
      <w:r w:rsidR="000327F6" w:rsidRPr="00BA5E9F">
        <w:t xml:space="preserve"> </w:t>
      </w:r>
      <w:r w:rsidRPr="00BA5E9F">
        <w:t xml:space="preserve">exam   </w:t>
      </w:r>
      <w:r w:rsidR="000327F6" w:rsidRPr="00BA5E9F">
        <w:t xml:space="preserve"> </w:t>
      </w:r>
      <w:r w:rsidRPr="00BA5E9F">
        <w:t xml:space="preserve">Det      </w:t>
      </w:r>
      <w:proofErr w:type="spellStart"/>
      <w:r w:rsidRPr="00BA5E9F">
        <w:t>conj</w:t>
      </w:r>
      <w:proofErr w:type="spellEnd"/>
      <w:r w:rsidRPr="00BA5E9F">
        <w:t xml:space="preserve">   1sg-</w:t>
      </w:r>
      <w:r w:rsidR="00857530" w:rsidRPr="00BA5E9F">
        <w:t>neg</w:t>
      </w:r>
      <w:r w:rsidR="00F96D41">
        <w:t xml:space="preserve">   </w:t>
      </w:r>
      <w:proofErr w:type="spellStart"/>
      <w:r w:rsidR="00857530" w:rsidRPr="00BA5E9F">
        <w:t>pa</w:t>
      </w:r>
      <w:r w:rsidR="000327F6" w:rsidRPr="00BA5E9F">
        <w:t>s</w:t>
      </w:r>
      <w:r w:rsidR="00857530" w:rsidRPr="00BA5E9F">
        <w:t>s</w:t>
      </w:r>
      <w:r w:rsidRPr="00BA5E9F">
        <w:t>.perf</w:t>
      </w:r>
      <w:proofErr w:type="spellEnd"/>
    </w:p>
    <w:p w:rsidR="00857530" w:rsidRPr="00BA5E9F" w:rsidRDefault="00857530" w:rsidP="00BA5E9F">
      <w:pPr>
        <w:pStyle w:val="Style200"/>
        <w:spacing w:line="240" w:lineRule="auto"/>
      </w:pPr>
      <w:r w:rsidRPr="00BA5E9F">
        <w:tab/>
        <w:t xml:space="preserve">          ‘Teacher, did I pass the exams or not?’</w:t>
      </w:r>
    </w:p>
    <w:p w:rsidR="00857530" w:rsidRPr="00BA5E9F" w:rsidRDefault="00857530" w:rsidP="00BA5E9F">
      <w:pPr>
        <w:pStyle w:val="Style201"/>
        <w:spacing w:line="240" w:lineRule="auto"/>
        <w:rPr>
          <w:lang w:val="fr-FR"/>
        </w:rPr>
      </w:pPr>
      <w:r w:rsidRPr="00BA5E9F">
        <w:tab/>
      </w:r>
      <w:proofErr w:type="gramStart"/>
      <w:r w:rsidR="00F96D41">
        <w:rPr>
          <w:lang w:val="fr-FR"/>
        </w:rPr>
        <w:t>A:</w:t>
      </w:r>
      <w:proofErr w:type="gramEnd"/>
      <w:r w:rsidR="00F96D41">
        <w:rPr>
          <w:lang w:val="fr-FR"/>
        </w:rPr>
        <w:tab/>
        <w:t>Alima</w:t>
      </w:r>
      <w:r w:rsidR="00F96D41">
        <w:rPr>
          <w:lang w:val="fr-FR"/>
        </w:rPr>
        <w:tab/>
        <w:t xml:space="preserve">  </w:t>
      </w:r>
      <w:proofErr w:type="spellStart"/>
      <w:r w:rsidRPr="00BA5E9F">
        <w:rPr>
          <w:lang w:val="fr-FR"/>
        </w:rPr>
        <w:t>pa</w:t>
      </w:r>
      <w:proofErr w:type="spellEnd"/>
      <w:r w:rsidR="000327F6" w:rsidRPr="00BA5E9F">
        <w:rPr>
          <w:lang w:val="fr-FR"/>
        </w:rPr>
        <w:t> :</w:t>
      </w:r>
      <w:r w:rsidRPr="00BA5E9F">
        <w:rPr>
          <w:lang w:val="fr-FR"/>
        </w:rPr>
        <w:t>si-</w:t>
      </w:r>
      <w:r w:rsidRPr="00BA5E9F">
        <w:rPr>
          <w:rFonts w:hAnsi="Cambria Math"/>
          <w:lang w:val="fr-FR"/>
        </w:rPr>
        <w:t>∅</w:t>
      </w:r>
      <w:r w:rsidR="00F96D41">
        <w:rPr>
          <w:lang w:val="fr-FR"/>
        </w:rPr>
        <w:t xml:space="preserve">          </w:t>
      </w:r>
      <w:proofErr w:type="spellStart"/>
      <w:r w:rsidRPr="00BA5E9F">
        <w:rPr>
          <w:lang w:val="fr-FR"/>
        </w:rPr>
        <w:t>t</w:t>
      </w:r>
      <w:r w:rsidR="00F96D41">
        <w:rPr>
          <w:lang w:val="fr-FR"/>
        </w:rPr>
        <w:t>e:</w:t>
      </w:r>
      <w:r w:rsidRPr="00BA5E9F">
        <w:rPr>
          <w:lang w:val="fr-FR"/>
        </w:rPr>
        <w:t>si</w:t>
      </w:r>
      <w:proofErr w:type="spellEnd"/>
      <w:r w:rsidR="000327F6" w:rsidRPr="00BA5E9F">
        <w:rPr>
          <w:lang w:val="fr-FR"/>
        </w:rPr>
        <w:t xml:space="preserve">       </w:t>
      </w:r>
      <w:r w:rsidRPr="00BA5E9F">
        <w:rPr>
          <w:lang w:val="fr-FR"/>
        </w:rPr>
        <w:t xml:space="preserve"> maa    </w:t>
      </w:r>
    </w:p>
    <w:p w:rsidR="00857530" w:rsidRPr="00BA5E9F" w:rsidRDefault="00F96D41" w:rsidP="00BA5E9F">
      <w:pPr>
        <w:pStyle w:val="Style201"/>
        <w:spacing w:line="240" w:lineRule="auto"/>
        <w:rPr>
          <w:lang w:val="fr-FR"/>
        </w:rPr>
      </w:pPr>
      <w:r>
        <w:rPr>
          <w:lang w:val="fr-FR"/>
        </w:rPr>
        <w:tab/>
      </w:r>
      <w:r>
        <w:rPr>
          <w:lang w:val="fr-FR"/>
        </w:rPr>
        <w:tab/>
        <w:t>Alima</w:t>
      </w:r>
      <w:r>
        <w:rPr>
          <w:lang w:val="fr-FR"/>
        </w:rPr>
        <w:tab/>
        <w:t xml:space="preserve">  </w:t>
      </w:r>
      <w:proofErr w:type="spellStart"/>
      <w:r w:rsidR="00857530" w:rsidRPr="00BA5E9F">
        <w:rPr>
          <w:lang w:val="fr-FR"/>
        </w:rPr>
        <w:t>pass.perf</w:t>
      </w:r>
      <w:proofErr w:type="spellEnd"/>
      <w:r w:rsidR="00857530" w:rsidRPr="00BA5E9F">
        <w:rPr>
          <w:lang w:val="fr-FR"/>
        </w:rPr>
        <w:tab/>
        <w:t xml:space="preserve">exam   </w:t>
      </w:r>
      <w:r>
        <w:rPr>
          <w:lang w:val="fr-FR"/>
        </w:rPr>
        <w:t xml:space="preserve">   </w:t>
      </w:r>
      <w:proofErr w:type="spellStart"/>
      <w:r w:rsidR="00857530" w:rsidRPr="00BA5E9F">
        <w:rPr>
          <w:lang w:val="fr-FR"/>
        </w:rPr>
        <w:t>Det</w:t>
      </w:r>
      <w:proofErr w:type="spellEnd"/>
    </w:p>
    <w:p w:rsidR="00857530" w:rsidRPr="00BA5E9F" w:rsidRDefault="00857530" w:rsidP="00BA5E9F">
      <w:pPr>
        <w:pStyle w:val="Style201"/>
        <w:spacing w:line="240" w:lineRule="auto"/>
      </w:pPr>
      <w:r w:rsidRPr="00BA5E9F">
        <w:rPr>
          <w:lang w:val="fr-FR"/>
        </w:rPr>
        <w:tab/>
      </w:r>
      <w:r w:rsidRPr="00BA5E9F">
        <w:rPr>
          <w:lang w:val="fr-FR"/>
        </w:rPr>
        <w:tab/>
      </w:r>
      <w:r w:rsidRPr="00BA5E9F">
        <w:t>‘</w:t>
      </w:r>
      <w:proofErr w:type="spellStart"/>
      <w:r w:rsidRPr="00BA5E9F">
        <w:rPr>
          <w:b/>
        </w:rPr>
        <w:t>Alima</w:t>
      </w:r>
      <w:proofErr w:type="spellEnd"/>
      <w:r w:rsidRPr="00BA5E9F">
        <w:t xml:space="preserve"> passed the test.’</w:t>
      </w:r>
    </w:p>
    <w:p w:rsidR="00857530" w:rsidRPr="00BA5E9F" w:rsidRDefault="00857530" w:rsidP="00BA5E9F">
      <w:pPr>
        <w:pStyle w:val="Style202"/>
        <w:spacing w:line="240" w:lineRule="auto"/>
        <w:rPr>
          <w:lang w:val="fr-FR"/>
        </w:rPr>
      </w:pPr>
      <w:r w:rsidRPr="00BA5E9F">
        <w:tab/>
      </w:r>
      <w:r w:rsidR="00F96D41">
        <w:rPr>
          <w:lang w:val="fr-FR"/>
        </w:rPr>
        <w:t>A</w:t>
      </w:r>
      <w:proofErr w:type="gramStart"/>
      <w:r w:rsidR="00F96D41">
        <w:rPr>
          <w:lang w:val="fr-FR"/>
        </w:rPr>
        <w:t>1:</w:t>
      </w:r>
      <w:proofErr w:type="gramEnd"/>
      <w:r w:rsidR="00F96D41">
        <w:rPr>
          <w:lang w:val="fr-FR"/>
        </w:rPr>
        <w:tab/>
        <w:t>Alima</w:t>
      </w:r>
      <w:r w:rsidR="00F96D41">
        <w:rPr>
          <w:lang w:val="fr-FR"/>
        </w:rPr>
        <w:tab/>
        <w:t xml:space="preserve">   </w:t>
      </w:r>
      <w:r w:rsidRPr="00BA5E9F">
        <w:rPr>
          <w:b/>
          <w:lang w:val="fr-FR"/>
        </w:rPr>
        <w:t>ko</w:t>
      </w:r>
      <w:r w:rsidR="00F96D41">
        <w:rPr>
          <w:b/>
          <w:lang w:val="fr-FR"/>
        </w:rPr>
        <w:t xml:space="preserve">       </w:t>
      </w:r>
      <w:proofErr w:type="spellStart"/>
      <w:r w:rsidRPr="00BA5E9F">
        <w:rPr>
          <w:lang w:val="fr-FR"/>
        </w:rPr>
        <w:t>pa</w:t>
      </w:r>
      <w:proofErr w:type="spellEnd"/>
      <w:r w:rsidR="000327F6" w:rsidRPr="00BA5E9F">
        <w:rPr>
          <w:lang w:val="fr-FR"/>
        </w:rPr>
        <w:t> :</w:t>
      </w:r>
      <w:r w:rsidRPr="00BA5E9F">
        <w:rPr>
          <w:lang w:val="fr-FR"/>
        </w:rPr>
        <w:t>si-</w:t>
      </w:r>
      <w:r w:rsidRPr="00BA5E9F">
        <w:rPr>
          <w:rFonts w:hAnsi="Cambria Math"/>
          <w:lang w:val="fr-FR"/>
        </w:rPr>
        <w:t>∅</w:t>
      </w:r>
      <w:r w:rsidR="00F96D41">
        <w:rPr>
          <w:lang w:val="fr-FR"/>
        </w:rPr>
        <w:t xml:space="preserve">        </w:t>
      </w:r>
      <w:proofErr w:type="spellStart"/>
      <w:r w:rsidRPr="00BA5E9F">
        <w:rPr>
          <w:lang w:val="fr-FR"/>
        </w:rPr>
        <w:t>t</w:t>
      </w:r>
      <w:r w:rsidR="00F96D41">
        <w:rPr>
          <w:lang w:val="fr-FR"/>
        </w:rPr>
        <w:t>e:si</w:t>
      </w:r>
      <w:proofErr w:type="spellEnd"/>
      <w:r w:rsidR="00F96D41">
        <w:rPr>
          <w:lang w:val="fr-FR"/>
        </w:rPr>
        <w:t xml:space="preserve">     </w:t>
      </w:r>
      <w:r w:rsidR="000327F6" w:rsidRPr="00BA5E9F">
        <w:rPr>
          <w:lang w:val="fr-FR"/>
        </w:rPr>
        <w:t xml:space="preserve"> </w:t>
      </w:r>
      <w:r w:rsidRPr="00BA5E9F">
        <w:rPr>
          <w:lang w:val="fr-FR"/>
        </w:rPr>
        <w:t xml:space="preserve">maa    </w:t>
      </w:r>
    </w:p>
    <w:p w:rsidR="00857530" w:rsidRPr="00BA5E9F" w:rsidRDefault="00857530" w:rsidP="00BA5E9F">
      <w:pPr>
        <w:pStyle w:val="Style202"/>
        <w:spacing w:line="240" w:lineRule="auto"/>
      </w:pPr>
      <w:r w:rsidRPr="00BA5E9F">
        <w:rPr>
          <w:lang w:val="fr-FR"/>
        </w:rPr>
        <w:tab/>
      </w:r>
      <w:r w:rsidRPr="00BA5E9F">
        <w:rPr>
          <w:lang w:val="fr-FR"/>
        </w:rPr>
        <w:tab/>
      </w:r>
      <w:proofErr w:type="spellStart"/>
      <w:r w:rsidRPr="00BA5E9F">
        <w:t>Alima</w:t>
      </w:r>
      <w:proofErr w:type="spellEnd"/>
      <w:r w:rsidR="00F96D41">
        <w:tab/>
        <w:t xml:space="preserve">   </w:t>
      </w:r>
      <w:r w:rsidR="002E4C45" w:rsidRPr="00BA5E9F">
        <w:t>part</w:t>
      </w:r>
      <w:r w:rsidR="00892BCA" w:rsidRPr="00BA5E9F">
        <w:tab/>
      </w:r>
      <w:r w:rsidR="000327F6" w:rsidRPr="00BA5E9F">
        <w:t xml:space="preserve">   </w:t>
      </w:r>
      <w:proofErr w:type="spellStart"/>
      <w:r w:rsidR="00F96D41">
        <w:t>pass.perf</w:t>
      </w:r>
      <w:proofErr w:type="spellEnd"/>
      <w:r w:rsidR="00F96D41">
        <w:t xml:space="preserve">     </w:t>
      </w:r>
      <w:r w:rsidRPr="00BA5E9F">
        <w:t>exam    Det</w:t>
      </w:r>
    </w:p>
    <w:p w:rsidR="00857530" w:rsidRPr="00BA5E9F" w:rsidRDefault="00F96D41" w:rsidP="00BA5E9F">
      <w:pPr>
        <w:pStyle w:val="Style202"/>
        <w:spacing w:line="240" w:lineRule="auto"/>
      </w:pPr>
      <w:r>
        <w:tab/>
      </w:r>
      <w:r>
        <w:tab/>
        <w:t>‘</w:t>
      </w:r>
      <w:proofErr w:type="spellStart"/>
      <w:r w:rsidR="00857530" w:rsidRPr="00BA5E9F">
        <w:rPr>
          <w:b/>
        </w:rPr>
        <w:t>Alima</w:t>
      </w:r>
      <w:proofErr w:type="spellEnd"/>
      <w:r w:rsidR="00857530" w:rsidRPr="00BA5E9F">
        <w:t xml:space="preserve"> passed the test.’</w:t>
      </w:r>
    </w:p>
    <w:p w:rsidR="00857530" w:rsidRPr="00BA5E9F" w:rsidRDefault="00F96D41" w:rsidP="00BA5E9F">
      <w:pPr>
        <w:pStyle w:val="Style203"/>
        <w:spacing w:line="240" w:lineRule="auto"/>
      </w:pPr>
      <w:r>
        <w:tab/>
        <w:t xml:space="preserve"> A2:</w:t>
      </w:r>
      <w:r>
        <w:tab/>
      </w:r>
      <w:proofErr w:type="spellStart"/>
      <w:r>
        <w:t>Alima</w:t>
      </w:r>
      <w:proofErr w:type="spellEnd"/>
      <w:proofErr w:type="gramStart"/>
      <w:r>
        <w:tab/>
        <w:t xml:space="preserve">  </w:t>
      </w:r>
      <w:r w:rsidR="00857530" w:rsidRPr="00BA5E9F">
        <w:rPr>
          <w:b/>
        </w:rPr>
        <w:t>ko</w:t>
      </w:r>
      <w:proofErr w:type="gramEnd"/>
      <w:r>
        <w:tab/>
        <w:t>m-be</w:t>
      </w:r>
      <w:r>
        <w:tab/>
        <w:t xml:space="preserve">    </w:t>
      </w:r>
      <w:proofErr w:type="spellStart"/>
      <w:r w:rsidR="00857530" w:rsidRPr="00BA5E9F">
        <w:t>pa</w:t>
      </w:r>
      <w:r w:rsidR="00016307" w:rsidRPr="00BA5E9F">
        <w:t>:</w:t>
      </w:r>
      <w:r w:rsidR="00857530" w:rsidRPr="00BA5E9F">
        <w:t>si</w:t>
      </w:r>
      <w:proofErr w:type="spellEnd"/>
      <w:r w:rsidR="00857530" w:rsidRPr="00BA5E9F">
        <w:t>-</w:t>
      </w:r>
      <w:r w:rsidR="00857530" w:rsidRPr="00BA5E9F">
        <w:rPr>
          <w:rFonts w:hAnsi="Cambria Math"/>
        </w:rPr>
        <w:t>∅</w:t>
      </w:r>
      <w:r w:rsidR="001C4C40">
        <w:t xml:space="preserve">       </w:t>
      </w:r>
      <w:proofErr w:type="spellStart"/>
      <w:r w:rsidR="00857530" w:rsidRPr="00BA5E9F">
        <w:t>t</w:t>
      </w:r>
      <w:r>
        <w:t>e:</w:t>
      </w:r>
      <w:r w:rsidR="001C4C40">
        <w:t>si</w:t>
      </w:r>
      <w:proofErr w:type="spellEnd"/>
      <w:r w:rsidR="001C4C40">
        <w:t xml:space="preserve">    </w:t>
      </w:r>
      <w:r w:rsidR="00857530" w:rsidRPr="00BA5E9F">
        <w:t xml:space="preserve"> </w:t>
      </w:r>
      <w:proofErr w:type="spellStart"/>
      <w:r w:rsidR="00857530" w:rsidRPr="00BA5E9F">
        <w:t>maa</w:t>
      </w:r>
      <w:proofErr w:type="spellEnd"/>
    </w:p>
    <w:p w:rsidR="00857530" w:rsidRPr="00BA5E9F" w:rsidRDefault="00857530" w:rsidP="00BA5E9F">
      <w:pPr>
        <w:pStyle w:val="Style203"/>
        <w:spacing w:line="240" w:lineRule="auto"/>
      </w:pPr>
      <w:r w:rsidRPr="00BA5E9F">
        <w:tab/>
      </w:r>
      <w:r w:rsidRPr="00BA5E9F">
        <w:tab/>
      </w:r>
      <w:proofErr w:type="spellStart"/>
      <w:r w:rsidRPr="00BA5E9F">
        <w:rPr>
          <w:b/>
        </w:rPr>
        <w:t>Ali</w:t>
      </w:r>
      <w:r w:rsidR="00892BCA" w:rsidRPr="00BA5E9F">
        <w:rPr>
          <w:b/>
        </w:rPr>
        <w:t>ma</w:t>
      </w:r>
      <w:proofErr w:type="spellEnd"/>
      <w:r w:rsidR="00F96D41">
        <w:tab/>
        <w:t xml:space="preserve">  </w:t>
      </w:r>
      <w:r w:rsidR="00DA10ED" w:rsidRPr="00BA5E9F">
        <w:t>part</w:t>
      </w:r>
      <w:r w:rsidR="00892BCA" w:rsidRPr="00BA5E9F">
        <w:tab/>
      </w:r>
      <w:r w:rsidR="00016307" w:rsidRPr="00BA5E9F">
        <w:t>1</w:t>
      </w:r>
      <w:r w:rsidR="00892BCA" w:rsidRPr="00BA5E9F">
        <w:t>sg.neg</w:t>
      </w:r>
      <w:r w:rsidR="00F96D41">
        <w:t xml:space="preserve">    </w:t>
      </w:r>
      <w:proofErr w:type="spellStart"/>
      <w:r w:rsidR="001C4C40">
        <w:t>pass.perf</w:t>
      </w:r>
      <w:proofErr w:type="spellEnd"/>
      <w:r w:rsidR="001C4C40">
        <w:t xml:space="preserve">   </w:t>
      </w:r>
      <w:r w:rsidRPr="00BA5E9F">
        <w:t>exam    Det</w:t>
      </w:r>
    </w:p>
    <w:p w:rsidR="00857530" w:rsidRPr="00BA5E9F" w:rsidRDefault="00DE5679" w:rsidP="00BA5E9F">
      <w:pPr>
        <w:pStyle w:val="Style203"/>
        <w:spacing w:line="240" w:lineRule="auto"/>
      </w:pPr>
      <w:r>
        <w:tab/>
        <w:t xml:space="preserve">           ‘</w:t>
      </w:r>
      <w:proofErr w:type="spellStart"/>
      <w:r w:rsidR="00857530" w:rsidRPr="00BA5E9F">
        <w:t>Alima</w:t>
      </w:r>
      <w:proofErr w:type="spellEnd"/>
      <w:r w:rsidR="00857530" w:rsidRPr="00BA5E9F">
        <w:t xml:space="preserve"> did not pass the test.’</w:t>
      </w:r>
    </w:p>
    <w:p w:rsidR="00E01C24" w:rsidRDefault="0006051E" w:rsidP="00BA5E9F">
      <w:pPr>
        <w:pStyle w:val="Style204"/>
        <w:spacing w:line="240" w:lineRule="auto"/>
      </w:pPr>
      <w:r w:rsidRPr="00BA5E9F">
        <w:t xml:space="preserve"> (15</w:t>
      </w:r>
      <w:r w:rsidR="00857530" w:rsidRPr="00BA5E9F">
        <w:t xml:space="preserve">A) provides the information that is not clear for other students to know their fate in </w:t>
      </w:r>
      <w:r w:rsidRPr="00BA5E9F">
        <w:t>the exam. The information in (15</w:t>
      </w:r>
      <w:r w:rsidR="00857530" w:rsidRPr="00BA5E9F">
        <w:t>A1) with</w:t>
      </w:r>
      <w:r w:rsidR="00ED0619" w:rsidRPr="00BA5E9F">
        <w:t xml:space="preserve"> </w:t>
      </w:r>
      <w:r w:rsidR="00857530" w:rsidRPr="00BA5E9F">
        <w:rPr>
          <w:i/>
        </w:rPr>
        <w:t>ko</w:t>
      </w:r>
      <w:r w:rsidR="00857530" w:rsidRPr="00BA5E9F">
        <w:t xml:space="preserve"> suggests that only </w:t>
      </w:r>
      <w:proofErr w:type="spellStart"/>
      <w:r w:rsidR="00857530" w:rsidRPr="00BA5E9F">
        <w:rPr>
          <w:i/>
        </w:rPr>
        <w:t>Alima</w:t>
      </w:r>
      <w:proofErr w:type="spellEnd"/>
      <w:r w:rsidR="00ED0619" w:rsidRPr="00BA5E9F">
        <w:rPr>
          <w:i/>
        </w:rPr>
        <w:t xml:space="preserve"> </w:t>
      </w:r>
      <w:r w:rsidR="00857530" w:rsidRPr="00BA5E9F">
        <w:t xml:space="preserve">passed and the rest failed, so students can now tell their fate.  But </w:t>
      </w:r>
      <w:r w:rsidRPr="00BA5E9F">
        <w:t>if the answer in (15</w:t>
      </w:r>
      <w:r w:rsidR="00857530" w:rsidRPr="00BA5E9F">
        <w:t xml:space="preserve">A2) is given, then one would consider being part of those who passed since the </w:t>
      </w:r>
      <w:r w:rsidR="00857530" w:rsidRPr="00BA5E9F">
        <w:rPr>
          <w:i/>
        </w:rPr>
        <w:t>ko</w:t>
      </w:r>
      <w:r w:rsidR="00857530" w:rsidRPr="00BA5E9F">
        <w:t xml:space="preserve"> focused subject indicated that only </w:t>
      </w:r>
      <w:proofErr w:type="spellStart"/>
      <w:r w:rsidR="00857530" w:rsidRPr="00BA5E9F">
        <w:rPr>
          <w:i/>
        </w:rPr>
        <w:t>Alima</w:t>
      </w:r>
      <w:proofErr w:type="spellEnd"/>
      <w:r w:rsidR="00857530" w:rsidRPr="00BA5E9F">
        <w:t xml:space="preserve"> failed the exam. Thus, the particle </w:t>
      </w:r>
      <w:r w:rsidR="00857530" w:rsidRPr="00BA5E9F">
        <w:rPr>
          <w:i/>
        </w:rPr>
        <w:t>ko</w:t>
      </w:r>
      <w:r w:rsidR="00857530" w:rsidRPr="00BA5E9F">
        <w:t xml:space="preserve"> fails in </w:t>
      </w:r>
      <w:r w:rsidR="005B6DCE" w:rsidRPr="00BA5E9F">
        <w:t xml:space="preserve">a </w:t>
      </w:r>
      <w:r w:rsidR="00857530" w:rsidRPr="00BA5E9F">
        <w:t xml:space="preserve">mention some contexts because it identifies a focused item(s) as the exhaustive subset of situationally relevant given elements. </w:t>
      </w:r>
    </w:p>
    <w:p w:rsidR="001C4C40" w:rsidRDefault="001C4C40" w:rsidP="00BA5E9F">
      <w:pPr>
        <w:pStyle w:val="Style204"/>
        <w:spacing w:line="240" w:lineRule="auto"/>
      </w:pPr>
    </w:p>
    <w:p w:rsidR="001C4C40" w:rsidRPr="00BA5E9F" w:rsidRDefault="001C4C40" w:rsidP="00BA5E9F">
      <w:pPr>
        <w:pStyle w:val="Style204"/>
        <w:spacing w:line="240" w:lineRule="auto"/>
      </w:pPr>
    </w:p>
    <w:p w:rsidR="00857530" w:rsidRPr="00BA5E9F" w:rsidRDefault="00857530" w:rsidP="00BA5E9F">
      <w:pPr>
        <w:pStyle w:val="Style43"/>
        <w:spacing w:line="240" w:lineRule="auto"/>
      </w:pPr>
    </w:p>
    <w:p w:rsidR="00857530" w:rsidRPr="00BA5E9F" w:rsidRDefault="00390E7B" w:rsidP="00BA5E9F">
      <w:pPr>
        <w:pStyle w:val="Style43"/>
        <w:spacing w:line="240" w:lineRule="auto"/>
      </w:pPr>
      <w:r w:rsidRPr="00BA5E9F">
        <w:lastRenderedPageBreak/>
        <w:t>4</w:t>
      </w:r>
      <w:r w:rsidR="00857530" w:rsidRPr="00BA5E9F">
        <w:t>.1.3 Distributional Restrictions on Exhaustivity: Additive particles also/too</w:t>
      </w:r>
    </w:p>
    <w:p w:rsidR="00857530" w:rsidRPr="00BA5E9F" w:rsidRDefault="00857530" w:rsidP="00BA5E9F">
      <w:pPr>
        <w:spacing w:after="0" w:line="240" w:lineRule="auto"/>
        <w:jc w:val="both"/>
        <w:rPr>
          <w:rFonts w:ascii="Times New Roman" w:hAnsi="Times New Roman" w:cs="Times New Roman"/>
          <w:noProof/>
          <w:sz w:val="24"/>
          <w:szCs w:val="24"/>
        </w:rPr>
      </w:pPr>
      <w:proofErr w:type="spellStart"/>
      <w:r w:rsidRPr="00BA5E9F">
        <w:rPr>
          <w:rFonts w:ascii="Times New Roman" w:hAnsi="Times New Roman" w:cs="Times New Roman"/>
          <w:sz w:val="24"/>
          <w:szCs w:val="24"/>
        </w:rPr>
        <w:t>Duah</w:t>
      </w:r>
      <w:proofErr w:type="spellEnd"/>
      <w:r w:rsidRPr="00BA5E9F">
        <w:rPr>
          <w:rFonts w:ascii="Times New Roman" w:hAnsi="Times New Roman" w:cs="Times New Roman"/>
          <w:sz w:val="24"/>
          <w:szCs w:val="24"/>
        </w:rPr>
        <w:t xml:space="preserve"> (2014:13) notes that “exhaustive focus behaves differently from informational focus in that while the former bares certain operators such as additive particles ‘also’ or ‘too’ the latter may occur with such operators.”</w:t>
      </w:r>
      <w:r w:rsidR="000F649A" w:rsidRPr="00BA5E9F">
        <w:rPr>
          <w:rFonts w:ascii="Times New Roman" w:hAnsi="Times New Roman" w:cs="Times New Roman"/>
          <w:sz w:val="24"/>
          <w:szCs w:val="24"/>
        </w:rPr>
        <w:t xml:space="preserve"> The test </w:t>
      </w:r>
      <w:r w:rsidRPr="00BA5E9F">
        <w:rPr>
          <w:rFonts w:ascii="Times New Roman" w:hAnsi="Times New Roman" w:cs="Times New Roman"/>
          <w:sz w:val="24"/>
          <w:szCs w:val="24"/>
        </w:rPr>
        <w:t xml:space="preserve">explains that while exhaustive focus identifies only members of a set to the exclusion of others, also/too may add to the set. </w:t>
      </w:r>
      <w:r w:rsidR="000F649A"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additive particles appear to be restricted where focus is exhaustive. Thi</w:t>
      </w:r>
      <w:r w:rsidR="0006051E" w:rsidRPr="00BA5E9F">
        <w:rPr>
          <w:rFonts w:ascii="Times New Roman" w:hAnsi="Times New Roman" w:cs="Times New Roman"/>
          <w:sz w:val="24"/>
          <w:szCs w:val="24"/>
        </w:rPr>
        <w:t>s is illustrated in examples (16 and 17</w:t>
      </w:r>
      <w:r w:rsidRPr="00BA5E9F">
        <w:rPr>
          <w:rFonts w:ascii="Times New Roman" w:hAnsi="Times New Roman" w:cs="Times New Roman"/>
          <w:sz w:val="24"/>
          <w:szCs w:val="24"/>
        </w:rPr>
        <w:t xml:space="preserve">) </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(16</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b/>
        <w:t>Q:</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bɔ</w:t>
      </w:r>
      <w:proofErr w:type="spellEnd"/>
      <w:r w:rsidR="00E91A5D" w:rsidRPr="00BA5E9F">
        <w:rPr>
          <w:rFonts w:ascii="Times New Roman" w:hAnsi="Times New Roman" w:cs="Times New Roman"/>
          <w:sz w:val="24"/>
          <w:szCs w:val="24"/>
        </w:rPr>
        <w:t xml:space="preserve">         </w:t>
      </w:r>
      <w:proofErr w:type="spellStart"/>
      <w:r w:rsidR="00390E7B" w:rsidRPr="00BA5E9F">
        <w:rPr>
          <w:rFonts w:ascii="Times New Roman" w:hAnsi="Times New Roman" w:cs="Times New Roman"/>
          <w:sz w:val="24"/>
          <w:szCs w:val="24"/>
        </w:rPr>
        <w:t>jaʔ</w:t>
      </w:r>
      <w:proofErr w:type="spellEnd"/>
      <w:r w:rsidR="00390E7B" w:rsidRPr="00BA5E9F">
        <w:rPr>
          <w:rFonts w:ascii="Times New Roman" w:hAnsi="Times New Roman" w:cs="Times New Roman"/>
          <w:sz w:val="24"/>
          <w:szCs w:val="24"/>
        </w:rPr>
        <w:t>-</w:t>
      </w:r>
      <w:r w:rsidR="000F649A" w:rsidRPr="00BA5E9F">
        <w:rPr>
          <w:rFonts w:ascii="Times New Roman" w:hAnsi="Times New Roman" w:cs="Times New Roman"/>
          <w:sz w:val="24"/>
          <w:szCs w:val="24"/>
        </w:rPr>
        <w:t>a</w:t>
      </w:r>
      <w:proofErr w:type="gramStart"/>
      <w:r w:rsidR="00FD0390" w:rsidRPr="00BA5E9F">
        <w:rPr>
          <w:rFonts w:ascii="Times New Roman" w:hAnsi="Times New Roman" w:cs="Times New Roman"/>
          <w:sz w:val="24"/>
          <w:szCs w:val="24"/>
        </w:rPr>
        <w:tab/>
      </w:r>
      <w:r w:rsidR="001C4C40">
        <w:rPr>
          <w:rFonts w:ascii="Times New Roman" w:hAnsi="Times New Roman" w:cs="Times New Roman"/>
          <w:sz w:val="24"/>
          <w:szCs w:val="24"/>
        </w:rPr>
        <w:t xml:space="preserve">  ko</w:t>
      </w:r>
      <w:proofErr w:type="gramEnd"/>
      <w:r w:rsidR="001C4C40">
        <w:rPr>
          <w:rFonts w:ascii="Times New Roman" w:hAnsi="Times New Roman" w:cs="Times New Roman"/>
          <w:sz w:val="24"/>
          <w:szCs w:val="24"/>
        </w:rPr>
        <w:tab/>
        <w:t xml:space="preserve"> </w:t>
      </w:r>
      <w:r w:rsidR="00857530" w:rsidRPr="00BA5E9F">
        <w:rPr>
          <w:rFonts w:ascii="Times New Roman" w:hAnsi="Times New Roman" w:cs="Times New Roman"/>
          <w:sz w:val="24"/>
          <w:szCs w:val="24"/>
        </w:rPr>
        <w:t xml:space="preserve">o-da? </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what</w:t>
      </w:r>
      <w:r w:rsidRPr="00BA5E9F">
        <w:rPr>
          <w:rFonts w:ascii="Times New Roman" w:hAnsi="Times New Roman" w:cs="Times New Roman"/>
          <w:sz w:val="24"/>
          <w:szCs w:val="24"/>
        </w:rPr>
        <w:tab/>
      </w:r>
      <w:r w:rsidR="00857530" w:rsidRPr="00BA5E9F">
        <w:rPr>
          <w:rFonts w:ascii="Times New Roman" w:hAnsi="Times New Roman" w:cs="Times New Roman"/>
          <w:sz w:val="24"/>
          <w:szCs w:val="24"/>
        </w:rPr>
        <w:t xml:space="preserve">again   </w:t>
      </w:r>
      <w:proofErr w:type="gramStart"/>
      <w:r w:rsidR="001C4C40">
        <w:rPr>
          <w:rFonts w:ascii="Times New Roman" w:hAnsi="Times New Roman" w:cs="Times New Roman"/>
          <w:sz w:val="24"/>
          <w:szCs w:val="24"/>
        </w:rPr>
        <w:tab/>
        <w:t xml:space="preserve">  part</w:t>
      </w:r>
      <w:proofErr w:type="gramEnd"/>
      <w:r w:rsidR="001C4C40">
        <w:rPr>
          <w:rFonts w:ascii="Times New Roman" w:hAnsi="Times New Roman" w:cs="Times New Roman"/>
          <w:sz w:val="24"/>
          <w:szCs w:val="24"/>
        </w:rPr>
        <w:t xml:space="preserve">     </w:t>
      </w:r>
      <w:r w:rsidR="00FD0390" w:rsidRPr="00BA5E9F">
        <w:rPr>
          <w:rFonts w:ascii="Times New Roman" w:hAnsi="Times New Roman" w:cs="Times New Roman"/>
          <w:sz w:val="24"/>
          <w:szCs w:val="24"/>
        </w:rPr>
        <w:t>3sg-</w:t>
      </w:r>
      <w:r w:rsidR="00857530" w:rsidRPr="00BA5E9F">
        <w:rPr>
          <w:rFonts w:ascii="Times New Roman" w:hAnsi="Times New Roman" w:cs="Times New Roman"/>
          <w:sz w:val="24"/>
          <w:szCs w:val="24"/>
        </w:rPr>
        <w:t xml:space="preserve">buy.perf        </w:t>
      </w:r>
    </w:p>
    <w:p w:rsidR="00857530" w:rsidRPr="00BA5E9F" w:rsidRDefault="00857530" w:rsidP="00BA5E9F">
      <w:pPr>
        <w:pStyle w:val="Style125"/>
        <w:spacing w:after="0" w:line="240" w:lineRule="auto"/>
      </w:pPr>
      <w:r w:rsidRPr="00BA5E9F">
        <w:tab/>
        <w:t xml:space="preserve">           ‘What else did he buy?”</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w:t>
      </w:r>
      <w:r w:rsidR="001C4C40">
        <w:rPr>
          <w:rFonts w:ascii="Times New Roman" w:hAnsi="Times New Roman" w:cs="Times New Roman"/>
          <w:sz w:val="24"/>
          <w:szCs w:val="24"/>
        </w:rPr>
        <w:t>zima</w:t>
      </w:r>
      <w:proofErr w:type="spellEnd"/>
      <w:r w:rsidR="001C4C40">
        <w:rPr>
          <w:rFonts w:ascii="Times New Roman" w:hAnsi="Times New Roman" w:cs="Times New Roman"/>
          <w:sz w:val="24"/>
          <w:szCs w:val="24"/>
        </w:rPr>
        <w:tab/>
        <w:t xml:space="preserve">     </w:t>
      </w:r>
      <w:r w:rsidR="00857530" w:rsidRPr="00BA5E9F">
        <w:rPr>
          <w:rFonts w:ascii="Times New Roman" w:hAnsi="Times New Roman" w:cs="Times New Roman"/>
          <w:sz w:val="24"/>
          <w:szCs w:val="24"/>
        </w:rPr>
        <w:t>da-</w:t>
      </w:r>
      <w:r w:rsidR="00857530" w:rsidRPr="00BA5E9F">
        <w:rPr>
          <w:rFonts w:ascii="Times New Roman" w:hAnsi="Cambria Math" w:cs="Times New Roman"/>
          <w:sz w:val="24"/>
          <w:szCs w:val="24"/>
        </w:rPr>
        <w:t>∅</w:t>
      </w:r>
      <w:r w:rsidR="001C4C40">
        <w:rPr>
          <w:rFonts w:ascii="Times New Roman" w:hAnsi="Times New Roman" w:cs="Times New Roman"/>
          <w:sz w:val="24"/>
          <w:szCs w:val="24"/>
        </w:rPr>
        <w:tab/>
      </w:r>
      <w:proofErr w:type="spellStart"/>
      <w:proofErr w:type="gramStart"/>
      <w:r w:rsidR="001C4C40">
        <w:rPr>
          <w:rFonts w:ascii="Times New Roman" w:hAnsi="Times New Roman" w:cs="Times New Roman"/>
          <w:sz w:val="24"/>
          <w:szCs w:val="24"/>
        </w:rPr>
        <w:t>lo:ri</w:t>
      </w:r>
      <w:proofErr w:type="spellEnd"/>
      <w:proofErr w:type="gramEnd"/>
      <w:r w:rsidR="001C4C40">
        <w:rPr>
          <w:rFonts w:ascii="Times New Roman" w:hAnsi="Times New Roman" w:cs="Times New Roman"/>
          <w:sz w:val="24"/>
          <w:szCs w:val="24"/>
        </w:rPr>
        <w:tab/>
      </w:r>
      <w:proofErr w:type="spellStart"/>
      <w:r w:rsidR="00857530" w:rsidRPr="00BA5E9F">
        <w:rPr>
          <w:rFonts w:ascii="Times New Roman" w:hAnsi="Times New Roman" w:cs="Times New Roman"/>
          <w:b/>
          <w:sz w:val="24"/>
          <w:szCs w:val="24"/>
        </w:rPr>
        <w:t>gba</w:t>
      </w:r>
      <w:proofErr w:type="spellEnd"/>
    </w:p>
    <w:p w:rsidR="00857530" w:rsidRPr="00BA5E9F" w:rsidRDefault="001C4C40"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Azima</w:t>
      </w:r>
      <w:proofErr w:type="spellEnd"/>
      <w:r>
        <w:rPr>
          <w:rFonts w:ascii="Times New Roman" w:hAnsi="Times New Roman" w:cs="Times New Roman"/>
          <w:sz w:val="24"/>
          <w:szCs w:val="24"/>
        </w:rPr>
        <w:tab/>
        <w:t xml:space="preserve">     </w:t>
      </w:r>
      <w:proofErr w:type="spellStart"/>
      <w:r w:rsidR="000F649A" w:rsidRPr="00BA5E9F">
        <w:rPr>
          <w:rFonts w:ascii="Times New Roman" w:hAnsi="Times New Roman" w:cs="Times New Roman"/>
          <w:sz w:val="24"/>
          <w:szCs w:val="24"/>
        </w:rPr>
        <w:t>buy.perf</w:t>
      </w:r>
      <w:proofErr w:type="spellEnd"/>
      <w:r w:rsidR="000F649A" w:rsidRPr="00BA5E9F">
        <w:rPr>
          <w:rFonts w:ascii="Times New Roman" w:hAnsi="Times New Roman" w:cs="Times New Roman"/>
          <w:sz w:val="24"/>
          <w:szCs w:val="24"/>
        </w:rPr>
        <w:tab/>
        <w:t xml:space="preserve"> </w:t>
      </w:r>
      <w:r>
        <w:rPr>
          <w:rFonts w:ascii="Times New Roman" w:hAnsi="Times New Roman" w:cs="Times New Roman"/>
          <w:sz w:val="24"/>
          <w:szCs w:val="24"/>
        </w:rPr>
        <w:t xml:space="preserve">lorry    </w:t>
      </w:r>
      <w:r w:rsidR="00E91A5D" w:rsidRPr="00BA5E9F">
        <w:rPr>
          <w:rFonts w:ascii="Times New Roman" w:hAnsi="Times New Roman" w:cs="Times New Roman"/>
          <w:sz w:val="24"/>
          <w:szCs w:val="24"/>
        </w:rPr>
        <w:t>also</w:t>
      </w:r>
    </w:p>
    <w:p w:rsidR="00857530" w:rsidRPr="00BA5E9F" w:rsidRDefault="00857530" w:rsidP="00BA5E9F">
      <w:pPr>
        <w:pStyle w:val="Style126"/>
        <w:spacing w:line="240" w:lineRule="auto"/>
      </w:pPr>
      <w:r w:rsidRPr="00BA5E9F">
        <w:tab/>
        <w:t xml:space="preserve">           ‘</w:t>
      </w:r>
      <w:proofErr w:type="spellStart"/>
      <w:r w:rsidRPr="00BA5E9F">
        <w:t>Azima</w:t>
      </w:r>
      <w:proofErr w:type="spellEnd"/>
      <w:r w:rsidRPr="00BA5E9F">
        <w:t xml:space="preserve"> </w:t>
      </w:r>
      <w:r w:rsidR="000F649A" w:rsidRPr="00BA5E9F">
        <w:t xml:space="preserve">also </w:t>
      </w:r>
      <w:r w:rsidRPr="00BA5E9F">
        <w:t>bought a lorry’</w:t>
      </w:r>
    </w:p>
    <w:p w:rsidR="00857530" w:rsidRPr="00BA5E9F" w:rsidRDefault="001C4C40"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A1:     *</w:t>
      </w:r>
      <w:proofErr w:type="spellStart"/>
      <w:proofErr w:type="gramStart"/>
      <w:r>
        <w:rPr>
          <w:rFonts w:ascii="Times New Roman" w:hAnsi="Times New Roman" w:cs="Times New Roman"/>
          <w:sz w:val="24"/>
          <w:szCs w:val="24"/>
        </w:rPr>
        <w:t>lo:</w:t>
      </w:r>
      <w:r w:rsidR="002B25D8">
        <w:rPr>
          <w:rFonts w:ascii="Times New Roman" w:hAnsi="Times New Roman" w:cs="Times New Roman"/>
          <w:sz w:val="24"/>
          <w:szCs w:val="24"/>
        </w:rPr>
        <w:t>ri</w:t>
      </w:r>
      <w:proofErr w:type="spellEnd"/>
      <w:proofErr w:type="gramEnd"/>
      <w:r w:rsidR="002B25D8">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gba</w:t>
      </w:r>
      <w:proofErr w:type="spellEnd"/>
      <w:r>
        <w:rPr>
          <w:rFonts w:ascii="Times New Roman" w:hAnsi="Times New Roman" w:cs="Times New Roman"/>
          <w:sz w:val="24"/>
          <w:szCs w:val="24"/>
        </w:rPr>
        <w:t xml:space="preserve">)   </w:t>
      </w:r>
      <w:r w:rsidR="00857530" w:rsidRPr="00BA5E9F">
        <w:rPr>
          <w:rFonts w:ascii="Times New Roman" w:hAnsi="Times New Roman" w:cs="Times New Roman"/>
          <w:b/>
          <w:sz w:val="24"/>
          <w:szCs w:val="24"/>
        </w:rPr>
        <w:t>ko</w:t>
      </w:r>
      <w:r>
        <w:rPr>
          <w:rFonts w:ascii="Times New Roman" w:hAnsi="Times New Roman" w:cs="Times New Roman"/>
          <w:sz w:val="24"/>
          <w:szCs w:val="24"/>
        </w:rPr>
        <w:t xml:space="preserve">     (*</w:t>
      </w:r>
      <w:proofErr w:type="spellStart"/>
      <w:r>
        <w:rPr>
          <w:rFonts w:ascii="Times New Roman" w:hAnsi="Times New Roman" w:cs="Times New Roman"/>
          <w:sz w:val="24"/>
          <w:szCs w:val="24"/>
        </w:rPr>
        <w:t>gba</w:t>
      </w:r>
      <w:proofErr w:type="spellEnd"/>
      <w:r>
        <w:rPr>
          <w:rFonts w:ascii="Times New Roman" w:hAnsi="Times New Roman" w:cs="Times New Roman"/>
          <w:sz w:val="24"/>
          <w:szCs w:val="24"/>
        </w:rPr>
        <w:t xml:space="preserve">)    </w:t>
      </w:r>
      <w:proofErr w:type="spellStart"/>
      <w:r w:rsidR="000F649A" w:rsidRPr="00BA5E9F">
        <w:rPr>
          <w:rFonts w:ascii="Times New Roman" w:hAnsi="Times New Roman" w:cs="Times New Roman"/>
          <w:sz w:val="24"/>
          <w:szCs w:val="24"/>
        </w:rPr>
        <w:t>Azima</w:t>
      </w:r>
      <w:proofErr w:type="spellEnd"/>
      <w:r w:rsidR="002B25D8">
        <w:rPr>
          <w:rFonts w:ascii="Times New Roman" w:hAnsi="Times New Roman" w:cs="Times New Roman"/>
          <w:sz w:val="24"/>
          <w:szCs w:val="24"/>
        </w:rPr>
        <w:t xml:space="preserve">     da</w:t>
      </w:r>
      <w:r w:rsidR="00857530" w:rsidRPr="00BA5E9F">
        <w:rPr>
          <w:rFonts w:ascii="Times New Roman" w:hAnsi="Times New Roman" w:cs="Times New Roman"/>
          <w:sz w:val="24"/>
          <w:szCs w:val="24"/>
        </w:rPr>
        <w:tab/>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l</w:t>
      </w:r>
      <w:r w:rsidR="00857530" w:rsidRPr="00BA5E9F">
        <w:rPr>
          <w:rFonts w:ascii="Times New Roman" w:hAnsi="Times New Roman" w:cs="Times New Roman"/>
          <w:sz w:val="24"/>
          <w:szCs w:val="24"/>
        </w:rPr>
        <w:t>orry     also</w:t>
      </w:r>
      <w:r w:rsidR="001C4C40">
        <w:rPr>
          <w:rFonts w:ascii="Times New Roman" w:hAnsi="Times New Roman" w:cs="Times New Roman"/>
          <w:sz w:val="24"/>
          <w:szCs w:val="24"/>
        </w:rPr>
        <w:t xml:space="preserve">     </w:t>
      </w:r>
      <w:r w:rsidR="00FD0390" w:rsidRPr="00BA5E9F">
        <w:rPr>
          <w:rFonts w:ascii="Times New Roman" w:hAnsi="Times New Roman" w:cs="Times New Roman"/>
          <w:sz w:val="24"/>
          <w:szCs w:val="24"/>
        </w:rPr>
        <w:t>part</w:t>
      </w:r>
      <w:r w:rsidR="001C4C40">
        <w:rPr>
          <w:rFonts w:ascii="Times New Roman" w:hAnsi="Times New Roman" w:cs="Times New Roman"/>
          <w:sz w:val="24"/>
          <w:szCs w:val="24"/>
        </w:rPr>
        <w:t xml:space="preserve">    also        </w:t>
      </w:r>
      <w:proofErr w:type="spellStart"/>
      <w:r w:rsidRPr="00BA5E9F">
        <w:rPr>
          <w:rFonts w:ascii="Times New Roman" w:hAnsi="Times New Roman" w:cs="Times New Roman"/>
          <w:sz w:val="24"/>
          <w:szCs w:val="24"/>
        </w:rPr>
        <w:t>Azima</w:t>
      </w:r>
      <w:proofErr w:type="spellEnd"/>
      <w:r w:rsidR="002B25D8">
        <w:rPr>
          <w:rFonts w:ascii="Times New Roman" w:hAnsi="Times New Roman" w:cs="Times New Roman"/>
          <w:sz w:val="24"/>
          <w:szCs w:val="24"/>
        </w:rPr>
        <w:t xml:space="preserve">    </w:t>
      </w:r>
      <w:proofErr w:type="spellStart"/>
      <w:proofErr w:type="gramStart"/>
      <w:r w:rsidR="00857530" w:rsidRPr="00BA5E9F">
        <w:rPr>
          <w:rFonts w:ascii="Times New Roman" w:hAnsi="Times New Roman" w:cs="Times New Roman"/>
          <w:sz w:val="24"/>
          <w:szCs w:val="24"/>
        </w:rPr>
        <w:t>buy.perf</w:t>
      </w:r>
      <w:proofErr w:type="spellEnd"/>
      <w:proofErr w:type="gram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*‘It was also a lorry that </w:t>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 xml:space="preserve"> bought.’</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(17</w:t>
      </w:r>
      <w:r w:rsidR="00C84DA9"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ab/>
        <w:t xml:space="preserve"> Q: </w:t>
      </w:r>
      <w:r w:rsidR="00C84DA9"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ŋʊn</w:t>
      </w:r>
      <w:proofErr w:type="spellEnd"/>
      <w:r w:rsidR="002B25D8">
        <w:rPr>
          <w:rFonts w:ascii="Times New Roman" w:hAnsi="Times New Roman" w:cs="Times New Roman"/>
          <w:sz w:val="24"/>
          <w:szCs w:val="24"/>
        </w:rPr>
        <w:t xml:space="preserve">     </w:t>
      </w:r>
      <w:r w:rsidR="00E91A5D" w:rsidRPr="00BA5E9F">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jaʔ</w:t>
      </w:r>
      <w:proofErr w:type="spellEnd"/>
      <w:r w:rsidR="00C84DA9" w:rsidRPr="00BA5E9F">
        <w:rPr>
          <w:rFonts w:ascii="Times New Roman" w:hAnsi="Times New Roman" w:cs="Times New Roman"/>
          <w:sz w:val="24"/>
          <w:szCs w:val="24"/>
        </w:rPr>
        <w:t>-a</w:t>
      </w:r>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n -</w:t>
      </w:r>
      <w:proofErr w:type="spellStart"/>
      <w:r w:rsidR="00E91A5D" w:rsidRPr="00BA5E9F">
        <w:rPr>
          <w:rFonts w:ascii="Times New Roman" w:hAnsi="Times New Roman" w:cs="Times New Roman"/>
          <w:sz w:val="24"/>
          <w:szCs w:val="24"/>
        </w:rPr>
        <w:t>ʧ</w:t>
      </w:r>
      <w:r w:rsidR="00857530" w:rsidRPr="00BA5E9F">
        <w:rPr>
          <w:rFonts w:ascii="Times New Roman" w:hAnsi="Times New Roman" w:cs="Times New Roman"/>
          <w:sz w:val="24"/>
          <w:szCs w:val="24"/>
        </w:rPr>
        <w:t>aŋ</w:t>
      </w:r>
      <w:proofErr w:type="spellEnd"/>
      <w:r w:rsidR="00857530" w:rsidRPr="00BA5E9F">
        <w:rPr>
          <w:rFonts w:ascii="Times New Roman" w:hAnsi="Times New Roman" w:cs="Times New Roman"/>
          <w:sz w:val="24"/>
          <w:szCs w:val="24"/>
        </w:rPr>
        <w:tab/>
      </w:r>
      <w:r w:rsidR="002B25D8">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ʃɨkʊrʊ</w:t>
      </w:r>
      <w:proofErr w:type="spellEnd"/>
      <w:r w:rsidR="00C84DA9"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pahi</w:t>
      </w:r>
      <w:proofErr w:type="spellEnd"/>
    </w:p>
    <w:p w:rsidR="00857530" w:rsidRPr="00BA5E9F" w:rsidRDefault="002B25D8"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Who   </w:t>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again</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1</w:t>
      </w:r>
      <w:r>
        <w:rPr>
          <w:rFonts w:ascii="Times New Roman" w:hAnsi="Times New Roman" w:cs="Times New Roman"/>
          <w:sz w:val="24"/>
          <w:szCs w:val="24"/>
        </w:rPr>
        <w:t>sg-</w:t>
      </w:r>
      <w:proofErr w:type="gramStart"/>
      <w:r>
        <w:rPr>
          <w:rFonts w:ascii="Times New Roman" w:hAnsi="Times New Roman" w:cs="Times New Roman"/>
          <w:sz w:val="24"/>
          <w:szCs w:val="24"/>
        </w:rPr>
        <w:t>go.perf</w:t>
      </w:r>
      <w:proofErr w:type="gramEnd"/>
      <w:r>
        <w:rPr>
          <w:rFonts w:ascii="Times New Roman" w:hAnsi="Times New Roman" w:cs="Times New Roman"/>
          <w:sz w:val="24"/>
          <w:szCs w:val="24"/>
        </w:rPr>
        <w:t xml:space="preserve">   </w:t>
      </w:r>
      <w:r w:rsidR="00BF32CB">
        <w:rPr>
          <w:rFonts w:ascii="Times New Roman" w:hAnsi="Times New Roman" w:cs="Times New Roman"/>
          <w:sz w:val="24"/>
          <w:szCs w:val="24"/>
        </w:rPr>
        <w:t xml:space="preserve">school   </w:t>
      </w:r>
      <w:r w:rsidR="00857530" w:rsidRPr="00BA5E9F">
        <w:rPr>
          <w:rFonts w:ascii="Times New Roman" w:hAnsi="Times New Roman" w:cs="Times New Roman"/>
          <w:sz w:val="24"/>
          <w:szCs w:val="24"/>
        </w:rPr>
        <w:t xml:space="preserve"> add</w:t>
      </w:r>
    </w:p>
    <w:p w:rsidR="00857530" w:rsidRPr="00BA5E9F" w:rsidRDefault="002B25D8" w:rsidP="00BA5E9F">
      <w:pPr>
        <w:pStyle w:val="Style127"/>
        <w:spacing w:after="0" w:line="240" w:lineRule="auto"/>
      </w:pPr>
      <w:r>
        <w:tab/>
        <w:t xml:space="preserve">          </w:t>
      </w:r>
      <w:r w:rsidR="000F649A" w:rsidRPr="00BA5E9F">
        <w:t xml:space="preserve">‘Who else went </w:t>
      </w:r>
      <w:r w:rsidR="00857530" w:rsidRPr="00BA5E9F">
        <w:t>to school?’</w:t>
      </w:r>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proofErr w:type="spellStart"/>
      <w:r w:rsidR="00857530" w:rsidRPr="00BA5E9F">
        <w:rPr>
          <w:rFonts w:ascii="Times New Roman" w:hAnsi="Times New Roman" w:cs="Times New Roman"/>
          <w:sz w:val="24"/>
          <w:szCs w:val="24"/>
        </w:rPr>
        <w:t>Azima</w:t>
      </w:r>
      <w:proofErr w:type="spellEnd"/>
      <w:r w:rsidR="00857530" w:rsidRPr="00BA5E9F">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857530" w:rsidRPr="00BA5E9F">
        <w:rPr>
          <w:rFonts w:ascii="Times New Roman" w:hAnsi="Times New Roman" w:cs="Times New Roman"/>
          <w:b/>
          <w:sz w:val="24"/>
          <w:szCs w:val="24"/>
        </w:rPr>
        <w:t>gba</w:t>
      </w:r>
      <w:proofErr w:type="spellEnd"/>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n-</w:t>
      </w:r>
      <w:proofErr w:type="spellStart"/>
      <w:r w:rsidR="00C84DA9" w:rsidRPr="00BA5E9F">
        <w:rPr>
          <w:rFonts w:ascii="Times New Roman" w:hAnsi="Times New Roman" w:cs="Times New Roman"/>
          <w:sz w:val="24"/>
          <w:szCs w:val="24"/>
        </w:rPr>
        <w:t>ʧaŋ</w:t>
      </w:r>
      <w:proofErr w:type="spellEnd"/>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ʃɨkʊrʊ</w:t>
      </w:r>
      <w:proofErr w:type="spellEnd"/>
      <w:r>
        <w:rPr>
          <w:rFonts w:ascii="Times New Roman" w:hAnsi="Times New Roman" w:cs="Times New Roman"/>
          <w:sz w:val="24"/>
          <w:szCs w:val="24"/>
        </w:rPr>
        <w:tab/>
        <w:t xml:space="preserve">   </w:t>
      </w:r>
      <w:proofErr w:type="spellStart"/>
      <w:r w:rsidR="00C84DA9" w:rsidRPr="00BA5E9F">
        <w:rPr>
          <w:rFonts w:ascii="Times New Roman" w:hAnsi="Times New Roman" w:cs="Times New Roman"/>
          <w:sz w:val="24"/>
          <w:szCs w:val="24"/>
        </w:rPr>
        <w:t>maa</w:t>
      </w:r>
      <w:proofErr w:type="spellEnd"/>
      <w:r w:rsidR="00C84DA9" w:rsidRPr="00BA5E9F">
        <w:rPr>
          <w:rFonts w:ascii="Times New Roman" w:hAnsi="Times New Roman" w:cs="Times New Roman"/>
          <w:sz w:val="24"/>
          <w:szCs w:val="24"/>
        </w:rPr>
        <w:tab/>
        <w:t xml:space="preserve">  </w:t>
      </w:r>
      <w:proofErr w:type="spellStart"/>
      <w:r w:rsidR="00C84DA9" w:rsidRPr="00BA5E9F">
        <w:rPr>
          <w:rFonts w:ascii="Times New Roman" w:hAnsi="Times New Roman" w:cs="Times New Roman"/>
          <w:sz w:val="24"/>
          <w:szCs w:val="24"/>
        </w:rPr>
        <w:t>ʃ</w:t>
      </w:r>
      <w:r w:rsidR="00857530" w:rsidRPr="00BA5E9F">
        <w:rPr>
          <w:rFonts w:ascii="Times New Roman" w:hAnsi="Times New Roman" w:cs="Times New Roman"/>
          <w:sz w:val="24"/>
          <w:szCs w:val="24"/>
        </w:rPr>
        <w:t>ɛ</w:t>
      </w:r>
      <w:r w:rsidR="00C84DA9" w:rsidRPr="00BA5E9F">
        <w:rPr>
          <w:rFonts w:ascii="Times New Roman" w:hAnsi="Times New Roman" w:cs="Times New Roman"/>
          <w:sz w:val="24"/>
          <w:szCs w:val="24"/>
        </w:rPr>
        <w:t>lɨ</w:t>
      </w:r>
      <w:proofErr w:type="spellEnd"/>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Azima</w:t>
      </w:r>
      <w:proofErr w:type="spellEnd"/>
      <w:r>
        <w:rPr>
          <w:rFonts w:ascii="Times New Roman" w:hAnsi="Times New Roman" w:cs="Times New Roman"/>
          <w:sz w:val="24"/>
          <w:szCs w:val="24"/>
        </w:rPr>
        <w:tab/>
        <w:t xml:space="preserve">   </w:t>
      </w:r>
      <w:r w:rsidR="00857530" w:rsidRPr="00BA5E9F">
        <w:rPr>
          <w:rFonts w:ascii="Times New Roman" w:hAnsi="Times New Roman" w:cs="Times New Roman"/>
          <w:sz w:val="24"/>
          <w:szCs w:val="24"/>
        </w:rPr>
        <w:t>also</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1sg-</w:t>
      </w:r>
      <w:r w:rsidR="00857530" w:rsidRPr="00BA5E9F">
        <w:rPr>
          <w:rFonts w:ascii="Times New Roman" w:hAnsi="Times New Roman" w:cs="Times New Roman"/>
          <w:sz w:val="24"/>
          <w:szCs w:val="24"/>
        </w:rPr>
        <w:t>go.perf</w:t>
      </w:r>
      <w:r w:rsidR="00857530" w:rsidRPr="00BA5E9F">
        <w:rPr>
          <w:rFonts w:ascii="Times New Roman" w:hAnsi="Times New Roman" w:cs="Times New Roman"/>
          <w:sz w:val="24"/>
          <w:szCs w:val="24"/>
        </w:rPr>
        <w:tab/>
      </w:r>
      <w:r>
        <w:rPr>
          <w:rFonts w:ascii="Times New Roman" w:hAnsi="Times New Roman" w:cs="Times New Roman"/>
          <w:sz w:val="24"/>
          <w:szCs w:val="24"/>
        </w:rPr>
        <w:t xml:space="preserve"> school</w:t>
      </w:r>
      <w:r>
        <w:rPr>
          <w:rFonts w:ascii="Times New Roman" w:hAnsi="Times New Roman" w:cs="Times New Roman"/>
          <w:sz w:val="24"/>
          <w:szCs w:val="24"/>
        </w:rPr>
        <w:tab/>
        <w:t xml:space="preserve">   </w:t>
      </w:r>
      <w:r w:rsidR="00857530" w:rsidRPr="00BA5E9F">
        <w:rPr>
          <w:rFonts w:ascii="Times New Roman" w:hAnsi="Times New Roman" w:cs="Times New Roman"/>
          <w:sz w:val="24"/>
          <w:szCs w:val="24"/>
        </w:rPr>
        <w:t>Det</w:t>
      </w:r>
      <w:r w:rsidR="00857530" w:rsidRPr="00BA5E9F">
        <w:rPr>
          <w:rFonts w:ascii="Times New Roman" w:hAnsi="Times New Roman" w:cs="Times New Roman"/>
          <w:sz w:val="24"/>
          <w:szCs w:val="24"/>
        </w:rPr>
        <w:tab/>
        <w:t xml:space="preserve">  some</w:t>
      </w:r>
    </w:p>
    <w:p w:rsidR="00857530" w:rsidRPr="00BA5E9F" w:rsidRDefault="00857530" w:rsidP="00BA5E9F">
      <w:pPr>
        <w:pStyle w:val="Style128"/>
        <w:spacing w:after="0" w:line="240" w:lineRule="auto"/>
      </w:pPr>
      <w:r w:rsidRPr="00BA5E9F">
        <w:tab/>
      </w:r>
      <w:r w:rsidRPr="00BA5E9F">
        <w:tab/>
        <w:t>‘</w:t>
      </w:r>
      <w:proofErr w:type="spellStart"/>
      <w:r w:rsidRPr="00BA5E9F">
        <w:t>Azima</w:t>
      </w:r>
      <w:proofErr w:type="spellEnd"/>
      <w:r w:rsidRPr="00BA5E9F">
        <w:t xml:space="preserve"> also went to </w:t>
      </w:r>
      <w:proofErr w:type="spellStart"/>
      <w:r w:rsidRPr="00BA5E9F">
        <w:t>scho</w:t>
      </w:r>
      <w:r w:rsidR="00E91A5D" w:rsidRPr="00BA5E9F">
        <w:t>n</w:t>
      </w:r>
      <w:r w:rsidRPr="00BA5E9F">
        <w:t>ol</w:t>
      </w:r>
      <w:proofErr w:type="spellEnd"/>
      <w:r w:rsidRPr="00BA5E9F">
        <w:t xml:space="preserve">.’ </w:t>
      </w:r>
    </w:p>
    <w:p w:rsidR="00857530" w:rsidRPr="00BA5E9F" w:rsidRDefault="00857530" w:rsidP="00BA5E9F">
      <w:pPr>
        <w:pStyle w:val="Style205"/>
        <w:spacing w:line="240" w:lineRule="auto"/>
      </w:pPr>
      <w:r w:rsidRPr="00BA5E9F">
        <w:tab/>
        <w:t xml:space="preserve"> A1:</w:t>
      </w:r>
      <w:r w:rsidRPr="00BA5E9F">
        <w:tab/>
      </w:r>
      <w:proofErr w:type="spellStart"/>
      <w:r w:rsidRPr="00BA5E9F">
        <w:t>Azima</w:t>
      </w:r>
      <w:proofErr w:type="spellEnd"/>
      <w:r w:rsidR="00FD0390" w:rsidRPr="00BA5E9F">
        <w:tab/>
      </w:r>
      <w:proofErr w:type="gramStart"/>
      <w:r w:rsidR="004A6DCC" w:rsidRPr="00BA5E9F">
        <w:t xml:space="preserve">   </w:t>
      </w:r>
      <w:r w:rsidRPr="00BA5E9F">
        <w:t>(</w:t>
      </w:r>
      <w:proofErr w:type="gramEnd"/>
      <w:r w:rsidRPr="00BA5E9F">
        <w:t>*</w:t>
      </w:r>
      <w:proofErr w:type="spellStart"/>
      <w:r w:rsidRPr="00BA5E9F">
        <w:t>gba</w:t>
      </w:r>
      <w:proofErr w:type="spellEnd"/>
      <w:r w:rsidRPr="00BA5E9F">
        <w:t xml:space="preserve">)    </w:t>
      </w:r>
      <w:r w:rsidRPr="00BA5E9F">
        <w:rPr>
          <w:b/>
        </w:rPr>
        <w:t>ko</w:t>
      </w:r>
      <w:r w:rsidR="00C84DA9" w:rsidRPr="00BA5E9F">
        <w:t xml:space="preserve">   </w:t>
      </w:r>
      <w:r w:rsidR="00FD0390" w:rsidRPr="00BA5E9F">
        <w:t xml:space="preserve"> </w:t>
      </w:r>
      <w:r w:rsidR="00C84DA9" w:rsidRPr="00BA5E9F">
        <w:t xml:space="preserve"> (*</w:t>
      </w:r>
      <w:proofErr w:type="spellStart"/>
      <w:r w:rsidR="00C84DA9" w:rsidRPr="00BA5E9F">
        <w:t>gba</w:t>
      </w:r>
      <w:proofErr w:type="spellEnd"/>
      <w:r w:rsidR="00C84DA9" w:rsidRPr="00BA5E9F">
        <w:t xml:space="preserve">)     </w:t>
      </w:r>
      <w:proofErr w:type="spellStart"/>
      <w:r w:rsidR="00C84DA9" w:rsidRPr="00BA5E9F">
        <w:t>ʧ</w:t>
      </w:r>
      <w:r w:rsidR="00BF32CB">
        <w:t>aŋ</w:t>
      </w:r>
      <w:proofErr w:type="spellEnd"/>
      <w:r w:rsidR="00BF32CB">
        <w:t xml:space="preserve">        </w:t>
      </w:r>
      <w:r w:rsidR="00C84DA9" w:rsidRPr="00BA5E9F">
        <w:t xml:space="preserve"> </w:t>
      </w:r>
      <w:proofErr w:type="spellStart"/>
      <w:r w:rsidR="00C84DA9" w:rsidRPr="00BA5E9F">
        <w:t>ʃɨkʊrʊ</w:t>
      </w:r>
      <w:proofErr w:type="spellEnd"/>
      <w:r w:rsidR="00BF32CB">
        <w:tab/>
      </w:r>
      <w:proofErr w:type="spellStart"/>
      <w:r w:rsidR="00BF32CB">
        <w:t>maa</w:t>
      </w:r>
      <w:proofErr w:type="spellEnd"/>
      <w:r w:rsidR="00BF32CB">
        <w:tab/>
      </w:r>
      <w:proofErr w:type="spellStart"/>
      <w:r w:rsidR="00C84DA9" w:rsidRPr="00BA5E9F">
        <w:t>ʃɛlɨ</w:t>
      </w:r>
      <w:proofErr w:type="spellEnd"/>
    </w:p>
    <w:p w:rsidR="00857530" w:rsidRPr="00BA5E9F" w:rsidRDefault="00FD0390" w:rsidP="00BA5E9F">
      <w:pPr>
        <w:pStyle w:val="Style205"/>
        <w:spacing w:line="240" w:lineRule="auto"/>
      </w:pPr>
      <w:r w:rsidRPr="00BA5E9F">
        <w:tab/>
      </w:r>
      <w:r w:rsidRPr="00BA5E9F">
        <w:tab/>
      </w:r>
      <w:proofErr w:type="spellStart"/>
      <w:r w:rsidRPr="00BA5E9F">
        <w:t>Azima</w:t>
      </w:r>
      <w:proofErr w:type="spellEnd"/>
      <w:r w:rsidRPr="00BA5E9F">
        <w:tab/>
      </w:r>
      <w:r w:rsidR="004A6DCC" w:rsidRPr="00BA5E9F">
        <w:t xml:space="preserve"> </w:t>
      </w:r>
      <w:r w:rsidR="00E91A5D" w:rsidRPr="00BA5E9F">
        <w:t xml:space="preserve">   </w:t>
      </w:r>
      <w:r w:rsidRPr="00BA5E9F">
        <w:t>also       part</w:t>
      </w:r>
      <w:r w:rsidR="00857530" w:rsidRPr="00BA5E9F">
        <w:t xml:space="preserve">     </w:t>
      </w:r>
      <w:r w:rsidR="00BF32CB">
        <w:t xml:space="preserve">also      </w:t>
      </w:r>
      <w:proofErr w:type="spellStart"/>
      <w:r w:rsidR="00BF32CB">
        <w:t>go.perf</w:t>
      </w:r>
      <w:proofErr w:type="spellEnd"/>
      <w:r w:rsidR="00BF32CB">
        <w:t xml:space="preserve">    school     </w:t>
      </w:r>
      <w:r w:rsidR="00857530" w:rsidRPr="00BA5E9F">
        <w:t>Det</w:t>
      </w:r>
      <w:r w:rsidR="00857530" w:rsidRPr="00BA5E9F">
        <w:tab/>
        <w:t>some</w:t>
      </w:r>
    </w:p>
    <w:p w:rsidR="00857530" w:rsidRPr="00BA5E9F" w:rsidRDefault="00857530" w:rsidP="00BA5E9F">
      <w:pPr>
        <w:pStyle w:val="Style205"/>
        <w:spacing w:line="240" w:lineRule="auto"/>
      </w:pPr>
      <w:r w:rsidRPr="00BA5E9F">
        <w:tab/>
      </w:r>
      <w:r w:rsidR="00C84DA9" w:rsidRPr="00BA5E9F">
        <w:tab/>
      </w:r>
      <w:r w:rsidRPr="00BA5E9F">
        <w:t xml:space="preserve">*‘it was also </w:t>
      </w:r>
      <w:proofErr w:type="spellStart"/>
      <w:r w:rsidRPr="00BA5E9F">
        <w:t>Azima</w:t>
      </w:r>
      <w:proofErr w:type="spellEnd"/>
      <w:r w:rsidRPr="00BA5E9F">
        <w:t xml:space="preserve"> who went to school.’</w:t>
      </w:r>
    </w:p>
    <w:p w:rsidR="00857530" w:rsidRPr="00BA5E9F" w:rsidRDefault="0006051E" w:rsidP="00BA5E9F">
      <w:pPr>
        <w:pStyle w:val="Style130"/>
        <w:spacing w:line="240" w:lineRule="auto"/>
      </w:pPr>
      <w:r w:rsidRPr="00BA5E9F">
        <w:t>The data in (16 and 17</w:t>
      </w:r>
      <w:r w:rsidR="00857530" w:rsidRPr="00BA5E9F">
        <w:t>) show the interaction of additive particles with in situ focus and ex situ focus with the</w:t>
      </w:r>
      <w:r w:rsidR="000F649A" w:rsidRPr="00BA5E9F">
        <w:t xml:space="preserve"> </w:t>
      </w:r>
      <w:r w:rsidR="00857530" w:rsidRPr="00BA5E9F">
        <w:rPr>
          <w:i/>
        </w:rPr>
        <w:t>ko</w:t>
      </w:r>
      <w:r w:rsidRPr="00BA5E9F">
        <w:t xml:space="preserve"> particle. In (16A) and (17</w:t>
      </w:r>
      <w:r w:rsidR="00857530" w:rsidRPr="00BA5E9F">
        <w:t xml:space="preserve">A), where the focus is on the subject </w:t>
      </w:r>
      <w:proofErr w:type="spellStart"/>
      <w:r w:rsidR="00857530" w:rsidRPr="00BA5E9F">
        <w:rPr>
          <w:i/>
        </w:rPr>
        <w:t>Azima</w:t>
      </w:r>
      <w:proofErr w:type="spellEnd"/>
      <w:r w:rsidR="00857530" w:rsidRPr="00BA5E9F">
        <w:t xml:space="preserve"> has different pre</w:t>
      </w:r>
      <w:r w:rsidRPr="00BA5E9F">
        <w:t>suppositions than (16) and (17</w:t>
      </w:r>
      <w:r w:rsidR="00857530" w:rsidRPr="00BA5E9F">
        <w:t>A1), respectively, where the object bears the focus. In each case, an appropriate context with an antecedent sentence is given which</w:t>
      </w:r>
      <w:r w:rsidR="00BF32CB">
        <w:t xml:space="preserve"> satisfies this presupposition. </w:t>
      </w:r>
      <w:r w:rsidRPr="00BA5E9F">
        <w:t>It is seen from the data in (16A1 and 17</w:t>
      </w:r>
      <w:r w:rsidR="00857530" w:rsidRPr="00BA5E9F">
        <w:t>A1) that the prediction of Kiss does not hold</w:t>
      </w:r>
      <w:r w:rsidRPr="00BA5E9F">
        <w:t xml:space="preserve"> for </w:t>
      </w:r>
      <w:r w:rsidR="00F25AAD" w:rsidRPr="00BA5E9F">
        <w:t>Dagbani</w:t>
      </w:r>
      <w:r w:rsidRPr="00BA5E9F">
        <w:t>. For instance, (16A&amp;17</w:t>
      </w:r>
      <w:r w:rsidR="00857530" w:rsidRPr="00BA5E9F">
        <w:t xml:space="preserve">A) show that, it is possible for </w:t>
      </w:r>
      <w:r w:rsidR="00F25AAD" w:rsidRPr="00BA5E9F">
        <w:t>Dagbani</w:t>
      </w:r>
      <w:r w:rsidR="00DF6604" w:rsidRPr="00BA5E9F">
        <w:t xml:space="preserve"> </w:t>
      </w:r>
      <w:r w:rsidR="00857530" w:rsidRPr="00BA5E9F">
        <w:t xml:space="preserve">exhaustivity to co-occur with universal quantifier; </w:t>
      </w:r>
      <w:proofErr w:type="spellStart"/>
      <w:r w:rsidR="00857530" w:rsidRPr="00BA5E9F">
        <w:rPr>
          <w:i/>
        </w:rPr>
        <w:t>gba</w:t>
      </w:r>
      <w:proofErr w:type="spellEnd"/>
      <w:r w:rsidR="00857530" w:rsidRPr="00BA5E9F">
        <w:t xml:space="preserve"> “also” without affecting </w:t>
      </w:r>
      <w:r w:rsidR="002A170A" w:rsidRPr="00BA5E9F">
        <w:t xml:space="preserve">it </w:t>
      </w:r>
      <w:r w:rsidR="00857530" w:rsidRPr="00BA5E9F">
        <w:t xml:space="preserve">grammaticality. </w:t>
      </w:r>
    </w:p>
    <w:p w:rsidR="004E017C" w:rsidRPr="00BA5E9F" w:rsidRDefault="004E017C" w:rsidP="00BA5E9F">
      <w:pPr>
        <w:pStyle w:val="Style130"/>
        <w:spacing w:line="240" w:lineRule="auto"/>
      </w:pPr>
    </w:p>
    <w:p w:rsidR="00857530" w:rsidRPr="00BA5E9F" w:rsidRDefault="00C64805" w:rsidP="00BA5E9F">
      <w:pPr>
        <w:pStyle w:val="Style44"/>
        <w:spacing w:line="240" w:lineRule="auto"/>
      </w:pPr>
      <w:r w:rsidRPr="00BA5E9F">
        <w:t xml:space="preserve">4.1.4 </w:t>
      </w:r>
      <w:r w:rsidR="00C60EFC" w:rsidRPr="00BA5E9F">
        <w:t xml:space="preserve">Interpretation of Negation </w:t>
      </w:r>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This test is applied to show that ex situ focus with </w:t>
      </w:r>
      <w:r w:rsidR="00C64805" w:rsidRPr="00BA5E9F">
        <w:rPr>
          <w:rFonts w:ascii="Times New Roman" w:hAnsi="Times New Roman" w:cs="Times New Roman"/>
          <w:i/>
          <w:sz w:val="24"/>
          <w:szCs w:val="24"/>
        </w:rPr>
        <w:t>ko</w:t>
      </w:r>
      <w:r w:rsidR="00C64805" w:rsidRPr="00BA5E9F">
        <w:rPr>
          <w:rFonts w:ascii="Times New Roman" w:hAnsi="Times New Roman" w:cs="Times New Roman"/>
          <w:sz w:val="24"/>
          <w:szCs w:val="24"/>
        </w:rPr>
        <w:t xml:space="preserve"> involves exhaustivity</w:t>
      </w:r>
      <w:r w:rsidR="00D542AD" w:rsidRPr="00BA5E9F">
        <w:rPr>
          <w:rFonts w:ascii="Times New Roman" w:hAnsi="Times New Roman" w:cs="Times New Roman"/>
          <w:sz w:val="24"/>
          <w:szCs w:val="24"/>
        </w:rPr>
        <w:t xml:space="preserve">. According to </w:t>
      </w:r>
      <w:r w:rsidR="00507BAE" w:rsidRPr="00BA5E9F">
        <w:rPr>
          <w:rFonts w:ascii="Times New Roman" w:hAnsi="Times New Roman" w:cs="Times New Roman"/>
          <w:sz w:val="24"/>
          <w:szCs w:val="24"/>
        </w:rPr>
        <w:fldChar w:fldCharType="begin" w:fldLock="1"/>
      </w:r>
      <w:r w:rsidR="00D542AD"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542AD"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D542AD" w:rsidRPr="00BA5E9F">
        <w:rPr>
          <w:rFonts w:ascii="Times New Roman" w:hAnsi="Times New Roman" w:cs="Times New Roman"/>
          <w:sz w:val="24"/>
          <w:szCs w:val="24"/>
        </w:rPr>
        <w:t>, the main proposal of this test is that if a structure is said to be exhaustive, then it should not be possible to follow such a structure up, by agreeing and adding anything to what is said to be in focus</w:t>
      </w:r>
      <w:r w:rsidR="007F55EA" w:rsidRPr="00BA5E9F">
        <w:rPr>
          <w:rFonts w:ascii="Times New Roman" w:hAnsi="Times New Roman" w:cs="Times New Roman"/>
          <w:sz w:val="24"/>
          <w:szCs w:val="24"/>
        </w:rPr>
        <w:t xml:space="preserve">. It </w:t>
      </w:r>
      <w:r w:rsidR="00034D08" w:rsidRPr="00BA5E9F">
        <w:rPr>
          <w:rFonts w:ascii="Times New Roman" w:hAnsi="Times New Roman" w:cs="Times New Roman"/>
          <w:sz w:val="24"/>
          <w:szCs w:val="24"/>
        </w:rPr>
        <w:t>suggests</w:t>
      </w:r>
      <w:r w:rsidR="00D542AD" w:rsidRPr="00BA5E9F">
        <w:rPr>
          <w:rFonts w:ascii="Times New Roman" w:hAnsi="Times New Roman" w:cs="Times New Roman"/>
          <w:sz w:val="24"/>
          <w:szCs w:val="24"/>
        </w:rPr>
        <w:t xml:space="preserve"> that negating new information is odd since it does not exclude other possibilities. Thus whilst exhaustivity can be negated, new information cannot be negated. </w:t>
      </w:r>
      <w:r w:rsidR="00857530" w:rsidRPr="00BA5E9F">
        <w:rPr>
          <w:rFonts w:ascii="Times New Roman" w:hAnsi="Times New Roman" w:cs="Times New Roman"/>
          <w:sz w:val="24"/>
          <w:szCs w:val="24"/>
        </w:rPr>
        <w:t xml:space="preserve">The test of interpretation of negation asserts that in a dialogue, only exhaustivity can be negated </w:t>
      </w:r>
      <w:r w:rsidR="00007EA1" w:rsidRPr="00BA5E9F">
        <w:rPr>
          <w:rFonts w:ascii="Times New Roman" w:hAnsi="Times New Roman" w:cs="Times New Roman"/>
          <w:sz w:val="24"/>
          <w:szCs w:val="24"/>
        </w:rPr>
        <w:t>as in (18</w:t>
      </w:r>
      <w:r w:rsidR="00857530" w:rsidRPr="00BA5E9F">
        <w:rPr>
          <w:rFonts w:ascii="Times New Roman" w:hAnsi="Times New Roman" w:cs="Times New Roman"/>
          <w:sz w:val="24"/>
          <w:szCs w:val="24"/>
        </w:rPr>
        <w:t xml:space="preserve">). </w:t>
      </w:r>
    </w:p>
    <w:p w:rsidR="00857530" w:rsidRPr="00BA5E9F" w:rsidRDefault="0006051E" w:rsidP="00BA5E9F">
      <w:pPr>
        <w:pStyle w:val="Style206"/>
        <w:spacing w:line="240" w:lineRule="auto"/>
      </w:pPr>
      <w:r w:rsidRPr="00BA5E9F">
        <w:t>(18</w:t>
      </w:r>
      <w:r w:rsidR="00007EA1" w:rsidRPr="00BA5E9F">
        <w:t xml:space="preserve">) </w:t>
      </w:r>
      <w:r w:rsidR="00007EA1" w:rsidRPr="00BA5E9F">
        <w:tab/>
        <w:t>Q:</w:t>
      </w:r>
      <w:r w:rsidR="00007EA1" w:rsidRPr="00BA5E9F">
        <w:tab/>
      </w:r>
      <w:proofErr w:type="spellStart"/>
      <w:r w:rsidR="00007EA1" w:rsidRPr="00BA5E9F">
        <w:t>ŋʊ</w:t>
      </w:r>
      <w:r w:rsidR="00DF6604" w:rsidRPr="00BA5E9F">
        <w:t>n</w:t>
      </w:r>
      <w:proofErr w:type="spellEnd"/>
      <w:r w:rsidR="00750830" w:rsidRPr="00BA5E9F">
        <w:t xml:space="preserve">     </w:t>
      </w:r>
      <w:r w:rsidR="00DF6604" w:rsidRPr="00BA5E9F">
        <w:t>n</w:t>
      </w:r>
      <w:r w:rsidR="00DF6604" w:rsidRPr="00BA5E9F">
        <w:tab/>
      </w:r>
      <w:proofErr w:type="spellStart"/>
      <w:r w:rsidR="00DF6604" w:rsidRPr="00BA5E9F">
        <w:t>ʧ</w:t>
      </w:r>
      <w:r w:rsidR="00857530" w:rsidRPr="00BA5E9F">
        <w:t>aŋ</w:t>
      </w:r>
      <w:proofErr w:type="spellEnd"/>
      <w:r w:rsidR="00BF32CB">
        <w:tab/>
        <w:t xml:space="preserve">    </w:t>
      </w:r>
      <w:proofErr w:type="spellStart"/>
      <w:r w:rsidR="00BF32CB">
        <w:t>puuni</w:t>
      </w:r>
      <w:proofErr w:type="spellEnd"/>
      <w:r w:rsidR="00BF32CB">
        <w:t xml:space="preserve">     </w:t>
      </w:r>
      <w:proofErr w:type="spellStart"/>
      <w:r w:rsidR="00857530" w:rsidRPr="00BA5E9F">
        <w:rPr>
          <w:b/>
        </w:rPr>
        <w:t>kpe</w:t>
      </w:r>
      <w:proofErr w:type="spellEnd"/>
      <w:r w:rsidR="00857530" w:rsidRPr="00BA5E9F">
        <w:rPr>
          <w:b/>
        </w:rPr>
        <w:t>?</w:t>
      </w:r>
    </w:p>
    <w:p w:rsidR="00857530" w:rsidRPr="00BA5E9F" w:rsidRDefault="00BF32CB" w:rsidP="00BA5E9F">
      <w:pPr>
        <w:pStyle w:val="Style206"/>
        <w:spacing w:line="240" w:lineRule="auto"/>
      </w:pPr>
      <w:r>
        <w:tab/>
      </w:r>
      <w:r>
        <w:tab/>
        <w:t xml:space="preserve">who    </w:t>
      </w:r>
      <w:r w:rsidR="00750830" w:rsidRPr="00BA5E9F">
        <w:t>1</w:t>
      </w:r>
      <w:r w:rsidR="00857530" w:rsidRPr="00BA5E9F">
        <w:t>sg</w:t>
      </w:r>
      <w:r w:rsidR="00857530" w:rsidRPr="00BA5E9F">
        <w:tab/>
      </w:r>
      <w:proofErr w:type="spellStart"/>
      <w:r w:rsidR="00857530" w:rsidRPr="00BA5E9F">
        <w:t>go.perf</w:t>
      </w:r>
      <w:proofErr w:type="spellEnd"/>
      <w:r>
        <w:tab/>
        <w:t xml:space="preserve">    </w:t>
      </w:r>
      <w:r w:rsidR="00857530" w:rsidRPr="00BA5E9F">
        <w:t>farm</w:t>
      </w:r>
      <w:r w:rsidR="00DF6604" w:rsidRPr="00BA5E9F">
        <w:tab/>
      </w:r>
      <w:r>
        <w:t xml:space="preserve">      </w:t>
      </w:r>
      <w:r w:rsidR="00857530" w:rsidRPr="00BA5E9F">
        <w:t>loc</w:t>
      </w:r>
    </w:p>
    <w:p w:rsidR="00857530" w:rsidRPr="00BA5E9F" w:rsidRDefault="00857530" w:rsidP="00BA5E9F">
      <w:pPr>
        <w:pStyle w:val="Style131"/>
        <w:spacing w:line="240" w:lineRule="auto"/>
      </w:pPr>
      <w:r w:rsidRPr="00BA5E9F">
        <w:tab/>
        <w:t xml:space="preserve">           ‘Who went to the farm here?’</w:t>
      </w:r>
    </w:p>
    <w:p w:rsidR="00857530" w:rsidRPr="00BA5E9F" w:rsidRDefault="00BF32CB" w:rsidP="00BA5E9F">
      <w:pPr>
        <w:pStyle w:val="Style207"/>
        <w:spacing w:line="240" w:lineRule="auto"/>
        <w:ind w:firstLine="720"/>
        <w:rPr>
          <w:lang w:val="fr-FR"/>
        </w:rPr>
      </w:pPr>
      <w:r>
        <w:rPr>
          <w:lang w:val="fr-FR"/>
        </w:rPr>
        <w:t xml:space="preserve">A:      </w:t>
      </w:r>
      <w:r>
        <w:rPr>
          <w:lang w:val="fr-FR"/>
        </w:rPr>
        <w:tab/>
        <w:t>Ali</w:t>
      </w:r>
      <w:r>
        <w:rPr>
          <w:lang w:val="fr-FR"/>
        </w:rPr>
        <w:tab/>
      </w:r>
      <w:proofErr w:type="spellStart"/>
      <w:r w:rsidR="00C64805" w:rsidRPr="00BA5E9F">
        <w:rPr>
          <w:lang w:val="fr-FR"/>
        </w:rPr>
        <w:t>ʧ</w:t>
      </w:r>
      <w:r w:rsidR="00DF6604" w:rsidRPr="00BA5E9F">
        <w:rPr>
          <w:lang w:val="fr-FR"/>
        </w:rPr>
        <w:t>aŋ</w:t>
      </w:r>
      <w:proofErr w:type="spellEnd"/>
      <w:r w:rsidR="00E651E0" w:rsidRPr="00BA5E9F">
        <w:rPr>
          <w:lang w:val="fr-FR"/>
        </w:rPr>
        <w:t xml:space="preserve"> -Ø</w:t>
      </w:r>
      <w:r w:rsidR="00DF6604" w:rsidRPr="00BA5E9F">
        <w:rPr>
          <w:lang w:val="fr-FR"/>
        </w:rPr>
        <w:tab/>
      </w:r>
      <w:r>
        <w:rPr>
          <w:lang w:val="fr-FR"/>
        </w:rPr>
        <w:t xml:space="preserve">      </w:t>
      </w:r>
      <w:proofErr w:type="spellStart"/>
      <w:r>
        <w:rPr>
          <w:lang w:val="fr-FR"/>
        </w:rPr>
        <w:t>puuni</w:t>
      </w:r>
      <w:proofErr w:type="spellEnd"/>
      <w:r>
        <w:rPr>
          <w:lang w:val="fr-FR"/>
        </w:rPr>
        <w:tab/>
      </w:r>
      <w:proofErr w:type="spellStart"/>
      <w:r w:rsidR="00857530" w:rsidRPr="00BA5E9F">
        <w:rPr>
          <w:lang w:val="fr-FR"/>
        </w:rPr>
        <w:t>kpe</w:t>
      </w:r>
      <w:proofErr w:type="spellEnd"/>
    </w:p>
    <w:p w:rsidR="00857530" w:rsidRPr="00BA5E9F" w:rsidRDefault="00857530" w:rsidP="00BA5E9F">
      <w:pPr>
        <w:pStyle w:val="Style207"/>
        <w:spacing w:line="240" w:lineRule="auto"/>
      </w:pPr>
      <w:r w:rsidRPr="00BA5E9F">
        <w:rPr>
          <w:lang w:val="fr-FR"/>
        </w:rPr>
        <w:tab/>
      </w:r>
      <w:r w:rsidRPr="00BA5E9F">
        <w:rPr>
          <w:lang w:val="fr-FR"/>
        </w:rPr>
        <w:tab/>
      </w:r>
      <w:r w:rsidR="00DF6604" w:rsidRPr="00BA5E9F">
        <w:t xml:space="preserve">Ali </w:t>
      </w:r>
      <w:r w:rsidR="00DF6604" w:rsidRPr="00BA5E9F">
        <w:tab/>
      </w:r>
      <w:proofErr w:type="spellStart"/>
      <w:r w:rsidR="00DF6604" w:rsidRPr="00BA5E9F">
        <w:t>go.perf</w:t>
      </w:r>
      <w:proofErr w:type="spellEnd"/>
      <w:r w:rsidR="00DF6604" w:rsidRPr="00BA5E9F">
        <w:tab/>
      </w:r>
      <w:r w:rsidR="00BF32CB">
        <w:t xml:space="preserve">      farm  </w:t>
      </w:r>
      <w:r w:rsidR="00BF32CB">
        <w:tab/>
      </w:r>
      <w:r w:rsidRPr="00BA5E9F">
        <w:t>loc</w:t>
      </w:r>
    </w:p>
    <w:p w:rsidR="00857530" w:rsidRPr="00BA5E9F" w:rsidRDefault="00857530" w:rsidP="00BA5E9F">
      <w:pPr>
        <w:pStyle w:val="Style207"/>
        <w:spacing w:line="240" w:lineRule="auto"/>
      </w:pPr>
      <w:r w:rsidRPr="00BA5E9F">
        <w:lastRenderedPageBreak/>
        <w:tab/>
      </w:r>
      <w:r w:rsidRPr="00BA5E9F">
        <w:tab/>
        <w:t>‘Ali went to the farm here.’</w:t>
      </w:r>
      <w:r w:rsidRPr="00BA5E9F">
        <w:tab/>
      </w:r>
    </w:p>
    <w:p w:rsidR="00857530" w:rsidRPr="00BA5E9F" w:rsidRDefault="00857530" w:rsidP="00BA5E9F">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b/>
        <w:t>A1:</w:t>
      </w:r>
      <w:r w:rsidRPr="00BA5E9F">
        <w:rPr>
          <w:rFonts w:ascii="Times New Roman" w:hAnsi="Times New Roman" w:cs="Times New Roman"/>
          <w:sz w:val="24"/>
          <w:szCs w:val="24"/>
          <w:lang w:val="fr-FR"/>
        </w:rPr>
        <w:tab/>
        <w:t>Ali</w:t>
      </w:r>
      <w:r w:rsidRPr="00BA5E9F">
        <w:rPr>
          <w:rFonts w:ascii="Times New Roman" w:hAnsi="Times New Roman" w:cs="Times New Roman"/>
          <w:sz w:val="24"/>
          <w:szCs w:val="24"/>
          <w:lang w:val="fr-FR"/>
        </w:rPr>
        <w:tab/>
      </w:r>
      <w:r w:rsidRPr="00BA5E9F">
        <w:rPr>
          <w:rFonts w:ascii="Times New Roman" w:hAnsi="Times New Roman" w:cs="Times New Roman"/>
          <w:b/>
          <w:i/>
          <w:sz w:val="24"/>
          <w:szCs w:val="24"/>
          <w:lang w:val="fr-FR"/>
        </w:rPr>
        <w:t>ko</w:t>
      </w:r>
      <w:r w:rsidR="00BF32CB">
        <w:rPr>
          <w:rFonts w:ascii="Times New Roman" w:hAnsi="Times New Roman" w:cs="Times New Roman"/>
          <w:sz w:val="24"/>
          <w:szCs w:val="24"/>
          <w:lang w:val="fr-FR"/>
        </w:rPr>
        <w:t xml:space="preserve">     </w:t>
      </w:r>
      <w:r w:rsidR="00C64805" w:rsidRPr="00BA5E9F">
        <w:rPr>
          <w:rFonts w:ascii="Times New Roman" w:hAnsi="Times New Roman" w:cs="Times New Roman"/>
          <w:sz w:val="24"/>
          <w:szCs w:val="24"/>
          <w:lang w:val="fr-FR"/>
        </w:rPr>
        <w:t xml:space="preserve"> n-</w:t>
      </w:r>
      <w:proofErr w:type="spellStart"/>
      <w:r w:rsidR="00C64805" w:rsidRPr="00BA5E9F">
        <w:rPr>
          <w:rFonts w:ascii="Times New Roman" w:hAnsi="Times New Roman" w:cs="Times New Roman"/>
          <w:sz w:val="24"/>
          <w:szCs w:val="24"/>
          <w:lang w:val="fr-FR"/>
        </w:rPr>
        <w:t>ʧ</w:t>
      </w:r>
      <w:r w:rsidRPr="00BA5E9F">
        <w:rPr>
          <w:rFonts w:ascii="Times New Roman" w:hAnsi="Times New Roman" w:cs="Times New Roman"/>
          <w:sz w:val="24"/>
          <w:szCs w:val="24"/>
          <w:lang w:val="fr-FR"/>
        </w:rPr>
        <w:t>aŋ</w:t>
      </w:r>
      <w:proofErr w:type="spellEnd"/>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puuni</w:t>
      </w:r>
      <w:proofErr w:type="spellEnd"/>
      <w:r w:rsidRPr="00BA5E9F">
        <w:rPr>
          <w:rFonts w:ascii="Times New Roman" w:hAnsi="Times New Roman" w:cs="Times New Roman"/>
          <w:sz w:val="24"/>
          <w:szCs w:val="24"/>
          <w:lang w:val="fr-FR"/>
        </w:rPr>
        <w:t xml:space="preserve">    </w:t>
      </w:r>
      <w:r w:rsidR="00BF32CB">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kpe</w:t>
      </w:r>
      <w:proofErr w:type="spellEnd"/>
      <w:r w:rsidRPr="00BA5E9F">
        <w:rPr>
          <w:rFonts w:ascii="Times New Roman" w:hAnsi="Times New Roman" w:cs="Times New Roman"/>
          <w:sz w:val="24"/>
          <w:szCs w:val="24"/>
          <w:lang w:val="fr-FR"/>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Pr="00BA5E9F">
        <w:rPr>
          <w:rFonts w:ascii="Times New Roman" w:hAnsi="Times New Roman" w:cs="Times New Roman"/>
          <w:sz w:val="24"/>
          <w:szCs w:val="24"/>
        </w:rPr>
        <w:t xml:space="preserve">Ali </w:t>
      </w:r>
      <w:r w:rsidRPr="00BA5E9F">
        <w:rPr>
          <w:rFonts w:ascii="Times New Roman" w:hAnsi="Times New Roman" w:cs="Times New Roman"/>
          <w:sz w:val="24"/>
          <w:szCs w:val="24"/>
        </w:rPr>
        <w:tab/>
      </w:r>
      <w:r w:rsidR="00BF32CB">
        <w:rPr>
          <w:rFonts w:ascii="Times New Roman" w:hAnsi="Times New Roman" w:cs="Times New Roman"/>
          <w:sz w:val="24"/>
          <w:szCs w:val="24"/>
        </w:rPr>
        <w:t xml:space="preserve">part   </w:t>
      </w:r>
      <w:r w:rsidR="00750830" w:rsidRPr="00BA5E9F">
        <w:rPr>
          <w:rFonts w:ascii="Times New Roman" w:hAnsi="Times New Roman" w:cs="Times New Roman"/>
          <w:sz w:val="24"/>
          <w:szCs w:val="24"/>
        </w:rPr>
        <w:t>1sg-</w:t>
      </w:r>
      <w:r w:rsidR="00C64805" w:rsidRPr="00BA5E9F">
        <w:rPr>
          <w:rFonts w:ascii="Times New Roman" w:hAnsi="Times New Roman" w:cs="Times New Roman"/>
          <w:sz w:val="24"/>
          <w:szCs w:val="24"/>
        </w:rPr>
        <w:t xml:space="preserve">go.perf  </w:t>
      </w:r>
      <w:r w:rsidR="00BF32CB">
        <w:rPr>
          <w:rFonts w:ascii="Times New Roman" w:hAnsi="Times New Roman" w:cs="Times New Roman"/>
          <w:sz w:val="24"/>
          <w:szCs w:val="24"/>
        </w:rPr>
        <w:t xml:space="preserve"> </w:t>
      </w:r>
      <w:r w:rsidRPr="00BA5E9F">
        <w:rPr>
          <w:rFonts w:ascii="Times New Roman" w:hAnsi="Times New Roman" w:cs="Times New Roman"/>
          <w:sz w:val="24"/>
          <w:szCs w:val="24"/>
        </w:rPr>
        <w:t xml:space="preserve"> farm</w:t>
      </w:r>
      <w:r w:rsidRPr="00BA5E9F">
        <w:rPr>
          <w:rFonts w:ascii="Times New Roman" w:hAnsi="Times New Roman" w:cs="Times New Roman"/>
          <w:sz w:val="24"/>
          <w:szCs w:val="24"/>
        </w:rPr>
        <w:tab/>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‘Ali went to the farm here</w:t>
      </w:r>
      <w:r w:rsidR="00750830" w:rsidRPr="00BA5E9F">
        <w:rPr>
          <w:rFonts w:ascii="Times New Roman" w:hAnsi="Times New Roman" w:cs="Times New Roman"/>
          <w:sz w:val="24"/>
          <w:szCs w:val="24"/>
        </w:rPr>
        <w:t xml:space="preserve"> (nobody else</w:t>
      </w:r>
      <w:r w:rsidR="0012313F" w:rsidRPr="00BA5E9F">
        <w:rPr>
          <w:rFonts w:ascii="Times New Roman" w:hAnsi="Times New Roman" w:cs="Times New Roman"/>
          <w:sz w:val="24"/>
          <w:szCs w:val="24"/>
        </w:rPr>
        <w:t>)</w:t>
      </w:r>
      <w:r w:rsidRPr="00BA5E9F">
        <w:rPr>
          <w:rFonts w:ascii="Times New Roman" w:hAnsi="Times New Roman" w:cs="Times New Roman"/>
          <w:sz w:val="24"/>
          <w:szCs w:val="24"/>
        </w:rPr>
        <w:t>’</w:t>
      </w:r>
    </w:p>
    <w:p w:rsidR="0012313F" w:rsidRPr="00BA5E9F" w:rsidRDefault="0012313F" w:rsidP="00BA5E9F">
      <w:pPr>
        <w:spacing w:after="0" w:line="240" w:lineRule="auto"/>
        <w:jc w:val="both"/>
        <w:rPr>
          <w:rFonts w:ascii="Times New Roman" w:hAnsi="Times New Roman" w:cs="Times New Roman"/>
          <w:sz w:val="24"/>
          <w:szCs w:val="24"/>
        </w:rPr>
      </w:pPr>
    </w:p>
    <w:p w:rsidR="00171A75" w:rsidRPr="00BA5E9F" w:rsidRDefault="00171A75" w:rsidP="00BA5E9F">
      <w:pPr>
        <w:pStyle w:val="Style172"/>
        <w:spacing w:line="240" w:lineRule="auto"/>
      </w:pPr>
      <w:r w:rsidRPr="00BA5E9F">
        <w:tab/>
        <w:t>A</w:t>
      </w:r>
      <w:r w:rsidR="007F55EA" w:rsidRPr="00BA5E9F">
        <w:t>2</w:t>
      </w:r>
      <w:r w:rsidRPr="00BA5E9F">
        <w:t>:</w:t>
      </w:r>
      <w:r w:rsidRPr="00BA5E9F">
        <w:tab/>
      </w:r>
      <w:proofErr w:type="spellStart"/>
      <w:r w:rsidRPr="00BA5E9F">
        <w:t>aayi</w:t>
      </w:r>
      <w:proofErr w:type="spellEnd"/>
      <w:r w:rsidRPr="00BA5E9F">
        <w:tab/>
      </w:r>
      <w:r w:rsidR="007F55EA" w:rsidRPr="00BA5E9F">
        <w:t xml:space="preserve">o  </w:t>
      </w:r>
      <w:r w:rsidRPr="00BA5E9F">
        <w:t xml:space="preserve"> </w:t>
      </w:r>
      <w:r w:rsidR="007F55EA" w:rsidRPr="00BA5E9F">
        <w:t xml:space="preserve">      </w:t>
      </w:r>
      <w:proofErr w:type="spellStart"/>
      <w:r w:rsidR="0012313F" w:rsidRPr="00BA5E9F">
        <w:t>ʧ</w:t>
      </w:r>
      <w:r w:rsidRPr="00BA5E9F">
        <w:t>aŋ</w:t>
      </w:r>
      <w:proofErr w:type="spellEnd"/>
      <w:r w:rsidRPr="00BA5E9F">
        <w:tab/>
      </w:r>
      <w:r w:rsidR="00BF32CB">
        <w:t xml:space="preserve">  </w:t>
      </w:r>
      <w:proofErr w:type="spellStart"/>
      <w:r w:rsidRPr="00BA5E9F">
        <w:t>puuni</w:t>
      </w:r>
      <w:proofErr w:type="spellEnd"/>
      <w:r w:rsidRPr="00BA5E9F">
        <w:tab/>
      </w:r>
      <w:r w:rsidR="007F55EA" w:rsidRPr="00BA5E9F">
        <w:t xml:space="preserve">  </w:t>
      </w:r>
      <w:r w:rsidR="00BF32CB">
        <w:t xml:space="preserve"> </w:t>
      </w:r>
      <w:proofErr w:type="spellStart"/>
      <w:r w:rsidR="007F55EA" w:rsidRPr="00BA5E9F">
        <w:t>gba</w:t>
      </w:r>
      <w:proofErr w:type="spellEnd"/>
      <w:r w:rsidRPr="00BA5E9F">
        <w:t xml:space="preserve">   </w:t>
      </w:r>
    </w:p>
    <w:p w:rsidR="0012313F" w:rsidRPr="00BA5E9F" w:rsidRDefault="00171A75" w:rsidP="00BA5E9F">
      <w:pPr>
        <w:pStyle w:val="Style172"/>
        <w:spacing w:line="240" w:lineRule="auto"/>
      </w:pPr>
      <w:r w:rsidRPr="00BA5E9F">
        <w:tab/>
      </w:r>
      <w:r w:rsidRPr="00BA5E9F">
        <w:tab/>
        <w:t>no</w:t>
      </w:r>
      <w:r w:rsidRPr="00BA5E9F">
        <w:tab/>
      </w:r>
      <w:r w:rsidR="007F55EA" w:rsidRPr="00BA5E9F">
        <w:t>3sg</w:t>
      </w:r>
      <w:r w:rsidR="00BF32CB">
        <w:tab/>
      </w:r>
      <w:proofErr w:type="spellStart"/>
      <w:r w:rsidR="00BF32CB">
        <w:t>go.perf</w:t>
      </w:r>
      <w:proofErr w:type="spellEnd"/>
      <w:r w:rsidR="00BF32CB">
        <w:t xml:space="preserve">   </w:t>
      </w:r>
      <w:r w:rsidRPr="00BA5E9F">
        <w:t xml:space="preserve">farm    </w:t>
      </w:r>
      <w:r w:rsidR="00BF32CB">
        <w:t xml:space="preserve">  </w:t>
      </w:r>
      <w:r w:rsidR="0012313F" w:rsidRPr="00BA5E9F">
        <w:t xml:space="preserve">also </w:t>
      </w:r>
    </w:p>
    <w:p w:rsidR="00171A75" w:rsidRPr="00BA5E9F" w:rsidRDefault="00171A75" w:rsidP="00BA5E9F">
      <w:pPr>
        <w:pStyle w:val="Style172"/>
        <w:spacing w:line="240" w:lineRule="auto"/>
      </w:pPr>
      <w:r w:rsidRPr="00BA5E9F">
        <w:tab/>
      </w:r>
      <w:r w:rsidRPr="00BA5E9F">
        <w:tab/>
      </w:r>
      <w:r w:rsidR="00BF32CB">
        <w:t>‘</w:t>
      </w:r>
      <w:r w:rsidRPr="00BA5E9F">
        <w:t xml:space="preserve">No, </w:t>
      </w:r>
      <w:r w:rsidR="007F55EA" w:rsidRPr="00BA5E9F">
        <w:t xml:space="preserve">Ali </w:t>
      </w:r>
      <w:r w:rsidRPr="00BA5E9F">
        <w:t>went to the farm</w:t>
      </w:r>
      <w:r w:rsidR="007F55EA" w:rsidRPr="00BA5E9F">
        <w:t xml:space="preserve"> </w:t>
      </w:r>
      <w:r w:rsidR="005E0AB8" w:rsidRPr="00BA5E9F">
        <w:t>also</w:t>
      </w:r>
      <w:r w:rsidRPr="00BA5E9F">
        <w:t>.’</w:t>
      </w:r>
    </w:p>
    <w:p w:rsidR="0012313F" w:rsidRPr="00BA5E9F" w:rsidRDefault="0012313F" w:rsidP="00BA5E9F">
      <w:pPr>
        <w:pStyle w:val="Style172"/>
        <w:spacing w:line="240" w:lineRule="auto"/>
      </w:pPr>
    </w:p>
    <w:p w:rsidR="003B1B28" w:rsidRPr="00BA5E9F" w:rsidRDefault="0006051E" w:rsidP="00BA5E9F">
      <w:pPr>
        <w:pStyle w:val="Style136"/>
        <w:spacing w:line="240" w:lineRule="auto"/>
      </w:pPr>
      <w:r w:rsidRPr="00BA5E9F">
        <w:t>The data in (18</w:t>
      </w:r>
      <w:r w:rsidR="00857530" w:rsidRPr="00BA5E9F">
        <w:t xml:space="preserve">A1) </w:t>
      </w:r>
      <w:r w:rsidR="00E651E0" w:rsidRPr="00BA5E9F">
        <w:t xml:space="preserve">show that </w:t>
      </w:r>
      <w:r w:rsidR="00171A75" w:rsidRPr="00BA5E9F">
        <w:t xml:space="preserve">exhaustivity is expressed by </w:t>
      </w:r>
      <w:r w:rsidR="00E651E0" w:rsidRPr="00BA5E9F">
        <w:t xml:space="preserve">ko while that </w:t>
      </w:r>
      <w:r w:rsidR="000B1DD4" w:rsidRPr="00BA5E9F">
        <w:t xml:space="preserve">of </w:t>
      </w:r>
      <w:r w:rsidR="00E651E0" w:rsidRPr="00BA5E9F">
        <w:t>(18) do not express exhaustivity</w:t>
      </w:r>
      <w:r w:rsidR="00171A75" w:rsidRPr="00BA5E9F">
        <w:rPr>
          <w:i/>
        </w:rPr>
        <w:t>.</w:t>
      </w:r>
      <w:r w:rsidR="00E651E0" w:rsidRPr="00BA5E9F">
        <w:t xml:space="preserve"> (18A1) implies that</w:t>
      </w:r>
      <w:r w:rsidR="00171A75" w:rsidRPr="00BA5E9F">
        <w:t xml:space="preserve"> </w:t>
      </w:r>
      <w:r w:rsidR="00857530" w:rsidRPr="00BA5E9F">
        <w:t xml:space="preserve">only </w:t>
      </w:r>
      <w:r w:rsidR="00857530" w:rsidRPr="00BA5E9F">
        <w:rPr>
          <w:i/>
        </w:rPr>
        <w:t>Ali</w:t>
      </w:r>
      <w:r w:rsidR="00857530" w:rsidRPr="00BA5E9F">
        <w:t xml:space="preserve"> but n</w:t>
      </w:r>
      <w:r w:rsidRPr="00BA5E9F">
        <w:t>obody else goes to the farm. (18</w:t>
      </w:r>
      <w:r w:rsidR="00857530" w:rsidRPr="00BA5E9F">
        <w:t>A) can also be used to answer the question but in</w:t>
      </w:r>
      <w:r w:rsidR="003B1B28" w:rsidRPr="00BA5E9F">
        <w:t xml:space="preserve"> </w:t>
      </w:r>
      <w:r w:rsidR="00857530" w:rsidRPr="00BA5E9F">
        <w:t>case the information in</w:t>
      </w:r>
      <w:r w:rsidRPr="00BA5E9F">
        <w:t xml:space="preserve"> (18</w:t>
      </w:r>
      <w:r w:rsidR="00857530" w:rsidRPr="00BA5E9F">
        <w:t xml:space="preserve">A1) is false, then the speaker can be corrected in a form of a repair. </w:t>
      </w:r>
      <w:r w:rsidR="003B1B28" w:rsidRPr="00BA5E9F">
        <w:t xml:space="preserve">This indicates that the morpheme </w:t>
      </w:r>
      <w:r w:rsidR="003B1B28" w:rsidRPr="00BA5E9F">
        <w:rPr>
          <w:i/>
        </w:rPr>
        <w:t>ko</w:t>
      </w:r>
      <w:r w:rsidR="003B1B28" w:rsidRPr="00BA5E9F">
        <w:t xml:space="preserve"> becomes syntactically, an indispensable element in constituents which are </w:t>
      </w:r>
      <w:r w:rsidR="00AB1556" w:rsidRPr="00BA5E9F">
        <w:t xml:space="preserve">exhaustively </w:t>
      </w:r>
      <w:r w:rsidR="003B1B28" w:rsidRPr="00BA5E9F">
        <w:t>focused.</w:t>
      </w:r>
    </w:p>
    <w:p w:rsidR="00F76D00" w:rsidRPr="00BA5E9F" w:rsidRDefault="00F76D00" w:rsidP="00BA5E9F">
      <w:pPr>
        <w:pStyle w:val="Style173"/>
        <w:spacing w:after="0" w:line="240" w:lineRule="auto"/>
        <w:rPr>
          <w:b/>
        </w:rPr>
      </w:pPr>
    </w:p>
    <w:p w:rsidR="00857530" w:rsidRPr="00BA5E9F" w:rsidRDefault="00857530" w:rsidP="00BA5E9F">
      <w:pPr>
        <w:pStyle w:val="Style136"/>
        <w:spacing w:line="240" w:lineRule="auto"/>
        <w:rPr>
          <w:b/>
        </w:rPr>
      </w:pPr>
      <w:r w:rsidRPr="00BA5E9F">
        <w:rPr>
          <w:b/>
        </w:rPr>
        <w:t xml:space="preserve">3.2 The Exhaustivity of </w:t>
      </w:r>
      <w:r w:rsidRPr="00BF32CB">
        <w:rPr>
          <w:b/>
          <w:i/>
        </w:rPr>
        <w:t>ko</w:t>
      </w:r>
      <w:r w:rsidRPr="00BA5E9F">
        <w:rPr>
          <w:b/>
        </w:rPr>
        <w:t xml:space="preserve"> as a Pragmatic Inference</w:t>
      </w:r>
    </w:p>
    <w:p w:rsidR="00857530" w:rsidRPr="00BA5E9F" w:rsidRDefault="00640178" w:rsidP="00BA5E9F">
      <w:pPr>
        <w:pStyle w:val="Style136"/>
        <w:spacing w:line="240" w:lineRule="auto"/>
      </w:pPr>
      <w:r w:rsidRPr="00BA5E9F">
        <w:t xml:space="preserve">The particle </w:t>
      </w:r>
      <w:r w:rsidRPr="00BA5E9F">
        <w:rPr>
          <w:i/>
        </w:rPr>
        <w:t>ko</w:t>
      </w:r>
      <w:r w:rsidRPr="00BA5E9F">
        <w:t xml:space="preserve"> exhaustively identifies entities given in a context or marks them as information that is non-presupposed </w:t>
      </w:r>
      <w:r w:rsidR="00857530" w:rsidRPr="00BA5E9F">
        <w:t>interpreted to mean “only X and nobody else</w:t>
      </w:r>
      <w:r w:rsidR="005A6910" w:rsidRPr="00BA5E9F">
        <w:t>.</w:t>
      </w:r>
      <w:r w:rsidR="00D3730E" w:rsidRPr="00BA5E9F">
        <w:t>”</w:t>
      </w:r>
      <w:r w:rsidR="005A6910" w:rsidRPr="00BA5E9F">
        <w:t xml:space="preserve"> </w:t>
      </w:r>
      <w:r w:rsidR="00D3730E" w:rsidRPr="00BA5E9F">
        <w:t xml:space="preserve"> </w:t>
      </w:r>
      <w:r w:rsidR="00857530" w:rsidRPr="00BA5E9F">
        <w:t>This can be seen when we compare the particle</w:t>
      </w:r>
      <w:r w:rsidR="00857530" w:rsidRPr="00BA5E9F">
        <w:rPr>
          <w:i/>
        </w:rPr>
        <w:t xml:space="preserve"> ko</w:t>
      </w:r>
      <w:r w:rsidR="00857530" w:rsidRPr="00BA5E9F">
        <w:t xml:space="preserve"> with the ̀exclusive particle </w:t>
      </w:r>
      <w:proofErr w:type="spellStart"/>
      <w:r w:rsidR="00857530" w:rsidRPr="00BA5E9F">
        <w:rPr>
          <w:i/>
        </w:rPr>
        <w:t>kɔŋko</w:t>
      </w:r>
      <w:proofErr w:type="spellEnd"/>
      <w:r w:rsidR="00857530" w:rsidRPr="00BA5E9F">
        <w:t xml:space="preserve"> ‘only’ in the examples below:</w:t>
      </w:r>
    </w:p>
    <w:p w:rsidR="00857530" w:rsidRPr="00BA5E9F" w:rsidRDefault="00BF32CB" w:rsidP="00BA5E9F">
      <w:pPr>
        <w:pStyle w:val="Style136"/>
        <w:spacing w:line="240" w:lineRule="auto"/>
        <w:rPr>
          <w:lang w:val="fr-FR"/>
        </w:rPr>
      </w:pPr>
      <w:r>
        <w:rPr>
          <w:lang w:val="fr-FR"/>
        </w:rPr>
        <w:t>(19</w:t>
      </w:r>
      <w:r w:rsidR="00DF4B5A" w:rsidRPr="00BA5E9F">
        <w:rPr>
          <w:lang w:val="fr-FR"/>
        </w:rPr>
        <w:t>)</w:t>
      </w:r>
      <w:r w:rsidR="00DF4B5A" w:rsidRPr="00BA5E9F">
        <w:rPr>
          <w:lang w:val="fr-FR"/>
        </w:rPr>
        <w:tab/>
        <w:t xml:space="preserve"> A: </w:t>
      </w:r>
      <w:r w:rsidR="00DF4B5A" w:rsidRPr="00BA5E9F">
        <w:rPr>
          <w:lang w:val="fr-FR"/>
        </w:rPr>
        <w:tab/>
      </w:r>
      <w:proofErr w:type="spellStart"/>
      <w:r>
        <w:rPr>
          <w:lang w:val="fr-FR"/>
        </w:rPr>
        <w:t>Afi</w:t>
      </w:r>
      <w:proofErr w:type="spellEnd"/>
      <w:r>
        <w:rPr>
          <w:lang w:val="fr-FR"/>
        </w:rPr>
        <w:t xml:space="preserve">     </w:t>
      </w:r>
      <w:r w:rsidR="00995076" w:rsidRPr="00BA5E9F">
        <w:rPr>
          <w:lang w:val="fr-FR"/>
        </w:rPr>
        <w:t xml:space="preserve"> </w:t>
      </w:r>
      <w:proofErr w:type="spellStart"/>
      <w:r w:rsidR="00DF4B5A" w:rsidRPr="00BA5E9F">
        <w:rPr>
          <w:lang w:val="fr-FR"/>
        </w:rPr>
        <w:t>ʧ</w:t>
      </w:r>
      <w:r w:rsidR="00857530" w:rsidRPr="00BA5E9F">
        <w:rPr>
          <w:lang w:val="fr-FR"/>
        </w:rPr>
        <w:t>aŋ</w:t>
      </w:r>
      <w:proofErr w:type="spellEnd"/>
      <w:r w:rsidR="00857530" w:rsidRPr="00BA5E9F">
        <w:rPr>
          <w:lang w:val="fr-FR"/>
        </w:rPr>
        <w:tab/>
      </w:r>
      <w:r>
        <w:rPr>
          <w:lang w:val="fr-FR"/>
        </w:rPr>
        <w:t xml:space="preserve">  </w:t>
      </w:r>
      <w:r w:rsidR="000C09DE" w:rsidRPr="00BA5E9F">
        <w:t>l</w:t>
      </w:r>
      <w:proofErr w:type="spellStart"/>
      <w:r w:rsidR="000C09DE" w:rsidRPr="00BA5E9F">
        <w:rPr>
          <w:lang w:val="fr-FR"/>
        </w:rPr>
        <w:t>a</w:t>
      </w:r>
      <w:proofErr w:type="spellEnd"/>
      <w:r w:rsidR="00857530" w:rsidRPr="00BA5E9F">
        <w:rPr>
          <w:lang w:val="fr-FR"/>
        </w:rPr>
        <w:tab/>
      </w:r>
      <w:r w:rsidR="000C09DE" w:rsidRPr="00BA5E9F">
        <w:rPr>
          <w:lang w:val="fr-FR"/>
        </w:rPr>
        <w:t xml:space="preserve"> </w:t>
      </w:r>
      <w:proofErr w:type="spellStart"/>
      <w:r w:rsidR="00857530" w:rsidRPr="00BA5E9F">
        <w:rPr>
          <w:lang w:val="fr-FR"/>
        </w:rPr>
        <w:t>daa</w:t>
      </w:r>
      <w:proofErr w:type="spellEnd"/>
      <w:r w:rsidR="00857530" w:rsidRPr="00BA5E9F">
        <w:rPr>
          <w:lang w:val="fr-FR"/>
        </w:rPr>
        <w:t>-</w:t>
      </w:r>
      <w:r w:rsidR="00857530" w:rsidRPr="00BA5E9F">
        <w:rPr>
          <w:rFonts w:hAnsi="Cambria Math"/>
          <w:lang w:val="fr-FR"/>
        </w:rPr>
        <w:t>∅</w:t>
      </w:r>
      <w:r>
        <w:rPr>
          <w:lang w:val="fr-FR"/>
        </w:rPr>
        <w:tab/>
        <w:t xml:space="preserve">     </w:t>
      </w:r>
      <w:proofErr w:type="spellStart"/>
      <w:r w:rsidR="00857530" w:rsidRPr="00BA5E9F">
        <w:rPr>
          <w:b/>
          <w:lang w:val="fr-FR"/>
        </w:rPr>
        <w:t>kɔŋko</w:t>
      </w:r>
      <w:proofErr w:type="spellEnd"/>
    </w:p>
    <w:p w:rsidR="00857530" w:rsidRPr="00BA5E9F" w:rsidRDefault="00857530" w:rsidP="00BA5E9F">
      <w:pPr>
        <w:pStyle w:val="Style136"/>
        <w:spacing w:line="240" w:lineRule="auto"/>
        <w:ind w:left="720" w:firstLine="720"/>
      </w:pPr>
      <w:proofErr w:type="spellStart"/>
      <w:r w:rsidRPr="00BA5E9F">
        <w:t>Afi</w:t>
      </w:r>
      <w:proofErr w:type="spellEnd"/>
      <w:r w:rsidRPr="00BA5E9F">
        <w:tab/>
      </w:r>
      <w:proofErr w:type="spellStart"/>
      <w:r w:rsidRPr="00BA5E9F">
        <w:t>go.perf</w:t>
      </w:r>
      <w:proofErr w:type="spellEnd"/>
      <w:r w:rsidRPr="00BA5E9F">
        <w:tab/>
      </w:r>
      <w:r w:rsidR="000C09DE" w:rsidRPr="00BA5E9F">
        <w:t xml:space="preserve">  </w:t>
      </w:r>
      <w:proofErr w:type="spellStart"/>
      <w:r w:rsidR="00995076" w:rsidRPr="00BA5E9F">
        <w:rPr>
          <w:lang w:val="fr-FR"/>
        </w:rPr>
        <w:t>Det</w:t>
      </w:r>
      <w:proofErr w:type="spellEnd"/>
      <w:r w:rsidR="00C40490" w:rsidRPr="00BA5E9F">
        <w:tab/>
      </w:r>
      <w:r w:rsidRPr="00BA5E9F">
        <w:t xml:space="preserve"> </w:t>
      </w:r>
      <w:r w:rsidR="00BF32CB">
        <w:t xml:space="preserve"> market    </w:t>
      </w:r>
      <w:r w:rsidRPr="00BA5E9F">
        <w:t xml:space="preserve">only </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went to the market only.’</w:t>
      </w:r>
    </w:p>
    <w:p w:rsidR="00857530" w:rsidRPr="00BA5E9F" w:rsidRDefault="00BF32CB" w:rsidP="00BA5E9F">
      <w:pPr>
        <w:pStyle w:val="Style136"/>
        <w:spacing w:line="240" w:lineRule="auto"/>
        <w:ind w:firstLine="720"/>
      </w:pPr>
      <w:r>
        <w:t>A1:</w:t>
      </w:r>
      <w:r>
        <w:tab/>
      </w:r>
      <w:proofErr w:type="spellStart"/>
      <w:r>
        <w:t>Afi</w:t>
      </w:r>
      <w:proofErr w:type="spellEnd"/>
      <w:r>
        <w:t xml:space="preserve">     be       </w:t>
      </w:r>
      <w:proofErr w:type="spellStart"/>
      <w:r w:rsidR="00DF4B5A" w:rsidRPr="00BA5E9F">
        <w:t>ʧ</w:t>
      </w:r>
      <w:r>
        <w:t>aŋ</w:t>
      </w:r>
      <w:proofErr w:type="spellEnd"/>
      <w:r>
        <w:tab/>
        <w:t xml:space="preserve"> </w:t>
      </w:r>
      <w:r w:rsidR="00857530" w:rsidRPr="00BA5E9F">
        <w:t xml:space="preserve"> </w:t>
      </w:r>
      <w:proofErr w:type="spellStart"/>
      <w:r w:rsidR="00857530" w:rsidRPr="00BA5E9F">
        <w:t>daa</w:t>
      </w:r>
      <w:proofErr w:type="spellEnd"/>
      <w:r w:rsidR="00857530" w:rsidRPr="00BA5E9F">
        <w:t xml:space="preserve">     </w:t>
      </w:r>
      <w:r>
        <w:t xml:space="preserve">  </w:t>
      </w:r>
      <w:r w:rsidR="00857530" w:rsidRPr="00BA5E9F">
        <w:t xml:space="preserve"> </w:t>
      </w:r>
      <w:proofErr w:type="spellStart"/>
      <w:r w:rsidR="00857530" w:rsidRPr="00BA5E9F">
        <w:rPr>
          <w:b/>
        </w:rPr>
        <w:t>kɔŋko</w:t>
      </w:r>
      <w:proofErr w:type="spellEnd"/>
      <w:r w:rsidR="00DF4B5A" w:rsidRPr="00BA5E9F">
        <w:t xml:space="preserve"> </w:t>
      </w:r>
      <w:r>
        <w:t xml:space="preserve"> </w:t>
      </w:r>
      <w:r w:rsidR="00DF4B5A" w:rsidRPr="00BA5E9F">
        <w:t xml:space="preserve"> </w:t>
      </w:r>
      <w:proofErr w:type="spellStart"/>
      <w:r w:rsidR="00DF4B5A" w:rsidRPr="00BA5E9F">
        <w:t>amaa</w:t>
      </w:r>
      <w:proofErr w:type="spellEnd"/>
      <w:r w:rsidR="00DF4B5A" w:rsidRPr="00BA5E9F">
        <w:t xml:space="preserve">   </w:t>
      </w:r>
      <w:r w:rsidR="00763EE7" w:rsidRPr="00BA5E9F">
        <w:t xml:space="preserve">  </w:t>
      </w:r>
      <w:r w:rsidR="00DF4B5A" w:rsidRPr="00BA5E9F">
        <w:t>o-</w:t>
      </w:r>
      <w:proofErr w:type="spellStart"/>
      <w:r w:rsidR="00DF4B5A" w:rsidRPr="00BA5E9F">
        <w:t>ʧ</w:t>
      </w:r>
      <w:r w:rsidR="00C40490" w:rsidRPr="00BA5E9F">
        <w:t>aŋ</w:t>
      </w:r>
      <w:proofErr w:type="spellEnd"/>
      <w:r w:rsidR="00C40490" w:rsidRPr="00BA5E9F">
        <w:tab/>
        <w:t xml:space="preserve">  </w:t>
      </w:r>
      <w:r w:rsidR="003F5EBD">
        <w:t xml:space="preserve"> </w:t>
      </w:r>
      <w:proofErr w:type="spellStart"/>
      <w:r w:rsidR="00857530" w:rsidRPr="00BA5E9F">
        <w:t>kuliga</w:t>
      </w:r>
      <w:proofErr w:type="spellEnd"/>
      <w:r w:rsidR="00857530" w:rsidRPr="00BA5E9F">
        <w:t xml:space="preserve"> </w:t>
      </w:r>
      <w:r w:rsidR="003F5EBD">
        <w:t xml:space="preserve">  </w:t>
      </w:r>
      <w:r w:rsidR="00857530" w:rsidRPr="00BA5E9F">
        <w:t>*(</w:t>
      </w:r>
      <w:proofErr w:type="spellStart"/>
      <w:r w:rsidR="00857530" w:rsidRPr="00BA5E9F">
        <w:t>gba</w:t>
      </w:r>
      <w:proofErr w:type="spellEnd"/>
      <w:r w:rsidR="00857530" w:rsidRPr="00BA5E9F">
        <w:t>)</w:t>
      </w:r>
    </w:p>
    <w:p w:rsidR="00857530" w:rsidRPr="00BA5E9F" w:rsidRDefault="00BF32CB" w:rsidP="00BA5E9F">
      <w:pPr>
        <w:pStyle w:val="Style136"/>
        <w:spacing w:line="240" w:lineRule="auto"/>
        <w:ind w:left="720" w:firstLine="720"/>
      </w:pPr>
      <w:proofErr w:type="spellStart"/>
      <w:r>
        <w:t>Afi</w:t>
      </w:r>
      <w:proofErr w:type="spellEnd"/>
      <w:r>
        <w:t xml:space="preserve">     neg     </w:t>
      </w:r>
      <w:proofErr w:type="spellStart"/>
      <w:proofErr w:type="gramStart"/>
      <w:r w:rsidR="00857530" w:rsidRPr="00BA5E9F">
        <w:t>go.perf</w:t>
      </w:r>
      <w:proofErr w:type="spellEnd"/>
      <w:proofErr w:type="gramEnd"/>
      <w:r w:rsidR="00857530" w:rsidRPr="00BA5E9F">
        <w:t xml:space="preserve">  </w:t>
      </w:r>
      <w:r w:rsidR="00995076" w:rsidRPr="00BA5E9F">
        <w:t xml:space="preserve">  </w:t>
      </w:r>
      <w:r w:rsidR="00857530" w:rsidRPr="00BA5E9F">
        <w:t xml:space="preserve"> market   only    </w:t>
      </w:r>
      <w:r w:rsidR="00763EE7" w:rsidRPr="00BA5E9F">
        <w:t xml:space="preserve"> </w:t>
      </w:r>
      <w:r w:rsidR="00857530" w:rsidRPr="00BA5E9F">
        <w:t xml:space="preserve"> </w:t>
      </w:r>
      <w:r>
        <w:t xml:space="preserve"> </w:t>
      </w:r>
      <w:proofErr w:type="spellStart"/>
      <w:r w:rsidR="00857530" w:rsidRPr="00BA5E9F">
        <w:t>conj</w:t>
      </w:r>
      <w:proofErr w:type="spellEnd"/>
      <w:r w:rsidR="00857530" w:rsidRPr="00BA5E9F">
        <w:t xml:space="preserve">      3sg </w:t>
      </w:r>
      <w:proofErr w:type="spellStart"/>
      <w:r w:rsidR="00857530" w:rsidRPr="00BA5E9F">
        <w:t>go.perf</w:t>
      </w:r>
      <w:proofErr w:type="spellEnd"/>
      <w:r w:rsidR="00763EE7" w:rsidRPr="00BA5E9F">
        <w:t xml:space="preserve">  </w:t>
      </w:r>
      <w:r w:rsidR="00857530" w:rsidRPr="00BA5E9F">
        <w:t xml:space="preserve">stream </w:t>
      </w:r>
      <w:r w:rsidR="000C09DE" w:rsidRPr="00BA5E9F">
        <w:t xml:space="preserve"> </w:t>
      </w:r>
      <w:r w:rsidR="00763EE7" w:rsidRPr="00BA5E9F">
        <w:t xml:space="preserve">   </w:t>
      </w:r>
      <w:r w:rsidR="00857530" w:rsidRPr="00BA5E9F">
        <w:t>too</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t>
      </w:r>
      <w:r w:rsidR="00331E24" w:rsidRPr="00BA5E9F">
        <w:t>didn’t go</w:t>
      </w:r>
      <w:r w:rsidRPr="00BA5E9F">
        <w:t xml:space="preserve"> to the market only but she went to the stream too.’</w:t>
      </w:r>
    </w:p>
    <w:p w:rsidR="00857530" w:rsidRPr="00BA5E9F" w:rsidRDefault="0006051E" w:rsidP="00BA5E9F">
      <w:pPr>
        <w:pStyle w:val="Style136"/>
        <w:spacing w:line="240" w:lineRule="auto"/>
      </w:pPr>
      <w:r w:rsidRPr="00BA5E9F">
        <w:t>(2</w:t>
      </w:r>
      <w:r w:rsidR="003F5EBD">
        <w:t>0)</w:t>
      </w:r>
      <w:r w:rsidR="003F5EBD">
        <w:tab/>
        <w:t>A:</w:t>
      </w:r>
      <w:r w:rsidR="003F5EBD">
        <w:tab/>
        <w:t xml:space="preserve"> </w:t>
      </w:r>
      <w:proofErr w:type="spellStart"/>
      <w:r w:rsidR="003F5EBD">
        <w:t>daa</w:t>
      </w:r>
      <w:proofErr w:type="spellEnd"/>
      <w:r w:rsidR="003F5EBD">
        <w:t xml:space="preserve">         </w:t>
      </w:r>
      <w:r w:rsidR="00857530" w:rsidRPr="00BA5E9F">
        <w:rPr>
          <w:b/>
        </w:rPr>
        <w:t>ko</w:t>
      </w:r>
      <w:proofErr w:type="gramStart"/>
      <w:r w:rsidR="007A13B1" w:rsidRPr="00BA5E9F">
        <w:tab/>
      </w:r>
      <w:r w:rsidR="00966233" w:rsidRPr="00BA5E9F">
        <w:t xml:space="preserve">  </w:t>
      </w:r>
      <w:r w:rsidR="003F5EBD">
        <w:t>ka</w:t>
      </w:r>
      <w:proofErr w:type="gramEnd"/>
      <w:r w:rsidR="003F5EBD">
        <w:t xml:space="preserve">    </w:t>
      </w:r>
      <w:r w:rsidR="007A13B1" w:rsidRPr="00BA5E9F">
        <w:t xml:space="preserve"> o-</w:t>
      </w:r>
      <w:proofErr w:type="spellStart"/>
      <w:r w:rsidR="007A13B1" w:rsidRPr="00BA5E9F">
        <w:t>ʧ</w:t>
      </w:r>
      <w:r w:rsidR="00857530" w:rsidRPr="00BA5E9F">
        <w:t>aŋ</w:t>
      </w:r>
      <w:proofErr w:type="spellEnd"/>
      <w:r w:rsidR="00857530" w:rsidRPr="00BA5E9F">
        <w:t>-</w:t>
      </w:r>
      <w:r w:rsidR="00857530" w:rsidRPr="00BA5E9F">
        <w:rPr>
          <w:rFonts w:hAnsi="Cambria Math"/>
        </w:rPr>
        <w:t>∅</w:t>
      </w:r>
    </w:p>
    <w:p w:rsidR="00857530" w:rsidRPr="00BA5E9F" w:rsidRDefault="003F5EBD" w:rsidP="00BA5E9F">
      <w:pPr>
        <w:pStyle w:val="Style136"/>
        <w:spacing w:line="240" w:lineRule="auto"/>
        <w:ind w:left="720" w:firstLine="720"/>
      </w:pPr>
      <w:r>
        <w:t xml:space="preserve"> market    </w:t>
      </w:r>
      <w:r w:rsidR="00521D40" w:rsidRPr="00BA5E9F">
        <w:t>part</w:t>
      </w:r>
      <w:r>
        <w:t xml:space="preserve">     </w:t>
      </w:r>
      <w:proofErr w:type="spellStart"/>
      <w:r>
        <w:t>rel</w:t>
      </w:r>
      <w:proofErr w:type="spellEnd"/>
      <w:r>
        <w:t xml:space="preserve">     </w:t>
      </w:r>
      <w:proofErr w:type="gramStart"/>
      <w:r w:rsidR="00857530" w:rsidRPr="00BA5E9F">
        <w:t>3sg.go.perf</w:t>
      </w:r>
      <w:proofErr w:type="gramEnd"/>
      <w:r w:rsidR="00857530" w:rsidRPr="00BA5E9F">
        <w:t xml:space="preserve"> </w:t>
      </w:r>
    </w:p>
    <w:p w:rsidR="00857530" w:rsidRPr="00BA5E9F" w:rsidRDefault="00857530" w:rsidP="00BA5E9F">
      <w:pPr>
        <w:pStyle w:val="Style136"/>
        <w:spacing w:line="240" w:lineRule="auto"/>
        <w:ind w:left="720" w:firstLine="720"/>
      </w:pPr>
      <w:r w:rsidRPr="00BA5E9F">
        <w:t>‘It was the market that she went.’</w:t>
      </w:r>
    </w:p>
    <w:p w:rsidR="00331E24" w:rsidRPr="00BA5E9F" w:rsidRDefault="00857530" w:rsidP="00BA5E9F">
      <w:pPr>
        <w:pStyle w:val="Style136"/>
        <w:spacing w:line="240" w:lineRule="auto"/>
        <w:ind w:firstLine="720"/>
      </w:pPr>
      <w:r w:rsidRPr="00BA5E9F">
        <w:t xml:space="preserve">A1: </w:t>
      </w:r>
      <w:r w:rsidR="003F5EBD">
        <w:tab/>
        <w:t xml:space="preserve"> ka</w:t>
      </w:r>
      <w:r w:rsidR="00331E24" w:rsidRPr="00BA5E9F">
        <w:t xml:space="preserve">  </w:t>
      </w:r>
      <w:r w:rsidR="003F5EBD">
        <w:t xml:space="preserve">   da</w:t>
      </w:r>
      <w:r w:rsidR="00331E24" w:rsidRPr="00BA5E9F">
        <w:t xml:space="preserve"> </w:t>
      </w:r>
      <w:r w:rsidRPr="00BA5E9F">
        <w:t xml:space="preserve"> </w:t>
      </w:r>
      <w:r w:rsidR="003F5EBD">
        <w:t xml:space="preserve">          </w:t>
      </w:r>
      <w:r w:rsidRPr="00BA5E9F">
        <w:t xml:space="preserve">ko  </w:t>
      </w:r>
      <w:r w:rsidR="007A13B1" w:rsidRPr="00BA5E9F">
        <w:t xml:space="preserve">   </w:t>
      </w:r>
      <w:r w:rsidR="00331E24" w:rsidRPr="00BA5E9F">
        <w:t xml:space="preserve"> ka </w:t>
      </w:r>
      <w:r w:rsidR="007A13B1" w:rsidRPr="00BA5E9F">
        <w:t xml:space="preserve"> </w:t>
      </w:r>
      <w:r w:rsidR="00331E24" w:rsidRPr="00BA5E9F">
        <w:t xml:space="preserve">   </w:t>
      </w:r>
      <w:r w:rsidR="007A13B1" w:rsidRPr="00BA5E9F">
        <w:t>o-</w:t>
      </w:r>
      <w:proofErr w:type="spellStart"/>
      <w:r w:rsidR="007A13B1" w:rsidRPr="00BA5E9F">
        <w:t>ʧ</w:t>
      </w:r>
      <w:r w:rsidR="003F5EBD">
        <w:t>a</w:t>
      </w:r>
      <w:proofErr w:type="spellEnd"/>
      <w:r w:rsidR="00331E24" w:rsidRPr="00BA5E9F">
        <w:t xml:space="preserve"> </w:t>
      </w:r>
      <w:r w:rsidR="003F5EBD">
        <w:t xml:space="preserve">             </w:t>
      </w:r>
      <w:proofErr w:type="spellStart"/>
      <w:r w:rsidR="003F5EBD">
        <w:t>ama</w:t>
      </w:r>
      <w:proofErr w:type="spellEnd"/>
      <w:r w:rsidR="003F5EBD">
        <w:t>:</w:t>
      </w:r>
      <w:r w:rsidR="00331E24" w:rsidRPr="00BA5E9F">
        <w:t xml:space="preserve">  </w:t>
      </w:r>
      <w:r w:rsidR="00D8007A" w:rsidRPr="00BA5E9F">
        <w:t xml:space="preserve"> </w:t>
      </w:r>
      <w:r w:rsidR="003F5EBD">
        <w:t xml:space="preserve">  </w:t>
      </w:r>
      <w:proofErr w:type="spellStart"/>
      <w:r w:rsidR="007A13B1" w:rsidRPr="00BA5E9F">
        <w:t>Afi</w:t>
      </w:r>
      <w:proofErr w:type="spellEnd"/>
      <w:r w:rsidR="007A13B1" w:rsidRPr="00BA5E9F">
        <w:t xml:space="preserve">    </w:t>
      </w:r>
      <w:r w:rsidR="00D8007A" w:rsidRPr="00BA5E9F">
        <w:t xml:space="preserve"> </w:t>
      </w:r>
      <w:proofErr w:type="spellStart"/>
      <w:r w:rsidR="007A13B1" w:rsidRPr="00BA5E9F">
        <w:t>ʧaŋ</w:t>
      </w:r>
      <w:proofErr w:type="spellEnd"/>
      <w:r w:rsidR="007A13B1" w:rsidRPr="00BA5E9F">
        <w:tab/>
      </w:r>
      <w:r w:rsidR="00D8007A" w:rsidRPr="00BA5E9F">
        <w:t xml:space="preserve">   </w:t>
      </w:r>
      <w:r w:rsidR="003F5EBD">
        <w:t xml:space="preserve">   </w:t>
      </w:r>
      <w:proofErr w:type="spellStart"/>
      <w:r w:rsidR="007A13B1" w:rsidRPr="00BA5E9F">
        <w:t>ʃɨ</w:t>
      </w:r>
      <w:r w:rsidR="00C40490" w:rsidRPr="00BA5E9F">
        <w:t>k</w:t>
      </w:r>
      <w:r w:rsidR="007A13B1" w:rsidRPr="00BA5E9F">
        <w:t>ʊrʊ</w:t>
      </w:r>
      <w:proofErr w:type="spellEnd"/>
      <w:r w:rsidRPr="00BA5E9F">
        <w:t xml:space="preserve">   *(</w:t>
      </w:r>
      <w:proofErr w:type="spellStart"/>
      <w:r w:rsidRPr="00BA5E9F">
        <w:t>gba</w:t>
      </w:r>
      <w:proofErr w:type="spellEnd"/>
      <w:r w:rsidRPr="00BA5E9F">
        <w:t>)</w:t>
      </w:r>
    </w:p>
    <w:p w:rsidR="00857530" w:rsidRPr="00BA5E9F" w:rsidRDefault="00331E24" w:rsidP="00BA5E9F">
      <w:pPr>
        <w:pStyle w:val="Style136"/>
        <w:spacing w:line="240" w:lineRule="auto"/>
        <w:ind w:firstLine="720"/>
      </w:pPr>
      <w:r w:rsidRPr="00BA5E9F">
        <w:t xml:space="preserve">     </w:t>
      </w:r>
      <w:r w:rsidR="003F5EBD">
        <w:t xml:space="preserve">       n</w:t>
      </w:r>
      <w:r w:rsidR="00443388" w:rsidRPr="00BA5E9F">
        <w:t>ot</w:t>
      </w:r>
      <w:r w:rsidRPr="00BA5E9F">
        <w:t xml:space="preserve"> </w:t>
      </w:r>
      <w:r w:rsidR="00443388" w:rsidRPr="00BA5E9F">
        <w:t xml:space="preserve">   market    part</w:t>
      </w:r>
      <w:r w:rsidR="00857530" w:rsidRPr="00BA5E9F">
        <w:t xml:space="preserve">    </w:t>
      </w:r>
      <w:proofErr w:type="spellStart"/>
      <w:r w:rsidRPr="00BA5E9F">
        <w:t>rel</w:t>
      </w:r>
      <w:proofErr w:type="spellEnd"/>
      <w:r w:rsidRPr="00BA5E9F">
        <w:t xml:space="preserve">    </w:t>
      </w:r>
      <w:proofErr w:type="gramStart"/>
      <w:r w:rsidR="00857530" w:rsidRPr="00BA5E9F">
        <w:t>3sg.go.perf</w:t>
      </w:r>
      <w:proofErr w:type="gramEnd"/>
      <w:r w:rsidR="00857530" w:rsidRPr="00BA5E9F">
        <w:t xml:space="preserve">  </w:t>
      </w:r>
      <w:r w:rsidR="00D8007A" w:rsidRPr="00BA5E9F">
        <w:t xml:space="preserve"> </w:t>
      </w:r>
      <w:r w:rsidRPr="00BA5E9F">
        <w:t xml:space="preserve"> </w:t>
      </w:r>
      <w:proofErr w:type="spellStart"/>
      <w:r w:rsidR="00857530" w:rsidRPr="00BA5E9F">
        <w:t>conj</w:t>
      </w:r>
      <w:proofErr w:type="spellEnd"/>
      <w:r w:rsidR="00443388" w:rsidRPr="00BA5E9F">
        <w:t xml:space="preserve">    </w:t>
      </w:r>
      <w:r w:rsidR="00D8007A" w:rsidRPr="00BA5E9F">
        <w:t xml:space="preserve"> </w:t>
      </w:r>
      <w:proofErr w:type="spellStart"/>
      <w:r w:rsidR="00443388" w:rsidRPr="00BA5E9F">
        <w:t>Afi</w:t>
      </w:r>
      <w:proofErr w:type="spellEnd"/>
      <w:r w:rsidR="00443388" w:rsidRPr="00BA5E9F">
        <w:t xml:space="preserve">   </w:t>
      </w:r>
      <w:r w:rsidR="00D8007A" w:rsidRPr="00BA5E9F">
        <w:t xml:space="preserve">  </w:t>
      </w:r>
      <w:proofErr w:type="spellStart"/>
      <w:r w:rsidR="003F5EBD">
        <w:t>go.perf</w:t>
      </w:r>
      <w:proofErr w:type="spellEnd"/>
      <w:r w:rsidR="003F5EBD">
        <w:t xml:space="preserve">   </w:t>
      </w:r>
      <w:r w:rsidR="00443388" w:rsidRPr="00BA5E9F">
        <w:t xml:space="preserve">school    </w:t>
      </w:r>
      <w:r w:rsidR="00857530" w:rsidRPr="00BA5E9F">
        <w:t>too</w:t>
      </w:r>
    </w:p>
    <w:p w:rsidR="00857530" w:rsidRPr="00BA5E9F" w:rsidRDefault="00857530" w:rsidP="00BA5E9F">
      <w:pPr>
        <w:pStyle w:val="Style136"/>
        <w:spacing w:line="240" w:lineRule="auto"/>
      </w:pPr>
      <w:r w:rsidRPr="00BA5E9F">
        <w:tab/>
        <w:t xml:space="preserve">      </w:t>
      </w:r>
      <w:r w:rsidR="003F5EBD">
        <w:t xml:space="preserve">     </w:t>
      </w:r>
      <w:r w:rsidRPr="00BA5E9F">
        <w:t xml:space="preserve"> ‘</w:t>
      </w:r>
      <w:proofErr w:type="spellStart"/>
      <w:r w:rsidR="00331E24" w:rsidRPr="00BA5E9F">
        <w:t>Afi</w:t>
      </w:r>
      <w:proofErr w:type="spellEnd"/>
      <w:r w:rsidR="00331E24" w:rsidRPr="00BA5E9F">
        <w:t xml:space="preserve"> didn’t go to the market only</w:t>
      </w:r>
      <w:r w:rsidRPr="00BA5E9F">
        <w:t xml:space="preserve"> but she went to the stream</w:t>
      </w:r>
      <w:r w:rsidR="00331E24" w:rsidRPr="00BA5E9F">
        <w:t xml:space="preserve"> too</w:t>
      </w:r>
      <w:r w:rsidRPr="00BA5E9F">
        <w:t>.’</w:t>
      </w:r>
    </w:p>
    <w:p w:rsidR="00857530" w:rsidRPr="00BA5E9F" w:rsidRDefault="003F5EBD" w:rsidP="00BA5E9F">
      <w:pPr>
        <w:pStyle w:val="Style136"/>
        <w:spacing w:line="240" w:lineRule="auto"/>
      </w:pPr>
      <w:r>
        <w:t>The data in (19</w:t>
      </w:r>
      <w:r w:rsidR="00857530" w:rsidRPr="00BA5E9F">
        <w:t xml:space="preserve">A) show that </w:t>
      </w:r>
      <w:proofErr w:type="spellStart"/>
      <w:r w:rsidR="00857530" w:rsidRPr="00BA5E9F">
        <w:t>Afi</w:t>
      </w:r>
      <w:proofErr w:type="spellEnd"/>
      <w:r w:rsidR="00857530" w:rsidRPr="00BA5E9F">
        <w:t xml:space="preserve"> went only to t</w:t>
      </w:r>
      <w:r>
        <w:t>he market but the meaning in (19</w:t>
      </w:r>
      <w:r w:rsidR="00857530" w:rsidRPr="00BA5E9F">
        <w:t>A1) changes to show that the market was not the on</w:t>
      </w:r>
      <w:r w:rsidR="0006051E" w:rsidRPr="00BA5E9F">
        <w:t xml:space="preserve">ly place but the stream too. </w:t>
      </w:r>
      <w:r w:rsidR="003229AA" w:rsidRPr="00BA5E9F">
        <w:t>When negation</w:t>
      </w:r>
      <w:r w:rsidR="00857530" w:rsidRPr="00BA5E9F">
        <w:t xml:space="preserve"> is introduced into the initial clause containing the particle</w:t>
      </w:r>
      <w:r w:rsidR="003229AA" w:rsidRPr="00BA5E9F">
        <w:t xml:space="preserve"> </w:t>
      </w:r>
      <w:r w:rsidR="003229AA" w:rsidRPr="00BA5E9F">
        <w:rPr>
          <w:i/>
        </w:rPr>
        <w:t>ko</w:t>
      </w:r>
      <w:r w:rsidR="00857530" w:rsidRPr="00BA5E9F">
        <w:t>, the understanding is that X only went to the market is neutralized with the negation introduced</w:t>
      </w:r>
      <w:r w:rsidR="003547D9" w:rsidRPr="00BA5E9F">
        <w:t>.</w:t>
      </w:r>
    </w:p>
    <w:p w:rsidR="00857530" w:rsidRPr="00BA5E9F" w:rsidRDefault="00857530" w:rsidP="00BA5E9F">
      <w:pPr>
        <w:pStyle w:val="Style52"/>
        <w:spacing w:line="240" w:lineRule="auto"/>
      </w:pPr>
      <w:r w:rsidRPr="00BA5E9F">
        <w:t xml:space="preserve">5.0 Conclusion </w:t>
      </w: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papers examined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an exhaustive focus marker 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It has shown that ex situ </w:t>
      </w:r>
      <w:proofErr w:type="gramStart"/>
      <w:r w:rsidRPr="00BA5E9F">
        <w:rPr>
          <w:rFonts w:ascii="Times New Roman" w:hAnsi="Times New Roman" w:cs="Times New Roman"/>
          <w:sz w:val="24"/>
          <w:szCs w:val="24"/>
        </w:rPr>
        <w:t>focus</w:t>
      </w:r>
      <w:proofErr w:type="gramEnd"/>
      <w:r w:rsidRPr="00BA5E9F">
        <w:rPr>
          <w:rFonts w:ascii="Times New Roman" w:hAnsi="Times New Roman" w:cs="Times New Roman"/>
          <w:sz w:val="24"/>
          <w:szCs w:val="24"/>
        </w:rPr>
        <w:t xml:space="preserve"> and in situ focus marked by the particle </w:t>
      </w:r>
      <w:r w:rsidRPr="00BA5E9F">
        <w:rPr>
          <w:rFonts w:ascii="Times New Roman" w:hAnsi="Times New Roman" w:cs="Times New Roman"/>
          <w:i/>
          <w:sz w:val="24"/>
          <w:szCs w:val="24"/>
        </w:rPr>
        <w:t xml:space="preserve">ko </w:t>
      </w:r>
      <w:r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express exhaustivity.  Thus, the focus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appropriately be identified as an exhaustive focus particle because it occurs only in exhaustive focus environment showing [+exhaustive].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has been proved</w:t>
      </w:r>
      <w:r w:rsidR="008C5461"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mean only X and nothing else by applying various standard tests for exhaustivity to test it. The data showed that the particle only occurs in exhaustive focus environments in the language </w:t>
      </w:r>
      <w:proofErr w:type="spellStart"/>
      <w:r w:rsidRPr="00BA5E9F">
        <w:rPr>
          <w:rFonts w:ascii="Times New Roman" w:hAnsi="Times New Roman" w:cs="Times New Roman"/>
          <w:sz w:val="24"/>
          <w:szCs w:val="24"/>
        </w:rPr>
        <w:t>monoclausal</w:t>
      </w:r>
      <w:proofErr w:type="spellEnd"/>
      <w:r w:rsidRPr="00BA5E9F">
        <w:rPr>
          <w:rFonts w:ascii="Times New Roman" w:hAnsi="Times New Roman" w:cs="Times New Roman"/>
          <w:sz w:val="24"/>
          <w:szCs w:val="24"/>
        </w:rPr>
        <w:t xml:space="preserve">. It is also </w:t>
      </w:r>
      <w:r w:rsidR="00CF25E0" w:rsidRPr="00BA5E9F">
        <w:rPr>
          <w:rFonts w:ascii="Times New Roman" w:hAnsi="Times New Roman" w:cs="Times New Roman"/>
          <w:sz w:val="24"/>
          <w:szCs w:val="24"/>
        </w:rPr>
        <w:t xml:space="preserve">shown </w:t>
      </w:r>
      <w:r w:rsidRPr="00BA5E9F">
        <w:rPr>
          <w:rFonts w:ascii="Times New Roman" w:hAnsi="Times New Roman" w:cs="Times New Roman"/>
          <w:sz w:val="24"/>
          <w:szCs w:val="24"/>
        </w:rPr>
        <w:t xml:space="preserve">that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is mainly an ex-situ and in situ language with focus particles marking focus in situ </w:t>
      </w:r>
      <w:r w:rsidR="00CF25E0" w:rsidRPr="00BA5E9F">
        <w:rPr>
          <w:rFonts w:ascii="Times New Roman" w:hAnsi="Times New Roman" w:cs="Times New Roman"/>
          <w:sz w:val="24"/>
          <w:szCs w:val="24"/>
        </w:rPr>
        <w:t>an</w:t>
      </w:r>
      <w:r w:rsidR="004D40D4" w:rsidRPr="00BA5E9F">
        <w:rPr>
          <w:rFonts w:ascii="Times New Roman" w:hAnsi="Times New Roman" w:cs="Times New Roman"/>
          <w:sz w:val="24"/>
          <w:szCs w:val="24"/>
        </w:rPr>
        <w:t>d</w:t>
      </w:r>
      <w:r w:rsidR="00CF25E0" w:rsidRPr="00BA5E9F">
        <w:rPr>
          <w:rFonts w:ascii="Times New Roman" w:hAnsi="Times New Roman" w:cs="Times New Roman"/>
          <w:sz w:val="24"/>
          <w:szCs w:val="24"/>
        </w:rPr>
        <w:t xml:space="preserve"> ex-situ </w:t>
      </w:r>
      <w:r w:rsidRPr="00BA5E9F">
        <w:rPr>
          <w:rFonts w:ascii="Times New Roman" w:hAnsi="Times New Roman" w:cs="Times New Roman"/>
          <w:sz w:val="24"/>
          <w:szCs w:val="24"/>
        </w:rPr>
        <w:t xml:space="preserve">to show </w:t>
      </w:r>
      <w:r w:rsidR="004D40D4" w:rsidRPr="00BA5E9F">
        <w:rPr>
          <w:rFonts w:ascii="Times New Roman" w:hAnsi="Times New Roman" w:cs="Times New Roman"/>
          <w:sz w:val="24"/>
          <w:szCs w:val="24"/>
        </w:rPr>
        <w:t>exhaustivity</w:t>
      </w:r>
      <w:r w:rsidRPr="00BA5E9F">
        <w:rPr>
          <w:rFonts w:ascii="Times New Roman" w:hAnsi="Times New Roman" w:cs="Times New Roman"/>
          <w:sz w:val="24"/>
          <w:szCs w:val="24"/>
        </w:rPr>
        <w:t>. Consider the conversation between these people:</w:t>
      </w:r>
    </w:p>
    <w:p w:rsidR="003F5EBD" w:rsidRPr="00BA5E9F" w:rsidRDefault="003F5EBD" w:rsidP="00BA5E9F">
      <w:pPr>
        <w:spacing w:after="0" w:line="240" w:lineRule="auto"/>
        <w:jc w:val="both"/>
        <w:rPr>
          <w:rFonts w:ascii="Times New Roman" w:hAnsi="Times New Roman" w:cs="Times New Roman"/>
          <w:sz w:val="24"/>
          <w:szCs w:val="24"/>
        </w:rPr>
      </w:pPr>
    </w:p>
    <w:p w:rsidR="00857530" w:rsidRPr="00BA5E9F" w:rsidRDefault="003F5EBD" w:rsidP="00BA5E9F">
      <w:pPr>
        <w:pStyle w:val="Style68"/>
        <w:spacing w:after="0"/>
      </w:pPr>
      <w:r>
        <w:lastRenderedPageBreak/>
        <w:t>(21</w:t>
      </w:r>
      <w:r w:rsidR="00007EA1" w:rsidRPr="00BA5E9F">
        <w:t>)</w:t>
      </w:r>
      <w:r w:rsidR="00007EA1" w:rsidRPr="00BA5E9F">
        <w:tab/>
        <w:t>Adam:</w:t>
      </w:r>
      <w:r w:rsidR="00007EA1" w:rsidRPr="00BA5E9F">
        <w:tab/>
      </w:r>
      <w:proofErr w:type="spellStart"/>
      <w:r w:rsidR="00007EA1" w:rsidRPr="00BA5E9F">
        <w:t>ŋʊn</w:t>
      </w:r>
      <w:proofErr w:type="spellEnd"/>
      <w:r w:rsidR="008A7481" w:rsidRPr="00BA5E9F">
        <w:t xml:space="preserve">      </w:t>
      </w:r>
      <w:proofErr w:type="spellStart"/>
      <w:r w:rsidR="00007EA1" w:rsidRPr="00BA5E9F">
        <w:t>ɲ</w:t>
      </w:r>
      <w:r>
        <w:t>u</w:t>
      </w:r>
      <w:proofErr w:type="spellEnd"/>
      <w:r>
        <w:tab/>
        <w:t xml:space="preserve">         </w:t>
      </w:r>
      <w:proofErr w:type="spellStart"/>
      <w:r>
        <w:t>kom</w:t>
      </w:r>
      <w:proofErr w:type="spellEnd"/>
      <w:r>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tab/>
      </w:r>
      <w:r w:rsidRPr="00BA5E9F">
        <w:tab/>
        <w:t>who</w:t>
      </w:r>
      <w:r w:rsidRPr="00BA5E9F">
        <w:tab/>
      </w:r>
      <w:proofErr w:type="spellStart"/>
      <w:r w:rsidR="003F5EBD">
        <w:t>drinkperf</w:t>
      </w:r>
      <w:proofErr w:type="spellEnd"/>
      <w:r w:rsidR="003F5EBD">
        <w:t xml:space="preserve">      </w:t>
      </w:r>
      <w:r w:rsidRPr="00BA5E9F">
        <w:t xml:space="preserve">water    </w:t>
      </w:r>
      <w:r w:rsidRPr="00BA5E9F">
        <w:tab/>
        <w:t>Det</w:t>
      </w:r>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2"/>
        <w:spacing w:after="0"/>
      </w:pPr>
      <w:r w:rsidRPr="00BA5E9F">
        <w:tab/>
      </w:r>
      <w:proofErr w:type="spellStart"/>
      <w:r w:rsidRPr="00BA5E9F">
        <w:t>Alima</w:t>
      </w:r>
      <w:proofErr w:type="spellEnd"/>
      <w:r w:rsidRPr="00BA5E9F">
        <w:t>:</w:t>
      </w:r>
      <w:r w:rsidRPr="00BA5E9F">
        <w:tab/>
      </w:r>
      <w:r w:rsidRPr="00BA5E9F">
        <w:rPr>
          <w:b/>
        </w:rPr>
        <w:t>Ali</w:t>
      </w:r>
      <w:r w:rsidR="003F5EBD">
        <w:t xml:space="preserve">    </w:t>
      </w:r>
      <w:r w:rsidR="008A7481" w:rsidRPr="00BA5E9F">
        <w:t xml:space="preserve"> </w:t>
      </w:r>
      <w:r w:rsidRPr="00BA5E9F">
        <w:rPr>
          <w:b/>
        </w:rPr>
        <w:t>ko</w:t>
      </w:r>
      <w:r w:rsidR="003F5EBD">
        <w:rPr>
          <w:b/>
        </w:rPr>
        <w:t xml:space="preserve">       </w:t>
      </w:r>
      <w:r w:rsidR="003F5EBD">
        <w:t xml:space="preserve"> n        </w:t>
      </w:r>
      <w:proofErr w:type="spellStart"/>
      <w:r w:rsidR="007122C0" w:rsidRPr="00BA5E9F">
        <w:t>ɲ</w:t>
      </w:r>
      <w:r w:rsidRPr="00BA5E9F">
        <w:t>u</w:t>
      </w:r>
      <w:proofErr w:type="spellEnd"/>
      <w:r w:rsidRPr="00BA5E9F">
        <w:t>-Ø</w:t>
      </w:r>
      <w:r w:rsidRPr="00BA5E9F">
        <w:tab/>
      </w:r>
      <w:r w:rsidR="003F5EBD">
        <w:t xml:space="preserve">     </w:t>
      </w:r>
      <w:r w:rsidR="008A7481" w:rsidRPr="00BA5E9F">
        <w:t xml:space="preserve"> </w:t>
      </w:r>
      <w:proofErr w:type="spellStart"/>
      <w:r w:rsidR="003F5EBD">
        <w:t>kom</w:t>
      </w:r>
      <w:proofErr w:type="spellEnd"/>
      <w:r w:rsidR="003F5EBD">
        <w:t xml:space="preserve">     </w:t>
      </w:r>
      <w:r w:rsidRPr="00BA5E9F">
        <w:t xml:space="preserve"> </w:t>
      </w:r>
      <w:proofErr w:type="spellStart"/>
      <w:r w:rsidRPr="00BA5E9F">
        <w:t>maa</w:t>
      </w:r>
      <w:proofErr w:type="spellEnd"/>
      <w:r w:rsidRPr="00BA5E9F">
        <w:t>.</w:t>
      </w:r>
    </w:p>
    <w:p w:rsidR="00857530" w:rsidRPr="00BA5E9F" w:rsidRDefault="003F5EBD" w:rsidP="00BA5E9F">
      <w:pPr>
        <w:pStyle w:val="Style72"/>
        <w:spacing w:after="0"/>
      </w:pPr>
      <w:r>
        <w:tab/>
      </w:r>
      <w:r>
        <w:tab/>
        <w:t xml:space="preserve">Ali     </w:t>
      </w:r>
      <w:r w:rsidR="00142D4A" w:rsidRPr="00BA5E9F">
        <w:t>part</w:t>
      </w:r>
      <w:r>
        <w:t xml:space="preserve">     1sg      </w:t>
      </w:r>
      <w:proofErr w:type="spellStart"/>
      <w:r w:rsidR="00857530" w:rsidRPr="00BA5E9F">
        <w:t>drink.perf</w:t>
      </w:r>
      <w:proofErr w:type="spellEnd"/>
      <w:r w:rsidR="00857530" w:rsidRPr="00BA5E9F">
        <w:t xml:space="preserve">   </w:t>
      </w:r>
      <w:r>
        <w:t xml:space="preserve">  </w:t>
      </w:r>
      <w:r w:rsidR="00857530" w:rsidRPr="00BA5E9F">
        <w:t xml:space="preserve">water   </w:t>
      </w:r>
      <w:r>
        <w:t xml:space="preserve"> </w:t>
      </w:r>
      <w:r w:rsidR="00857530" w:rsidRPr="00BA5E9F">
        <w:t xml:space="preserve"> Det.</w:t>
      </w:r>
    </w:p>
    <w:p w:rsidR="00857530" w:rsidRPr="00BA5E9F" w:rsidRDefault="00857530" w:rsidP="00BA5E9F">
      <w:pPr>
        <w:pStyle w:val="Style73"/>
        <w:spacing w:line="240" w:lineRule="auto"/>
      </w:pPr>
      <w:r w:rsidRPr="00BA5E9F">
        <w:tab/>
      </w:r>
      <w:r w:rsidRPr="00BA5E9F">
        <w:tab/>
        <w:t>‘Ali drank the water.’</w:t>
      </w:r>
    </w:p>
    <w:p w:rsidR="00857530" w:rsidRPr="00BA5E9F" w:rsidRDefault="00857530" w:rsidP="00BA5E9F">
      <w:pPr>
        <w:pStyle w:val="Style74"/>
      </w:pPr>
      <w:r w:rsidRPr="00BA5E9F">
        <w:tab/>
      </w:r>
      <w:proofErr w:type="spellStart"/>
      <w:r w:rsidRPr="00BA5E9F">
        <w:t>Alima</w:t>
      </w:r>
      <w:proofErr w:type="spellEnd"/>
      <w:r w:rsidRPr="00BA5E9F">
        <w:t>:</w:t>
      </w:r>
      <w:r w:rsidRPr="00BA5E9F">
        <w:tab/>
      </w:r>
      <w:r w:rsidR="003F5EBD">
        <w:rPr>
          <w:b/>
        </w:rPr>
        <w:t xml:space="preserve">Ali   </w:t>
      </w:r>
      <w:r w:rsidR="00E0531D" w:rsidRPr="00BA5E9F">
        <w:rPr>
          <w:b/>
        </w:rPr>
        <w:t xml:space="preserve"> </w:t>
      </w:r>
      <w:proofErr w:type="spellStart"/>
      <w:r w:rsidR="007A13B1" w:rsidRPr="00BA5E9F">
        <w:rPr>
          <w:b/>
        </w:rPr>
        <w:t>ɲ</w:t>
      </w:r>
      <w:r w:rsidRPr="00BA5E9F">
        <w:rPr>
          <w:b/>
        </w:rPr>
        <w:t>u</w:t>
      </w:r>
      <w:proofErr w:type="spellEnd"/>
      <w:r w:rsidRPr="00BA5E9F">
        <w:tab/>
      </w:r>
      <w:r w:rsidR="00E0531D" w:rsidRPr="00BA5E9F">
        <w:t xml:space="preserve"> </w:t>
      </w:r>
      <w:r w:rsidR="003F5EBD">
        <w:t xml:space="preserve">    </w:t>
      </w:r>
      <w:proofErr w:type="spellStart"/>
      <w:r w:rsidRPr="00BA5E9F">
        <w:rPr>
          <w:u w:val="single"/>
        </w:rPr>
        <w:t>kom</w:t>
      </w:r>
      <w:proofErr w:type="spellEnd"/>
      <w:r w:rsidR="003F5EBD">
        <w:t xml:space="preserve">         </w:t>
      </w:r>
      <w:r w:rsidRPr="00BA5E9F">
        <w:rPr>
          <w:b/>
        </w:rPr>
        <w:t>ko</w:t>
      </w:r>
    </w:p>
    <w:p w:rsidR="00857530" w:rsidRPr="00BA5E9F" w:rsidRDefault="003F5EBD" w:rsidP="00BA5E9F">
      <w:pPr>
        <w:pStyle w:val="Style74"/>
      </w:pPr>
      <w:r>
        <w:tab/>
      </w:r>
      <w:r>
        <w:tab/>
        <w:t xml:space="preserve">Ali    </w:t>
      </w:r>
      <w:proofErr w:type="spellStart"/>
      <w:r>
        <w:t>drink.perf</w:t>
      </w:r>
      <w:proofErr w:type="spellEnd"/>
      <w:r>
        <w:t xml:space="preserve">    water        </w:t>
      </w:r>
      <w:r w:rsidR="00142D4A" w:rsidRPr="00BA5E9F">
        <w:t>part</w:t>
      </w:r>
      <w:r w:rsidR="00857530" w:rsidRPr="00BA5E9F">
        <w:tab/>
      </w:r>
    </w:p>
    <w:p w:rsidR="00857530" w:rsidRPr="00BA5E9F" w:rsidRDefault="00857530" w:rsidP="00BA5E9F">
      <w:pPr>
        <w:pStyle w:val="Style75"/>
        <w:spacing w:line="240" w:lineRule="auto"/>
      </w:pPr>
      <w:r w:rsidRPr="00BA5E9F">
        <w:tab/>
        <w:t xml:space="preserve">            ‘Ali drank the water’</w:t>
      </w:r>
      <w:r w:rsidRPr="00BA5E9F">
        <w:tab/>
      </w:r>
      <w:r w:rsidRPr="00BA5E9F">
        <w:tab/>
      </w:r>
    </w:p>
    <w:p w:rsidR="00857530" w:rsidRPr="00BA5E9F" w:rsidRDefault="003F5EBD" w:rsidP="00BA5E9F">
      <w:pPr>
        <w:pStyle w:val="Style78"/>
      </w:pPr>
      <w:r>
        <w:t>(22</w:t>
      </w:r>
      <w:r w:rsidR="00857530" w:rsidRPr="00BA5E9F">
        <w:t>)</w:t>
      </w:r>
      <w:r w:rsidR="00857530" w:rsidRPr="00BA5E9F">
        <w:tab/>
        <w:t xml:space="preserve">Adam:   </w:t>
      </w:r>
      <w:proofErr w:type="spellStart"/>
      <w:r w:rsidR="00857530" w:rsidRPr="00BA5E9F">
        <w:t>ŋun</w:t>
      </w:r>
      <w:proofErr w:type="spellEnd"/>
      <w:r w:rsidR="00E0531D" w:rsidRPr="00BA5E9F">
        <w:t xml:space="preserve">     </w:t>
      </w:r>
      <w:r w:rsidR="00857530" w:rsidRPr="00BA5E9F">
        <w:rPr>
          <w:b/>
        </w:rPr>
        <w:t>ko</w:t>
      </w:r>
      <w:r w:rsidR="00857530" w:rsidRPr="00BA5E9F">
        <w:tab/>
        <w:t xml:space="preserve"> n</w:t>
      </w:r>
      <w:r>
        <w:t xml:space="preserve">         kana </w:t>
      </w:r>
      <w:r>
        <w:tab/>
        <w:t xml:space="preserve">         </w:t>
      </w:r>
      <w:proofErr w:type="spellStart"/>
      <w:r w:rsidR="00857530" w:rsidRPr="00BA5E9F">
        <w:t>kpe</w:t>
      </w:r>
      <w:proofErr w:type="spellEnd"/>
      <w:r w:rsidR="00857530" w:rsidRPr="00BA5E9F">
        <w:t>?</w:t>
      </w:r>
    </w:p>
    <w:p w:rsidR="00857530" w:rsidRPr="00BA5E9F" w:rsidRDefault="00142D4A" w:rsidP="00BA5E9F">
      <w:pPr>
        <w:pStyle w:val="Style78"/>
      </w:pPr>
      <w:r w:rsidRPr="00BA5E9F">
        <w:tab/>
      </w:r>
      <w:r w:rsidRPr="00BA5E9F">
        <w:tab/>
      </w:r>
      <w:r w:rsidR="00E0531D" w:rsidRPr="00BA5E9F">
        <w:t xml:space="preserve"> </w:t>
      </w:r>
      <w:r w:rsidRPr="00BA5E9F">
        <w:t>who</w:t>
      </w:r>
      <w:r w:rsidRPr="00BA5E9F">
        <w:tab/>
      </w:r>
      <w:r w:rsidR="003F5EBD">
        <w:t xml:space="preserve"> </w:t>
      </w:r>
      <w:r w:rsidRPr="00BA5E9F">
        <w:t>part</w:t>
      </w:r>
      <w:r w:rsidR="00857530" w:rsidRPr="00BA5E9F">
        <w:tab/>
        <w:t xml:space="preserve"> </w:t>
      </w:r>
      <w:r w:rsidR="00E0531D" w:rsidRPr="00BA5E9F">
        <w:t>1</w:t>
      </w:r>
      <w:r w:rsidR="00857530" w:rsidRPr="00BA5E9F">
        <w:t>sg.</w:t>
      </w:r>
      <w:r w:rsidR="003F5EBD">
        <w:t xml:space="preserve">    </w:t>
      </w:r>
      <w:proofErr w:type="spellStart"/>
      <w:proofErr w:type="gramStart"/>
      <w:r w:rsidR="003F5EBD">
        <w:t>come.perf</w:t>
      </w:r>
      <w:proofErr w:type="spellEnd"/>
      <w:proofErr w:type="gramEnd"/>
      <w:r w:rsidR="003F5EBD">
        <w:t xml:space="preserve">     </w:t>
      </w:r>
      <w:r w:rsidR="00857530" w:rsidRPr="00BA5E9F">
        <w:t>loc</w:t>
      </w:r>
    </w:p>
    <w:p w:rsidR="00857530" w:rsidRPr="00BA5E9F" w:rsidRDefault="00857530" w:rsidP="00BA5E9F">
      <w:pPr>
        <w:pStyle w:val="Style79"/>
        <w:spacing w:line="240" w:lineRule="auto"/>
      </w:pPr>
      <w:r w:rsidRPr="00BA5E9F">
        <w:tab/>
      </w:r>
      <w:r w:rsidRPr="00BA5E9F">
        <w:tab/>
        <w:t>“Who came here alone?”</w:t>
      </w:r>
    </w:p>
    <w:p w:rsidR="00857530" w:rsidRPr="00BA5E9F" w:rsidRDefault="00857530" w:rsidP="00BA5E9F">
      <w:pPr>
        <w:pStyle w:val="Style81"/>
      </w:pPr>
      <w:r w:rsidRPr="00BA5E9F">
        <w:tab/>
      </w:r>
      <w:proofErr w:type="spellStart"/>
      <w:r w:rsidRPr="00BA5E9F">
        <w:t>Alima</w:t>
      </w:r>
      <w:proofErr w:type="spellEnd"/>
      <w:r w:rsidRPr="00BA5E9F">
        <w:t>:</w:t>
      </w:r>
      <w:r w:rsidRPr="00BA5E9F">
        <w:tab/>
      </w:r>
      <w:r w:rsidRPr="00BA5E9F">
        <w:rPr>
          <w:b/>
        </w:rPr>
        <w:t>Ali</w:t>
      </w:r>
      <w:r w:rsidR="00567240" w:rsidRPr="00BA5E9F">
        <w:rPr>
          <w:b/>
        </w:rPr>
        <w:t xml:space="preserve">       </w:t>
      </w:r>
      <w:r w:rsidRPr="00BA5E9F">
        <w:rPr>
          <w:b/>
        </w:rPr>
        <w:t>ko</w:t>
      </w:r>
      <w:r w:rsidRPr="00BA5E9F">
        <w:tab/>
        <w:t xml:space="preserve"> n</w:t>
      </w:r>
      <w:r w:rsidR="003F5EBD">
        <w:t xml:space="preserve">      </w:t>
      </w:r>
      <w:r w:rsidR="00567240" w:rsidRPr="00BA5E9F">
        <w:t xml:space="preserve"> </w:t>
      </w:r>
      <w:r w:rsidR="003F5EBD">
        <w:t>kana</w:t>
      </w:r>
      <w:r w:rsidR="003F5EBD">
        <w:tab/>
      </w:r>
      <w:proofErr w:type="spellStart"/>
      <w:r w:rsidRPr="00BA5E9F">
        <w:t>kpe</w:t>
      </w:r>
      <w:proofErr w:type="spellEnd"/>
    </w:p>
    <w:p w:rsidR="00857530" w:rsidRPr="00BA5E9F" w:rsidRDefault="003F5EBD" w:rsidP="00BA5E9F">
      <w:pPr>
        <w:pStyle w:val="Style81"/>
      </w:pPr>
      <w:r>
        <w:tab/>
      </w:r>
      <w:r>
        <w:tab/>
        <w:t xml:space="preserve">Ali      </w:t>
      </w:r>
      <w:r w:rsidR="00567240" w:rsidRPr="00BA5E9F">
        <w:t xml:space="preserve"> </w:t>
      </w:r>
      <w:r w:rsidR="00142D4A" w:rsidRPr="00BA5E9F">
        <w:t>part</w:t>
      </w:r>
      <w:r w:rsidR="00857530" w:rsidRPr="00BA5E9F">
        <w:tab/>
      </w:r>
      <w:r w:rsidR="00567240" w:rsidRPr="00BA5E9F">
        <w:t>1</w:t>
      </w:r>
      <w:r w:rsidR="00857530" w:rsidRPr="00BA5E9F">
        <w:t>sg.</w:t>
      </w:r>
      <w:r>
        <w:t xml:space="preserve">   </w:t>
      </w:r>
      <w:r w:rsidR="00857530" w:rsidRPr="00BA5E9F">
        <w:t>pe</w:t>
      </w:r>
      <w:r w:rsidR="00567240" w:rsidRPr="00BA5E9F">
        <w:t>r</w:t>
      </w:r>
      <w:r>
        <w:t>f</w:t>
      </w:r>
      <w:r>
        <w:tab/>
      </w:r>
      <w:r w:rsidR="00857530" w:rsidRPr="00BA5E9F">
        <w:t>loc</w:t>
      </w:r>
    </w:p>
    <w:p w:rsidR="00857530" w:rsidRPr="00BA5E9F" w:rsidRDefault="00857530" w:rsidP="00BA5E9F">
      <w:pPr>
        <w:pStyle w:val="Style82"/>
        <w:spacing w:line="240" w:lineRule="auto"/>
      </w:pPr>
      <w:r w:rsidRPr="00BA5E9F">
        <w:tab/>
      </w:r>
      <w:r w:rsidRPr="00BA5E9F">
        <w:tab/>
        <w:t>‘Ali came here.”</w:t>
      </w:r>
    </w:p>
    <w:p w:rsidR="00857530" w:rsidRPr="00BA5E9F" w:rsidRDefault="00857530"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test of exhaustivity confirms that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 focus particle which only occurs in exhaustive focus environments in </w:t>
      </w:r>
      <w:r w:rsidR="00F25AAD" w:rsidRPr="00BA5E9F">
        <w:rPr>
          <w:rFonts w:ascii="Times New Roman" w:hAnsi="Times New Roman" w:cs="Times New Roman"/>
          <w:sz w:val="24"/>
          <w:szCs w:val="24"/>
        </w:rPr>
        <w:t>Dagbani</w:t>
      </w:r>
      <w:r w:rsidR="005B6DCE"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marks both SF and NSF with or without movement in a focus sentence, and can also co-occur with focus markers [</w:t>
      </w:r>
      <w:r w:rsidRPr="00BA5E9F">
        <w:rPr>
          <w:rFonts w:ascii="Times New Roman" w:hAnsi="Times New Roman" w:cs="Times New Roman"/>
          <w:i/>
          <w:sz w:val="24"/>
          <w:szCs w:val="24"/>
        </w:rPr>
        <w:t>ka, n</w:t>
      </w:r>
      <w:r w:rsidRPr="00BA5E9F">
        <w:rPr>
          <w:rFonts w:ascii="Times New Roman" w:hAnsi="Times New Roman" w:cs="Times New Roman"/>
          <w:sz w:val="24"/>
          <w:szCs w:val="24"/>
        </w:rPr>
        <w:t>, la] in ex situ by changing their functions to a deictic discourse particle and not focus marker</w:t>
      </w:r>
      <w:r w:rsidR="00F7570E" w:rsidRPr="00BA5E9F">
        <w:rPr>
          <w:rFonts w:ascii="Times New Roman" w:hAnsi="Times New Roman" w:cs="Times New Roman"/>
          <w:sz w:val="24"/>
          <w:szCs w:val="24"/>
        </w:rPr>
        <w:t>s</w:t>
      </w:r>
      <w:r w:rsidRPr="00BA5E9F">
        <w:rPr>
          <w:rFonts w:ascii="Times New Roman" w:hAnsi="Times New Roman" w:cs="Times New Roman"/>
          <w:sz w:val="24"/>
          <w:szCs w:val="24"/>
        </w:rPr>
        <w:t xml:space="preserve">. </w:t>
      </w:r>
    </w:p>
    <w:p w:rsidR="00857530" w:rsidRPr="00BA5E9F" w:rsidRDefault="00857530"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Default="00F84CA1"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5A5065" w:rsidRDefault="005A5065" w:rsidP="00BA5E9F">
      <w:pPr>
        <w:spacing w:after="0" w:line="240" w:lineRule="auto"/>
        <w:jc w:val="both"/>
        <w:rPr>
          <w:rFonts w:ascii="Times New Roman" w:hAnsi="Times New Roman" w:cs="Times New Roman"/>
          <w:b/>
          <w:sz w:val="24"/>
          <w:szCs w:val="24"/>
        </w:rPr>
      </w:pPr>
    </w:p>
    <w:p w:rsidR="003F5EBD" w:rsidRPr="00BA5E9F" w:rsidRDefault="003F5EBD"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857530" w:rsidRPr="00BA5E9F" w:rsidRDefault="00857530" w:rsidP="00BA5E9F">
      <w:pPr>
        <w:spacing w:after="0" w:line="240" w:lineRule="auto"/>
        <w:jc w:val="center"/>
        <w:rPr>
          <w:rFonts w:ascii="Times New Roman" w:hAnsi="Times New Roman" w:cs="Times New Roman"/>
          <w:b/>
          <w:sz w:val="24"/>
          <w:szCs w:val="24"/>
        </w:rPr>
      </w:pPr>
      <w:r w:rsidRPr="00BA5E9F">
        <w:rPr>
          <w:rFonts w:ascii="Times New Roman" w:hAnsi="Times New Roman" w:cs="Times New Roman"/>
          <w:b/>
          <w:sz w:val="24"/>
          <w:szCs w:val="24"/>
        </w:rPr>
        <w:t>References</w:t>
      </w:r>
      <w:r w:rsidRPr="00BA5E9F">
        <w:rPr>
          <w:rFonts w:ascii="Times New Roman" w:hAnsi="Times New Roman" w:cs="Times New Roman"/>
          <w:b/>
          <w:sz w:val="24"/>
          <w:szCs w:val="24"/>
        </w:rPr>
        <w:tab/>
      </w:r>
    </w:p>
    <w:p w:rsidR="008D1675" w:rsidRDefault="003F5EBD" w:rsidP="00BA5E9F">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Bendor</w:t>
      </w:r>
      <w:proofErr w:type="spellEnd"/>
      <w:r>
        <w:rPr>
          <w:rFonts w:ascii="Times New Roman" w:hAnsi="Times New Roman" w:cs="Times New Roman"/>
          <w:sz w:val="24"/>
          <w:szCs w:val="24"/>
        </w:rPr>
        <w:t>-Samuel,</w:t>
      </w:r>
      <w:r w:rsidR="008D1675">
        <w:rPr>
          <w:rFonts w:ascii="Times New Roman" w:hAnsi="Times New Roman" w:cs="Times New Roman"/>
          <w:sz w:val="24"/>
          <w:szCs w:val="24"/>
        </w:rPr>
        <w:t xml:space="preserve"> </w:t>
      </w:r>
      <w:proofErr w:type="gramStart"/>
      <w:r w:rsidR="00857530" w:rsidRPr="00BA5E9F">
        <w:rPr>
          <w:rFonts w:ascii="Times New Roman" w:hAnsi="Times New Roman" w:cs="Times New Roman"/>
          <w:sz w:val="24"/>
          <w:szCs w:val="24"/>
        </w:rPr>
        <w:t>J.</w:t>
      </w:r>
      <w:r>
        <w:rPr>
          <w:rFonts w:ascii="Times New Roman" w:hAnsi="Times New Roman" w:cs="Times New Roman"/>
          <w:sz w:val="24"/>
          <w:szCs w:val="24"/>
        </w:rPr>
        <w:t>T.</w:t>
      </w:r>
      <w:r w:rsidR="00D40EED" w:rsidRPr="00BA5E9F">
        <w:rPr>
          <w:rFonts w:ascii="Times New Roman" w:hAnsi="Times New Roman" w:cs="Times New Roman"/>
          <w:sz w:val="24"/>
          <w:szCs w:val="24"/>
        </w:rPr>
        <w:t>(</w:t>
      </w:r>
      <w:proofErr w:type="gramEnd"/>
      <w:r w:rsidR="00857530" w:rsidRPr="00BA5E9F">
        <w:rPr>
          <w:rFonts w:ascii="Times New Roman" w:hAnsi="Times New Roman" w:cs="Times New Roman"/>
          <w:sz w:val="24"/>
          <w:szCs w:val="24"/>
        </w:rPr>
        <w:t>1971</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w:t>
      </w:r>
      <w:r w:rsidR="008D1675">
        <w:rPr>
          <w:rFonts w:ascii="Times New Roman" w:hAnsi="Times New Roman" w:cs="Times New Roman"/>
          <w:sz w:val="24"/>
          <w:szCs w:val="24"/>
        </w:rPr>
        <w:t xml:space="preserve">Niger-Congo </w:t>
      </w:r>
      <w:proofErr w:type="spellStart"/>
      <w:r>
        <w:rPr>
          <w:rFonts w:ascii="Times New Roman" w:hAnsi="Times New Roman" w:cs="Times New Roman"/>
          <w:sz w:val="24"/>
          <w:szCs w:val="24"/>
        </w:rPr>
        <w:t>Gur.InSebeok,</w:t>
      </w:r>
      <w:r w:rsidR="00857530" w:rsidRPr="00BA5E9F">
        <w:rPr>
          <w:rFonts w:ascii="Times New Roman" w:hAnsi="Times New Roman" w:cs="Times New Roman"/>
          <w:sz w:val="24"/>
          <w:szCs w:val="24"/>
        </w:rPr>
        <w:t>T</w:t>
      </w:r>
      <w:proofErr w:type="spellEnd"/>
      <w:r w:rsidR="00857530" w:rsidRPr="00BA5E9F">
        <w:rPr>
          <w:rFonts w:ascii="Times New Roman" w:hAnsi="Times New Roman" w:cs="Times New Roman"/>
          <w:sz w:val="24"/>
          <w:szCs w:val="24"/>
        </w:rPr>
        <w:t>.(ed.)</w:t>
      </w:r>
      <w:r>
        <w:rPr>
          <w:rFonts w:ascii="Times New Roman" w:hAnsi="Times New Roman" w:cs="Times New Roman"/>
          <w:sz w:val="24"/>
          <w:szCs w:val="24"/>
        </w:rPr>
        <w:t xml:space="preserve"> </w:t>
      </w:r>
      <w:r w:rsidR="008D1675">
        <w:rPr>
          <w:rFonts w:ascii="Times New Roman" w:hAnsi="Times New Roman" w:cs="Times New Roman"/>
          <w:i/>
          <w:sz w:val="24"/>
          <w:szCs w:val="24"/>
        </w:rPr>
        <w:t xml:space="preserve">Current Trends in </w:t>
      </w:r>
      <w:r w:rsidR="008D1675">
        <w:rPr>
          <w:rFonts w:ascii="Times New Roman" w:hAnsi="Times New Roman" w:cs="Times New Roman"/>
          <w:i/>
          <w:sz w:val="24"/>
          <w:szCs w:val="24"/>
        </w:rPr>
        <w:tab/>
        <w:t>linguistics.</w:t>
      </w:r>
    </w:p>
    <w:p w:rsidR="00857530" w:rsidRPr="00BA5E9F" w:rsidRDefault="00857530" w:rsidP="008D1675">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Linguistics in Sub-Saharan Africa</w:t>
      </w:r>
      <w:r w:rsidRPr="00BA5E9F">
        <w:rPr>
          <w:rFonts w:ascii="Times New Roman" w:hAnsi="Times New Roman" w:cs="Times New Roman"/>
          <w:sz w:val="24"/>
          <w:szCs w:val="24"/>
        </w:rPr>
        <w:t>.</w:t>
      </w:r>
      <w:r w:rsidR="008D1675">
        <w:rPr>
          <w:rFonts w:ascii="Times New Roman" w:hAnsi="Times New Roman" w:cs="Times New Roman"/>
          <w:sz w:val="24"/>
          <w:szCs w:val="24"/>
        </w:rPr>
        <w:t xml:space="preserve"> </w:t>
      </w:r>
      <w:r w:rsidR="008D1675">
        <w:rPr>
          <w:rFonts w:ascii="Times New Roman" w:hAnsi="Times New Roman" w:cs="Times New Roman"/>
          <w:i/>
          <w:sz w:val="24"/>
          <w:szCs w:val="24"/>
        </w:rPr>
        <w:t xml:space="preserve">Vol7, </w:t>
      </w:r>
      <w:r w:rsidRPr="00BA5E9F">
        <w:rPr>
          <w:rFonts w:ascii="Times New Roman" w:hAnsi="Times New Roman" w:cs="Times New Roman"/>
          <w:sz w:val="24"/>
          <w:szCs w:val="24"/>
        </w:rPr>
        <w:t>53-75</w:t>
      </w:r>
      <w:r w:rsidR="008D1675">
        <w:rPr>
          <w:rFonts w:ascii="Times New Roman" w:hAnsi="Times New Roman" w:cs="Times New Roman"/>
          <w:sz w:val="24"/>
          <w:szCs w:val="24"/>
        </w:rPr>
        <w:t>.</w:t>
      </w:r>
    </w:p>
    <w:p w:rsidR="005D39BA"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Bodomo</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structure of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xml:space="preserve">. </w:t>
      </w:r>
      <w:r w:rsidRPr="008D1675">
        <w:rPr>
          <w:rFonts w:ascii="Times New Roman" w:hAnsi="Times New Roman" w:cs="Times New Roman"/>
          <w:i/>
          <w:sz w:val="24"/>
          <w:szCs w:val="24"/>
        </w:rPr>
        <w:t>Stanford M</w:t>
      </w:r>
      <w:r w:rsidR="005D39BA" w:rsidRPr="008D1675">
        <w:rPr>
          <w:rFonts w:ascii="Times New Roman" w:hAnsi="Times New Roman" w:cs="Times New Roman"/>
          <w:i/>
          <w:sz w:val="24"/>
          <w:szCs w:val="24"/>
        </w:rPr>
        <w:t>onographs in African Languages</w:t>
      </w:r>
      <w:r w:rsidR="005D39BA" w:rsidRPr="00BA5E9F">
        <w:rPr>
          <w:rFonts w:ascii="Times New Roman" w:hAnsi="Times New Roman" w:cs="Times New Roman"/>
          <w:sz w:val="24"/>
          <w:szCs w:val="24"/>
        </w:rPr>
        <w: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Stanford: </w:t>
      </w:r>
      <w:proofErr w:type="gramStart"/>
      <w:r w:rsidRPr="00BA5E9F">
        <w:rPr>
          <w:rFonts w:ascii="Times New Roman" w:hAnsi="Times New Roman" w:cs="Times New Roman"/>
          <w:sz w:val="24"/>
          <w:szCs w:val="24"/>
        </w:rPr>
        <w:t>CSLI  publications</w:t>
      </w:r>
      <w:proofErr w:type="gramEnd"/>
      <w:r w:rsidRPr="00BA5E9F">
        <w:rPr>
          <w:rFonts w:ascii="Times New Roman" w:hAnsi="Times New Roman" w:cs="Times New Roman"/>
          <w:sz w:val="24"/>
          <w:szCs w:val="24"/>
        </w:rPr>
        <w:t>.</w:t>
      </w:r>
    </w:p>
    <w:p w:rsidR="008D1675" w:rsidRDefault="00857530" w:rsidP="008D1675">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the Phonology and Morphology of Konni</w:t>
      </w:r>
      <w:r w:rsidRPr="00BA5E9F">
        <w:rPr>
          <w:rFonts w:ascii="Times New Roman" w:hAnsi="Times New Roman" w:cs="Times New Roman"/>
          <w:sz w:val="24"/>
          <w:szCs w:val="24"/>
        </w:rPr>
        <w:t xml:space="preserve">. Dissertations in </w:t>
      </w:r>
    </w:p>
    <w:p w:rsidR="00857530" w:rsidRPr="00BA5E9F" w:rsidRDefault="00857530" w:rsidP="008D1675">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Lin</w:t>
      </w:r>
      <w:r w:rsidR="005D39BA" w:rsidRPr="00BA5E9F">
        <w:rPr>
          <w:rFonts w:ascii="Times New Roman" w:hAnsi="Times New Roman" w:cs="Times New Roman"/>
          <w:sz w:val="24"/>
          <w:szCs w:val="24"/>
        </w:rPr>
        <w:t>guistics. Ohio State University</w:t>
      </w:r>
      <w:r w:rsidR="008D1675">
        <w:rPr>
          <w:rFonts w:ascii="Times New Roman" w:hAnsi="Times New Roman" w:cs="Times New Roman"/>
          <w:sz w:val="24"/>
          <w:szCs w:val="24"/>
        </w:rPr>
        <w:t>.</w:t>
      </w:r>
    </w:p>
    <w:p w:rsidR="00857530" w:rsidRDefault="00857530" w:rsidP="008D1675">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Notes on Konni verb and verb phrase</w:t>
      </w:r>
      <w:r w:rsidRPr="00BA5E9F">
        <w:rPr>
          <w:rFonts w:ascii="Times New Roman" w:hAnsi="Times New Roman" w:cs="Times New Roman"/>
          <w:sz w:val="24"/>
          <w:szCs w:val="24"/>
        </w:rPr>
        <w:t xml:space="preserve">. MS, Tamale, </w:t>
      </w:r>
      <w:proofErr w:type="spellStart"/>
      <w:proofErr w:type="gramStart"/>
      <w:r w:rsidRPr="00BA5E9F">
        <w:rPr>
          <w:rFonts w:ascii="Times New Roman" w:hAnsi="Times New Roman" w:cs="Times New Roman"/>
          <w:sz w:val="24"/>
          <w:szCs w:val="24"/>
        </w:rPr>
        <w:t>Ghana,GILLBT</w:t>
      </w:r>
      <w:proofErr w:type="spellEnd"/>
      <w:proofErr w:type="gramEnd"/>
      <w:r w:rsidRPr="00BA5E9F">
        <w:rPr>
          <w:rFonts w:ascii="Times New Roman" w:hAnsi="Times New Roman" w:cs="Times New Roman"/>
          <w:sz w:val="24"/>
          <w:szCs w:val="24"/>
        </w:rPr>
        <w:t>.</w:t>
      </w:r>
    </w:p>
    <w:p w:rsidR="008D1675" w:rsidRPr="00BA5E9F" w:rsidRDefault="008D1675" w:rsidP="008D1675">
      <w:pPr>
        <w:spacing w:after="0" w:line="240" w:lineRule="auto"/>
        <w:jc w:val="both"/>
        <w:rPr>
          <w:rFonts w:ascii="Times New Roman" w:hAnsi="Times New Roman" w:cs="Times New Roman"/>
          <w:sz w:val="24"/>
          <w:szCs w:val="24"/>
        </w:rPr>
      </w:pPr>
    </w:p>
    <w:p w:rsidR="005D39BA"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Dagbani Text Ministry of Education 2008. </w:t>
      </w:r>
      <w:proofErr w:type="spellStart"/>
      <w:r w:rsidRPr="00BA5E9F">
        <w:rPr>
          <w:rFonts w:ascii="Times New Roman" w:hAnsi="Times New Roman" w:cs="Times New Roman"/>
          <w:i/>
          <w:sz w:val="24"/>
          <w:szCs w:val="24"/>
        </w:rPr>
        <w:t>Chɛliyakatikarimkasabi</w:t>
      </w:r>
      <w:proofErr w:type="spellEnd"/>
      <w:r w:rsidRPr="00BA5E9F">
        <w:rPr>
          <w:rFonts w:ascii="Times New Roman" w:hAnsi="Times New Roman" w:cs="Times New Roman"/>
          <w:i/>
          <w:sz w:val="24"/>
          <w:szCs w:val="24"/>
        </w:rPr>
        <w:t xml:space="preserve"> Dagbani</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 xml:space="preserve">Karim </w:t>
      </w:r>
      <w:proofErr w:type="spellStart"/>
      <w:r w:rsidRPr="00BA5E9F">
        <w:rPr>
          <w:rFonts w:ascii="Times New Roman" w:hAnsi="Times New Roman" w:cs="Times New Roman"/>
          <w:i/>
          <w:sz w:val="24"/>
          <w:szCs w:val="24"/>
        </w:rPr>
        <w:t>Kundili</w:t>
      </w:r>
      <w:proofErr w:type="spellEnd"/>
      <w:r w:rsidRPr="00BA5E9F">
        <w:rPr>
          <w:rFonts w:ascii="Times New Roman" w:hAnsi="Times New Roman" w:cs="Times New Roman"/>
          <w:i/>
          <w:sz w:val="24"/>
          <w:szCs w:val="24"/>
        </w:rPr>
        <w:t xml:space="preserve"> 2</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Accra: Ministry of Education, Science and Sports.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Default="00857530" w:rsidP="00BA5E9F">
      <w:pPr>
        <w:spacing w:after="0" w:line="240" w:lineRule="auto"/>
        <w:jc w:val="both"/>
        <w:rPr>
          <w:rFonts w:ascii="Times New Roman" w:hAnsi="Times New Roman" w:cs="Times New Roman"/>
          <w:sz w:val="24"/>
          <w:szCs w:val="24"/>
          <w:lang w:val="fr-FR"/>
        </w:rPr>
      </w:pP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M .</w:t>
      </w:r>
      <w:proofErr w:type="gramEnd"/>
      <w:r w:rsidRPr="00BA5E9F">
        <w:rPr>
          <w:rFonts w:ascii="Times New Roman" w:hAnsi="Times New Roman" w:cs="Times New Roman"/>
          <w:sz w:val="24"/>
          <w:szCs w:val="24"/>
        </w:rPr>
        <w:t xml:space="preserve">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8D1675">
        <w:rPr>
          <w:rFonts w:ascii="Times New Roman" w:hAnsi="Times New Roman" w:cs="Times New Roman"/>
          <w:sz w:val="24"/>
          <w:szCs w:val="24"/>
        </w:rPr>
        <w:t xml:space="preserve">The particle la in </w:t>
      </w:r>
      <w:proofErr w:type="spellStart"/>
      <w:r w:rsidRPr="008D1675">
        <w:rPr>
          <w:rFonts w:ascii="Times New Roman" w:hAnsi="Times New Roman" w:cs="Times New Roman"/>
          <w:sz w:val="24"/>
          <w:szCs w:val="24"/>
        </w:rPr>
        <w:t>Gurune</w:t>
      </w:r>
      <w:proofErr w:type="spellEnd"/>
      <w:r w:rsidRPr="00BA5E9F">
        <w:rPr>
          <w:rFonts w:ascii="Times New Roman" w:hAnsi="Times New Roman" w:cs="Times New Roman"/>
          <w:i/>
          <w:sz w:val="24"/>
          <w:szCs w:val="24"/>
        </w:rPr>
        <w:t>.</w:t>
      </w:r>
      <w:r w:rsidRPr="008D1675">
        <w:rPr>
          <w:rFonts w:ascii="Times New Roman" w:hAnsi="Times New Roman" w:cs="Times New Roman"/>
          <w:i/>
          <w:sz w:val="24"/>
          <w:szCs w:val="24"/>
          <w:lang w:val="fr-FR"/>
        </w:rPr>
        <w:t xml:space="preserve">Cahiers </w:t>
      </w:r>
      <w:proofErr w:type="spellStart"/>
      <w:r w:rsidRPr="008D1675">
        <w:rPr>
          <w:rFonts w:ascii="Times New Roman" w:hAnsi="Times New Roman" w:cs="Times New Roman"/>
          <w:i/>
          <w:sz w:val="24"/>
          <w:szCs w:val="24"/>
          <w:lang w:val="fr-FR"/>
        </w:rPr>
        <w:t>Voltaiques</w:t>
      </w:r>
      <w:proofErr w:type="spellEnd"/>
      <w:r w:rsidRPr="008D1675">
        <w:rPr>
          <w:rFonts w:ascii="Times New Roman" w:hAnsi="Times New Roman" w:cs="Times New Roman"/>
          <w:i/>
          <w:sz w:val="24"/>
          <w:szCs w:val="24"/>
          <w:lang w:val="fr-FR"/>
        </w:rPr>
        <w:t>/</w:t>
      </w:r>
      <w:proofErr w:type="spellStart"/>
      <w:r w:rsidRPr="008D1675">
        <w:rPr>
          <w:rFonts w:ascii="Times New Roman" w:hAnsi="Times New Roman" w:cs="Times New Roman"/>
          <w:i/>
          <w:sz w:val="24"/>
          <w:szCs w:val="24"/>
          <w:lang w:val="fr-FR"/>
        </w:rPr>
        <w:t>Gur</w:t>
      </w:r>
      <w:proofErr w:type="spellEnd"/>
      <w:r w:rsidR="005D39BA" w:rsidRPr="008D1675">
        <w:rPr>
          <w:rFonts w:ascii="Times New Roman" w:hAnsi="Times New Roman" w:cs="Times New Roman"/>
          <w:i/>
          <w:sz w:val="24"/>
          <w:szCs w:val="24"/>
          <w:lang w:val="fr-FR"/>
        </w:rPr>
        <w:t xml:space="preserve"> </w:t>
      </w:r>
      <w:proofErr w:type="spellStart"/>
      <w:r w:rsidRPr="008D1675">
        <w:rPr>
          <w:rFonts w:ascii="Times New Roman" w:hAnsi="Times New Roman" w:cs="Times New Roman"/>
          <w:i/>
          <w:sz w:val="24"/>
          <w:szCs w:val="24"/>
          <w:lang w:val="fr-FR"/>
        </w:rPr>
        <w:t>papers</w:t>
      </w:r>
      <w:proofErr w:type="spellEnd"/>
      <w:r w:rsidRPr="00BA5E9F">
        <w:rPr>
          <w:rFonts w:ascii="Times New Roman" w:hAnsi="Times New Roman" w:cs="Times New Roman"/>
          <w:sz w:val="24"/>
          <w:szCs w:val="24"/>
          <w:lang w:val="fr-FR"/>
        </w:rPr>
        <w:t xml:space="preserve"> 5: 59-6</w:t>
      </w:r>
    </w:p>
    <w:p w:rsidR="008D1675" w:rsidRPr="00BA5E9F" w:rsidRDefault="008D1675" w:rsidP="00BA5E9F">
      <w:pPr>
        <w:spacing w:after="0" w:line="240" w:lineRule="auto"/>
        <w:jc w:val="both"/>
        <w:rPr>
          <w:rFonts w:ascii="Times New Roman" w:hAnsi="Times New Roman" w:cs="Times New Roman"/>
          <w:sz w:val="24"/>
          <w:szCs w:val="24"/>
          <w:lang w:val="fr-FR"/>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lang w:val="fr-FR"/>
        </w:rPr>
        <w:t>Dakubu</w:t>
      </w:r>
      <w:proofErr w:type="spellEnd"/>
      <w:r w:rsidRPr="00BA5E9F">
        <w:rPr>
          <w:rFonts w:ascii="Times New Roman" w:hAnsi="Times New Roman" w:cs="Times New Roman"/>
          <w:sz w:val="24"/>
          <w:szCs w:val="24"/>
          <w:lang w:val="fr-FR"/>
        </w:rPr>
        <w:t xml:space="preserve">, M. E. K.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1999</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rPr>
        <w:t xml:space="preserve">A grammar of </w:t>
      </w:r>
      <w:proofErr w:type="spellStart"/>
      <w:r w:rsidRPr="00BA5E9F">
        <w:rPr>
          <w:rFonts w:ascii="Times New Roman" w:hAnsi="Times New Roman" w:cs="Times New Roman"/>
          <w:i/>
          <w:sz w:val="24"/>
          <w:szCs w:val="24"/>
        </w:rPr>
        <w:t>Gurune</w:t>
      </w:r>
      <w:proofErr w:type="spellEnd"/>
      <w:r w:rsidRPr="00BA5E9F">
        <w:rPr>
          <w:rFonts w:ascii="Times New Roman" w:hAnsi="Times New Roman" w:cs="Times New Roman"/>
          <w:sz w:val="24"/>
          <w:szCs w:val="24"/>
        </w:rPr>
        <w:t>: Trial edition. Legon Centre,</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University of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Ghana Legon.</w:t>
      </w:r>
    </w:p>
    <w:p w:rsidR="008D1675" w:rsidRDefault="00857530" w:rsidP="008D1675">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M. E. K., and </w:t>
      </w:r>
      <w:proofErr w:type="spell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xml:space="preserve">,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Constituent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Paper</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presented at </w:t>
      </w:r>
    </w:p>
    <w:p w:rsidR="00857530" w:rsidRDefault="00857530" w:rsidP="008D1675">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the 9th Niger-Congo Syntax and Semantics Workshop, University</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of Ghana</w:t>
      </w:r>
      <w:r w:rsidR="008D1675">
        <w:rPr>
          <w:rFonts w:ascii="Times New Roman" w:hAnsi="Times New Roman" w:cs="Times New Roman"/>
          <w:sz w:val="24"/>
          <w:szCs w:val="24"/>
        </w:rPr>
        <w:t>.</w:t>
      </w:r>
    </w:p>
    <w:p w:rsidR="008D1675" w:rsidRPr="00BA5E9F" w:rsidRDefault="008D1675" w:rsidP="008D1675">
      <w:pPr>
        <w:spacing w:after="0" w:line="240" w:lineRule="auto"/>
        <w:ind w:firstLine="720"/>
        <w:jc w:val="both"/>
        <w:rPr>
          <w:rFonts w:ascii="Times New Roman" w:hAnsi="Times New Roman" w:cs="Times New Roman"/>
          <w:b/>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Duah</w:t>
      </w:r>
      <w:proofErr w:type="spellEnd"/>
      <w:r w:rsidRPr="00BA5E9F">
        <w:rPr>
          <w:rFonts w:ascii="Times New Roman" w:hAnsi="Times New Roman" w:cs="Times New Roman"/>
          <w:sz w:val="24"/>
          <w:szCs w:val="24"/>
        </w:rPr>
        <w:t xml:space="preserve">, R.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Exhaustivity in Akan</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Interdisciplinary Studies on Information </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Structure.</w:t>
      </w:r>
      <w:r w:rsidRPr="00BA5E9F">
        <w:rPr>
          <w:rFonts w:ascii="Times New Roman" w:hAnsi="Times New Roman" w:cs="Times New Roman"/>
          <w:sz w:val="24"/>
          <w:szCs w:val="24"/>
        </w:rPr>
        <w:t xml:space="preserve"> University of Ghana.</w:t>
      </w:r>
    </w:p>
    <w:p w:rsidR="008D1675" w:rsidRPr="00BA5E9F" w:rsidRDefault="008D1675"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ind w:left="720" w:hanging="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Dik</w:t>
      </w:r>
      <w:proofErr w:type="spellEnd"/>
      <w:r w:rsidRPr="00BA5E9F">
        <w:rPr>
          <w:rFonts w:ascii="Times New Roman" w:hAnsi="Times New Roman" w:cs="Times New Roman"/>
          <w:sz w:val="24"/>
          <w:szCs w:val="24"/>
        </w:rPr>
        <w:t xml:space="preserve">, S., Maria E. H., Jan R., de Jong, </w:t>
      </w:r>
      <w:proofErr w:type="spellStart"/>
      <w:r w:rsidRPr="00BA5E9F">
        <w:rPr>
          <w:rFonts w:ascii="Times New Roman" w:hAnsi="Times New Roman" w:cs="Times New Roman"/>
          <w:sz w:val="24"/>
          <w:szCs w:val="24"/>
        </w:rPr>
        <w:t>SieIng</w:t>
      </w:r>
      <w:proofErr w:type="spellEnd"/>
      <w:r w:rsidRPr="00BA5E9F">
        <w:rPr>
          <w:rFonts w:ascii="Times New Roman" w:hAnsi="Times New Roman" w:cs="Times New Roman"/>
          <w:sz w:val="24"/>
          <w:szCs w:val="24"/>
        </w:rPr>
        <w:t xml:space="preserve">, D., Harry, S. &amp;Lourens de </w:t>
      </w:r>
      <w:proofErr w:type="gramStart"/>
      <w:r w:rsidRPr="00BA5E9F">
        <w:rPr>
          <w:rFonts w:ascii="Times New Roman" w:hAnsi="Times New Roman" w:cs="Times New Roman"/>
          <w:sz w:val="24"/>
          <w:szCs w:val="24"/>
        </w:rPr>
        <w:t>Vries.</w:t>
      </w:r>
      <w:r w:rsidR="00D40EED"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On</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the typology of focus phenomena. In: Hoekstra, </w:t>
      </w:r>
      <w:proofErr w:type="spellStart"/>
      <w:r w:rsidRPr="00BA5E9F">
        <w:rPr>
          <w:rFonts w:ascii="Times New Roman" w:hAnsi="Times New Roman" w:cs="Times New Roman"/>
          <w:sz w:val="24"/>
          <w:szCs w:val="24"/>
        </w:rPr>
        <w:t>Teun</w:t>
      </w:r>
      <w:proofErr w:type="spellEnd"/>
      <w:r w:rsidRPr="00BA5E9F">
        <w:rPr>
          <w:rFonts w:ascii="Times New Roman" w:hAnsi="Times New Roman" w:cs="Times New Roman"/>
          <w:sz w:val="24"/>
          <w:szCs w:val="24"/>
        </w:rPr>
        <w:t xml:space="preserve">, Harry van der Hulst&amp; </w:t>
      </w:r>
      <w:r w:rsidR="005D39BA" w:rsidRPr="00BA5E9F">
        <w:rPr>
          <w:rFonts w:ascii="Times New Roman" w:hAnsi="Times New Roman" w:cs="Times New Roman"/>
          <w:sz w:val="24"/>
          <w:szCs w:val="24"/>
        </w:rPr>
        <w:t xml:space="preserve">Michael </w:t>
      </w:r>
      <w:proofErr w:type="gramStart"/>
      <w:r w:rsidR="005D39BA" w:rsidRPr="00BA5E9F">
        <w:rPr>
          <w:rFonts w:ascii="Times New Roman" w:hAnsi="Times New Roman" w:cs="Times New Roman"/>
          <w:sz w:val="24"/>
          <w:szCs w:val="24"/>
        </w:rPr>
        <w:t>Moortgat.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Perspectives on Functional Grammar</w:t>
      </w:r>
      <w:r w:rsidRPr="00BA5E9F">
        <w:rPr>
          <w:rFonts w:ascii="Times New Roman" w:hAnsi="Times New Roman" w:cs="Times New Roman"/>
          <w:sz w:val="24"/>
          <w:szCs w:val="24"/>
        </w:rPr>
        <w:t xml:space="preserve">. Dordrecht: </w:t>
      </w:r>
      <w:proofErr w:type="spellStart"/>
      <w:r w:rsidRPr="00BA5E9F">
        <w:rPr>
          <w:rFonts w:ascii="Times New Roman" w:hAnsi="Times New Roman" w:cs="Times New Roman"/>
          <w:sz w:val="24"/>
          <w:szCs w:val="24"/>
        </w:rPr>
        <w:t>Foris</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ind w:left="720"/>
        <w:jc w:val="both"/>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Katharina, H., </w:t>
      </w:r>
      <w:proofErr w:type="spellStart"/>
      <w:r w:rsidRPr="00BA5E9F">
        <w:rPr>
          <w:rFonts w:ascii="Times New Roman" w:hAnsi="Times New Roman" w:cs="Times New Roman"/>
          <w:sz w:val="24"/>
          <w:szCs w:val="24"/>
        </w:rPr>
        <w:t>Reineke</w:t>
      </w:r>
      <w:proofErr w:type="spellEnd"/>
      <w:r w:rsidRPr="00BA5E9F">
        <w:rPr>
          <w:rFonts w:ascii="Times New Roman" w:hAnsi="Times New Roman" w:cs="Times New Roman"/>
          <w:sz w:val="24"/>
          <w:szCs w:val="24"/>
        </w:rPr>
        <w:t xml:space="preserve">, B., Anne, S. and Malte, Z.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Subject Focus in</w:t>
      </w:r>
      <w:r w:rsidR="008D1675">
        <w:rPr>
          <w:rFonts w:ascii="Times New Roman" w:hAnsi="Times New Roman" w:cs="Times New Roman"/>
          <w:sz w:val="24"/>
          <w:szCs w:val="24"/>
        </w:rPr>
        <w:t xml:space="preserve"> West</w:t>
      </w:r>
    </w:p>
    <w:p w:rsidR="00857530" w:rsidRPr="00BA5E9F" w:rsidRDefault="00857530" w:rsidP="008D1675">
      <w:pPr>
        <w:spacing w:after="0" w:line="240" w:lineRule="auto"/>
        <w:ind w:left="720"/>
        <w:jc w:val="both"/>
        <w:rPr>
          <w:rFonts w:ascii="Times New Roman" w:hAnsi="Times New Roman" w:cs="Times New Roman"/>
          <w:sz w:val="24"/>
          <w:szCs w:val="24"/>
        </w:rPr>
      </w:pPr>
      <w:proofErr w:type="gramStart"/>
      <w:r w:rsidRPr="00BA5E9F">
        <w:rPr>
          <w:rFonts w:ascii="Times New Roman" w:hAnsi="Times New Roman" w:cs="Times New Roman"/>
          <w:sz w:val="24"/>
          <w:szCs w:val="24"/>
        </w:rPr>
        <w:t>African</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languages</w:t>
      </w:r>
      <w:proofErr w:type="gramEnd"/>
      <w:r w:rsidRPr="00BA5E9F">
        <w:rPr>
          <w:rFonts w:ascii="Times New Roman" w:hAnsi="Times New Roman" w:cs="Times New Roman"/>
          <w:sz w:val="24"/>
          <w:szCs w:val="24"/>
        </w:rPr>
        <w:t xml:space="preserve">. In Information Structure: </w:t>
      </w:r>
      <w:r w:rsidRPr="008D1675">
        <w:rPr>
          <w:rFonts w:ascii="Times New Roman" w:hAnsi="Times New Roman" w:cs="Times New Roman"/>
          <w:i/>
          <w:sz w:val="24"/>
          <w:szCs w:val="24"/>
        </w:rPr>
        <w:t>Theoretical, Typological, and Experimental Perspectives</w:t>
      </w:r>
      <w:r w:rsidRPr="00BA5E9F">
        <w:rPr>
          <w:rFonts w:ascii="Times New Roman" w:hAnsi="Times New Roman" w:cs="Times New Roman"/>
          <w:sz w:val="24"/>
          <w:szCs w:val="24"/>
        </w:rPr>
        <w:t xml:space="preserve">, In Zimmermann, M and C. </w:t>
      </w:r>
      <w:proofErr w:type="spellStart"/>
      <w:r w:rsidRPr="00BA5E9F">
        <w:rPr>
          <w:rFonts w:ascii="Times New Roman" w:hAnsi="Times New Roman" w:cs="Times New Roman"/>
          <w:sz w:val="24"/>
          <w:szCs w:val="24"/>
        </w:rPr>
        <w:t>Fery</w:t>
      </w:r>
      <w:proofErr w:type="spellEnd"/>
      <w:r w:rsidRPr="00BA5E9F">
        <w:rPr>
          <w:rFonts w:ascii="Times New Roman" w:hAnsi="Times New Roman" w:cs="Times New Roman"/>
          <w:sz w:val="24"/>
          <w:szCs w:val="24"/>
        </w:rPr>
        <w:t xml:space="preserve"> (2009), Oxford: Oxford University Press, pp 234–257.</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Focus Expressions in </w:t>
      </w:r>
      <w:proofErr w:type="spellStart"/>
      <w:r w:rsidRPr="00BA5E9F">
        <w:rPr>
          <w:rFonts w:ascii="Times New Roman" w:hAnsi="Times New Roman" w:cs="Times New Roman"/>
          <w:i/>
          <w:sz w:val="24"/>
          <w:szCs w:val="24"/>
        </w:rPr>
        <w:t>Foodo</w:t>
      </w:r>
      <w:proofErr w:type="spellEnd"/>
      <w:r w:rsidRPr="00BA5E9F">
        <w:rPr>
          <w:rFonts w:ascii="Times New Roman" w:hAnsi="Times New Roman" w:cs="Times New Roman"/>
          <w:sz w:val="24"/>
          <w:szCs w:val="24"/>
        </w:rPr>
        <w:t>. Humboldt University of Berlin</w:t>
      </w:r>
      <w:r w:rsidR="005D39BA" w:rsidRPr="00BA5E9F">
        <w:rPr>
          <w:rFonts w:ascii="Times New Roman" w:hAnsi="Times New Roman" w:cs="Times New Roman"/>
          <w:sz w:val="24"/>
          <w:szCs w:val="24"/>
        </w:rPr>
        <w:t xml:space="preserve"> </w:t>
      </w:r>
      <w:r w:rsidRPr="00BA5E9F">
        <w:rPr>
          <w:rFonts w:ascii="Times New Roman" w:hAnsi="Times New Roman" w:cs="Times New Roman"/>
          <w:sz w:val="24"/>
          <w:szCs w:val="24"/>
        </w:rPr>
        <w:t>08, 97–114.</w:t>
      </w:r>
    </w:p>
    <w:p w:rsidR="008D1675" w:rsidRPr="00BA5E9F" w:rsidRDefault="008D1675"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Fiedler, I. and Anne, S.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Out-of-focus encoding in Gur and Kwa. Interdisciplinary</w:t>
      </w:r>
    </w:p>
    <w:p w:rsidR="00857530"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i/>
          <w:sz w:val="24"/>
          <w:szCs w:val="24"/>
        </w:rPr>
        <w:t>Studies on Information Structure</w:t>
      </w:r>
      <w:r w:rsidRPr="00BA5E9F">
        <w:rPr>
          <w:rFonts w:ascii="Times New Roman" w:hAnsi="Times New Roman" w:cs="Times New Roman"/>
          <w:sz w:val="24"/>
          <w:szCs w:val="24"/>
        </w:rPr>
        <w:t xml:space="preserve"> 3, Shinichiro Ishihara Michaela Schmitz, and Anne Schwarz (eds.), 111–142. Potsdam: Potsdam University</w:t>
      </w:r>
    </w:p>
    <w:p w:rsidR="008D1675" w:rsidRPr="00BA5E9F" w:rsidRDefault="008D1675"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marking in Dagbani. </w:t>
      </w:r>
      <w:r w:rsidRPr="00BA5E9F">
        <w:rPr>
          <w:rFonts w:ascii="Times New Roman" w:hAnsi="Times New Roman" w:cs="Times New Roman"/>
          <w:i/>
          <w:sz w:val="24"/>
          <w:szCs w:val="24"/>
        </w:rPr>
        <w:t>Working Papers of the Linguistics Circles.</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University of Victoria, 19, 13–29.</w:t>
      </w:r>
    </w:p>
    <w:p w:rsidR="008D1675" w:rsidRPr="00BA5E9F" w:rsidRDefault="008D1675" w:rsidP="00BA5E9F">
      <w:pPr>
        <w:spacing w:after="0" w:line="240" w:lineRule="auto"/>
        <w:ind w:firstLine="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Greenberg, J.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8D1675">
        <w:rPr>
          <w:rFonts w:ascii="Times New Roman" w:hAnsi="Times New Roman" w:cs="Times New Roman"/>
          <w:i/>
          <w:sz w:val="24"/>
          <w:szCs w:val="24"/>
        </w:rPr>
        <w:t>The Languages of Africa</w:t>
      </w:r>
      <w:r w:rsidRPr="00BA5E9F">
        <w:rPr>
          <w:rFonts w:ascii="Times New Roman" w:hAnsi="Times New Roman" w:cs="Times New Roman"/>
          <w:sz w:val="24"/>
          <w:szCs w:val="24"/>
        </w:rPr>
        <w:t xml:space="preserve">. Indiana, Indiana </w:t>
      </w:r>
      <w:proofErr w:type="gramStart"/>
      <w:r w:rsidRPr="00BA5E9F">
        <w:rPr>
          <w:rFonts w:ascii="Times New Roman" w:hAnsi="Times New Roman" w:cs="Times New Roman"/>
          <w:sz w:val="24"/>
          <w:szCs w:val="24"/>
        </w:rPr>
        <w:t>University</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Research</w:t>
      </w:r>
      <w:proofErr w:type="gramEnd"/>
      <w:r w:rsidRPr="00BA5E9F">
        <w:rPr>
          <w:rFonts w:ascii="Times New Roman" w:hAnsi="Times New Roman" w:cs="Times New Roman"/>
          <w:sz w:val="24"/>
          <w:szCs w:val="24"/>
        </w:rPr>
        <w:t>.</w:t>
      </w:r>
    </w:p>
    <w:p w:rsidR="008D1675" w:rsidRPr="00BA5E9F" w:rsidRDefault="008D1675"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Horn,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Exhaustiveness and the semantics of clefts. </w:t>
      </w:r>
      <w:proofErr w:type="spellStart"/>
      <w:r w:rsidRPr="00BA5E9F">
        <w:rPr>
          <w:rFonts w:ascii="Times New Roman" w:hAnsi="Times New Roman" w:cs="Times New Roman"/>
          <w:sz w:val="24"/>
          <w:szCs w:val="24"/>
        </w:rPr>
        <w:t>InVictoria</w:t>
      </w:r>
      <w:proofErr w:type="spellEnd"/>
      <w:r w:rsidRPr="00BA5E9F">
        <w:rPr>
          <w:rFonts w:ascii="Times New Roman" w:hAnsi="Times New Roman" w:cs="Times New Roman"/>
          <w:sz w:val="24"/>
          <w:szCs w:val="24"/>
        </w:rPr>
        <w:t xml:space="preserve"> A. Burke and</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James Pustejovsky (Eds), </w:t>
      </w:r>
      <w:proofErr w:type="spellStart"/>
      <w:r w:rsidRPr="00BA5E9F">
        <w:rPr>
          <w:rFonts w:ascii="Times New Roman" w:hAnsi="Times New Roman" w:cs="Times New Roman"/>
          <w:i/>
          <w:sz w:val="24"/>
          <w:szCs w:val="24"/>
        </w:rPr>
        <w:t>Proceedingsof</w:t>
      </w:r>
      <w:proofErr w:type="spellEnd"/>
      <w:r w:rsidRPr="00BA5E9F">
        <w:rPr>
          <w:rFonts w:ascii="Times New Roman" w:hAnsi="Times New Roman" w:cs="Times New Roman"/>
          <w:i/>
          <w:sz w:val="24"/>
          <w:szCs w:val="24"/>
        </w:rPr>
        <w:t xml:space="preserve"> the North Eastern Linguistic Society</w:t>
      </w:r>
      <w:r w:rsidRPr="00BA5E9F">
        <w:rPr>
          <w:rFonts w:ascii="Times New Roman" w:hAnsi="Times New Roman" w:cs="Times New Roman"/>
          <w:sz w:val="24"/>
          <w:szCs w:val="24"/>
        </w:rPr>
        <w:t xml:space="preserve"> (NELS 11), 125–142. Amherst, MA: GLSA.</w:t>
      </w:r>
    </w:p>
    <w:p w:rsidR="005D39BA" w:rsidRPr="00BA5E9F" w:rsidRDefault="005D39BA" w:rsidP="00BA5E9F">
      <w:pPr>
        <w:spacing w:after="0" w:line="240" w:lineRule="auto"/>
        <w:ind w:left="720"/>
        <w:jc w:val="both"/>
        <w:rPr>
          <w:rFonts w:ascii="Times New Roman" w:hAnsi="Times New Roman" w:cs="Times New Roman"/>
          <w:sz w:val="24"/>
          <w:szCs w:val="24"/>
        </w:rPr>
      </w:pPr>
    </w:p>
    <w:p w:rsidR="00645D96" w:rsidRPr="00BA5E9F" w:rsidRDefault="00645D96" w:rsidP="00BA5E9F">
      <w:pPr>
        <w:spacing w:after="0" w:line="240" w:lineRule="auto"/>
        <w:rPr>
          <w:rFonts w:ascii="Times New Roman" w:hAnsi="Times New Roman" w:cs="Times New Roman"/>
          <w:color w:val="212121"/>
          <w:sz w:val="24"/>
          <w:szCs w:val="24"/>
          <w:shd w:val="clear" w:color="auto" w:fill="FFFFFF"/>
        </w:rPr>
      </w:pPr>
      <w:proofErr w:type="spellStart"/>
      <w:proofErr w:type="gramStart"/>
      <w:r w:rsidRPr="00BA5E9F">
        <w:rPr>
          <w:rFonts w:ascii="Times New Roman" w:hAnsi="Times New Roman" w:cs="Times New Roman"/>
          <w:sz w:val="24"/>
          <w:szCs w:val="24"/>
        </w:rPr>
        <w:t>Inusah</w:t>
      </w:r>
      <w:proofErr w:type="spellEnd"/>
      <w:r w:rsidRPr="00BA5E9F">
        <w:rPr>
          <w:rFonts w:ascii="Times New Roman" w:hAnsi="Times New Roman" w:cs="Times New Roman"/>
          <w:sz w:val="24"/>
          <w:szCs w:val="24"/>
        </w:rPr>
        <w:t xml:space="preserve">,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proofErr w:type="gramEnd"/>
      <w:r w:rsidR="00BA5E9F">
        <w:rPr>
          <w:rFonts w:ascii="Times New Roman" w:hAnsi="Times New Roman" w:cs="Times New Roman"/>
          <w:sz w:val="24"/>
          <w:szCs w:val="24"/>
        </w:rPr>
        <w:t xml:space="preserve"> </w:t>
      </w:r>
      <w:r w:rsidRPr="00BA5E9F">
        <w:rPr>
          <w:rFonts w:ascii="Times New Roman" w:hAnsi="Times New Roman" w:cs="Times New Roman"/>
          <w:sz w:val="24"/>
          <w:szCs w:val="24"/>
        </w:rPr>
        <w:t>R</w:t>
      </w:r>
      <w:r w:rsidR="00BA5E9F">
        <w:rPr>
          <w:rFonts w:ascii="Times New Roman" w:hAnsi="Times New Roman" w:cs="Times New Roman"/>
          <w:sz w:val="24"/>
          <w:szCs w:val="24"/>
        </w:rPr>
        <w:t>.</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(2017)  </w:t>
      </w:r>
      <w:r w:rsidRPr="00BA5E9F">
        <w:rPr>
          <w:rFonts w:ascii="Times New Roman" w:eastAsia="Times New Roman" w:hAnsi="Times New Roman" w:cs="Times New Roman"/>
          <w:color w:val="212121"/>
          <w:sz w:val="24"/>
          <w:szCs w:val="24"/>
        </w:rPr>
        <w:t xml:space="preserve">Patterns of relative clauses in </w:t>
      </w:r>
      <w:proofErr w:type="spellStart"/>
      <w:r w:rsidRPr="00BA5E9F">
        <w:rPr>
          <w:rFonts w:ascii="Times New Roman" w:eastAsia="Times New Roman" w:hAnsi="Times New Roman" w:cs="Times New Roman"/>
          <w:color w:val="212121"/>
          <w:sz w:val="24"/>
          <w:szCs w:val="24"/>
        </w:rPr>
        <w:t>Dagbanli</w:t>
      </w:r>
      <w:proofErr w:type="spellEnd"/>
      <w:r w:rsidRPr="00BA5E9F">
        <w:rPr>
          <w:rFonts w:ascii="Times New Roman" w:eastAsia="Times New Roman" w:hAnsi="Times New Roman" w:cs="Times New Roman"/>
          <w:color w:val="212121"/>
          <w:sz w:val="24"/>
          <w:szCs w:val="24"/>
        </w:rPr>
        <w:t xml:space="preserve">. </w:t>
      </w:r>
      <w:r w:rsidRPr="00BA5E9F">
        <w:rPr>
          <w:rFonts w:ascii="Times New Roman" w:hAnsi="Times New Roman" w:cs="Times New Roman"/>
          <w:i/>
          <w:color w:val="212121"/>
          <w:sz w:val="24"/>
          <w:szCs w:val="24"/>
          <w:shd w:val="clear" w:color="auto" w:fill="FFFFFF"/>
        </w:rPr>
        <w:t>SAGE Open</w:t>
      </w:r>
      <w:r w:rsidRPr="00BA5E9F">
        <w:rPr>
          <w:rFonts w:ascii="Times New Roman" w:hAnsi="Times New Roman" w:cs="Times New Roman"/>
          <w:color w:val="212121"/>
          <w:sz w:val="24"/>
          <w:szCs w:val="24"/>
          <w:shd w:val="clear" w:color="auto" w:fill="FFFFFF"/>
        </w:rPr>
        <w:t>:</w:t>
      </w:r>
      <w:r w:rsidR="008D1675">
        <w:rPr>
          <w:rFonts w:ascii="Times New Roman" w:hAnsi="Times New Roman" w:cs="Times New Roman"/>
          <w:color w:val="212121"/>
          <w:sz w:val="24"/>
          <w:szCs w:val="24"/>
          <w:shd w:val="clear" w:color="auto" w:fill="FFFFFF"/>
        </w:rPr>
        <w:t xml:space="preserve"> 7(1)</w:t>
      </w:r>
      <w:r w:rsidRPr="00BA5E9F">
        <w:rPr>
          <w:rFonts w:ascii="Times New Roman" w:hAnsi="Times New Roman" w:cs="Times New Roman"/>
          <w:color w:val="212121"/>
          <w:sz w:val="24"/>
          <w:szCs w:val="24"/>
          <w:shd w:val="clear" w:color="auto" w:fill="FFFFFF"/>
        </w:rPr>
        <w:t xml:space="preserve"> 1-9</w:t>
      </w:r>
    </w:p>
    <w:p w:rsidR="00FB7EB1" w:rsidRPr="00BA5E9F" w:rsidRDefault="00FB7EB1" w:rsidP="00BA5E9F">
      <w:pPr>
        <w:spacing w:after="0" w:line="240" w:lineRule="auto"/>
        <w:rPr>
          <w:rFonts w:ascii="Times New Roman" w:hAnsi="Times New Roman" w:cs="Times New Roman"/>
          <w:color w:val="212121"/>
          <w:sz w:val="24"/>
          <w:szCs w:val="24"/>
          <w:shd w:val="clear" w:color="auto" w:fill="FFFFFF"/>
        </w:rPr>
      </w:pPr>
    </w:p>
    <w:p w:rsidR="00FB7EB1" w:rsidRPr="00BA5E9F" w:rsidRDefault="00FB7EB1" w:rsidP="00BA5E9F">
      <w:pPr>
        <w:spacing w:after="0" w:line="240" w:lineRule="auto"/>
        <w:rPr>
          <w:rFonts w:ascii="Times New Roman" w:hAnsi="Times New Roman" w:cs="Times New Roman"/>
          <w:iCs/>
          <w:noProof/>
          <w:sz w:val="24"/>
          <w:szCs w:val="24"/>
        </w:rPr>
      </w:pPr>
      <w:proofErr w:type="spellStart"/>
      <w:proofErr w:type="gramStart"/>
      <w:r w:rsidRPr="00BA5E9F">
        <w:rPr>
          <w:rFonts w:ascii="Times New Roman" w:hAnsi="Times New Roman" w:cs="Times New Roman"/>
          <w:sz w:val="24"/>
          <w:szCs w:val="24"/>
        </w:rPr>
        <w:t>Inusah</w:t>
      </w:r>
      <w:proofErr w:type="spellEnd"/>
      <w:r w:rsidRPr="00BA5E9F">
        <w:rPr>
          <w:rFonts w:ascii="Times New Roman" w:hAnsi="Times New Roman" w:cs="Times New Roman"/>
          <w:sz w:val="24"/>
          <w:szCs w:val="24"/>
        </w:rPr>
        <w:t xml:space="preserve">,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proofErr w:type="gramEnd"/>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R. ( 2016).  </w:t>
      </w:r>
      <w:r w:rsidRPr="00BA5E9F">
        <w:rPr>
          <w:rFonts w:ascii="Times New Roman" w:hAnsi="Times New Roman" w:cs="Times New Roman"/>
          <w:i/>
          <w:sz w:val="24"/>
          <w:szCs w:val="24"/>
        </w:rPr>
        <w:t>Dialectal variation in Dagbani phonology</w:t>
      </w:r>
      <w:r w:rsidRPr="00BA5E9F">
        <w:rPr>
          <w:rFonts w:ascii="Times New Roman" w:hAnsi="Times New Roman" w:cs="Times New Roman"/>
          <w:sz w:val="24"/>
          <w:szCs w:val="24"/>
        </w:rPr>
        <w:t xml:space="preserve">. </w:t>
      </w:r>
      <w:r w:rsidRPr="00BA5E9F">
        <w:rPr>
          <w:rFonts w:ascii="Times New Roman" w:hAnsi="Times New Roman" w:cs="Times New Roman"/>
          <w:noProof/>
          <w:sz w:val="24"/>
          <w:szCs w:val="24"/>
        </w:rPr>
        <w:t xml:space="preserve">Mphil </w:t>
      </w:r>
      <w:r w:rsidRPr="00BA5E9F">
        <w:rPr>
          <w:rFonts w:ascii="Times New Roman" w:hAnsi="Times New Roman" w:cs="Times New Roman"/>
          <w:iCs/>
          <w:noProof/>
          <w:sz w:val="24"/>
          <w:szCs w:val="24"/>
        </w:rPr>
        <w:t>Thesis- University of</w:t>
      </w:r>
    </w:p>
    <w:p w:rsidR="00645D96" w:rsidRPr="00BA5E9F" w:rsidRDefault="00FB7EB1" w:rsidP="00BA5E9F">
      <w:pPr>
        <w:spacing w:after="0" w:line="240" w:lineRule="auto"/>
        <w:rPr>
          <w:rFonts w:ascii="Times New Roman" w:hAnsi="Times New Roman" w:cs="Times New Roman"/>
          <w:color w:val="212121"/>
          <w:sz w:val="24"/>
          <w:szCs w:val="24"/>
          <w:shd w:val="clear" w:color="auto" w:fill="FFFFFF"/>
        </w:rPr>
      </w:pPr>
      <w:r w:rsidRPr="00BA5E9F">
        <w:rPr>
          <w:rFonts w:ascii="Times New Roman" w:hAnsi="Times New Roman" w:cs="Times New Roman"/>
          <w:iCs/>
          <w:noProof/>
          <w:sz w:val="24"/>
          <w:szCs w:val="24"/>
        </w:rPr>
        <w:t xml:space="preserve">              Ghana. Unpublishe</w:t>
      </w:r>
      <w:r w:rsidRPr="00BA5E9F">
        <w:rPr>
          <w:rFonts w:ascii="Times New Roman" w:hAnsi="Times New Roman" w:cs="Times New Roman"/>
          <w:sz w:val="24"/>
          <w:szCs w:val="24"/>
        </w:rPr>
        <w:t>d.</w:t>
      </w:r>
    </w:p>
    <w:p w:rsidR="00645D96" w:rsidRPr="00BA5E9F" w:rsidRDefault="00645D96" w:rsidP="00BA5E9F">
      <w:pPr>
        <w:spacing w:after="0" w:line="240" w:lineRule="auto"/>
        <w:ind w:left="720"/>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packaging in Dagbani</w:t>
      </w:r>
      <w:r w:rsidRPr="00BA5E9F">
        <w:rPr>
          <w:rFonts w:ascii="Times New Roman" w:hAnsi="Times New Roman" w:cs="Times New Roman"/>
          <w:sz w:val="24"/>
          <w:szCs w:val="24"/>
        </w:rPr>
        <w:t>. Master’s Thesis-Department of</w:t>
      </w:r>
    </w:p>
    <w:p w:rsidR="00857530" w:rsidRDefault="00857530" w:rsidP="008D1675">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Language and Linguistics Faculty of Humanities University of </w:t>
      </w:r>
      <w:proofErr w:type="spellStart"/>
      <w:r w:rsidRPr="00BA5E9F">
        <w:rPr>
          <w:rFonts w:ascii="Times New Roman" w:hAnsi="Times New Roman" w:cs="Times New Roman"/>
          <w:sz w:val="24"/>
          <w:szCs w:val="24"/>
        </w:rPr>
        <w:t>Tromsø</w:t>
      </w:r>
      <w:proofErr w:type="spellEnd"/>
      <w:r w:rsidRPr="00BA5E9F">
        <w:rPr>
          <w:rFonts w:ascii="Times New Roman" w:hAnsi="Times New Roman" w:cs="Times New Roman"/>
          <w:sz w:val="24"/>
          <w:szCs w:val="24"/>
        </w:rPr>
        <w:t>.</w:t>
      </w:r>
    </w:p>
    <w:p w:rsidR="008D1675" w:rsidRPr="00BA5E9F" w:rsidRDefault="008D1675" w:rsidP="008D1675">
      <w:pPr>
        <w:spacing w:after="0" w:line="240" w:lineRule="auto"/>
        <w:ind w:firstLine="720"/>
        <w:jc w:val="both"/>
        <w:rPr>
          <w:rFonts w:ascii="Times New Roman" w:hAnsi="Times New Roman" w:cs="Times New Roman"/>
          <w:sz w:val="24"/>
          <w:szCs w:val="24"/>
        </w:rPr>
      </w:pPr>
    </w:p>
    <w:p w:rsidR="008D1675" w:rsidRDefault="008D1675" w:rsidP="008D1675">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Issah</w:t>
      </w:r>
      <w:proofErr w:type="spellEnd"/>
      <w:r>
        <w:rPr>
          <w:rFonts w:ascii="Times New Roman" w:hAnsi="Times New Roman" w:cs="Times New Roman"/>
          <w:sz w:val="24"/>
          <w:szCs w:val="24"/>
        </w:rPr>
        <w:t>, S. A.</w:t>
      </w:r>
      <w:r w:rsidR="00857530"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 Focus and constituent question formation in Dagbani.</w:t>
      </w:r>
      <w:r>
        <w:rPr>
          <w:rFonts w:ascii="Times New Roman" w:hAnsi="Times New Roman" w:cs="Times New Roman"/>
          <w:sz w:val="24"/>
          <w:szCs w:val="24"/>
        </w:rPr>
        <w:t xml:space="preserve"> </w:t>
      </w:r>
      <w:r>
        <w:rPr>
          <w:rFonts w:ascii="Times New Roman" w:hAnsi="Times New Roman" w:cs="Times New Roman"/>
          <w:i/>
          <w:sz w:val="24"/>
          <w:szCs w:val="24"/>
        </w:rPr>
        <w:t>Ghana Journal of</w:t>
      </w:r>
    </w:p>
    <w:p w:rsidR="00857530" w:rsidRDefault="00857530" w:rsidP="008D1675">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Linguistics</w:t>
      </w:r>
      <w:r w:rsidRPr="00BA5E9F">
        <w:rPr>
          <w:rFonts w:ascii="Times New Roman" w:hAnsi="Times New Roman" w:cs="Times New Roman"/>
          <w:sz w:val="24"/>
          <w:szCs w:val="24"/>
        </w:rPr>
        <w:t xml:space="preserve"> 2(1).39-62</w:t>
      </w:r>
    </w:p>
    <w:p w:rsidR="008D1675" w:rsidRPr="00BA5E9F" w:rsidRDefault="008D1675" w:rsidP="008D1675">
      <w:pPr>
        <w:spacing w:after="0" w:line="240" w:lineRule="auto"/>
        <w:ind w:firstLine="720"/>
        <w:jc w:val="both"/>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function of the post verbal la in Dagbani. </w:t>
      </w:r>
      <w:r w:rsidRPr="00BA5E9F">
        <w:rPr>
          <w:rFonts w:ascii="Times New Roman" w:hAnsi="Times New Roman" w:cs="Times New Roman"/>
          <w:i/>
          <w:sz w:val="24"/>
          <w:szCs w:val="24"/>
        </w:rPr>
        <w:t>Studies in</w:t>
      </w:r>
      <w:r w:rsidR="008D1675">
        <w:rPr>
          <w:rFonts w:ascii="Times New Roman" w:hAnsi="Times New Roman" w:cs="Times New Roman"/>
          <w:i/>
          <w:sz w:val="24"/>
          <w:szCs w:val="24"/>
        </w:rPr>
        <w:t xml:space="preserve"> </w:t>
      </w:r>
      <w:r w:rsidRPr="00BA5E9F">
        <w:rPr>
          <w:rFonts w:ascii="Times New Roman" w:hAnsi="Times New Roman" w:cs="Times New Roman"/>
          <w:i/>
          <w:sz w:val="24"/>
          <w:szCs w:val="24"/>
        </w:rPr>
        <w:t>African Linguistics</w:t>
      </w:r>
      <w:r w:rsidR="008D1675">
        <w:rPr>
          <w:rFonts w:ascii="Times New Roman" w:hAnsi="Times New Roman" w:cs="Times New Roman"/>
          <w:sz w:val="24"/>
          <w:szCs w:val="24"/>
        </w:rPr>
        <w:t>,</w:t>
      </w:r>
    </w:p>
    <w:p w:rsidR="00857530" w:rsidRPr="00BA5E9F" w:rsidRDefault="00857530" w:rsidP="008D1675">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42(2).</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Jackendoff</w:t>
      </w:r>
      <w:proofErr w:type="spellEnd"/>
      <w:r w:rsidRPr="00BA5E9F">
        <w:rPr>
          <w:rFonts w:ascii="Times New Roman" w:hAnsi="Times New Roman" w:cs="Times New Roman"/>
          <w:sz w:val="24"/>
          <w:szCs w:val="24"/>
        </w:rPr>
        <w:t xml:space="preserve">, R.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1972</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Semantic Interpretation in Generative Grammar</w:t>
      </w:r>
      <w:r w:rsidRPr="00BA5E9F">
        <w:rPr>
          <w:rFonts w:ascii="Times New Roman" w:hAnsi="Times New Roman" w:cs="Times New Roman"/>
          <w:sz w:val="24"/>
          <w:szCs w:val="24"/>
        </w:rPr>
        <w:t>. Cambridge, MA:</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MIT</w:t>
      </w:r>
      <w:r w:rsidR="003D4C62">
        <w:rPr>
          <w:rFonts w:ascii="Times New Roman" w:hAnsi="Times New Roman" w:cs="Times New Roman"/>
          <w:sz w:val="24"/>
          <w:szCs w:val="24"/>
        </w:rPr>
        <w:t xml:space="preserve"> </w:t>
      </w:r>
      <w:r w:rsidRPr="00BA5E9F">
        <w:rPr>
          <w:rFonts w:ascii="Times New Roman" w:hAnsi="Times New Roman" w:cs="Times New Roman"/>
          <w:sz w:val="24"/>
          <w:szCs w:val="24"/>
        </w:rPr>
        <w:t>Press.</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Kiss, K. È.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lang w:val="fr-FR"/>
        </w:rPr>
        <w:t>Identificational</w:t>
      </w:r>
      <w:proofErr w:type="spellEnd"/>
      <w:r w:rsidRPr="00BA5E9F">
        <w:rPr>
          <w:rFonts w:ascii="Times New Roman" w:hAnsi="Times New Roman" w:cs="Times New Roman"/>
          <w:sz w:val="24"/>
          <w:szCs w:val="24"/>
          <w:lang w:val="fr-FR"/>
        </w:rPr>
        <w:t xml:space="preserve"> focus versus information focus. </w:t>
      </w:r>
      <w:r w:rsidRPr="00BA5E9F">
        <w:rPr>
          <w:rFonts w:ascii="Times New Roman" w:hAnsi="Times New Roman" w:cs="Times New Roman"/>
          <w:i/>
          <w:sz w:val="24"/>
          <w:szCs w:val="24"/>
        </w:rPr>
        <w:t xml:space="preserve">Language, </w:t>
      </w:r>
      <w:r w:rsidRPr="00BA5E9F">
        <w:rPr>
          <w:rFonts w:ascii="Times New Roman" w:hAnsi="Times New Roman" w:cs="Times New Roman"/>
          <w:sz w:val="24"/>
          <w:szCs w:val="24"/>
        </w:rPr>
        <w:t>74(2): 245</w:t>
      </w:r>
      <w:r w:rsidRPr="00BA5E9F">
        <w:rPr>
          <w:rFonts w:ascii="Times New Roman" w:hAnsi="Times New Roman" w:cs="Times New Roman"/>
          <w:sz w:val="24"/>
          <w:szCs w:val="24"/>
        </w:rPr>
        <w:tab/>
        <w:t>273</w:t>
      </w:r>
    </w:p>
    <w:p w:rsidR="003D4C62" w:rsidRPr="00BA5E9F" w:rsidRDefault="003D4C62" w:rsidP="00BA5E9F">
      <w:pPr>
        <w:spacing w:after="0" w:line="240" w:lineRule="auto"/>
        <w:jc w:val="both"/>
        <w:rPr>
          <w:rFonts w:ascii="Times New Roman" w:hAnsi="Times New Roman" w:cs="Times New Roman"/>
          <w:sz w:val="24"/>
          <w:szCs w:val="24"/>
          <w:lang w:val="fr-FR"/>
        </w:rPr>
      </w:pPr>
    </w:p>
    <w:p w:rsidR="005D39BA"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Lambrecht,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Structure and Sentence Form- Topic, Focus</w:t>
      </w:r>
      <w:r w:rsidR="005D39BA" w:rsidRPr="00BA5E9F">
        <w:rPr>
          <w:rFonts w:ascii="Times New Roman" w:hAnsi="Times New Roman" w:cs="Times New Roman"/>
          <w:i/>
          <w:sz w:val="24"/>
          <w:szCs w:val="24"/>
        </w:rPr>
        <w:t xml:space="preserve"> and menta</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representation of discourse referents</w:t>
      </w:r>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sz w:val="24"/>
          <w:szCs w:val="24"/>
        </w:rPr>
        <w:t>Cambridge,Cambrideg</w:t>
      </w:r>
      <w:proofErr w:type="spellEnd"/>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Univesrity</w:t>
      </w:r>
      <w:proofErr w:type="spellEnd"/>
      <w:r w:rsidRPr="00BA5E9F">
        <w:rPr>
          <w:rFonts w:ascii="Times New Roman" w:hAnsi="Times New Roman" w:cs="Times New Roman"/>
          <w:sz w:val="24"/>
          <w:szCs w:val="24"/>
        </w:rPr>
        <w:t xml:space="preserve"> Press.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Naden, 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Gur Languages‟: In M. E Kropp </w:t>
      </w: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(ed) </w:t>
      </w:r>
      <w:r w:rsidRPr="00BA5E9F">
        <w:rPr>
          <w:rFonts w:ascii="Times New Roman" w:hAnsi="Times New Roman" w:cs="Times New Roman"/>
          <w:i/>
          <w:sz w:val="24"/>
          <w:szCs w:val="24"/>
        </w:rPr>
        <w:t>The Languages of</w:t>
      </w:r>
    </w:p>
    <w:p w:rsidR="00857530" w:rsidRPr="00BA5E9F" w:rsidRDefault="00857530" w:rsidP="00BA5E9F">
      <w:pPr>
        <w:spacing w:after="0" w:line="240" w:lineRule="auto"/>
        <w:ind w:firstLine="720"/>
        <w:jc w:val="both"/>
        <w:rPr>
          <w:rFonts w:ascii="Times New Roman" w:hAnsi="Times New Roman" w:cs="Times New Roman"/>
          <w:i/>
          <w:sz w:val="24"/>
          <w:szCs w:val="24"/>
        </w:rPr>
      </w:pPr>
      <w:r w:rsidRPr="00BA5E9F">
        <w:rPr>
          <w:rFonts w:ascii="Times New Roman" w:hAnsi="Times New Roman" w:cs="Times New Roman"/>
          <w:i/>
          <w:sz w:val="24"/>
          <w:szCs w:val="24"/>
        </w:rPr>
        <w:t>Ghana.</w:t>
      </w:r>
      <w:r w:rsidRPr="00BA5E9F">
        <w:rPr>
          <w:rFonts w:ascii="Times New Roman" w:hAnsi="Times New Roman" w:cs="Times New Roman"/>
          <w:sz w:val="24"/>
          <w:szCs w:val="24"/>
        </w:rPr>
        <w:t xml:space="preserve"> London: KPI.</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K.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Dagbani Grammar – with Special Emphasis on</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 xml:space="preserve">Phonology and </w:t>
      </w:r>
      <w:proofErr w:type="spellStart"/>
      <w:r w:rsidRPr="00BA5E9F">
        <w:rPr>
          <w:rFonts w:ascii="Times New Roman" w:hAnsi="Times New Roman" w:cs="Times New Roman"/>
          <w:i/>
          <w:sz w:val="24"/>
          <w:szCs w:val="24"/>
        </w:rPr>
        <w:t>Morphology</w:t>
      </w:r>
      <w:r w:rsidRPr="00BA5E9F">
        <w:rPr>
          <w:rFonts w:ascii="Times New Roman" w:hAnsi="Times New Roman" w:cs="Times New Roman"/>
          <w:sz w:val="24"/>
          <w:szCs w:val="24"/>
        </w:rPr>
        <w:t>.Lincom</w:t>
      </w:r>
      <w:proofErr w:type="spellEnd"/>
      <w:r w:rsidRPr="00BA5E9F">
        <w:rPr>
          <w:rFonts w:ascii="Times New Roman" w:hAnsi="Times New Roman" w:cs="Times New Roman"/>
          <w:sz w:val="24"/>
          <w:szCs w:val="24"/>
        </w:rPr>
        <w:t>. Munich.</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Rullmann</w:t>
      </w:r>
      <w:proofErr w:type="spellEnd"/>
      <w:r w:rsidRPr="00BA5E9F">
        <w:rPr>
          <w:rFonts w:ascii="Times New Roman" w:hAnsi="Times New Roman" w:cs="Times New Roman"/>
          <w:sz w:val="24"/>
          <w:szCs w:val="24"/>
        </w:rPr>
        <w:t xml:space="preserve">, H.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Additive Particles and </w:t>
      </w:r>
      <w:proofErr w:type="spellStart"/>
      <w:r w:rsidRPr="00BA5E9F">
        <w:rPr>
          <w:rFonts w:ascii="Times New Roman" w:hAnsi="Times New Roman" w:cs="Times New Roman"/>
          <w:sz w:val="24"/>
          <w:szCs w:val="24"/>
        </w:rPr>
        <w:t>Polarity.</w:t>
      </w:r>
      <w:r w:rsidRPr="00BA5E9F">
        <w:rPr>
          <w:rFonts w:ascii="Times New Roman" w:hAnsi="Times New Roman" w:cs="Times New Roman"/>
          <w:i/>
          <w:sz w:val="24"/>
          <w:szCs w:val="24"/>
        </w:rPr>
        <w:t>Journal</w:t>
      </w:r>
      <w:proofErr w:type="spellEnd"/>
      <w:r w:rsidRPr="00BA5E9F">
        <w:rPr>
          <w:rFonts w:ascii="Times New Roman" w:hAnsi="Times New Roman" w:cs="Times New Roman"/>
          <w:i/>
          <w:sz w:val="24"/>
          <w:szCs w:val="24"/>
        </w:rPr>
        <w:t xml:space="preserve"> of semantics</w:t>
      </w:r>
      <w:r w:rsidRPr="00BA5E9F">
        <w:rPr>
          <w:rFonts w:ascii="Times New Roman" w:hAnsi="Times New Roman" w:cs="Times New Roman"/>
          <w:sz w:val="24"/>
          <w:szCs w:val="24"/>
        </w:rPr>
        <w:t>20(4), 329–401</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xml:space="preserve">,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a paper presented at the 4</w:t>
      </w:r>
      <w:r w:rsidRPr="00BA5E9F">
        <w:rPr>
          <w:rFonts w:ascii="Times New Roman" w:hAnsi="Times New Roman" w:cs="Times New Roman"/>
          <w:sz w:val="24"/>
          <w:szCs w:val="24"/>
          <w:vertAlign w:val="superscript"/>
        </w:rPr>
        <w:t>th</w:t>
      </w:r>
      <w:r w:rsidRPr="00BA5E9F">
        <w:rPr>
          <w:rFonts w:ascii="Times New Roman" w:hAnsi="Times New Roman" w:cs="Times New Roman"/>
          <w:sz w:val="24"/>
          <w:szCs w:val="24"/>
        </w:rPr>
        <w:t xml:space="preserve">International </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Colloquium on Gur Languages</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Schaefer, P. and Schaefer,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“An overview of </w:t>
      </w:r>
      <w:proofErr w:type="spellStart"/>
      <w:r w:rsidRPr="00BA5E9F">
        <w:rPr>
          <w:rFonts w:ascii="Times New Roman" w:hAnsi="Times New Roman" w:cs="Times New Roman"/>
          <w:sz w:val="24"/>
          <w:szCs w:val="24"/>
        </w:rPr>
        <w:t>Safaliba</w:t>
      </w:r>
      <w:proofErr w:type="spellEnd"/>
      <w:r w:rsidRPr="00BA5E9F">
        <w:rPr>
          <w:rFonts w:ascii="Times New Roman" w:hAnsi="Times New Roman" w:cs="Times New Roman"/>
          <w:sz w:val="24"/>
          <w:szCs w:val="24"/>
        </w:rPr>
        <w:t xml:space="preserve"> morphology and syntax”,</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Paper presented at 2000 G.I.</w:t>
      </w:r>
      <w:r w:rsidR="005D39BA" w:rsidRPr="00BA5E9F">
        <w:rPr>
          <w:rFonts w:ascii="Times New Roman" w:hAnsi="Times New Roman" w:cs="Times New Roman"/>
          <w:sz w:val="24"/>
          <w:szCs w:val="24"/>
        </w:rPr>
        <w:t>L.L.B.T. Seminar, Tamale, Ghana</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Particles </w:t>
      </w:r>
      <w:proofErr w:type="spellStart"/>
      <w:r w:rsidRPr="00BA5E9F">
        <w:rPr>
          <w:rFonts w:ascii="Times New Roman" w:hAnsi="Times New Roman" w:cs="Times New Roman"/>
          <w:sz w:val="24"/>
          <w:szCs w:val="24"/>
        </w:rPr>
        <w:t>lé</w:t>
      </w:r>
      <w:proofErr w:type="spellEnd"/>
      <w:r w:rsidRPr="00BA5E9F">
        <w:rPr>
          <w:rFonts w:ascii="Times New Roman" w:hAnsi="Times New Roman" w:cs="Times New Roman"/>
          <w:sz w:val="24"/>
          <w:szCs w:val="24"/>
        </w:rPr>
        <w:t xml:space="preserve"> and </w:t>
      </w:r>
      <w:proofErr w:type="spellStart"/>
      <w:r w:rsidRPr="00BA5E9F">
        <w:rPr>
          <w:rFonts w:ascii="Times New Roman" w:hAnsi="Times New Roman" w:cs="Times New Roman"/>
          <w:sz w:val="24"/>
          <w:szCs w:val="24"/>
        </w:rPr>
        <w:t>lá</w:t>
      </w:r>
      <w:proofErr w:type="spellEnd"/>
      <w:r w:rsidRPr="00BA5E9F">
        <w:rPr>
          <w:rFonts w:ascii="Times New Roman" w:hAnsi="Times New Roman" w:cs="Times New Roman"/>
          <w:sz w:val="24"/>
          <w:szCs w:val="24"/>
        </w:rPr>
        <w:t xml:space="preserve"> in the Grammar of </w:t>
      </w:r>
      <w:proofErr w:type="spellStart"/>
      <w:r w:rsidRPr="00BA5E9F">
        <w:rPr>
          <w:rFonts w:ascii="Times New Roman" w:hAnsi="Times New Roman" w:cs="Times New Roman"/>
          <w:sz w:val="24"/>
          <w:szCs w:val="24"/>
        </w:rPr>
        <w:t>Konkomba</w:t>
      </w:r>
      <w:proofErr w:type="spellEnd"/>
      <w:r w:rsidRPr="00BA5E9F">
        <w:rPr>
          <w:rFonts w:ascii="Times New Roman" w:hAnsi="Times New Roman" w:cs="Times New Roman"/>
          <w:sz w:val="24"/>
          <w:szCs w:val="24"/>
        </w:rPr>
        <w:t xml:space="preserve">. In Ishihara, </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Shinichiro, Stefanie </w:t>
      </w:r>
      <w:proofErr w:type="spellStart"/>
      <w:r w:rsidRPr="00BA5E9F">
        <w:rPr>
          <w:rFonts w:ascii="Times New Roman" w:hAnsi="Times New Roman" w:cs="Times New Roman"/>
          <w:sz w:val="24"/>
          <w:szCs w:val="24"/>
        </w:rPr>
        <w:t>Jannedy</w:t>
      </w:r>
      <w:proofErr w:type="spellEnd"/>
      <w:r w:rsidRPr="00BA5E9F">
        <w:rPr>
          <w:rFonts w:ascii="Times New Roman" w:hAnsi="Times New Roman" w:cs="Times New Roman"/>
          <w:sz w:val="24"/>
          <w:szCs w:val="24"/>
        </w:rPr>
        <w:t xml:space="preserve"> &amp; Anne Schwarz (Eds.), </w:t>
      </w:r>
      <w:r w:rsidRPr="00BA5E9F">
        <w:rPr>
          <w:rFonts w:ascii="Times New Roman" w:hAnsi="Times New Roman" w:cs="Times New Roman"/>
          <w:i/>
          <w:sz w:val="24"/>
          <w:szCs w:val="24"/>
        </w:rPr>
        <w:t>Interdisciplinary studies on information structure pp</w:t>
      </w:r>
      <w:r w:rsidRPr="00BA5E9F">
        <w:rPr>
          <w:rFonts w:ascii="Times New Roman" w:hAnsi="Times New Roman" w:cs="Times New Roman"/>
          <w:sz w:val="24"/>
          <w:szCs w:val="24"/>
        </w:rPr>
        <w:t xml:space="preserve"> 115-139. </w:t>
      </w:r>
    </w:p>
    <w:p w:rsidR="00857530" w:rsidRPr="00BA5E9F" w:rsidRDefault="00857530"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“Ex-situ in focus in Kikuyu”: In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 Hartmann &amp; Zimmermann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focus strategies in African languages, the interaction of focus and grammar in Niger- Congo and Afro-Asiatic</w:t>
      </w:r>
      <w:r w:rsidRPr="00BA5E9F">
        <w:rPr>
          <w:rFonts w:ascii="Times New Roman" w:hAnsi="Times New Roman" w:cs="Times New Roman"/>
          <w:sz w:val="24"/>
          <w:szCs w:val="24"/>
        </w:rPr>
        <w:t>: Berlin, de Gruyter.</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Schwarz,  A.</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and  Fiedler</w:t>
      </w:r>
      <w:proofErr w:type="gramEnd"/>
      <w:r w:rsidRPr="00BA5E9F">
        <w:rPr>
          <w:rFonts w:ascii="Times New Roman" w:hAnsi="Times New Roman" w:cs="Times New Roman"/>
          <w:sz w:val="24"/>
          <w:szCs w:val="24"/>
        </w:rPr>
        <w:t xml:space="preserve">,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Narrative focus strategies in Gur and Kwa.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Zimmermann, Malte, Enoch, </w:t>
      </w:r>
      <w:proofErr w:type="spellStart"/>
      <w:r w:rsidRPr="00BA5E9F">
        <w:rPr>
          <w:rFonts w:ascii="Times New Roman" w:hAnsi="Times New Roman" w:cs="Times New Roman"/>
          <w:sz w:val="24"/>
          <w:szCs w:val="24"/>
        </w:rPr>
        <w:t>Olade</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 xml:space="preserve">&amp; Hartmann, Katharina (eds). </w:t>
      </w:r>
      <w:r w:rsidRPr="00BA5E9F">
        <w:rPr>
          <w:rFonts w:ascii="Times New Roman" w:hAnsi="Times New Roman" w:cs="Times New Roman"/>
          <w:i/>
          <w:sz w:val="24"/>
          <w:szCs w:val="24"/>
        </w:rPr>
        <w:t>Focus Strategies in African Languages: The Interaction of focus and Grammar in Niger-Conger and Afro-Asiatic</w:t>
      </w:r>
      <w:r w:rsidRPr="00BA5E9F">
        <w:rPr>
          <w:rFonts w:ascii="Times New Roman" w:hAnsi="Times New Roman" w:cs="Times New Roman"/>
          <w:sz w:val="24"/>
          <w:szCs w:val="24"/>
        </w:rPr>
        <w:t>. Berlin. New York.</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Schwarz, A.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2004</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i/>
          <w:sz w:val="24"/>
          <w:szCs w:val="24"/>
          <w:lang w:val="fr-FR"/>
        </w:rPr>
        <w:t>Aspekte</w:t>
      </w:r>
      <w:proofErr w:type="spellEnd"/>
      <w:r w:rsidRPr="00BA5E9F">
        <w:rPr>
          <w:rFonts w:ascii="Times New Roman" w:hAnsi="Times New Roman" w:cs="Times New Roman"/>
          <w:i/>
          <w:sz w:val="24"/>
          <w:szCs w:val="24"/>
          <w:lang w:val="fr-FR"/>
        </w:rPr>
        <w:t xml:space="preserve"> der </w:t>
      </w:r>
      <w:proofErr w:type="spellStart"/>
      <w:r w:rsidRPr="00BA5E9F">
        <w:rPr>
          <w:rFonts w:ascii="Times New Roman" w:hAnsi="Times New Roman" w:cs="Times New Roman"/>
          <w:i/>
          <w:sz w:val="24"/>
          <w:szCs w:val="24"/>
          <w:lang w:val="fr-FR"/>
        </w:rPr>
        <w:t>Morphosyntaxund</w:t>
      </w:r>
      <w:proofErr w:type="spellEnd"/>
      <w:r w:rsidRPr="00BA5E9F">
        <w:rPr>
          <w:rFonts w:ascii="Times New Roman" w:hAnsi="Times New Roman" w:cs="Times New Roman"/>
          <w:i/>
          <w:sz w:val="24"/>
          <w:szCs w:val="24"/>
          <w:lang w:val="fr-FR"/>
        </w:rPr>
        <w:t xml:space="preserve"> Tonologie </w:t>
      </w:r>
      <w:proofErr w:type="spellStart"/>
      <w:r w:rsidRPr="00BA5E9F">
        <w:rPr>
          <w:rFonts w:ascii="Times New Roman" w:hAnsi="Times New Roman" w:cs="Times New Roman"/>
          <w:i/>
          <w:sz w:val="24"/>
          <w:szCs w:val="24"/>
          <w:lang w:val="fr-FR"/>
        </w:rPr>
        <w:t>imBuli</w:t>
      </w:r>
      <w:proofErr w:type="spellEnd"/>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rPr>
        <w:t>Mit</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Schwerpunkt</w:t>
      </w:r>
      <w:proofErr w:type="spellEnd"/>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auf </w:t>
      </w:r>
      <w:proofErr w:type="spellStart"/>
      <w:r w:rsidRPr="00BA5E9F">
        <w:rPr>
          <w:rFonts w:ascii="Times New Roman" w:hAnsi="Times New Roman" w:cs="Times New Roman"/>
          <w:sz w:val="24"/>
          <w:szCs w:val="24"/>
        </w:rPr>
        <w:t>demBuli</w:t>
      </w:r>
      <w:proofErr w:type="spellEnd"/>
      <w:r w:rsidRPr="00BA5E9F">
        <w:rPr>
          <w:rFonts w:ascii="Times New Roman" w:hAnsi="Times New Roman" w:cs="Times New Roman"/>
          <w:sz w:val="24"/>
          <w:szCs w:val="24"/>
        </w:rPr>
        <w:t xml:space="preserve"> von </w:t>
      </w:r>
      <w:proofErr w:type="spellStart"/>
      <w:r w:rsidRPr="00BA5E9F">
        <w:rPr>
          <w:rFonts w:ascii="Times New Roman" w:hAnsi="Times New Roman" w:cs="Times New Roman"/>
          <w:sz w:val="24"/>
          <w:szCs w:val="24"/>
        </w:rPr>
        <w:t>Wiaga.Dissertation</w:t>
      </w:r>
      <w:proofErr w:type="spellEnd"/>
      <w:r w:rsidRPr="00BA5E9F">
        <w:rPr>
          <w:rFonts w:ascii="Times New Roman" w:hAnsi="Times New Roman" w:cs="Times New Roman"/>
          <w:sz w:val="24"/>
          <w:szCs w:val="24"/>
        </w:rPr>
        <w:t>, Humboldt-</w:t>
      </w:r>
      <w:proofErr w:type="spellStart"/>
      <w:r w:rsidRPr="00BA5E9F">
        <w:rPr>
          <w:rFonts w:ascii="Times New Roman" w:hAnsi="Times New Roman" w:cs="Times New Roman"/>
          <w:sz w:val="24"/>
          <w:szCs w:val="24"/>
        </w:rPr>
        <w:t>Universitätzu</w:t>
      </w:r>
      <w:proofErr w:type="spellEnd"/>
      <w:r w:rsidRPr="00BA5E9F">
        <w:rPr>
          <w:rFonts w:ascii="Times New Roman" w:hAnsi="Times New Roman" w:cs="Times New Roman"/>
          <w:sz w:val="24"/>
          <w:szCs w:val="24"/>
        </w:rPr>
        <w:t xml:space="preserve"> Berlin.</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Szabolcsi</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semantics of topic-focus articulation. In Jan G., Janssen, T. and</w:t>
      </w:r>
    </w:p>
    <w:p w:rsidR="00857530" w:rsidRPr="00BA5E9F" w:rsidRDefault="00857530" w:rsidP="00BA5E9F">
      <w:pPr>
        <w:spacing w:after="0" w:line="240" w:lineRule="auto"/>
        <w:ind w:left="720"/>
        <w:jc w:val="both"/>
        <w:rPr>
          <w:rFonts w:ascii="Times New Roman" w:hAnsi="Times New Roman" w:cs="Times New Roman"/>
          <w:i/>
          <w:sz w:val="24"/>
          <w:szCs w:val="24"/>
        </w:rPr>
      </w:pPr>
      <w:proofErr w:type="spellStart"/>
      <w:proofErr w:type="gramStart"/>
      <w:r w:rsidRPr="00BA5E9F">
        <w:rPr>
          <w:rFonts w:ascii="Times New Roman" w:hAnsi="Times New Roman" w:cs="Times New Roman"/>
          <w:sz w:val="24"/>
          <w:szCs w:val="24"/>
        </w:rPr>
        <w:t>Martin,S</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i/>
          <w:sz w:val="24"/>
          <w:szCs w:val="24"/>
        </w:rPr>
        <w:t xml:space="preserve"> Informal Methods in the Study of Language</w:t>
      </w:r>
      <w:r w:rsidRPr="00BA5E9F">
        <w:rPr>
          <w:rFonts w:ascii="Times New Roman" w:hAnsi="Times New Roman" w:cs="Times New Roman"/>
          <w:sz w:val="24"/>
          <w:szCs w:val="24"/>
        </w:rPr>
        <w:t xml:space="preserve">., 513 – 541. Amsterdam: </w:t>
      </w:r>
      <w:proofErr w:type="spellStart"/>
      <w:r w:rsidRPr="00BA5E9F">
        <w:rPr>
          <w:rFonts w:ascii="Times New Roman" w:hAnsi="Times New Roman" w:cs="Times New Roman"/>
          <w:sz w:val="24"/>
          <w:szCs w:val="24"/>
        </w:rPr>
        <w:t>Matematisch</w:t>
      </w:r>
      <w:proofErr w:type="spellEnd"/>
      <w:r w:rsidRPr="00BA5E9F">
        <w:rPr>
          <w:rFonts w:ascii="Times New Roman" w:hAnsi="Times New Roman" w:cs="Times New Roman"/>
          <w:sz w:val="24"/>
          <w:szCs w:val="24"/>
        </w:rPr>
        <w:t xml:space="preserve"> Centrum.</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Wei, L, &amp; Milroy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Conversational code-switching in a Chinese community in</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Britain :</w:t>
      </w:r>
      <w:proofErr w:type="gramEnd"/>
      <w:r w:rsidRPr="00BA5E9F">
        <w:rPr>
          <w:rFonts w:ascii="Times New Roman" w:hAnsi="Times New Roman" w:cs="Times New Roman"/>
          <w:sz w:val="24"/>
          <w:szCs w:val="24"/>
        </w:rPr>
        <w:t xml:space="preserve"> A sequential analysis. </w:t>
      </w:r>
      <w:r w:rsidRPr="00BA5E9F">
        <w:rPr>
          <w:rFonts w:ascii="Times New Roman" w:hAnsi="Times New Roman" w:cs="Times New Roman"/>
          <w:i/>
          <w:sz w:val="24"/>
          <w:szCs w:val="24"/>
        </w:rPr>
        <w:t xml:space="preserve">Journal of </w:t>
      </w:r>
      <w:proofErr w:type="gramStart"/>
      <w:r w:rsidRPr="00BA5E9F">
        <w:rPr>
          <w:rFonts w:ascii="Times New Roman" w:hAnsi="Times New Roman" w:cs="Times New Roman"/>
          <w:i/>
          <w:sz w:val="24"/>
          <w:szCs w:val="24"/>
        </w:rPr>
        <w:t>Pragmatics</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23) 281-299</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D40EED"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Wilson, W.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External Tonal Sandhi in Dagbani .</w:t>
      </w:r>
      <w:r w:rsidRPr="00BA5E9F">
        <w:rPr>
          <w:rFonts w:ascii="Times New Roman" w:hAnsi="Times New Roman" w:cs="Times New Roman"/>
          <w:i/>
          <w:sz w:val="24"/>
          <w:szCs w:val="24"/>
        </w:rPr>
        <w:t>African Language</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Studies</w:t>
      </w:r>
      <w:r w:rsidR="00D40EED" w:rsidRPr="00BA5E9F">
        <w:rPr>
          <w:rFonts w:ascii="Times New Roman" w:hAnsi="Times New Roman" w:cs="Times New Roman"/>
          <w:sz w:val="24"/>
          <w:szCs w:val="24"/>
        </w:rPr>
        <w:t>, No. 11 pp.</w:t>
      </w:r>
    </w:p>
    <w:p w:rsidR="00857530" w:rsidRPr="00BA5E9F" w:rsidRDefault="005D39B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405</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416.</w:t>
      </w:r>
    </w:p>
    <w:p w:rsidR="00857530" w:rsidRPr="00BA5E9F" w:rsidRDefault="00857530"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line="240" w:lineRule="auto"/>
        <w:jc w:val="both"/>
        <w:rPr>
          <w:rFonts w:ascii="Times New Roman" w:hAnsi="Times New Roman" w:cs="Times New Roman"/>
          <w:sz w:val="24"/>
          <w:szCs w:val="24"/>
        </w:rPr>
      </w:pPr>
    </w:p>
    <w:p w:rsidR="00CA6775" w:rsidRPr="00BA5E9F" w:rsidRDefault="00CA6775" w:rsidP="00BA5E9F">
      <w:pPr>
        <w:spacing w:line="240" w:lineRule="auto"/>
        <w:jc w:val="both"/>
        <w:rPr>
          <w:rFonts w:ascii="Times New Roman" w:hAnsi="Times New Roman" w:cs="Times New Roman"/>
          <w:sz w:val="24"/>
          <w:szCs w:val="24"/>
        </w:rPr>
      </w:pPr>
    </w:p>
    <w:sectPr w:rsidR="00CA6775" w:rsidRPr="00BA5E9F" w:rsidSect="00CA67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0F15" w:rsidRDefault="008B0F15" w:rsidP="00C01AA2">
      <w:pPr>
        <w:spacing w:after="0" w:line="240" w:lineRule="auto"/>
      </w:pPr>
      <w:r>
        <w:separator/>
      </w:r>
    </w:p>
  </w:endnote>
  <w:endnote w:type="continuationSeparator" w:id="0">
    <w:p w:rsidR="008B0F15" w:rsidRDefault="008B0F15" w:rsidP="00C0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0F15" w:rsidRDefault="008B0F15" w:rsidP="00C01AA2">
      <w:pPr>
        <w:spacing w:after="0" w:line="240" w:lineRule="auto"/>
      </w:pPr>
      <w:r>
        <w:separator/>
      </w:r>
    </w:p>
  </w:footnote>
  <w:footnote w:type="continuationSeparator" w:id="0">
    <w:p w:rsidR="008B0F15" w:rsidRDefault="008B0F15" w:rsidP="00C01AA2">
      <w:pPr>
        <w:spacing w:after="0" w:line="240" w:lineRule="auto"/>
      </w:pPr>
      <w:r>
        <w:continuationSeparator/>
      </w:r>
    </w:p>
  </w:footnote>
  <w:footnote w:id="1">
    <w:p w:rsidR="003F5EBD" w:rsidRPr="00C01AA2" w:rsidRDefault="003F5EBD"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w:t>
      </w:r>
      <w:r>
        <w:rPr>
          <w:rFonts w:ascii="Times New Roman" w:hAnsi="Times New Roman" w:cs="Times New Roman"/>
          <w:sz w:val="20"/>
          <w:szCs w:val="20"/>
        </w:rPr>
        <w:t>-</w:t>
      </w:r>
      <w:r w:rsidRPr="00C01AA2">
        <w:rPr>
          <w:rFonts w:ascii="Times New Roman" w:hAnsi="Times New Roman" w:cs="Times New Roman"/>
          <w:sz w:val="20"/>
          <w:szCs w:val="20"/>
        </w:rPr>
        <w:t xml:space="preserve"> first, second and third person respectively, anim.</w:t>
      </w:r>
      <w:r>
        <w:rPr>
          <w:rFonts w:ascii="Times New Roman" w:hAnsi="Times New Roman" w:cs="Times New Roman"/>
          <w:sz w:val="20"/>
          <w:szCs w:val="20"/>
        </w:rPr>
        <w:t>-</w:t>
      </w:r>
      <w:r w:rsidRPr="00C01AA2">
        <w:rPr>
          <w:rFonts w:ascii="Times New Roman" w:hAnsi="Times New Roman" w:cs="Times New Roman"/>
          <w:sz w:val="20"/>
          <w:szCs w:val="20"/>
        </w:rPr>
        <w:t xml:space="preserve"> animate, conj.</w:t>
      </w:r>
      <w:r>
        <w:rPr>
          <w:rFonts w:ascii="Times New Roman" w:hAnsi="Times New Roman" w:cs="Times New Roman"/>
          <w:sz w:val="20"/>
          <w:szCs w:val="20"/>
        </w:rPr>
        <w:t>-</w:t>
      </w:r>
      <w:r w:rsidRPr="00C01AA2">
        <w:rPr>
          <w:rFonts w:ascii="Times New Roman" w:hAnsi="Times New Roman" w:cs="Times New Roman"/>
          <w:sz w:val="20"/>
          <w:szCs w:val="20"/>
        </w:rPr>
        <w:t xml:space="preserve">conjunction, </w:t>
      </w:r>
      <w:r w:rsidRPr="007D455C">
        <w:t>part</w:t>
      </w:r>
      <w:r w:rsidRPr="00AE0C95">
        <w:rPr>
          <w:rFonts w:ascii="Times New Roman" w:hAnsi="Times New Roman" w:cs="Times New Roman"/>
          <w:sz w:val="20"/>
          <w:szCs w:val="20"/>
        </w:rPr>
        <w:t xml:space="preserve">- </w:t>
      </w:r>
      <w:proofErr w:type="gramStart"/>
      <w:r w:rsidRPr="00AE0C95">
        <w:rPr>
          <w:rFonts w:ascii="Times New Roman" w:hAnsi="Times New Roman" w:cs="Times New Roman"/>
          <w:sz w:val="20"/>
          <w:szCs w:val="20"/>
        </w:rPr>
        <w:t>particle</w:t>
      </w:r>
      <w:r>
        <w:t xml:space="preserve"> </w:t>
      </w:r>
      <w:r w:rsidRPr="00C01AA2">
        <w:rPr>
          <w:rFonts w:ascii="Times New Roman" w:hAnsi="Times New Roman" w:cs="Times New Roman"/>
          <w:sz w:val="20"/>
          <w:szCs w:val="20"/>
        </w:rPr>
        <w:t>,</w:t>
      </w:r>
      <w:proofErr w:type="gramEnd"/>
      <w:r w:rsidRPr="00C01AA2">
        <w:rPr>
          <w:rFonts w:ascii="Times New Roman" w:hAnsi="Times New Roman" w:cs="Times New Roman"/>
          <w:sz w:val="20"/>
          <w:szCs w:val="20"/>
        </w:rPr>
        <w:t xml:space="preserve"> </w:t>
      </w:r>
      <w:proofErr w:type="spellStart"/>
      <w:r w:rsidRPr="00C01AA2">
        <w:rPr>
          <w:rFonts w:ascii="Times New Roman" w:hAnsi="Times New Roman" w:cs="Times New Roman"/>
          <w:sz w:val="20"/>
          <w:szCs w:val="20"/>
        </w:rPr>
        <w:t>emph</w:t>
      </w:r>
      <w:proofErr w:type="spellEnd"/>
      <w:r w:rsidRPr="00C01AA2">
        <w:rPr>
          <w:rFonts w:ascii="Times New Roman" w:hAnsi="Times New Roman" w:cs="Times New Roman"/>
          <w:sz w:val="20"/>
          <w:szCs w:val="20"/>
        </w:rPr>
        <w:t xml:space="preserve"> = emphatic, </w:t>
      </w:r>
      <w:proofErr w:type="spellStart"/>
      <w:r w:rsidRPr="00C01AA2">
        <w:rPr>
          <w:rFonts w:ascii="Times New Roman" w:hAnsi="Times New Roman" w:cs="Times New Roman"/>
          <w:sz w:val="20"/>
          <w:szCs w:val="20"/>
        </w:rPr>
        <w:t>foc</w:t>
      </w:r>
      <w:proofErr w:type="spellEnd"/>
      <w:r w:rsidRPr="00C01AA2">
        <w:rPr>
          <w:rFonts w:ascii="Times New Roman" w:hAnsi="Times New Roman" w:cs="Times New Roman"/>
          <w:sz w:val="20"/>
          <w:szCs w:val="20"/>
        </w:rPr>
        <w:t xml:space="preserve">.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fut.= future, imperf = imperfective, Det=determiner, perf=perfective sg=singular,</w:t>
      </w:r>
      <w:r>
        <w:rPr>
          <w:rFonts w:ascii="Times New Roman" w:hAnsi="Times New Roman" w:cs="Times New Roman"/>
          <w:sz w:val="20"/>
          <w:szCs w:val="20"/>
        </w:rPr>
        <w:t xml:space="preserve"> </w:t>
      </w:r>
      <w:r w:rsidRPr="00C01AA2">
        <w:rPr>
          <w:rFonts w:ascii="Times New Roman" w:hAnsi="Times New Roman" w:cs="Times New Roman"/>
          <w:sz w:val="20"/>
          <w:szCs w:val="20"/>
        </w:rPr>
        <w:t xml:space="preserve"> pl=plural, loc=location SF = Subject Focus  NSF=Non-Subject Focus</w:t>
      </w:r>
    </w:p>
    <w:p w:rsidR="003F5EBD" w:rsidRPr="00857530" w:rsidRDefault="003F5EBD" w:rsidP="00E05AA6">
      <w:pPr>
        <w:spacing w:after="0" w:line="480" w:lineRule="auto"/>
        <w:jc w:val="both"/>
        <w:rPr>
          <w:rFonts w:ascii="Times New Roman" w:hAnsi="Times New Roman" w:cs="Times New Roman"/>
          <w:sz w:val="24"/>
          <w:szCs w:val="24"/>
        </w:rPr>
      </w:pPr>
    </w:p>
    <w:p w:rsidR="003F5EBD" w:rsidRPr="00C24695" w:rsidRDefault="003F5EBD" w:rsidP="00E05AA6">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2827993"/>
      <w:docPartObj>
        <w:docPartGallery w:val="Page Numbers (Top of Page)"/>
        <w:docPartUnique/>
      </w:docPartObj>
    </w:sdtPr>
    <w:sdtEndPr/>
    <w:sdtContent>
      <w:p w:rsidR="003F5EBD" w:rsidRDefault="003F5EBD">
        <w:pPr>
          <w:pStyle w:val="Header"/>
          <w:jc w:val="right"/>
        </w:pPr>
        <w:r>
          <w:fldChar w:fldCharType="begin"/>
        </w:r>
        <w:r>
          <w:instrText xml:space="preserve"> PAGE   \* MERGEFORMAT </w:instrText>
        </w:r>
        <w:r>
          <w:fldChar w:fldCharType="separate"/>
        </w:r>
        <w:r w:rsidR="00963D77">
          <w:rPr>
            <w:noProof/>
          </w:rPr>
          <w:t>1</w:t>
        </w:r>
        <w:r>
          <w:rPr>
            <w:noProof/>
          </w:rPr>
          <w:fldChar w:fldCharType="end"/>
        </w:r>
      </w:p>
    </w:sdtContent>
  </w:sdt>
  <w:p w:rsidR="003F5EBD" w:rsidRDefault="003F5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7530"/>
    <w:rsid w:val="00001D50"/>
    <w:rsid w:val="00007EA1"/>
    <w:rsid w:val="000112BD"/>
    <w:rsid w:val="00016307"/>
    <w:rsid w:val="00031431"/>
    <w:rsid w:val="000327F6"/>
    <w:rsid w:val="00034570"/>
    <w:rsid w:val="00034D08"/>
    <w:rsid w:val="000368E7"/>
    <w:rsid w:val="00046B31"/>
    <w:rsid w:val="00051CBE"/>
    <w:rsid w:val="0006051E"/>
    <w:rsid w:val="00065369"/>
    <w:rsid w:val="00084A86"/>
    <w:rsid w:val="00084B71"/>
    <w:rsid w:val="00086C76"/>
    <w:rsid w:val="00093CCD"/>
    <w:rsid w:val="000A1EE9"/>
    <w:rsid w:val="000A5FDC"/>
    <w:rsid w:val="000B1DD4"/>
    <w:rsid w:val="000C09DE"/>
    <w:rsid w:val="000C4A47"/>
    <w:rsid w:val="000C5F52"/>
    <w:rsid w:val="000D210E"/>
    <w:rsid w:val="000D55AC"/>
    <w:rsid w:val="000F649A"/>
    <w:rsid w:val="00104063"/>
    <w:rsid w:val="001078C3"/>
    <w:rsid w:val="001115B9"/>
    <w:rsid w:val="0011451E"/>
    <w:rsid w:val="001163AF"/>
    <w:rsid w:val="00121682"/>
    <w:rsid w:val="0012313F"/>
    <w:rsid w:val="00125667"/>
    <w:rsid w:val="001325D8"/>
    <w:rsid w:val="001345B4"/>
    <w:rsid w:val="00142D4A"/>
    <w:rsid w:val="00147447"/>
    <w:rsid w:val="001519CA"/>
    <w:rsid w:val="00155421"/>
    <w:rsid w:val="00156E88"/>
    <w:rsid w:val="00157724"/>
    <w:rsid w:val="001601A3"/>
    <w:rsid w:val="00165814"/>
    <w:rsid w:val="00171A75"/>
    <w:rsid w:val="001750CE"/>
    <w:rsid w:val="00187D35"/>
    <w:rsid w:val="00192144"/>
    <w:rsid w:val="001947D9"/>
    <w:rsid w:val="001A6AAE"/>
    <w:rsid w:val="001B1AA1"/>
    <w:rsid w:val="001B1FC6"/>
    <w:rsid w:val="001C4C40"/>
    <w:rsid w:val="001D0911"/>
    <w:rsid w:val="001D4B2C"/>
    <w:rsid w:val="001D6275"/>
    <w:rsid w:val="001E69A3"/>
    <w:rsid w:val="001F1199"/>
    <w:rsid w:val="001F2211"/>
    <w:rsid w:val="002011F1"/>
    <w:rsid w:val="0021037E"/>
    <w:rsid w:val="00215566"/>
    <w:rsid w:val="00241665"/>
    <w:rsid w:val="00241725"/>
    <w:rsid w:val="002542DB"/>
    <w:rsid w:val="00255B8E"/>
    <w:rsid w:val="00255BD0"/>
    <w:rsid w:val="002635D0"/>
    <w:rsid w:val="00263E43"/>
    <w:rsid w:val="00266A96"/>
    <w:rsid w:val="002A170A"/>
    <w:rsid w:val="002A188E"/>
    <w:rsid w:val="002B17C6"/>
    <w:rsid w:val="002B25D8"/>
    <w:rsid w:val="002C25FA"/>
    <w:rsid w:val="002C4B98"/>
    <w:rsid w:val="002E4C45"/>
    <w:rsid w:val="002F57ED"/>
    <w:rsid w:val="0031420F"/>
    <w:rsid w:val="00316BF2"/>
    <w:rsid w:val="003229AA"/>
    <w:rsid w:val="00322D24"/>
    <w:rsid w:val="003240CA"/>
    <w:rsid w:val="003300F7"/>
    <w:rsid w:val="00331E24"/>
    <w:rsid w:val="0033278B"/>
    <w:rsid w:val="0034244E"/>
    <w:rsid w:val="00352706"/>
    <w:rsid w:val="003547D9"/>
    <w:rsid w:val="0035524C"/>
    <w:rsid w:val="00367C07"/>
    <w:rsid w:val="0038316F"/>
    <w:rsid w:val="003850EA"/>
    <w:rsid w:val="00390E7B"/>
    <w:rsid w:val="003A39B4"/>
    <w:rsid w:val="003A3C73"/>
    <w:rsid w:val="003B1B28"/>
    <w:rsid w:val="003B21A9"/>
    <w:rsid w:val="003B31B1"/>
    <w:rsid w:val="003C5D08"/>
    <w:rsid w:val="003C7AC5"/>
    <w:rsid w:val="003D1051"/>
    <w:rsid w:val="003D4C62"/>
    <w:rsid w:val="003D5575"/>
    <w:rsid w:val="003D7C61"/>
    <w:rsid w:val="003E5E1D"/>
    <w:rsid w:val="003F0A41"/>
    <w:rsid w:val="003F25A2"/>
    <w:rsid w:val="003F27FC"/>
    <w:rsid w:val="003F5EBD"/>
    <w:rsid w:val="00415277"/>
    <w:rsid w:val="0041681F"/>
    <w:rsid w:val="00420C50"/>
    <w:rsid w:val="00422D9B"/>
    <w:rsid w:val="00433223"/>
    <w:rsid w:val="004364BE"/>
    <w:rsid w:val="00443388"/>
    <w:rsid w:val="004569CA"/>
    <w:rsid w:val="0047277E"/>
    <w:rsid w:val="00485413"/>
    <w:rsid w:val="00491894"/>
    <w:rsid w:val="004A4729"/>
    <w:rsid w:val="004A6DCC"/>
    <w:rsid w:val="004A7170"/>
    <w:rsid w:val="004B1997"/>
    <w:rsid w:val="004B4A15"/>
    <w:rsid w:val="004C051B"/>
    <w:rsid w:val="004C19E2"/>
    <w:rsid w:val="004C2056"/>
    <w:rsid w:val="004C4577"/>
    <w:rsid w:val="004C5579"/>
    <w:rsid w:val="004D2EF3"/>
    <w:rsid w:val="004D40D4"/>
    <w:rsid w:val="004E017C"/>
    <w:rsid w:val="004E03DB"/>
    <w:rsid w:val="004E0DB4"/>
    <w:rsid w:val="004F1EEA"/>
    <w:rsid w:val="00500EA7"/>
    <w:rsid w:val="00503355"/>
    <w:rsid w:val="00507BAE"/>
    <w:rsid w:val="005160E2"/>
    <w:rsid w:val="0052106C"/>
    <w:rsid w:val="00521D40"/>
    <w:rsid w:val="005227E4"/>
    <w:rsid w:val="00523C42"/>
    <w:rsid w:val="00524E92"/>
    <w:rsid w:val="00527681"/>
    <w:rsid w:val="005309F7"/>
    <w:rsid w:val="0053417E"/>
    <w:rsid w:val="005365BD"/>
    <w:rsid w:val="005444FE"/>
    <w:rsid w:val="00567240"/>
    <w:rsid w:val="00567606"/>
    <w:rsid w:val="00567C8C"/>
    <w:rsid w:val="00577577"/>
    <w:rsid w:val="00582C09"/>
    <w:rsid w:val="0059115E"/>
    <w:rsid w:val="00591B2B"/>
    <w:rsid w:val="00594F9A"/>
    <w:rsid w:val="005A28DD"/>
    <w:rsid w:val="005A3293"/>
    <w:rsid w:val="005A4D78"/>
    <w:rsid w:val="005A5065"/>
    <w:rsid w:val="005A6910"/>
    <w:rsid w:val="005B0143"/>
    <w:rsid w:val="005B1915"/>
    <w:rsid w:val="005B38BF"/>
    <w:rsid w:val="005B6DCE"/>
    <w:rsid w:val="005B739B"/>
    <w:rsid w:val="005B7D04"/>
    <w:rsid w:val="005C4957"/>
    <w:rsid w:val="005D39BA"/>
    <w:rsid w:val="005D5E4E"/>
    <w:rsid w:val="005E0AB8"/>
    <w:rsid w:val="005E22CB"/>
    <w:rsid w:val="005F4DCF"/>
    <w:rsid w:val="005F6B3E"/>
    <w:rsid w:val="005F73B9"/>
    <w:rsid w:val="00606C4D"/>
    <w:rsid w:val="00607CDD"/>
    <w:rsid w:val="00612648"/>
    <w:rsid w:val="00620D9F"/>
    <w:rsid w:val="00621432"/>
    <w:rsid w:val="0062387F"/>
    <w:rsid w:val="00625119"/>
    <w:rsid w:val="006350F4"/>
    <w:rsid w:val="00637D98"/>
    <w:rsid w:val="00640178"/>
    <w:rsid w:val="00645D96"/>
    <w:rsid w:val="0066254A"/>
    <w:rsid w:val="00664D04"/>
    <w:rsid w:val="00672126"/>
    <w:rsid w:val="00683F19"/>
    <w:rsid w:val="0068562C"/>
    <w:rsid w:val="00694EB8"/>
    <w:rsid w:val="006953D4"/>
    <w:rsid w:val="006954E9"/>
    <w:rsid w:val="00696CC8"/>
    <w:rsid w:val="006A3C26"/>
    <w:rsid w:val="006A49B9"/>
    <w:rsid w:val="006B4434"/>
    <w:rsid w:val="006C12B3"/>
    <w:rsid w:val="006C7592"/>
    <w:rsid w:val="006D0B60"/>
    <w:rsid w:val="006D3BDF"/>
    <w:rsid w:val="006D534B"/>
    <w:rsid w:val="006E096D"/>
    <w:rsid w:val="006F2152"/>
    <w:rsid w:val="00701144"/>
    <w:rsid w:val="007122C0"/>
    <w:rsid w:val="00713BAB"/>
    <w:rsid w:val="007242FF"/>
    <w:rsid w:val="007316C2"/>
    <w:rsid w:val="00750830"/>
    <w:rsid w:val="0075505A"/>
    <w:rsid w:val="00763EE7"/>
    <w:rsid w:val="0076411E"/>
    <w:rsid w:val="00786AAE"/>
    <w:rsid w:val="007879DF"/>
    <w:rsid w:val="007A13B1"/>
    <w:rsid w:val="007B774E"/>
    <w:rsid w:val="007C21FE"/>
    <w:rsid w:val="007C2DC2"/>
    <w:rsid w:val="007C2FEC"/>
    <w:rsid w:val="007C4B71"/>
    <w:rsid w:val="007D455C"/>
    <w:rsid w:val="007E4EA3"/>
    <w:rsid w:val="007F22C3"/>
    <w:rsid w:val="007F55EA"/>
    <w:rsid w:val="007F61AB"/>
    <w:rsid w:val="00803655"/>
    <w:rsid w:val="00820733"/>
    <w:rsid w:val="00824E08"/>
    <w:rsid w:val="008313CC"/>
    <w:rsid w:val="00842246"/>
    <w:rsid w:val="00842986"/>
    <w:rsid w:val="0084318B"/>
    <w:rsid w:val="00844FD7"/>
    <w:rsid w:val="00852353"/>
    <w:rsid w:val="00857530"/>
    <w:rsid w:val="0086486B"/>
    <w:rsid w:val="0086489D"/>
    <w:rsid w:val="00864911"/>
    <w:rsid w:val="00864917"/>
    <w:rsid w:val="00874540"/>
    <w:rsid w:val="008830A7"/>
    <w:rsid w:val="00886EDA"/>
    <w:rsid w:val="00891F20"/>
    <w:rsid w:val="00892BCA"/>
    <w:rsid w:val="008A7481"/>
    <w:rsid w:val="008B0175"/>
    <w:rsid w:val="008B0F15"/>
    <w:rsid w:val="008B256C"/>
    <w:rsid w:val="008B6324"/>
    <w:rsid w:val="008B749D"/>
    <w:rsid w:val="008C5461"/>
    <w:rsid w:val="008D1675"/>
    <w:rsid w:val="008F456A"/>
    <w:rsid w:val="008F6701"/>
    <w:rsid w:val="0090066A"/>
    <w:rsid w:val="00917807"/>
    <w:rsid w:val="00917F4F"/>
    <w:rsid w:val="00922C57"/>
    <w:rsid w:val="0093021F"/>
    <w:rsid w:val="00937049"/>
    <w:rsid w:val="00943698"/>
    <w:rsid w:val="009544E2"/>
    <w:rsid w:val="009618AE"/>
    <w:rsid w:val="00961C50"/>
    <w:rsid w:val="00963D77"/>
    <w:rsid w:val="00966233"/>
    <w:rsid w:val="00971E5D"/>
    <w:rsid w:val="009831B0"/>
    <w:rsid w:val="0098518B"/>
    <w:rsid w:val="00991EF1"/>
    <w:rsid w:val="00995076"/>
    <w:rsid w:val="0099590A"/>
    <w:rsid w:val="00997AC0"/>
    <w:rsid w:val="009A321F"/>
    <w:rsid w:val="009A4DFF"/>
    <w:rsid w:val="009B1892"/>
    <w:rsid w:val="009C7CC6"/>
    <w:rsid w:val="009F079A"/>
    <w:rsid w:val="009F3E5E"/>
    <w:rsid w:val="00A020D6"/>
    <w:rsid w:val="00A0374E"/>
    <w:rsid w:val="00A23E25"/>
    <w:rsid w:val="00A30DE4"/>
    <w:rsid w:val="00A35F08"/>
    <w:rsid w:val="00A3767D"/>
    <w:rsid w:val="00A446A2"/>
    <w:rsid w:val="00A64D10"/>
    <w:rsid w:val="00A66C22"/>
    <w:rsid w:val="00A769F9"/>
    <w:rsid w:val="00A777E4"/>
    <w:rsid w:val="00A90026"/>
    <w:rsid w:val="00A91EB9"/>
    <w:rsid w:val="00A92B74"/>
    <w:rsid w:val="00A94033"/>
    <w:rsid w:val="00A95D11"/>
    <w:rsid w:val="00AA76CD"/>
    <w:rsid w:val="00AB058B"/>
    <w:rsid w:val="00AB1556"/>
    <w:rsid w:val="00AC6660"/>
    <w:rsid w:val="00AE0C95"/>
    <w:rsid w:val="00AF0D52"/>
    <w:rsid w:val="00AF317F"/>
    <w:rsid w:val="00AF5650"/>
    <w:rsid w:val="00B030E8"/>
    <w:rsid w:val="00B03D43"/>
    <w:rsid w:val="00B1078B"/>
    <w:rsid w:val="00B129CE"/>
    <w:rsid w:val="00B16A2C"/>
    <w:rsid w:val="00B23F31"/>
    <w:rsid w:val="00B55FF6"/>
    <w:rsid w:val="00B663B0"/>
    <w:rsid w:val="00B7277C"/>
    <w:rsid w:val="00B87544"/>
    <w:rsid w:val="00B94D03"/>
    <w:rsid w:val="00B967B8"/>
    <w:rsid w:val="00B977E0"/>
    <w:rsid w:val="00BA5E9F"/>
    <w:rsid w:val="00BA74BC"/>
    <w:rsid w:val="00BB3E2B"/>
    <w:rsid w:val="00BB5FC5"/>
    <w:rsid w:val="00BC2471"/>
    <w:rsid w:val="00BC5DC7"/>
    <w:rsid w:val="00BC6062"/>
    <w:rsid w:val="00BC749A"/>
    <w:rsid w:val="00BD0CC9"/>
    <w:rsid w:val="00BD55E9"/>
    <w:rsid w:val="00BD77B4"/>
    <w:rsid w:val="00BE32FD"/>
    <w:rsid w:val="00BE419F"/>
    <w:rsid w:val="00BE678D"/>
    <w:rsid w:val="00BE7BA7"/>
    <w:rsid w:val="00BF26C2"/>
    <w:rsid w:val="00BF27E3"/>
    <w:rsid w:val="00BF2E24"/>
    <w:rsid w:val="00BF32CB"/>
    <w:rsid w:val="00BF4799"/>
    <w:rsid w:val="00BF7CE8"/>
    <w:rsid w:val="00C01AA2"/>
    <w:rsid w:val="00C03523"/>
    <w:rsid w:val="00C05856"/>
    <w:rsid w:val="00C115A3"/>
    <w:rsid w:val="00C215F3"/>
    <w:rsid w:val="00C21FDF"/>
    <w:rsid w:val="00C24695"/>
    <w:rsid w:val="00C318D2"/>
    <w:rsid w:val="00C3401F"/>
    <w:rsid w:val="00C35FEC"/>
    <w:rsid w:val="00C40490"/>
    <w:rsid w:val="00C4182E"/>
    <w:rsid w:val="00C41FB3"/>
    <w:rsid w:val="00C457E1"/>
    <w:rsid w:val="00C4581E"/>
    <w:rsid w:val="00C465AC"/>
    <w:rsid w:val="00C60EFC"/>
    <w:rsid w:val="00C64805"/>
    <w:rsid w:val="00C769E5"/>
    <w:rsid w:val="00C84DA9"/>
    <w:rsid w:val="00CA6775"/>
    <w:rsid w:val="00CB5B7A"/>
    <w:rsid w:val="00CC4F8B"/>
    <w:rsid w:val="00CD1CE0"/>
    <w:rsid w:val="00CD39CF"/>
    <w:rsid w:val="00CF1D30"/>
    <w:rsid w:val="00CF25E0"/>
    <w:rsid w:val="00CF367C"/>
    <w:rsid w:val="00D02DFD"/>
    <w:rsid w:val="00D061B1"/>
    <w:rsid w:val="00D07797"/>
    <w:rsid w:val="00D11031"/>
    <w:rsid w:val="00D1122A"/>
    <w:rsid w:val="00D15067"/>
    <w:rsid w:val="00D23AB4"/>
    <w:rsid w:val="00D3730E"/>
    <w:rsid w:val="00D37962"/>
    <w:rsid w:val="00D40EED"/>
    <w:rsid w:val="00D467F2"/>
    <w:rsid w:val="00D542AD"/>
    <w:rsid w:val="00D70981"/>
    <w:rsid w:val="00D75B16"/>
    <w:rsid w:val="00D8007A"/>
    <w:rsid w:val="00D83D8C"/>
    <w:rsid w:val="00D86EC2"/>
    <w:rsid w:val="00DA10ED"/>
    <w:rsid w:val="00DA3E06"/>
    <w:rsid w:val="00DA516C"/>
    <w:rsid w:val="00DA5429"/>
    <w:rsid w:val="00DA57AD"/>
    <w:rsid w:val="00DB772A"/>
    <w:rsid w:val="00DC4E71"/>
    <w:rsid w:val="00DD45DD"/>
    <w:rsid w:val="00DE1C53"/>
    <w:rsid w:val="00DE5679"/>
    <w:rsid w:val="00DF034A"/>
    <w:rsid w:val="00DF1EB5"/>
    <w:rsid w:val="00DF2C70"/>
    <w:rsid w:val="00DF3A57"/>
    <w:rsid w:val="00DF4B5A"/>
    <w:rsid w:val="00DF6604"/>
    <w:rsid w:val="00DF7051"/>
    <w:rsid w:val="00E01C24"/>
    <w:rsid w:val="00E0531D"/>
    <w:rsid w:val="00E05AA6"/>
    <w:rsid w:val="00E0620E"/>
    <w:rsid w:val="00E1226D"/>
    <w:rsid w:val="00E15E36"/>
    <w:rsid w:val="00E16C4E"/>
    <w:rsid w:val="00E2306F"/>
    <w:rsid w:val="00E2781F"/>
    <w:rsid w:val="00E34151"/>
    <w:rsid w:val="00E36BBA"/>
    <w:rsid w:val="00E52D3C"/>
    <w:rsid w:val="00E57B0C"/>
    <w:rsid w:val="00E61654"/>
    <w:rsid w:val="00E651E0"/>
    <w:rsid w:val="00E660FE"/>
    <w:rsid w:val="00E67805"/>
    <w:rsid w:val="00E7420F"/>
    <w:rsid w:val="00E757AC"/>
    <w:rsid w:val="00E8474F"/>
    <w:rsid w:val="00E909F1"/>
    <w:rsid w:val="00E91420"/>
    <w:rsid w:val="00E91A5D"/>
    <w:rsid w:val="00E93FA0"/>
    <w:rsid w:val="00EA73D8"/>
    <w:rsid w:val="00EB2BAB"/>
    <w:rsid w:val="00EB3995"/>
    <w:rsid w:val="00EC54ED"/>
    <w:rsid w:val="00EC6617"/>
    <w:rsid w:val="00ED0619"/>
    <w:rsid w:val="00ED2072"/>
    <w:rsid w:val="00EE2878"/>
    <w:rsid w:val="00EE410E"/>
    <w:rsid w:val="00EF1639"/>
    <w:rsid w:val="00F01008"/>
    <w:rsid w:val="00F22356"/>
    <w:rsid w:val="00F2514B"/>
    <w:rsid w:val="00F25AAD"/>
    <w:rsid w:val="00F26025"/>
    <w:rsid w:val="00F32FF5"/>
    <w:rsid w:val="00F35F7A"/>
    <w:rsid w:val="00F51D54"/>
    <w:rsid w:val="00F557C8"/>
    <w:rsid w:val="00F63D72"/>
    <w:rsid w:val="00F645F3"/>
    <w:rsid w:val="00F66B5F"/>
    <w:rsid w:val="00F72A29"/>
    <w:rsid w:val="00F7570E"/>
    <w:rsid w:val="00F76AC5"/>
    <w:rsid w:val="00F76D00"/>
    <w:rsid w:val="00F80409"/>
    <w:rsid w:val="00F84CA1"/>
    <w:rsid w:val="00F854F7"/>
    <w:rsid w:val="00F8654B"/>
    <w:rsid w:val="00F86708"/>
    <w:rsid w:val="00F93E07"/>
    <w:rsid w:val="00F96C02"/>
    <w:rsid w:val="00F96D41"/>
    <w:rsid w:val="00FB399B"/>
    <w:rsid w:val="00FB3D5E"/>
    <w:rsid w:val="00FB7EB1"/>
    <w:rsid w:val="00FC2D4C"/>
    <w:rsid w:val="00FC3EBB"/>
    <w:rsid w:val="00FC5972"/>
    <w:rsid w:val="00FD0390"/>
    <w:rsid w:val="00FD54D8"/>
    <w:rsid w:val="00FD763E"/>
    <w:rsid w:val="00FF3FAA"/>
    <w:rsid w:val="00FF6CD8"/>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926559-A957-4E25-9E09-14A0B72F3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5015F-B75A-4AEA-A08A-B8E0FB523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8123</Words>
  <Characters>46307</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Razak</dc:creator>
  <cp:lastModifiedBy>Dr. Obadele Kambon</cp:lastModifiedBy>
  <cp:revision>3</cp:revision>
  <dcterms:created xsi:type="dcterms:W3CDTF">2018-06-18T10:11:00Z</dcterms:created>
  <dcterms:modified xsi:type="dcterms:W3CDTF">2018-09-23T09:43:00Z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i.razak29@yahoo.com@www.mendeley.com</vt:lpwstr>
  </property>
</Properties>
</file>