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551B2" w14:textId="6CFD0FF4" w:rsidR="006F0863" w:rsidRDefault="006F0863" w:rsidP="00A66CCB">
      <w:pPr>
        <w:shd w:val="clear" w:color="auto" w:fill="FFFFFF"/>
        <w:spacing w:after="0" w:line="240" w:lineRule="auto"/>
        <w:ind w:left="0" w:firstLine="0"/>
        <w:jc w:val="center"/>
        <w:rPr>
          <w:rFonts w:ascii="Times New Roman" w:hAnsi="Times New Roman" w:cs="Times New Roman"/>
          <w:b/>
          <w:sz w:val="24"/>
          <w:szCs w:val="24"/>
        </w:rPr>
      </w:pPr>
      <w:bookmarkStart w:id="0" w:name="_Hlk154521730"/>
      <w:bookmarkStart w:id="1" w:name="_Hlk134959465"/>
      <w:bookmarkStart w:id="2" w:name="_Hlk142169950"/>
      <w:r w:rsidRPr="006F0863">
        <w:rPr>
          <w:rFonts w:ascii="Times New Roman" w:hAnsi="Times New Roman" w:cs="Times New Roman"/>
          <w:b/>
          <w:sz w:val="24"/>
          <w:szCs w:val="24"/>
        </w:rPr>
        <w:t xml:space="preserve">A Speech Act Analysis </w:t>
      </w:r>
      <w:r>
        <w:rPr>
          <w:rFonts w:ascii="Times New Roman" w:hAnsi="Times New Roman" w:cs="Times New Roman"/>
          <w:b/>
          <w:sz w:val="24"/>
          <w:szCs w:val="24"/>
        </w:rPr>
        <w:t>of Language</w:t>
      </w:r>
      <w:r w:rsidRPr="006F0863">
        <w:rPr>
          <w:rFonts w:ascii="Times New Roman" w:hAnsi="Times New Roman" w:cs="Times New Roman"/>
          <w:b/>
          <w:sz w:val="24"/>
          <w:szCs w:val="24"/>
        </w:rPr>
        <w:t xml:space="preserve"> of Emotion</w:t>
      </w:r>
      <w:r>
        <w:rPr>
          <w:rFonts w:ascii="Times New Roman" w:hAnsi="Times New Roman" w:cs="Times New Roman"/>
          <w:b/>
          <w:sz w:val="24"/>
          <w:szCs w:val="24"/>
        </w:rPr>
        <w:t xml:space="preserve"> in</w:t>
      </w:r>
      <w:r w:rsidRPr="006F0863">
        <w:rPr>
          <w:rFonts w:ascii="Times New Roman" w:hAnsi="Times New Roman" w:cs="Times New Roman"/>
          <w:b/>
          <w:sz w:val="24"/>
          <w:szCs w:val="24"/>
        </w:rPr>
        <w:t xml:space="preserve"> Governor Akeredolu's Post Owo Massacre </w:t>
      </w:r>
      <w:r>
        <w:rPr>
          <w:rFonts w:ascii="Times New Roman" w:hAnsi="Times New Roman" w:cs="Times New Roman"/>
          <w:b/>
          <w:sz w:val="24"/>
          <w:szCs w:val="24"/>
        </w:rPr>
        <w:t>Broadcast</w:t>
      </w:r>
    </w:p>
    <w:bookmarkEnd w:id="1"/>
    <w:bookmarkEnd w:id="2"/>
    <w:p w14:paraId="42B6D7B0" w14:textId="48FDF214" w:rsidR="00FC303C" w:rsidRPr="00377279" w:rsidRDefault="00FC303C" w:rsidP="00377279">
      <w:pPr>
        <w:shd w:val="clear" w:color="auto" w:fill="FFFFFF"/>
        <w:spacing w:after="0" w:line="240" w:lineRule="auto"/>
        <w:ind w:left="0" w:firstLine="0"/>
        <w:rPr>
          <w:rFonts w:ascii="Times New Roman" w:hAnsi="Times New Roman" w:cs="Times New Roman"/>
          <w:b/>
          <w:sz w:val="24"/>
          <w:szCs w:val="24"/>
        </w:rPr>
      </w:pPr>
      <w:r w:rsidRPr="00377279">
        <w:rPr>
          <w:rFonts w:ascii="Times New Roman" w:hAnsi="Times New Roman" w:cs="Times New Roman"/>
          <w:b/>
          <w:sz w:val="24"/>
          <w:szCs w:val="24"/>
        </w:rPr>
        <w:t>Abstract</w:t>
      </w:r>
    </w:p>
    <w:p w14:paraId="0D125743" w14:textId="77777777" w:rsidR="00096D8F" w:rsidRPr="00377279" w:rsidRDefault="00096D8F" w:rsidP="00096D8F">
      <w:pPr>
        <w:shd w:val="clear" w:color="auto" w:fill="FFFFFF"/>
        <w:spacing w:after="0" w:line="240" w:lineRule="auto"/>
        <w:ind w:left="0" w:firstLine="0"/>
        <w:rPr>
          <w:rFonts w:ascii="Times New Roman" w:hAnsi="Times New Roman" w:cs="Times New Roman"/>
          <w:i/>
          <w:sz w:val="24"/>
          <w:szCs w:val="24"/>
        </w:rPr>
      </w:pPr>
      <w:r w:rsidRPr="00377279">
        <w:rPr>
          <w:rFonts w:ascii="Times New Roman" w:hAnsi="Times New Roman" w:cs="Times New Roman"/>
          <w:i/>
          <w:sz w:val="24"/>
          <w:szCs w:val="24"/>
        </w:rPr>
        <w:t xml:space="preserve">The </w:t>
      </w:r>
      <w:bookmarkStart w:id="3" w:name="_Hlk142439814"/>
      <w:r w:rsidRPr="00377279">
        <w:rPr>
          <w:rFonts w:ascii="Times New Roman" w:hAnsi="Times New Roman" w:cs="Times New Roman"/>
          <w:i/>
          <w:sz w:val="24"/>
          <w:szCs w:val="24"/>
        </w:rPr>
        <w:t xml:space="preserve">attack on the worshippers of St. Francis Xavier Catholic Church, </w:t>
      </w:r>
      <w:proofErr w:type="spellStart"/>
      <w:r w:rsidRPr="00377279">
        <w:rPr>
          <w:rFonts w:ascii="Times New Roman" w:hAnsi="Times New Roman" w:cs="Times New Roman"/>
          <w:i/>
          <w:sz w:val="24"/>
          <w:szCs w:val="24"/>
        </w:rPr>
        <w:t>Ogwaluwa</w:t>
      </w:r>
      <w:proofErr w:type="spellEnd"/>
      <w:r w:rsidRPr="00377279">
        <w:rPr>
          <w:rFonts w:ascii="Times New Roman" w:hAnsi="Times New Roman" w:cs="Times New Roman"/>
          <w:i/>
          <w:sz w:val="24"/>
          <w:szCs w:val="24"/>
        </w:rPr>
        <w:t xml:space="preserve">, Owo, Ondo State, Nigeria </w:t>
      </w:r>
      <w:bookmarkEnd w:id="3"/>
      <w:r w:rsidRPr="00377279">
        <w:rPr>
          <w:rFonts w:ascii="Times New Roman" w:hAnsi="Times New Roman" w:cs="Times New Roman"/>
          <w:i/>
          <w:sz w:val="24"/>
          <w:szCs w:val="24"/>
        </w:rPr>
        <w:t xml:space="preserve">has further revealed the state of insecurity in the Nigerian </w:t>
      </w:r>
      <w:proofErr w:type="spellStart"/>
      <w:r>
        <w:rPr>
          <w:rFonts w:ascii="Times New Roman" w:hAnsi="Times New Roman" w:cs="Times New Roman"/>
          <w:i/>
          <w:sz w:val="24"/>
          <w:szCs w:val="24"/>
        </w:rPr>
        <w:t>sociospace</w:t>
      </w:r>
      <w:proofErr w:type="spellEnd"/>
      <w:r w:rsidRPr="00377279">
        <w:rPr>
          <w:rFonts w:ascii="Times New Roman" w:hAnsi="Times New Roman" w:cs="Times New Roman"/>
          <w:i/>
          <w:sz w:val="24"/>
          <w:szCs w:val="24"/>
        </w:rPr>
        <w:t xml:space="preserve">. The grisly act, referred to as Owo massacre, has attracted widespread condemnation from individuals and groups in and outside the shore of Nigeria. This paper attempts the analysis of the post Owo massacre speech of the Governor of Ondo State, Nigeria, </w:t>
      </w:r>
      <w:bookmarkStart w:id="4" w:name="_Hlk149520363"/>
      <w:r w:rsidRPr="00377279">
        <w:rPr>
          <w:rFonts w:ascii="Times New Roman" w:hAnsi="Times New Roman" w:cs="Times New Roman"/>
          <w:i/>
          <w:sz w:val="24"/>
          <w:szCs w:val="24"/>
        </w:rPr>
        <w:t>Arakunrin Odunayo Oluwarotimi Akeredolu</w:t>
      </w:r>
      <w:bookmarkEnd w:id="4"/>
      <w:r w:rsidRPr="00377279">
        <w:rPr>
          <w:rFonts w:ascii="Times New Roman" w:hAnsi="Times New Roman" w:cs="Times New Roman"/>
          <w:i/>
          <w:sz w:val="24"/>
          <w:szCs w:val="24"/>
        </w:rPr>
        <w:t xml:space="preserve">’s as presented in his state broadcast on </w:t>
      </w:r>
      <w:bookmarkStart w:id="5" w:name="_Hlk149520446"/>
      <w:r w:rsidRPr="00377279">
        <w:rPr>
          <w:rFonts w:ascii="Times New Roman" w:hAnsi="Times New Roman" w:cs="Times New Roman"/>
          <w:i/>
          <w:sz w:val="24"/>
          <w:szCs w:val="24"/>
        </w:rPr>
        <w:t>Owo terror attack</w:t>
      </w:r>
      <w:bookmarkEnd w:id="5"/>
      <w:r w:rsidRPr="00377279">
        <w:rPr>
          <w:rFonts w:ascii="Times New Roman" w:hAnsi="Times New Roman" w:cs="Times New Roman"/>
          <w:i/>
          <w:sz w:val="24"/>
          <w:szCs w:val="24"/>
        </w:rPr>
        <w:t xml:space="preserve">. </w:t>
      </w:r>
      <w:bookmarkStart w:id="6" w:name="_Hlk142387209"/>
      <w:r w:rsidRPr="00377279">
        <w:rPr>
          <w:rFonts w:ascii="Times New Roman" w:hAnsi="Times New Roman" w:cs="Times New Roman"/>
          <w:i/>
          <w:sz w:val="24"/>
          <w:szCs w:val="24"/>
        </w:rPr>
        <w:t xml:space="preserve">The text of the Post Owo Massacre Speech of Governor Odunayo Oluwarotimi Akeredolu as contained in his state broadcast made on June 7, 2022, entitled Owo terror attack, was downloaded from the Facebook page of Oluwarotimi Akeredolu Aketi on </w:t>
      </w:r>
      <w:hyperlink r:id="rId8" w:history="1">
        <w:r w:rsidRPr="00377279">
          <w:rPr>
            <w:rStyle w:val="Hyperlink"/>
            <w:rFonts w:ascii="Times New Roman" w:hAnsi="Times New Roman" w:cs="Times New Roman"/>
            <w:i/>
            <w:sz w:val="24"/>
            <w:szCs w:val="24"/>
          </w:rPr>
          <w:t>https://fb.watch/mhM-xkaQUu/</w:t>
        </w:r>
      </w:hyperlink>
      <w:r w:rsidRPr="00377279">
        <w:rPr>
          <w:rFonts w:ascii="Times New Roman" w:hAnsi="Times New Roman" w:cs="Times New Roman"/>
          <w:i/>
          <w:sz w:val="24"/>
          <w:szCs w:val="24"/>
        </w:rPr>
        <w:t xml:space="preserve"> and analysed using Speech Act Theory as propounded by J. L Austin (1962) and expatiated by John Searle (1971). </w:t>
      </w:r>
    </w:p>
    <w:p w14:paraId="13AA4B5E" w14:textId="77777777" w:rsidR="00096D8F" w:rsidRPr="00377279" w:rsidRDefault="00096D8F" w:rsidP="00096D8F">
      <w:pPr>
        <w:shd w:val="clear" w:color="auto" w:fill="FFFFFF"/>
        <w:spacing w:after="0" w:line="240" w:lineRule="auto"/>
        <w:ind w:left="0" w:firstLine="0"/>
        <w:rPr>
          <w:rFonts w:ascii="Times New Roman" w:hAnsi="Times New Roman" w:cs="Times New Roman"/>
          <w:i/>
          <w:sz w:val="24"/>
          <w:szCs w:val="24"/>
        </w:rPr>
      </w:pPr>
      <w:bookmarkStart w:id="7" w:name="_Hlk142353949"/>
      <w:bookmarkEnd w:id="6"/>
      <w:r w:rsidRPr="00377279">
        <w:rPr>
          <w:rFonts w:ascii="Times New Roman" w:hAnsi="Times New Roman" w:cs="Times New Roman"/>
          <w:i/>
          <w:sz w:val="24"/>
          <w:szCs w:val="24"/>
        </w:rPr>
        <w:t xml:space="preserve">The study identifies the illocutionary acts of assertive, directive, expressive and commissive; analyse the </w:t>
      </w:r>
      <w:bookmarkStart w:id="8" w:name="_Hlk149520508"/>
      <w:r w:rsidRPr="00377279">
        <w:rPr>
          <w:rFonts w:ascii="Times New Roman" w:hAnsi="Times New Roman" w:cs="Times New Roman"/>
          <w:i/>
          <w:sz w:val="24"/>
          <w:szCs w:val="24"/>
        </w:rPr>
        <w:t xml:space="preserve">performative functions </w:t>
      </w:r>
      <w:bookmarkEnd w:id="8"/>
      <w:r w:rsidRPr="00377279">
        <w:rPr>
          <w:rFonts w:ascii="Times New Roman" w:hAnsi="Times New Roman" w:cs="Times New Roman"/>
          <w:i/>
          <w:sz w:val="24"/>
          <w:szCs w:val="24"/>
        </w:rPr>
        <w:t>of the identified illocutionary acts and the communicative element that give effectiveness to the acts in the emotional speech</w:t>
      </w:r>
      <w:r>
        <w:rPr>
          <w:rFonts w:ascii="Times New Roman" w:hAnsi="Times New Roman" w:cs="Times New Roman"/>
          <w:i/>
          <w:sz w:val="24"/>
          <w:szCs w:val="24"/>
        </w:rPr>
        <w:t xml:space="preserve"> and </w:t>
      </w:r>
      <w:bookmarkEnd w:id="7"/>
      <w:r w:rsidRPr="00377279">
        <w:rPr>
          <w:rFonts w:ascii="Times New Roman" w:hAnsi="Times New Roman" w:cs="Times New Roman"/>
          <w:i/>
          <w:sz w:val="24"/>
          <w:szCs w:val="24"/>
        </w:rPr>
        <w:t>concludes that emotion dictates the choices of the communicating elements deployed in the post Owo massacre state broadcast of Arakunrin Odunayo Oluwarotimi Akeredolu.</w:t>
      </w:r>
    </w:p>
    <w:p w14:paraId="071A22D1" w14:textId="77777777" w:rsidR="00096D8F" w:rsidRPr="00377279" w:rsidRDefault="00096D8F" w:rsidP="00096D8F">
      <w:pPr>
        <w:shd w:val="clear" w:color="auto" w:fill="FFFFFF"/>
        <w:spacing w:after="0" w:line="240" w:lineRule="auto"/>
        <w:ind w:left="0" w:firstLine="0"/>
        <w:rPr>
          <w:rFonts w:ascii="Times New Roman" w:hAnsi="Times New Roman" w:cs="Times New Roman"/>
          <w:b/>
          <w:i/>
          <w:sz w:val="24"/>
          <w:szCs w:val="24"/>
        </w:rPr>
      </w:pPr>
    </w:p>
    <w:p w14:paraId="10B6569A" w14:textId="3AAC6002" w:rsidR="00096D8F" w:rsidRPr="00377279" w:rsidRDefault="00096D8F" w:rsidP="00096D8F">
      <w:pPr>
        <w:shd w:val="clear" w:color="auto" w:fill="FFFFFF"/>
        <w:spacing w:after="0" w:line="240" w:lineRule="auto"/>
        <w:ind w:left="0" w:firstLine="0"/>
        <w:rPr>
          <w:rFonts w:ascii="Times New Roman" w:hAnsi="Times New Roman" w:cs="Times New Roman"/>
          <w:i/>
          <w:sz w:val="24"/>
          <w:szCs w:val="24"/>
        </w:rPr>
      </w:pPr>
      <w:r w:rsidRPr="00377279">
        <w:rPr>
          <w:rFonts w:ascii="Times New Roman" w:hAnsi="Times New Roman" w:cs="Times New Roman"/>
          <w:b/>
          <w:i/>
          <w:sz w:val="24"/>
          <w:szCs w:val="24"/>
        </w:rPr>
        <w:t>Keywords</w:t>
      </w:r>
      <w:r w:rsidRPr="00377279">
        <w:rPr>
          <w:rFonts w:ascii="Times New Roman" w:hAnsi="Times New Roman" w:cs="Times New Roman"/>
          <w:i/>
          <w:sz w:val="24"/>
          <w:szCs w:val="24"/>
        </w:rPr>
        <w:t>:</w:t>
      </w:r>
      <w:r w:rsidRPr="00E76F1A">
        <w:t xml:space="preserve"> </w:t>
      </w:r>
      <w:r w:rsidRPr="00E76F1A">
        <w:rPr>
          <w:rFonts w:ascii="Times New Roman" w:hAnsi="Times New Roman" w:cs="Times New Roman"/>
          <w:i/>
          <w:sz w:val="24"/>
          <w:szCs w:val="24"/>
        </w:rPr>
        <w:t>Arakunrin Odunayo Oluwarotimi Akeredolu</w:t>
      </w:r>
      <w:r>
        <w:rPr>
          <w:rFonts w:ascii="Times New Roman" w:hAnsi="Times New Roman" w:cs="Times New Roman"/>
          <w:i/>
          <w:sz w:val="24"/>
          <w:szCs w:val="24"/>
        </w:rPr>
        <w:t>;</w:t>
      </w:r>
      <w:r w:rsidRPr="00377279">
        <w:rPr>
          <w:rFonts w:ascii="Times New Roman" w:hAnsi="Times New Roman" w:cs="Times New Roman"/>
          <w:i/>
          <w:sz w:val="24"/>
          <w:szCs w:val="24"/>
        </w:rPr>
        <w:t xml:space="preserve"> emotion</w:t>
      </w:r>
      <w:r>
        <w:rPr>
          <w:rFonts w:ascii="Times New Roman" w:hAnsi="Times New Roman" w:cs="Times New Roman"/>
          <w:i/>
          <w:sz w:val="24"/>
          <w:szCs w:val="24"/>
        </w:rPr>
        <w:t>; illocutionary acts;</w:t>
      </w:r>
      <w:r w:rsidRPr="00377279">
        <w:rPr>
          <w:rFonts w:ascii="Times New Roman" w:hAnsi="Times New Roman" w:cs="Times New Roman"/>
          <w:i/>
          <w:sz w:val="24"/>
          <w:szCs w:val="24"/>
        </w:rPr>
        <w:t xml:space="preserve"> Owo massacre</w:t>
      </w:r>
      <w:r>
        <w:rPr>
          <w:rFonts w:ascii="Times New Roman" w:hAnsi="Times New Roman" w:cs="Times New Roman"/>
          <w:i/>
          <w:sz w:val="24"/>
          <w:szCs w:val="24"/>
        </w:rPr>
        <w:t>;</w:t>
      </w:r>
      <w:r w:rsidRPr="00377279">
        <w:rPr>
          <w:rFonts w:ascii="Times New Roman" w:hAnsi="Times New Roman" w:cs="Times New Roman"/>
          <w:i/>
          <w:sz w:val="24"/>
          <w:szCs w:val="24"/>
        </w:rPr>
        <w:t xml:space="preserve"> </w:t>
      </w:r>
      <w:r w:rsidRPr="00E76F1A">
        <w:rPr>
          <w:rFonts w:ascii="Times New Roman" w:hAnsi="Times New Roman" w:cs="Times New Roman"/>
          <w:i/>
          <w:sz w:val="24"/>
          <w:szCs w:val="24"/>
        </w:rPr>
        <w:t>performative functions</w:t>
      </w:r>
      <w:r>
        <w:rPr>
          <w:rFonts w:ascii="Times New Roman" w:hAnsi="Times New Roman" w:cs="Times New Roman"/>
          <w:i/>
          <w:sz w:val="24"/>
          <w:szCs w:val="24"/>
        </w:rPr>
        <w:t>;</w:t>
      </w:r>
      <w:r w:rsidRPr="00E76F1A">
        <w:rPr>
          <w:rFonts w:ascii="Times New Roman" w:hAnsi="Times New Roman" w:cs="Times New Roman"/>
          <w:i/>
          <w:sz w:val="24"/>
          <w:szCs w:val="24"/>
        </w:rPr>
        <w:t xml:space="preserve"> </w:t>
      </w:r>
      <w:r w:rsidRPr="00377279">
        <w:rPr>
          <w:rFonts w:ascii="Times New Roman" w:hAnsi="Times New Roman" w:cs="Times New Roman"/>
          <w:i/>
          <w:sz w:val="24"/>
          <w:szCs w:val="24"/>
        </w:rPr>
        <w:t>speech act</w:t>
      </w:r>
      <w:r>
        <w:rPr>
          <w:rFonts w:ascii="Times New Roman" w:hAnsi="Times New Roman" w:cs="Times New Roman"/>
          <w:i/>
          <w:sz w:val="24"/>
          <w:szCs w:val="24"/>
        </w:rPr>
        <w:t>;</w:t>
      </w:r>
      <w:r w:rsidRPr="00377279">
        <w:rPr>
          <w:rFonts w:ascii="Times New Roman" w:hAnsi="Times New Roman" w:cs="Times New Roman"/>
          <w:i/>
          <w:sz w:val="24"/>
          <w:szCs w:val="24"/>
        </w:rPr>
        <w:t xml:space="preserve"> St. Francis Xavier Catholic Church.</w:t>
      </w:r>
    </w:p>
    <w:bookmarkEnd w:id="0"/>
    <w:p w14:paraId="47742AF6" w14:textId="77777777" w:rsidR="00504B21" w:rsidRPr="00377279" w:rsidRDefault="00504B21" w:rsidP="00377279">
      <w:pPr>
        <w:shd w:val="clear" w:color="auto" w:fill="FFFFFF"/>
        <w:spacing w:after="0" w:line="240" w:lineRule="auto"/>
        <w:ind w:left="0" w:firstLine="0"/>
        <w:rPr>
          <w:rFonts w:ascii="Times New Roman" w:hAnsi="Times New Roman" w:cs="Times New Roman"/>
          <w:b/>
          <w:i/>
          <w:sz w:val="24"/>
          <w:szCs w:val="24"/>
        </w:rPr>
      </w:pPr>
    </w:p>
    <w:p w14:paraId="7CDD6708" w14:textId="6474C7CF" w:rsidR="00FC303C" w:rsidRPr="00377279" w:rsidRDefault="00FC303C" w:rsidP="00377279">
      <w:pPr>
        <w:pStyle w:val="ListParagraph"/>
        <w:numPr>
          <w:ilvl w:val="0"/>
          <w:numId w:val="17"/>
        </w:numPr>
        <w:shd w:val="clear" w:color="auto" w:fill="FFFFFF"/>
        <w:spacing w:line="480" w:lineRule="auto"/>
        <w:rPr>
          <w:rFonts w:ascii="Times New Roman" w:hAnsi="Times New Roman" w:cs="Times New Roman"/>
          <w:b/>
          <w:sz w:val="24"/>
          <w:szCs w:val="24"/>
        </w:rPr>
      </w:pPr>
      <w:r w:rsidRPr="00377279">
        <w:rPr>
          <w:rFonts w:ascii="Times New Roman" w:hAnsi="Times New Roman" w:cs="Times New Roman"/>
          <w:b/>
          <w:sz w:val="24"/>
          <w:szCs w:val="24"/>
        </w:rPr>
        <w:t>Introduction</w:t>
      </w:r>
    </w:p>
    <w:p w14:paraId="54C6A932" w14:textId="2F4787CD" w:rsidR="00FC303C" w:rsidRPr="00377279" w:rsidRDefault="00FC303C" w:rsidP="00377279">
      <w:pPr>
        <w:spacing w:after="0" w:line="480" w:lineRule="auto"/>
        <w:ind w:left="0" w:firstLine="720"/>
        <w:rPr>
          <w:rFonts w:ascii="Times New Roman" w:hAnsi="Times New Roman" w:cs="Times New Roman"/>
          <w:color w:val="auto"/>
          <w:sz w:val="24"/>
          <w:szCs w:val="24"/>
        </w:rPr>
      </w:pPr>
      <w:r w:rsidRPr="00377279">
        <w:rPr>
          <w:rFonts w:ascii="Times New Roman" w:hAnsi="Times New Roman" w:cs="Times New Roman"/>
          <w:color w:val="auto"/>
          <w:sz w:val="24"/>
          <w:szCs w:val="24"/>
        </w:rPr>
        <w:t xml:space="preserve">On June 5, 2022, a group of gunmen invaded and attacked the congregants of the St. Francis Xavier Catholic Church in the Owo Local Government Area of Ondo State, Nigeria, killing about 40 people, including four children, and another 74 injured. </w:t>
      </w:r>
      <w:hyperlink r:id="rId9" w:history="1">
        <w:r w:rsidRPr="00377279">
          <w:rPr>
            <w:rStyle w:val="Hyperlink"/>
            <w:rFonts w:ascii="Times New Roman" w:hAnsi="Times New Roman" w:cs="Times New Roman"/>
            <w:sz w:val="24"/>
            <w:szCs w:val="24"/>
          </w:rPr>
          <w:t>https://www.theguardian.com/world/2022/jun/05/several-dead-in-nigeria-as-gunmen-attack-catholic-church</w:t>
        </w:r>
      </w:hyperlink>
      <w:r w:rsidRPr="00377279">
        <w:rPr>
          <w:rFonts w:ascii="Times New Roman" w:hAnsi="Times New Roman" w:cs="Times New Roman"/>
          <w:color w:val="auto"/>
          <w:sz w:val="24"/>
          <w:szCs w:val="24"/>
        </w:rPr>
        <w:t xml:space="preserve">. As reported in the online publication of the Premium Times of June 9, 2022, Ondo State, which, had hitherto been considered as one of the most peaceful states in Nigeria was thrown into mourning over the unexpected attack on innocent worshippers on that fateful day. </w:t>
      </w:r>
      <w:hyperlink r:id="rId10" w:history="1">
        <w:r w:rsidRPr="00377279">
          <w:rPr>
            <w:rStyle w:val="Hyperlink"/>
            <w:rFonts w:ascii="Times New Roman" w:hAnsi="Times New Roman" w:cs="Times New Roman"/>
            <w:sz w:val="24"/>
            <w:szCs w:val="24"/>
          </w:rPr>
          <w:t>https://www.premiumtimesng.com/news/headlines/535864-owo-church-massacre-likely-carried-out-by-iswap-nigerian-govt.html?tztc=1</w:t>
        </w:r>
      </w:hyperlink>
      <w:r w:rsidRPr="00377279">
        <w:rPr>
          <w:rFonts w:ascii="Times New Roman" w:hAnsi="Times New Roman" w:cs="Times New Roman"/>
          <w:color w:val="auto"/>
          <w:sz w:val="24"/>
          <w:szCs w:val="24"/>
        </w:rPr>
        <w:t>. The occurrence brought so many people to the ancient land of Owo Kingdom with many making statements and speeches about the incident.</w:t>
      </w:r>
    </w:p>
    <w:p w14:paraId="6455D6C7" w14:textId="05C72143" w:rsidR="00FC303C" w:rsidRPr="00377279" w:rsidRDefault="00FC303C" w:rsidP="00377279">
      <w:pPr>
        <w:spacing w:after="0" w:line="480" w:lineRule="auto"/>
        <w:ind w:left="0" w:firstLine="720"/>
        <w:rPr>
          <w:rFonts w:ascii="Times New Roman" w:hAnsi="Times New Roman" w:cs="Times New Roman"/>
          <w:color w:val="auto"/>
          <w:sz w:val="24"/>
          <w:szCs w:val="24"/>
        </w:rPr>
      </w:pPr>
      <w:r w:rsidRPr="00377279">
        <w:rPr>
          <w:rFonts w:ascii="Times New Roman" w:hAnsi="Times New Roman" w:cs="Times New Roman"/>
          <w:color w:val="auto"/>
          <w:sz w:val="24"/>
          <w:szCs w:val="24"/>
        </w:rPr>
        <w:lastRenderedPageBreak/>
        <w:t xml:space="preserve">Incident like this usually attracts emotional comments, speeches and statements during condolence visits by well-meaning people. It is also a common occurrence that leaders visit the scenes of such incidents where they make speeches and remarks. World leaders such as Donald Trump, President Biden, Pole Francis, etc. have, at various times, made remarks and statements at places of disaster.   Remarks by President Biden on the School Shooting in Uvalde, Texas </w:t>
      </w:r>
      <w:hyperlink r:id="rId11" w:history="1">
        <w:r w:rsidRPr="00377279">
          <w:rPr>
            <w:rStyle w:val="Hyperlink"/>
            <w:rFonts w:ascii="Times New Roman" w:hAnsi="Times New Roman" w:cs="Times New Roman"/>
            <w:sz w:val="24"/>
            <w:szCs w:val="24"/>
          </w:rPr>
          <w:t>https://www.whitehouse.gov/briefing-room/speeches-remarks/2022/05/24/remarks-by-president-biden-on-the-school-shooting-in-uvalde-texas/</w:t>
        </w:r>
      </w:hyperlink>
      <w:r w:rsidRPr="00377279">
        <w:rPr>
          <w:rFonts w:ascii="Times New Roman" w:hAnsi="Times New Roman" w:cs="Times New Roman"/>
          <w:color w:val="auto"/>
          <w:sz w:val="24"/>
          <w:szCs w:val="24"/>
        </w:rPr>
        <w:t xml:space="preserve">; the statements of U.S. President Donald Trump  and Pope Francis on the mass shooting in Las Vegas where at least 58 people were killed and more than 500 wounded in the deadliest mass shooting in modern U.S. history, </w:t>
      </w:r>
      <w:hyperlink r:id="rId12" w:history="1">
        <w:r w:rsidRPr="00377279">
          <w:rPr>
            <w:rStyle w:val="Hyperlink"/>
            <w:rFonts w:ascii="Times New Roman" w:hAnsi="Times New Roman" w:cs="Times New Roman"/>
            <w:sz w:val="24"/>
            <w:szCs w:val="24"/>
          </w:rPr>
          <w:t>https://jp.reuters.com/article/uk-usa-lasvegas-shooting-reaction-factbo-idUKKCN1C722K</w:t>
        </w:r>
      </w:hyperlink>
      <w:r w:rsidRPr="00377279">
        <w:rPr>
          <w:rFonts w:ascii="Times New Roman" w:hAnsi="Times New Roman" w:cs="Times New Roman"/>
          <w:color w:val="auto"/>
          <w:sz w:val="24"/>
          <w:szCs w:val="24"/>
        </w:rPr>
        <w:t xml:space="preserve">. This is the case with the Owo June 5 massacre, that so many dignitaries from all walks of life within and outside Nigeria were at Owo to commiserate </w:t>
      </w:r>
      <w:r w:rsidR="00D43CF1" w:rsidRPr="00377279">
        <w:rPr>
          <w:rFonts w:ascii="Times New Roman" w:hAnsi="Times New Roman" w:cs="Times New Roman"/>
          <w:color w:val="auto"/>
          <w:sz w:val="24"/>
          <w:szCs w:val="24"/>
        </w:rPr>
        <w:t xml:space="preserve">with </w:t>
      </w:r>
      <w:r w:rsidRPr="00377279">
        <w:rPr>
          <w:rFonts w:ascii="Times New Roman" w:hAnsi="Times New Roman" w:cs="Times New Roman"/>
          <w:color w:val="auto"/>
          <w:sz w:val="24"/>
          <w:szCs w:val="24"/>
        </w:rPr>
        <w:t>the ruler of the Kingdom, the Olowo of Owo, His Imperial Majesty, Oba Ajibade Gbadegesin Ogunoye III</w:t>
      </w:r>
      <w:r w:rsidR="00D43CF1" w:rsidRPr="00377279">
        <w:rPr>
          <w:rFonts w:ascii="Times New Roman" w:hAnsi="Times New Roman" w:cs="Times New Roman"/>
          <w:color w:val="auto"/>
          <w:sz w:val="24"/>
          <w:szCs w:val="24"/>
        </w:rPr>
        <w:t>,</w:t>
      </w:r>
      <w:r w:rsidRPr="00377279">
        <w:rPr>
          <w:rFonts w:ascii="Times New Roman" w:hAnsi="Times New Roman" w:cs="Times New Roman"/>
          <w:color w:val="auto"/>
          <w:sz w:val="24"/>
          <w:szCs w:val="24"/>
        </w:rPr>
        <w:t xml:space="preserve"> the Bishop and members of the Catholic Church and members of the family of the victims. The unfortunate act was most unexpected, too sudden and overwhelming for the people of Owo and Ondo State as a whole, thus creating tolls of emotional reactions. The emotions that follows the dastardly act are reflected in the various comments and speeches made by different people including the </w:t>
      </w:r>
      <w:r w:rsidR="00D43CF1" w:rsidRPr="00377279">
        <w:rPr>
          <w:rFonts w:ascii="Times New Roman" w:hAnsi="Times New Roman" w:cs="Times New Roman"/>
          <w:color w:val="auto"/>
          <w:sz w:val="24"/>
          <w:szCs w:val="24"/>
        </w:rPr>
        <w:t xml:space="preserve">Governor </w:t>
      </w:r>
      <w:r w:rsidRPr="00377279">
        <w:rPr>
          <w:rFonts w:ascii="Times New Roman" w:hAnsi="Times New Roman" w:cs="Times New Roman"/>
          <w:color w:val="auto"/>
          <w:sz w:val="24"/>
          <w:szCs w:val="24"/>
        </w:rPr>
        <w:t xml:space="preserve">of </w:t>
      </w:r>
      <w:r w:rsidR="00D43CF1" w:rsidRPr="00377279">
        <w:rPr>
          <w:rFonts w:ascii="Times New Roman" w:hAnsi="Times New Roman" w:cs="Times New Roman"/>
          <w:color w:val="auto"/>
          <w:sz w:val="24"/>
          <w:szCs w:val="24"/>
        </w:rPr>
        <w:t>Ondo</w:t>
      </w:r>
      <w:r w:rsidRPr="00377279">
        <w:rPr>
          <w:rFonts w:ascii="Times New Roman" w:hAnsi="Times New Roman" w:cs="Times New Roman"/>
          <w:color w:val="auto"/>
          <w:sz w:val="24"/>
          <w:szCs w:val="24"/>
        </w:rPr>
        <w:t xml:space="preserve"> </w:t>
      </w:r>
      <w:r w:rsidR="00D43CF1" w:rsidRPr="00377279">
        <w:rPr>
          <w:rFonts w:ascii="Times New Roman" w:hAnsi="Times New Roman" w:cs="Times New Roman"/>
          <w:sz w:val="24"/>
          <w:szCs w:val="24"/>
        </w:rPr>
        <w:t>S</w:t>
      </w:r>
      <w:r w:rsidR="00D43CF1" w:rsidRPr="00377279">
        <w:rPr>
          <w:rFonts w:ascii="Times New Roman" w:hAnsi="Times New Roman" w:cs="Times New Roman"/>
          <w:color w:val="auto"/>
          <w:sz w:val="24"/>
          <w:szCs w:val="24"/>
        </w:rPr>
        <w:t>tate</w:t>
      </w:r>
      <w:r w:rsidRPr="00377279">
        <w:rPr>
          <w:rFonts w:ascii="Times New Roman" w:hAnsi="Times New Roman" w:cs="Times New Roman"/>
          <w:color w:val="auto"/>
          <w:sz w:val="24"/>
          <w:szCs w:val="24"/>
        </w:rPr>
        <w:t>.</w:t>
      </w:r>
    </w:p>
    <w:p w14:paraId="4C1D748C" w14:textId="629E1CAE" w:rsidR="00FC303C" w:rsidRPr="00377279" w:rsidRDefault="00FC303C"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The occurrence, tagged “Owo massacre”, is a stimulus that propels many speeches from prominent members of the Nigerian society, including the Governor of Ondo State, Arakunrin Odunayo Oluwarotimi Akeredolu. Of note is the fact that the Governor, Odunayo Oluwarotimi Akeredolu, is a native of Owo. The emotional speech made by Governor Akeredolu through his state broadcast on June 7, 2022 succinctly evaluates and presents the impact of the dastard acts</w:t>
      </w:r>
      <w:r w:rsidR="00FE1AAC" w:rsidRPr="00377279">
        <w:rPr>
          <w:rFonts w:ascii="Times New Roman" w:hAnsi="Times New Roman" w:cs="Times New Roman"/>
          <w:sz w:val="24"/>
          <w:szCs w:val="24"/>
        </w:rPr>
        <w:t xml:space="preserve"> on the people of Owo and Ondo State in general</w:t>
      </w:r>
      <w:r w:rsidRPr="00377279">
        <w:rPr>
          <w:rFonts w:ascii="Times New Roman" w:hAnsi="Times New Roman" w:cs="Times New Roman"/>
          <w:sz w:val="24"/>
          <w:szCs w:val="24"/>
        </w:rPr>
        <w:t xml:space="preserve">. The speech reveals the personality of Governor Akeredolu as the manager of Ondo State and the person chiefly </w:t>
      </w:r>
      <w:r w:rsidRPr="00377279">
        <w:rPr>
          <w:rFonts w:ascii="Times New Roman" w:hAnsi="Times New Roman" w:cs="Times New Roman"/>
          <w:sz w:val="24"/>
          <w:szCs w:val="24"/>
        </w:rPr>
        <w:lastRenderedPageBreak/>
        <w:t xml:space="preserve">affected by the incident, and who is propelled to evaluate the situation. Governor Akeredolu, who is the chief mourner, expresses his emotional state through the deployment of communicative elements that effectively reveal his grief and empathy for the victims and their families. </w:t>
      </w:r>
    </w:p>
    <w:p w14:paraId="112EA8F4" w14:textId="78257E7F" w:rsidR="00504B21" w:rsidRDefault="00FC303C"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This study, therefore, examines the selected speech through the lens of speech act theory with the view to accounting for the illocutionary force in the speech</w:t>
      </w:r>
      <w:r w:rsidR="00FE1AAC" w:rsidRPr="00377279">
        <w:rPr>
          <w:rFonts w:ascii="Times New Roman" w:hAnsi="Times New Roman" w:cs="Times New Roman"/>
          <w:sz w:val="24"/>
          <w:szCs w:val="24"/>
        </w:rPr>
        <w:t>,</w:t>
      </w:r>
      <w:r w:rsidRPr="00377279">
        <w:rPr>
          <w:rFonts w:ascii="Times New Roman" w:hAnsi="Times New Roman" w:cs="Times New Roman"/>
          <w:sz w:val="24"/>
          <w:szCs w:val="24"/>
        </w:rPr>
        <w:t xml:space="preserve"> and its effectiveness in achieving the speaker’s communicative intentions. </w:t>
      </w:r>
    </w:p>
    <w:p w14:paraId="436597BA" w14:textId="3795AD66" w:rsidR="009D6BBB" w:rsidRPr="00377279" w:rsidRDefault="009D6BBB" w:rsidP="00377279">
      <w:pPr>
        <w:pStyle w:val="ListParagraph"/>
        <w:numPr>
          <w:ilvl w:val="1"/>
          <w:numId w:val="17"/>
        </w:numPr>
        <w:spacing w:line="480" w:lineRule="auto"/>
        <w:rPr>
          <w:rFonts w:ascii="Times New Roman" w:hAnsi="Times New Roman" w:cs="Times New Roman"/>
          <w:b/>
          <w:sz w:val="24"/>
          <w:szCs w:val="24"/>
        </w:rPr>
      </w:pPr>
      <w:bookmarkStart w:id="9" w:name="_Hlk143170681"/>
      <w:r w:rsidRPr="00377279">
        <w:rPr>
          <w:rFonts w:ascii="Times New Roman" w:hAnsi="Times New Roman" w:cs="Times New Roman"/>
          <w:b/>
          <w:sz w:val="24"/>
          <w:szCs w:val="24"/>
        </w:rPr>
        <w:t>Emotion and Language</w:t>
      </w:r>
    </w:p>
    <w:p w14:paraId="724ED6EC" w14:textId="77777777" w:rsidR="00EA2099" w:rsidRPr="00377279" w:rsidRDefault="00B203E7"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color w:val="auto"/>
          <w:sz w:val="24"/>
          <w:szCs w:val="24"/>
        </w:rPr>
        <w:t>The importance of language in</w:t>
      </w:r>
      <w:r w:rsidR="00F20431" w:rsidRPr="00377279">
        <w:rPr>
          <w:rFonts w:ascii="Times New Roman" w:hAnsi="Times New Roman" w:cs="Times New Roman"/>
          <w:color w:val="auto"/>
          <w:sz w:val="24"/>
          <w:szCs w:val="24"/>
        </w:rPr>
        <w:t xml:space="preserve"> </w:t>
      </w:r>
      <w:r w:rsidR="004861FD" w:rsidRPr="00377279">
        <w:rPr>
          <w:rFonts w:ascii="Times New Roman" w:hAnsi="Times New Roman" w:cs="Times New Roman"/>
          <w:color w:val="auto"/>
          <w:sz w:val="24"/>
          <w:szCs w:val="24"/>
        </w:rPr>
        <w:t xml:space="preserve">emotional </w:t>
      </w:r>
      <w:r w:rsidR="00F20431" w:rsidRPr="00377279">
        <w:rPr>
          <w:rFonts w:ascii="Times New Roman" w:hAnsi="Times New Roman" w:cs="Times New Roman"/>
          <w:color w:val="auto"/>
          <w:sz w:val="24"/>
          <w:szCs w:val="24"/>
        </w:rPr>
        <w:t>communicati</w:t>
      </w:r>
      <w:r w:rsidR="00954153" w:rsidRPr="00377279">
        <w:rPr>
          <w:rFonts w:ascii="Times New Roman" w:hAnsi="Times New Roman" w:cs="Times New Roman"/>
          <w:color w:val="auto"/>
          <w:sz w:val="24"/>
          <w:szCs w:val="24"/>
        </w:rPr>
        <w:t>on</w:t>
      </w:r>
      <w:r w:rsidR="00F20431" w:rsidRPr="00377279">
        <w:rPr>
          <w:rFonts w:ascii="Times New Roman" w:hAnsi="Times New Roman" w:cs="Times New Roman"/>
          <w:color w:val="auto"/>
          <w:sz w:val="24"/>
          <w:szCs w:val="24"/>
        </w:rPr>
        <w:t xml:space="preserve"> </w:t>
      </w:r>
      <w:r w:rsidRPr="00377279">
        <w:rPr>
          <w:rFonts w:ascii="Times New Roman" w:hAnsi="Times New Roman" w:cs="Times New Roman"/>
          <w:color w:val="auto"/>
          <w:sz w:val="24"/>
          <w:szCs w:val="24"/>
        </w:rPr>
        <w:t xml:space="preserve">cannot be over </w:t>
      </w:r>
      <w:r w:rsidR="00A76D9E" w:rsidRPr="00377279">
        <w:rPr>
          <w:rFonts w:ascii="Times New Roman" w:hAnsi="Times New Roman" w:cs="Times New Roman"/>
          <w:color w:val="auto"/>
          <w:sz w:val="24"/>
          <w:szCs w:val="24"/>
        </w:rPr>
        <w:t>stressed</w:t>
      </w:r>
      <w:r w:rsidR="00FE1AAC" w:rsidRPr="00377279">
        <w:rPr>
          <w:rFonts w:ascii="Times New Roman" w:hAnsi="Times New Roman" w:cs="Times New Roman"/>
          <w:color w:val="auto"/>
          <w:sz w:val="24"/>
          <w:szCs w:val="24"/>
        </w:rPr>
        <w:t>.</w:t>
      </w:r>
      <w:r w:rsidR="00954153" w:rsidRPr="00377279">
        <w:rPr>
          <w:rFonts w:ascii="Times New Roman" w:hAnsi="Times New Roman" w:cs="Times New Roman"/>
          <w:color w:val="auto"/>
          <w:sz w:val="24"/>
          <w:szCs w:val="24"/>
        </w:rPr>
        <w:t xml:space="preserve"> </w:t>
      </w:r>
      <w:r w:rsidRPr="00377279">
        <w:rPr>
          <w:rFonts w:ascii="Times New Roman" w:hAnsi="Times New Roman" w:cs="Times New Roman"/>
          <w:color w:val="auto"/>
          <w:sz w:val="24"/>
          <w:szCs w:val="24"/>
        </w:rPr>
        <w:t xml:space="preserve">Murthy, (2007:1) notes the importance of language in expressing emotions in his definition of language as </w:t>
      </w:r>
      <w:r w:rsidR="00A63636" w:rsidRPr="00377279">
        <w:rPr>
          <w:rFonts w:ascii="Times New Roman" w:hAnsi="Times New Roman" w:cs="Times New Roman"/>
          <w:color w:val="auto"/>
          <w:sz w:val="24"/>
          <w:szCs w:val="24"/>
        </w:rPr>
        <w:t>“a medium of communication through which we express our emotions, ideas, feelings and thoughts to our fellow people”.</w:t>
      </w:r>
      <w:r w:rsidR="002C6FD3" w:rsidRPr="00377279">
        <w:rPr>
          <w:rFonts w:ascii="Times New Roman" w:hAnsi="Times New Roman" w:cs="Times New Roman"/>
          <w:color w:val="auto"/>
          <w:sz w:val="24"/>
          <w:szCs w:val="24"/>
        </w:rPr>
        <w:t xml:space="preserve"> </w:t>
      </w:r>
      <w:r w:rsidR="001C7366" w:rsidRPr="00377279">
        <w:rPr>
          <w:rFonts w:ascii="Times New Roman" w:hAnsi="Times New Roman" w:cs="Times New Roman"/>
          <w:sz w:val="24"/>
          <w:szCs w:val="24"/>
        </w:rPr>
        <w:t>Steven</w:t>
      </w:r>
      <w:r w:rsidR="001F6FE1" w:rsidRPr="00377279">
        <w:rPr>
          <w:rFonts w:ascii="Times New Roman" w:hAnsi="Times New Roman" w:cs="Times New Roman"/>
          <w:sz w:val="24"/>
          <w:szCs w:val="24"/>
        </w:rPr>
        <w:t xml:space="preserve"> Pinker</w:t>
      </w:r>
      <w:r w:rsidR="001C7366" w:rsidRPr="00377279">
        <w:rPr>
          <w:rFonts w:ascii="Times New Roman" w:hAnsi="Times New Roman" w:cs="Times New Roman"/>
          <w:sz w:val="24"/>
          <w:szCs w:val="24"/>
        </w:rPr>
        <w:t xml:space="preserve"> (</w:t>
      </w:r>
      <w:r w:rsidR="001F6FE1" w:rsidRPr="00377279">
        <w:rPr>
          <w:rFonts w:ascii="Times New Roman" w:hAnsi="Times New Roman" w:cs="Times New Roman"/>
          <w:sz w:val="24"/>
          <w:szCs w:val="24"/>
        </w:rPr>
        <w:t>2007</w:t>
      </w:r>
      <w:r w:rsidR="001C7366" w:rsidRPr="00377279">
        <w:rPr>
          <w:rFonts w:ascii="Times New Roman" w:hAnsi="Times New Roman" w:cs="Times New Roman"/>
          <w:sz w:val="24"/>
          <w:szCs w:val="24"/>
        </w:rPr>
        <w:t xml:space="preserve">), notes that "Our feelings are not just private sensations; they are also public signals, and we use language to communicate them." </w:t>
      </w:r>
    </w:p>
    <w:p w14:paraId="36540A5E" w14:textId="1AB9ED09" w:rsidR="007202E8" w:rsidRPr="00377279" w:rsidRDefault="00EA2099"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Ratner (</w:t>
      </w:r>
      <w:r w:rsidR="00B215A7" w:rsidRPr="00377279">
        <w:rPr>
          <w:rFonts w:ascii="Times New Roman" w:hAnsi="Times New Roman" w:cs="Times New Roman"/>
          <w:sz w:val="24"/>
          <w:szCs w:val="24"/>
        </w:rPr>
        <w:t>1991)</w:t>
      </w:r>
      <w:r w:rsidR="00F37DE7" w:rsidRPr="00377279">
        <w:rPr>
          <w:rFonts w:ascii="Times New Roman" w:hAnsi="Times New Roman" w:cs="Times New Roman"/>
          <w:sz w:val="24"/>
          <w:szCs w:val="24"/>
        </w:rPr>
        <w:t xml:space="preserve"> </w:t>
      </w:r>
      <w:r w:rsidR="00CA2F7A" w:rsidRPr="00377279">
        <w:rPr>
          <w:rFonts w:ascii="Times New Roman" w:hAnsi="Times New Roman" w:cs="Times New Roman"/>
          <w:sz w:val="24"/>
          <w:szCs w:val="24"/>
        </w:rPr>
        <w:t xml:space="preserve">notes </w:t>
      </w:r>
      <w:r w:rsidR="00F37DE7" w:rsidRPr="00377279">
        <w:rPr>
          <w:rFonts w:ascii="Times New Roman" w:hAnsi="Times New Roman" w:cs="Times New Roman"/>
          <w:sz w:val="24"/>
          <w:szCs w:val="24"/>
        </w:rPr>
        <w:t>that emotions are not simply biological phenomena, but are also shaped by social and cultural factors. Language, in particular, plays a key role in mediating our emotional experiences.</w:t>
      </w:r>
      <w:r w:rsidR="00CA2F7A" w:rsidRPr="00377279">
        <w:rPr>
          <w:rFonts w:ascii="Times New Roman" w:hAnsi="Times New Roman" w:cs="Times New Roman"/>
          <w:sz w:val="24"/>
          <w:szCs w:val="24"/>
        </w:rPr>
        <w:t xml:space="preserve"> He argues that emotion talk, as a figurative language used to describe emotional experiences, is rich in metaphorical expressions, as they evoke vivid accounts of physical experiences.</w:t>
      </w:r>
      <w:r w:rsidR="00B215A7" w:rsidRPr="00377279">
        <w:rPr>
          <w:rFonts w:ascii="Times New Roman" w:hAnsi="Times New Roman" w:cs="Times New Roman"/>
          <w:sz w:val="24"/>
          <w:szCs w:val="24"/>
        </w:rPr>
        <w:t xml:space="preserve"> </w:t>
      </w:r>
      <w:proofErr w:type="spellStart"/>
      <w:r w:rsidR="007F3AD6" w:rsidRPr="00377279">
        <w:rPr>
          <w:rFonts w:ascii="Times New Roman" w:hAnsi="Times New Roman" w:cs="Times New Roman"/>
          <w:sz w:val="24"/>
          <w:szCs w:val="24"/>
        </w:rPr>
        <w:t>Shakhovskij</w:t>
      </w:r>
      <w:proofErr w:type="spellEnd"/>
      <w:r w:rsidR="007F3AD6" w:rsidRPr="00377279">
        <w:rPr>
          <w:rFonts w:ascii="Times New Roman" w:hAnsi="Times New Roman" w:cs="Times New Roman"/>
          <w:sz w:val="24"/>
          <w:szCs w:val="24"/>
        </w:rPr>
        <w:t xml:space="preserve"> (1994) distinguishes between emotionality and emotiveness, noting that emotion, which serves as the psychological and motivational foundation for human activity, becomes emotiveness when it motivates human activities linguistically. </w:t>
      </w:r>
      <w:r w:rsidR="009D6BBB" w:rsidRPr="00377279">
        <w:rPr>
          <w:rFonts w:ascii="Times New Roman" w:hAnsi="Times New Roman" w:cs="Times New Roman"/>
          <w:sz w:val="24"/>
          <w:szCs w:val="24"/>
        </w:rPr>
        <w:t xml:space="preserve">He describes emotionality as human sensitivity to emotional situations and their emotional (feeling) responses, and emotiveness an immanent semantic system of language which allows the expression of emotion as a fact of mind. </w:t>
      </w:r>
      <w:r w:rsidR="0075484B" w:rsidRPr="00377279">
        <w:rPr>
          <w:rFonts w:ascii="Times New Roman" w:hAnsi="Times New Roman" w:cs="Times New Roman"/>
          <w:sz w:val="24"/>
          <w:szCs w:val="24"/>
        </w:rPr>
        <w:t xml:space="preserve">In line with the above, Averill (1980) describes emotions as transient social roles </w:t>
      </w:r>
      <w:r w:rsidR="0075484B" w:rsidRPr="00377279">
        <w:rPr>
          <w:rFonts w:ascii="Times New Roman" w:hAnsi="Times New Roman" w:cs="Times New Roman"/>
          <w:sz w:val="24"/>
          <w:szCs w:val="24"/>
        </w:rPr>
        <w:lastRenderedPageBreak/>
        <w:t>that are shaped by cognitive structures such as language grammar, which direct behaviour monitoring, response organization, and stimulus assessment.</w:t>
      </w:r>
    </w:p>
    <w:p w14:paraId="74F03D6B" w14:textId="026F4EB5" w:rsidR="001C7366" w:rsidRPr="00377279" w:rsidRDefault="009D6BBB"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The above shows that emotionality has to do with psychology while emotiveness deals with linguistic expression of emotion</w:t>
      </w:r>
      <w:r w:rsidR="001C7366" w:rsidRPr="00377279">
        <w:rPr>
          <w:rFonts w:ascii="Times New Roman" w:hAnsi="Times New Roman" w:cs="Times New Roman"/>
          <w:sz w:val="24"/>
          <w:szCs w:val="24"/>
        </w:rPr>
        <w:t>; and the way human beings use language at a particular time depend</w:t>
      </w:r>
      <w:r w:rsidR="008E397E" w:rsidRPr="00377279">
        <w:rPr>
          <w:rFonts w:ascii="Times New Roman" w:hAnsi="Times New Roman" w:cs="Times New Roman"/>
          <w:sz w:val="24"/>
          <w:szCs w:val="24"/>
        </w:rPr>
        <w:t>s</w:t>
      </w:r>
      <w:r w:rsidR="001C7366" w:rsidRPr="00377279">
        <w:rPr>
          <w:rFonts w:ascii="Times New Roman" w:hAnsi="Times New Roman" w:cs="Times New Roman"/>
          <w:sz w:val="24"/>
          <w:szCs w:val="24"/>
        </w:rPr>
        <w:t xml:space="preserve"> on their feelings. </w:t>
      </w:r>
      <w:r w:rsidR="008E397E" w:rsidRPr="00377279">
        <w:rPr>
          <w:rFonts w:ascii="Times New Roman" w:hAnsi="Times New Roman" w:cs="Times New Roman"/>
          <w:sz w:val="24"/>
          <w:szCs w:val="24"/>
        </w:rPr>
        <w:t xml:space="preserve">To </w:t>
      </w:r>
      <w:r w:rsidR="007F3AD6" w:rsidRPr="00377279">
        <w:rPr>
          <w:rFonts w:ascii="Times New Roman" w:hAnsi="Times New Roman" w:cs="Times New Roman"/>
          <w:sz w:val="24"/>
          <w:szCs w:val="24"/>
        </w:rPr>
        <w:t>have full insight into</w:t>
      </w:r>
      <w:r w:rsidRPr="00377279">
        <w:rPr>
          <w:rFonts w:ascii="Times New Roman" w:hAnsi="Times New Roman" w:cs="Times New Roman"/>
          <w:sz w:val="24"/>
          <w:szCs w:val="24"/>
        </w:rPr>
        <w:t xml:space="preserve"> </w:t>
      </w:r>
      <w:r w:rsidR="007F3AD6" w:rsidRPr="00377279">
        <w:rPr>
          <w:rFonts w:ascii="Times New Roman" w:hAnsi="Times New Roman" w:cs="Times New Roman"/>
          <w:sz w:val="24"/>
          <w:szCs w:val="24"/>
        </w:rPr>
        <w:t xml:space="preserve">an </w:t>
      </w:r>
      <w:r w:rsidRPr="00377279">
        <w:rPr>
          <w:rFonts w:ascii="Times New Roman" w:hAnsi="Times New Roman" w:cs="Times New Roman"/>
          <w:sz w:val="24"/>
          <w:szCs w:val="24"/>
        </w:rPr>
        <w:t>emotion</w:t>
      </w:r>
      <w:r w:rsidR="007F3AD6" w:rsidRPr="00377279">
        <w:rPr>
          <w:rFonts w:ascii="Times New Roman" w:hAnsi="Times New Roman" w:cs="Times New Roman"/>
          <w:sz w:val="24"/>
          <w:szCs w:val="24"/>
        </w:rPr>
        <w:t xml:space="preserve">al situation, </w:t>
      </w:r>
      <w:r w:rsidR="00E91A65" w:rsidRPr="00377279">
        <w:rPr>
          <w:rFonts w:ascii="Times New Roman" w:hAnsi="Times New Roman" w:cs="Times New Roman"/>
          <w:sz w:val="24"/>
          <w:szCs w:val="24"/>
        </w:rPr>
        <w:t xml:space="preserve">therefore, </w:t>
      </w:r>
      <w:r w:rsidRPr="00377279">
        <w:rPr>
          <w:rFonts w:ascii="Times New Roman" w:hAnsi="Times New Roman" w:cs="Times New Roman"/>
          <w:sz w:val="24"/>
          <w:szCs w:val="24"/>
        </w:rPr>
        <w:t>the understanding of the communicative elements deployed in conveying information on the object of analysis</w:t>
      </w:r>
      <w:r w:rsidR="001C7366" w:rsidRPr="00377279">
        <w:rPr>
          <w:rFonts w:ascii="Times New Roman" w:hAnsi="Times New Roman" w:cs="Times New Roman"/>
          <w:sz w:val="24"/>
          <w:szCs w:val="24"/>
        </w:rPr>
        <w:t xml:space="preserve"> </w:t>
      </w:r>
      <w:r w:rsidRPr="00377279">
        <w:rPr>
          <w:rFonts w:ascii="Times New Roman" w:hAnsi="Times New Roman" w:cs="Times New Roman"/>
          <w:sz w:val="24"/>
          <w:szCs w:val="24"/>
        </w:rPr>
        <w:t xml:space="preserve">is important. </w:t>
      </w:r>
    </w:p>
    <w:bookmarkEnd w:id="9"/>
    <w:p w14:paraId="377FA4E5" w14:textId="307221F0" w:rsidR="00FC303C" w:rsidRPr="00377279" w:rsidRDefault="00FC303C" w:rsidP="00377279">
      <w:pPr>
        <w:pStyle w:val="ListParagraph"/>
        <w:numPr>
          <w:ilvl w:val="0"/>
          <w:numId w:val="17"/>
        </w:numPr>
        <w:spacing w:line="480" w:lineRule="auto"/>
        <w:rPr>
          <w:rFonts w:ascii="Times New Roman" w:hAnsi="Times New Roman" w:cs="Times New Roman"/>
          <w:b/>
          <w:sz w:val="24"/>
          <w:szCs w:val="24"/>
        </w:rPr>
      </w:pPr>
      <w:r w:rsidRPr="00377279">
        <w:rPr>
          <w:rFonts w:ascii="Times New Roman" w:hAnsi="Times New Roman" w:cs="Times New Roman"/>
          <w:b/>
          <w:sz w:val="24"/>
          <w:szCs w:val="24"/>
        </w:rPr>
        <w:t>Aims and Objectives</w:t>
      </w:r>
    </w:p>
    <w:p w14:paraId="36E5ACE6" w14:textId="777F992B" w:rsidR="00FC303C" w:rsidRPr="00377279" w:rsidRDefault="00FC303C"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color w:val="auto"/>
          <w:sz w:val="24"/>
          <w:szCs w:val="24"/>
        </w:rPr>
        <w:t>This research embarks on the speech act analysis of the</w:t>
      </w:r>
      <w:r w:rsidRPr="00377279">
        <w:rPr>
          <w:rFonts w:ascii="Times New Roman" w:hAnsi="Times New Roman" w:cs="Times New Roman"/>
          <w:sz w:val="24"/>
          <w:szCs w:val="24"/>
        </w:rPr>
        <w:t xml:space="preserve"> text of the post Owo massacre speech of the Ondo State Governor, Arakunrin Odunayo Oluwarotimi Akeredolu as contained in his </w:t>
      </w:r>
      <w:r w:rsidRPr="00377279">
        <w:rPr>
          <w:rFonts w:ascii="Times New Roman" w:hAnsi="Times New Roman" w:cs="Times New Roman"/>
          <w:color w:val="auto"/>
          <w:sz w:val="24"/>
          <w:szCs w:val="24"/>
        </w:rPr>
        <w:t xml:space="preserve">state broadcast of June 7, 2022, in order to </w:t>
      </w:r>
      <w:r w:rsidRPr="00377279">
        <w:rPr>
          <w:rFonts w:ascii="Times New Roman" w:hAnsi="Times New Roman" w:cs="Times New Roman"/>
          <w:sz w:val="24"/>
          <w:szCs w:val="24"/>
        </w:rPr>
        <w:t>identify the illocutionary acts embedded in the speech. It accounts for the performative functions of the linguistic elements</w:t>
      </w:r>
      <w:r w:rsidR="008E397E" w:rsidRPr="00377279">
        <w:rPr>
          <w:rFonts w:ascii="Times New Roman" w:hAnsi="Times New Roman" w:cs="Times New Roman"/>
          <w:sz w:val="24"/>
          <w:szCs w:val="24"/>
        </w:rPr>
        <w:t>,</w:t>
      </w:r>
      <w:r w:rsidRPr="00377279">
        <w:rPr>
          <w:rFonts w:ascii="Times New Roman" w:hAnsi="Times New Roman" w:cs="Times New Roman"/>
          <w:sz w:val="24"/>
          <w:szCs w:val="24"/>
        </w:rPr>
        <w:t xml:space="preserve"> and examines their effectiveness in achieving the speaker’s communicative intentions. </w:t>
      </w:r>
    </w:p>
    <w:p w14:paraId="54D881D9" w14:textId="77777777" w:rsidR="00EA2099" w:rsidRPr="00377279" w:rsidRDefault="00FC303C"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 xml:space="preserve">To achieve the above, the research questions that will guide the analysis of the speech used as data for this work seek to know the </w:t>
      </w:r>
      <w:bookmarkStart w:id="10" w:name="_Hlk141827212"/>
      <w:r w:rsidRPr="00377279">
        <w:rPr>
          <w:rFonts w:ascii="Times New Roman" w:hAnsi="Times New Roman" w:cs="Times New Roman"/>
          <w:sz w:val="24"/>
          <w:szCs w:val="24"/>
        </w:rPr>
        <w:t xml:space="preserve">illocutionary acts deployed in the speech of Governor Akeredolu, analyse the identified illocutionary acts, and </w:t>
      </w:r>
      <w:r w:rsidR="008E397E" w:rsidRPr="00377279">
        <w:rPr>
          <w:rFonts w:ascii="Times New Roman" w:hAnsi="Times New Roman" w:cs="Times New Roman"/>
          <w:sz w:val="24"/>
          <w:szCs w:val="24"/>
        </w:rPr>
        <w:t>examine</w:t>
      </w:r>
      <w:r w:rsidRPr="00377279">
        <w:rPr>
          <w:rFonts w:ascii="Times New Roman" w:hAnsi="Times New Roman" w:cs="Times New Roman"/>
          <w:sz w:val="24"/>
          <w:szCs w:val="24"/>
        </w:rPr>
        <w:t xml:space="preserve"> the effectiveness of the communicative elements in the speech. </w:t>
      </w:r>
      <w:bookmarkEnd w:id="10"/>
    </w:p>
    <w:p w14:paraId="5C749ACE" w14:textId="085504CE" w:rsidR="00EA2099" w:rsidRPr="00377279" w:rsidRDefault="00EA2099" w:rsidP="00377279">
      <w:pPr>
        <w:pStyle w:val="ListParagraph"/>
        <w:numPr>
          <w:ilvl w:val="0"/>
          <w:numId w:val="17"/>
        </w:numPr>
        <w:spacing w:line="480" w:lineRule="auto"/>
        <w:rPr>
          <w:rFonts w:ascii="Times New Roman" w:hAnsi="Times New Roman" w:cs="Times New Roman"/>
          <w:b/>
          <w:sz w:val="24"/>
          <w:szCs w:val="24"/>
        </w:rPr>
      </w:pPr>
      <w:r w:rsidRPr="00377279">
        <w:rPr>
          <w:rFonts w:ascii="Times New Roman" w:hAnsi="Times New Roman" w:cs="Times New Roman"/>
          <w:b/>
          <w:sz w:val="24"/>
          <w:szCs w:val="24"/>
        </w:rPr>
        <w:t>Significance of the Study</w:t>
      </w:r>
    </w:p>
    <w:p w14:paraId="1B5C65B1" w14:textId="611A7F2B" w:rsidR="00FC303C" w:rsidRPr="00377279" w:rsidRDefault="00FC303C"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 xml:space="preserve">The goal of this paper is to carry out a speech act analysis of the post Owo massacre speech of Governor Akeredolu by exploring the communicative elements that give insight into the performative acts in the speech. </w:t>
      </w:r>
      <w:r w:rsidR="0088285E" w:rsidRPr="00377279">
        <w:rPr>
          <w:rFonts w:ascii="Times New Roman" w:hAnsi="Times New Roman" w:cs="Times New Roman"/>
          <w:sz w:val="24"/>
          <w:szCs w:val="24"/>
        </w:rPr>
        <w:t xml:space="preserve">Linguistic research typically focuses on universal language categories, such as emotiveness, which is the category that deals with how human emotion is expressed during communication through language units that transmit emotive information. As a result, this study examines the linguistic components used in the post Owo massacre broadcast of Governor Akeredolu, which provide information about his intended performative </w:t>
      </w:r>
      <w:r w:rsidR="0088285E" w:rsidRPr="00377279">
        <w:rPr>
          <w:rFonts w:ascii="Times New Roman" w:hAnsi="Times New Roman" w:cs="Times New Roman"/>
          <w:sz w:val="24"/>
          <w:szCs w:val="24"/>
        </w:rPr>
        <w:lastRenderedPageBreak/>
        <w:t xml:space="preserve">actions based on the linguistic components of the speech. </w:t>
      </w:r>
      <w:r w:rsidRPr="00377279">
        <w:rPr>
          <w:rFonts w:ascii="Times New Roman" w:hAnsi="Times New Roman" w:cs="Times New Roman"/>
          <w:sz w:val="24"/>
          <w:szCs w:val="24"/>
        </w:rPr>
        <w:t xml:space="preserve">This study will be a veritable academic source for scholars who are interested in examining emotional communication in violence situations, and those interested in examining the use of speech act </w:t>
      </w:r>
      <w:r w:rsidR="008E397E" w:rsidRPr="00377279">
        <w:rPr>
          <w:rFonts w:ascii="Times New Roman" w:hAnsi="Times New Roman" w:cs="Times New Roman"/>
          <w:sz w:val="24"/>
          <w:szCs w:val="24"/>
        </w:rPr>
        <w:t>in the identification and analysis of communicative elements deployed in</w:t>
      </w:r>
      <w:r w:rsidRPr="00377279">
        <w:rPr>
          <w:rFonts w:ascii="Times New Roman" w:hAnsi="Times New Roman" w:cs="Times New Roman"/>
          <w:sz w:val="24"/>
          <w:szCs w:val="24"/>
        </w:rPr>
        <w:t xml:space="preserve"> emotion</w:t>
      </w:r>
      <w:r w:rsidR="008E397E" w:rsidRPr="00377279">
        <w:rPr>
          <w:rFonts w:ascii="Times New Roman" w:hAnsi="Times New Roman" w:cs="Times New Roman"/>
          <w:sz w:val="24"/>
          <w:szCs w:val="24"/>
        </w:rPr>
        <w:t xml:space="preserve">al </w:t>
      </w:r>
      <w:r w:rsidRPr="00377279">
        <w:rPr>
          <w:rFonts w:ascii="Times New Roman" w:hAnsi="Times New Roman" w:cs="Times New Roman"/>
          <w:sz w:val="24"/>
          <w:szCs w:val="24"/>
        </w:rPr>
        <w:t xml:space="preserve">communication. </w:t>
      </w:r>
    </w:p>
    <w:p w14:paraId="42B5E515" w14:textId="4576DFFF" w:rsidR="00FC303C" w:rsidRPr="00377279" w:rsidRDefault="00FC303C" w:rsidP="00377279">
      <w:pPr>
        <w:pStyle w:val="ListParagraph"/>
        <w:numPr>
          <w:ilvl w:val="0"/>
          <w:numId w:val="17"/>
        </w:numPr>
        <w:spacing w:line="480" w:lineRule="auto"/>
        <w:rPr>
          <w:rFonts w:ascii="Times New Roman" w:hAnsi="Times New Roman" w:cs="Times New Roman"/>
          <w:b/>
          <w:sz w:val="24"/>
          <w:szCs w:val="24"/>
        </w:rPr>
      </w:pPr>
      <w:r w:rsidRPr="00377279">
        <w:rPr>
          <w:rFonts w:ascii="Times New Roman" w:hAnsi="Times New Roman" w:cs="Times New Roman"/>
          <w:b/>
          <w:sz w:val="24"/>
          <w:szCs w:val="24"/>
        </w:rPr>
        <w:t>Research Methodology</w:t>
      </w:r>
    </w:p>
    <w:p w14:paraId="57222FCB" w14:textId="28B41E16" w:rsidR="00FC303C" w:rsidRPr="00377279" w:rsidRDefault="00FC303C" w:rsidP="00377279">
      <w:pPr>
        <w:spacing w:after="0" w:line="480" w:lineRule="auto"/>
        <w:ind w:left="0" w:firstLine="720"/>
        <w:rPr>
          <w:rFonts w:ascii="Times New Roman" w:hAnsi="Times New Roman" w:cs="Times New Roman"/>
          <w:color w:val="auto"/>
          <w:sz w:val="24"/>
          <w:szCs w:val="24"/>
        </w:rPr>
      </w:pPr>
      <w:r w:rsidRPr="00377279">
        <w:rPr>
          <w:rFonts w:ascii="Times New Roman" w:hAnsi="Times New Roman" w:cs="Times New Roman"/>
          <w:color w:val="auto"/>
          <w:sz w:val="24"/>
          <w:szCs w:val="24"/>
        </w:rPr>
        <w:t xml:space="preserve">The text of the post Owo massacre speech of the Ondo State Governor, Arakunrin Odunayo Oluwarotimi Akeredolu as contained in his state broadcast of June 7, 2022 was downloaded from the Facebook page of Oluwarotimi Akeredolu Aketi on </w:t>
      </w:r>
      <w:hyperlink r:id="rId13" w:history="1">
        <w:r w:rsidRPr="00377279">
          <w:rPr>
            <w:rStyle w:val="Hyperlink"/>
            <w:rFonts w:ascii="Times New Roman" w:hAnsi="Times New Roman" w:cs="Times New Roman"/>
            <w:sz w:val="24"/>
            <w:szCs w:val="24"/>
          </w:rPr>
          <w:t>https://fb.watch/mhM-xkaQUu/</w:t>
        </w:r>
      </w:hyperlink>
      <w:r w:rsidRPr="00377279">
        <w:rPr>
          <w:rFonts w:ascii="Times New Roman" w:hAnsi="Times New Roman" w:cs="Times New Roman"/>
          <w:color w:val="auto"/>
          <w:sz w:val="24"/>
          <w:szCs w:val="24"/>
        </w:rPr>
        <w:t xml:space="preserve"> and used as data for this work. Governor Akeredolu’s speech was given prominence because of his position as the Governor and number one citizen of Ondo State, and an indigene of Owo where the unfortunate incident occurred. </w:t>
      </w:r>
    </w:p>
    <w:p w14:paraId="55905E6E" w14:textId="77777777" w:rsidR="00FC303C" w:rsidRPr="00377279" w:rsidRDefault="00FC303C" w:rsidP="00377279">
      <w:pPr>
        <w:spacing w:after="0" w:line="480" w:lineRule="auto"/>
        <w:ind w:left="0" w:firstLine="720"/>
        <w:rPr>
          <w:rFonts w:ascii="Times New Roman" w:hAnsi="Times New Roman" w:cs="Times New Roman"/>
          <w:color w:val="auto"/>
          <w:sz w:val="24"/>
          <w:szCs w:val="24"/>
        </w:rPr>
      </w:pPr>
      <w:r w:rsidRPr="00377279">
        <w:rPr>
          <w:rFonts w:ascii="Times New Roman" w:hAnsi="Times New Roman" w:cs="Times New Roman"/>
          <w:color w:val="auto"/>
          <w:sz w:val="24"/>
          <w:szCs w:val="24"/>
        </w:rPr>
        <w:t xml:space="preserve">The downloaded speech was listened to over a period of time and transcribed to enable the arrangement of the text in utterances. The transcribed text was, thereafter, analysed using the speech act theory as proposed by J. L. Austin (1962) to determine the performative functions of the communicative elements of the speech. In particular, the propositions of speech act theory as expatiated by John Searle was engaged to identify the illocutionary acts performed in the speech. </w:t>
      </w:r>
    </w:p>
    <w:p w14:paraId="1E837A14" w14:textId="4B37F808" w:rsidR="00FC303C" w:rsidRDefault="00FC303C" w:rsidP="00377279">
      <w:pPr>
        <w:spacing w:after="0" w:line="480" w:lineRule="auto"/>
        <w:ind w:left="0" w:firstLine="720"/>
        <w:rPr>
          <w:rFonts w:ascii="Times New Roman" w:hAnsi="Times New Roman" w:cs="Times New Roman"/>
          <w:color w:val="auto"/>
          <w:sz w:val="24"/>
          <w:szCs w:val="24"/>
        </w:rPr>
      </w:pPr>
      <w:r w:rsidRPr="00377279">
        <w:rPr>
          <w:rFonts w:ascii="Times New Roman" w:hAnsi="Times New Roman" w:cs="Times New Roman"/>
          <w:color w:val="auto"/>
          <w:sz w:val="24"/>
          <w:szCs w:val="24"/>
        </w:rPr>
        <w:t xml:space="preserve"> In the analysis of the data for this work, the speech was categorised into utterances, </w:t>
      </w:r>
      <w:r w:rsidR="00F462D8" w:rsidRPr="00377279">
        <w:rPr>
          <w:rFonts w:ascii="Times New Roman" w:hAnsi="Times New Roman" w:cs="Times New Roman"/>
          <w:color w:val="auto"/>
          <w:sz w:val="24"/>
          <w:szCs w:val="24"/>
        </w:rPr>
        <w:t>presented</w:t>
      </w:r>
      <w:r w:rsidRPr="00377279">
        <w:rPr>
          <w:rFonts w:ascii="Times New Roman" w:hAnsi="Times New Roman" w:cs="Times New Roman"/>
          <w:color w:val="auto"/>
          <w:sz w:val="24"/>
          <w:szCs w:val="24"/>
        </w:rPr>
        <w:t xml:space="preserve"> </w:t>
      </w:r>
      <w:r w:rsidR="00F462D8" w:rsidRPr="00377279">
        <w:rPr>
          <w:rFonts w:ascii="Times New Roman" w:hAnsi="Times New Roman" w:cs="Times New Roman"/>
          <w:color w:val="auto"/>
          <w:sz w:val="24"/>
          <w:szCs w:val="24"/>
        </w:rPr>
        <w:t>in this work as</w:t>
      </w:r>
      <w:r w:rsidRPr="00377279">
        <w:rPr>
          <w:rFonts w:ascii="Times New Roman" w:hAnsi="Times New Roman" w:cs="Times New Roman"/>
          <w:color w:val="auto"/>
          <w:sz w:val="24"/>
          <w:szCs w:val="24"/>
        </w:rPr>
        <w:t xml:space="preserve"> </w:t>
      </w:r>
      <w:r w:rsidRPr="00377279">
        <w:rPr>
          <w:rFonts w:ascii="Times New Roman" w:hAnsi="Times New Roman" w:cs="Times New Roman"/>
          <w:i/>
          <w:color w:val="auto"/>
          <w:sz w:val="24"/>
          <w:szCs w:val="24"/>
        </w:rPr>
        <w:t>“</w:t>
      </w:r>
      <w:proofErr w:type="spellStart"/>
      <w:r w:rsidRPr="00377279">
        <w:rPr>
          <w:rFonts w:ascii="Times New Roman" w:hAnsi="Times New Roman" w:cs="Times New Roman"/>
          <w:i/>
          <w:color w:val="auto"/>
          <w:sz w:val="24"/>
          <w:szCs w:val="24"/>
        </w:rPr>
        <w:t>utt</w:t>
      </w:r>
      <w:proofErr w:type="spellEnd"/>
      <w:r w:rsidRPr="00377279">
        <w:rPr>
          <w:rFonts w:ascii="Times New Roman" w:hAnsi="Times New Roman" w:cs="Times New Roman"/>
          <w:i/>
          <w:color w:val="auto"/>
          <w:sz w:val="24"/>
          <w:szCs w:val="24"/>
        </w:rPr>
        <w:t>”</w:t>
      </w:r>
      <w:r w:rsidRPr="00377279">
        <w:rPr>
          <w:rFonts w:ascii="Times New Roman" w:hAnsi="Times New Roman" w:cs="Times New Roman"/>
          <w:color w:val="auto"/>
          <w:sz w:val="24"/>
          <w:szCs w:val="24"/>
        </w:rPr>
        <w:t xml:space="preserve"> for effective identification, and the illocutionary acts identified were quoted using same to indicate them in the data analysis. Also, the acts that were performed were discussed under their specific illocutionary acts with detailed information on why such acts were used and the purposes they were used to achieve. </w:t>
      </w:r>
    </w:p>
    <w:p w14:paraId="3D332DAA" w14:textId="77777777" w:rsidR="00415182" w:rsidRPr="00377279" w:rsidRDefault="00415182" w:rsidP="00377279">
      <w:pPr>
        <w:spacing w:after="0" w:line="480" w:lineRule="auto"/>
        <w:ind w:left="0" w:firstLine="720"/>
        <w:rPr>
          <w:rFonts w:ascii="Times New Roman" w:hAnsi="Times New Roman" w:cs="Times New Roman"/>
          <w:color w:val="auto"/>
          <w:sz w:val="24"/>
          <w:szCs w:val="24"/>
        </w:rPr>
      </w:pPr>
    </w:p>
    <w:p w14:paraId="3074C96B" w14:textId="57A5C6B4" w:rsidR="004571B8" w:rsidRPr="00377279" w:rsidRDefault="00214ACE" w:rsidP="00377279">
      <w:pPr>
        <w:pStyle w:val="ListParagraph"/>
        <w:numPr>
          <w:ilvl w:val="0"/>
          <w:numId w:val="17"/>
        </w:numPr>
        <w:spacing w:line="480" w:lineRule="auto"/>
        <w:rPr>
          <w:rFonts w:ascii="Times New Roman" w:hAnsi="Times New Roman" w:cs="Times New Roman"/>
          <w:b/>
          <w:sz w:val="24"/>
          <w:szCs w:val="24"/>
        </w:rPr>
      </w:pPr>
      <w:r w:rsidRPr="00377279">
        <w:rPr>
          <w:rFonts w:ascii="Times New Roman" w:hAnsi="Times New Roman" w:cs="Times New Roman"/>
          <w:b/>
          <w:sz w:val="24"/>
          <w:szCs w:val="24"/>
        </w:rPr>
        <w:t>Theoretical Framework</w:t>
      </w:r>
    </w:p>
    <w:p w14:paraId="1637A8C5" w14:textId="5B72CC8A" w:rsidR="00864707" w:rsidRPr="00377279" w:rsidRDefault="00E91A65"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lastRenderedPageBreak/>
        <w:t xml:space="preserve">This work engages the speech act approach to the study of the post Owo massacre speech of Governor Akeredolu that is used as its data. Speech act theory is a subset of pragmatics that studies how words are used, not only to present information but also, to carry out actions. The preoccupation of the speech act theory is the study and analysis of the different ways in which language can be used to achieve different goals. </w:t>
      </w:r>
      <w:r w:rsidRPr="00377279">
        <w:rPr>
          <w:rFonts w:ascii="Times New Roman" w:hAnsi="Times New Roman" w:cs="Times New Roman"/>
          <w:color w:val="auto"/>
          <w:sz w:val="24"/>
          <w:szCs w:val="24"/>
        </w:rPr>
        <w:t xml:space="preserve">J.L Austin categorises actions in speech into three, namely: locutionary, illocutionary and, perlocutionary. To give adequate analysis to actions in utterances, J. R Searle simplifies the illocutionary acts into five: directive, assertive/representative, commissive, expressive and declaratives. </w:t>
      </w:r>
      <w:r w:rsidRPr="00377279">
        <w:rPr>
          <w:rFonts w:ascii="Times New Roman" w:hAnsi="Times New Roman" w:cs="Times New Roman"/>
          <w:sz w:val="24"/>
          <w:szCs w:val="24"/>
        </w:rPr>
        <w:t>J.L.</w:t>
      </w:r>
      <w:r w:rsidR="00FC303C" w:rsidRPr="00377279">
        <w:rPr>
          <w:rFonts w:ascii="Times New Roman" w:hAnsi="Times New Roman" w:cs="Times New Roman"/>
          <w:sz w:val="24"/>
          <w:szCs w:val="24"/>
        </w:rPr>
        <w:t xml:space="preserve"> Austin, (1962)</w:t>
      </w:r>
      <w:r w:rsidRPr="00377279">
        <w:rPr>
          <w:rFonts w:ascii="Times New Roman" w:hAnsi="Times New Roman" w:cs="Times New Roman"/>
          <w:sz w:val="24"/>
          <w:szCs w:val="24"/>
        </w:rPr>
        <w:t xml:space="preserve">, </w:t>
      </w:r>
      <w:r w:rsidR="00864707" w:rsidRPr="00377279">
        <w:rPr>
          <w:rFonts w:ascii="Times New Roman" w:hAnsi="Times New Roman" w:cs="Times New Roman"/>
          <w:sz w:val="24"/>
          <w:szCs w:val="24"/>
        </w:rPr>
        <w:t xml:space="preserve">avers that </w:t>
      </w:r>
      <w:r w:rsidR="00FC303C" w:rsidRPr="00377279">
        <w:rPr>
          <w:rFonts w:ascii="Times New Roman" w:hAnsi="Times New Roman" w:cs="Times New Roman"/>
          <w:sz w:val="24"/>
          <w:szCs w:val="24"/>
        </w:rPr>
        <w:t>speech is not simply a way of conveying information, but it is also a way of doing things</w:t>
      </w:r>
      <w:r w:rsidRPr="00377279">
        <w:rPr>
          <w:rFonts w:ascii="Times New Roman" w:hAnsi="Times New Roman" w:cs="Times New Roman"/>
          <w:sz w:val="24"/>
          <w:szCs w:val="24"/>
        </w:rPr>
        <w:t>; h</w:t>
      </w:r>
      <w:r w:rsidR="00FC303C" w:rsidRPr="00377279">
        <w:rPr>
          <w:rFonts w:ascii="Times New Roman" w:hAnsi="Times New Roman" w:cs="Times New Roman"/>
          <w:sz w:val="24"/>
          <w:szCs w:val="24"/>
        </w:rPr>
        <w:t xml:space="preserve">e called these actions "speech acts". According to him, speech act is the “performance of an act in saying something as opposed to performance of an act of saying something". Also, agreeing with Brown and Yule, </w:t>
      </w:r>
      <w:proofErr w:type="spellStart"/>
      <w:r w:rsidR="00FC303C" w:rsidRPr="00377279">
        <w:rPr>
          <w:rFonts w:ascii="Times New Roman" w:hAnsi="Times New Roman" w:cs="Times New Roman"/>
          <w:sz w:val="24"/>
          <w:szCs w:val="24"/>
        </w:rPr>
        <w:t>Agbedo</w:t>
      </w:r>
      <w:proofErr w:type="spellEnd"/>
      <w:r w:rsidR="00FC303C" w:rsidRPr="00377279">
        <w:rPr>
          <w:rFonts w:ascii="Times New Roman" w:hAnsi="Times New Roman" w:cs="Times New Roman"/>
          <w:sz w:val="24"/>
          <w:szCs w:val="24"/>
        </w:rPr>
        <w:t xml:space="preserve"> (2008) affirms that sentences perform more special functions than mere reporting of states of affairs. </w:t>
      </w:r>
    </w:p>
    <w:p w14:paraId="5D70C090" w14:textId="2B139AE8" w:rsidR="00504B21" w:rsidRPr="00377279" w:rsidRDefault="00FC303C"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 xml:space="preserve">In the course of making emotional statements, the speakers perform certain acts in what is said, thus performing a speech act. </w:t>
      </w:r>
      <w:r w:rsidR="00864707" w:rsidRPr="00377279">
        <w:rPr>
          <w:rFonts w:ascii="Times New Roman" w:hAnsi="Times New Roman" w:cs="Times New Roman"/>
          <w:sz w:val="24"/>
          <w:szCs w:val="24"/>
        </w:rPr>
        <w:t xml:space="preserve"> </w:t>
      </w:r>
      <w:r w:rsidRPr="00377279">
        <w:rPr>
          <w:rFonts w:ascii="Times New Roman" w:hAnsi="Times New Roman" w:cs="Times New Roman"/>
          <w:sz w:val="24"/>
          <w:szCs w:val="24"/>
        </w:rPr>
        <w:t xml:space="preserve">A speaker’s goal in the performance of an emotional act is to communicate his message for certain purposes; the occurrence of the situational context being a stimulus propelling the act. </w:t>
      </w:r>
      <w:r w:rsidR="00864707" w:rsidRPr="00377279">
        <w:rPr>
          <w:rFonts w:ascii="Times New Roman" w:hAnsi="Times New Roman" w:cs="Times New Roman"/>
          <w:sz w:val="24"/>
          <w:szCs w:val="24"/>
        </w:rPr>
        <w:t xml:space="preserve">Austin, (1962, p. 94) notes that even though, an emotional speech can be made reflexively in a state of emergency, unpreparedness, sudden occurrences, etc, the speech in itself is an act, rather than the result an action. </w:t>
      </w:r>
      <w:r w:rsidRPr="00377279">
        <w:rPr>
          <w:rFonts w:ascii="Times New Roman" w:hAnsi="Times New Roman" w:cs="Times New Roman"/>
          <w:sz w:val="24"/>
          <w:szCs w:val="24"/>
        </w:rPr>
        <w:t xml:space="preserve">The speech of Akeredolu, borne out of the evaluation of the </w:t>
      </w:r>
      <w:r w:rsidR="000B3FF6" w:rsidRPr="00377279">
        <w:rPr>
          <w:rFonts w:ascii="Times New Roman" w:hAnsi="Times New Roman" w:cs="Times New Roman"/>
          <w:sz w:val="24"/>
          <w:szCs w:val="24"/>
        </w:rPr>
        <w:t>ruthless</w:t>
      </w:r>
      <w:r w:rsidRPr="00377279">
        <w:rPr>
          <w:rFonts w:ascii="Times New Roman" w:hAnsi="Times New Roman" w:cs="Times New Roman"/>
          <w:sz w:val="24"/>
          <w:szCs w:val="24"/>
        </w:rPr>
        <w:t xml:space="preserve"> action of the </w:t>
      </w:r>
      <w:r w:rsidR="00F462D8" w:rsidRPr="00377279">
        <w:rPr>
          <w:rFonts w:ascii="Times New Roman" w:hAnsi="Times New Roman" w:cs="Times New Roman"/>
          <w:sz w:val="24"/>
          <w:szCs w:val="24"/>
        </w:rPr>
        <w:t xml:space="preserve">perpetrators </w:t>
      </w:r>
      <w:r w:rsidRPr="00377279">
        <w:rPr>
          <w:rFonts w:ascii="Times New Roman" w:hAnsi="Times New Roman" w:cs="Times New Roman"/>
          <w:sz w:val="24"/>
          <w:szCs w:val="24"/>
        </w:rPr>
        <w:t>of the Owo massacre.; perform</w:t>
      </w:r>
      <w:r w:rsidR="000B3FF6" w:rsidRPr="00377279">
        <w:rPr>
          <w:rFonts w:ascii="Times New Roman" w:hAnsi="Times New Roman" w:cs="Times New Roman"/>
          <w:sz w:val="24"/>
          <w:szCs w:val="24"/>
        </w:rPr>
        <w:t>s</w:t>
      </w:r>
      <w:r w:rsidRPr="00377279">
        <w:rPr>
          <w:rFonts w:ascii="Times New Roman" w:hAnsi="Times New Roman" w:cs="Times New Roman"/>
          <w:sz w:val="24"/>
          <w:szCs w:val="24"/>
        </w:rPr>
        <w:t xml:space="preserve"> special and specific illocutionary speech act </w:t>
      </w:r>
      <w:r w:rsidR="00864707" w:rsidRPr="00377279">
        <w:rPr>
          <w:rFonts w:ascii="Times New Roman" w:hAnsi="Times New Roman" w:cs="Times New Roman"/>
          <w:sz w:val="24"/>
          <w:szCs w:val="24"/>
        </w:rPr>
        <w:t>functions.</w:t>
      </w:r>
      <w:r w:rsidRPr="00377279">
        <w:rPr>
          <w:rFonts w:ascii="Times New Roman" w:hAnsi="Times New Roman" w:cs="Times New Roman"/>
          <w:sz w:val="24"/>
          <w:szCs w:val="24"/>
        </w:rPr>
        <w:t xml:space="preserve"> </w:t>
      </w:r>
    </w:p>
    <w:p w14:paraId="6E28CA66" w14:textId="27720532" w:rsidR="003F0D98" w:rsidRPr="00377279" w:rsidRDefault="003F0D98" w:rsidP="00377279">
      <w:pPr>
        <w:pStyle w:val="ListParagraph"/>
        <w:numPr>
          <w:ilvl w:val="0"/>
          <w:numId w:val="17"/>
        </w:numPr>
        <w:spacing w:line="480" w:lineRule="auto"/>
        <w:rPr>
          <w:rFonts w:ascii="Times New Roman" w:hAnsi="Times New Roman" w:cs="Times New Roman"/>
          <w:b/>
          <w:sz w:val="24"/>
          <w:szCs w:val="24"/>
        </w:rPr>
      </w:pPr>
      <w:r w:rsidRPr="00377279">
        <w:rPr>
          <w:rFonts w:ascii="Times New Roman" w:hAnsi="Times New Roman" w:cs="Times New Roman"/>
          <w:b/>
          <w:sz w:val="24"/>
          <w:szCs w:val="24"/>
        </w:rPr>
        <w:t>Statement of the Problem</w:t>
      </w:r>
    </w:p>
    <w:p w14:paraId="74B1BE4D" w14:textId="77777777" w:rsidR="000B3FF6" w:rsidRPr="00377279" w:rsidRDefault="003F0D98"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 xml:space="preserve">The pragmatic theory of speech act has been applied to the analysis of a wide range of discourses, including political, religious, social media, emotional speeches, etc. In numerous earlier researches, the speech act theory has been used to analyse public leaders' speeches, attesting to its significance in examining discourse </w:t>
      </w:r>
      <w:r w:rsidRPr="00377279">
        <w:rPr>
          <w:rFonts w:ascii="Times New Roman" w:hAnsi="Times New Roman" w:cs="Times New Roman"/>
          <w:sz w:val="24"/>
          <w:szCs w:val="24"/>
        </w:rPr>
        <w:lastRenderedPageBreak/>
        <w:t xml:space="preserve">in text. In her work entitled </w:t>
      </w:r>
      <w:r w:rsidRPr="00377279">
        <w:rPr>
          <w:rFonts w:ascii="Times New Roman" w:hAnsi="Times New Roman" w:cs="Times New Roman"/>
          <w:i/>
          <w:sz w:val="24"/>
          <w:szCs w:val="24"/>
        </w:rPr>
        <w:t>Speech Act Analysis</w:t>
      </w:r>
      <w:r w:rsidR="00805904" w:rsidRPr="00377279">
        <w:rPr>
          <w:rFonts w:ascii="Times New Roman" w:hAnsi="Times New Roman" w:cs="Times New Roman"/>
          <w:i/>
          <w:sz w:val="24"/>
          <w:szCs w:val="24"/>
        </w:rPr>
        <w:t xml:space="preserve">: </w:t>
      </w:r>
      <w:r w:rsidRPr="00377279">
        <w:rPr>
          <w:rFonts w:ascii="Times New Roman" w:hAnsi="Times New Roman" w:cs="Times New Roman"/>
          <w:i/>
          <w:sz w:val="24"/>
          <w:szCs w:val="24"/>
        </w:rPr>
        <w:t xml:space="preserve">Hosni </w:t>
      </w:r>
      <w:proofErr w:type="spellStart"/>
      <w:r w:rsidRPr="00377279">
        <w:rPr>
          <w:rFonts w:ascii="Times New Roman" w:hAnsi="Times New Roman" w:cs="Times New Roman"/>
          <w:i/>
          <w:sz w:val="24"/>
          <w:szCs w:val="24"/>
        </w:rPr>
        <w:t>Mubarak‟s</w:t>
      </w:r>
      <w:proofErr w:type="spellEnd"/>
      <w:r w:rsidRPr="00377279">
        <w:rPr>
          <w:rFonts w:ascii="Times New Roman" w:hAnsi="Times New Roman" w:cs="Times New Roman"/>
          <w:i/>
          <w:sz w:val="24"/>
          <w:szCs w:val="24"/>
        </w:rPr>
        <w:t xml:space="preserve"> Speeches in Pre-Crises and In-Crises Egypt</w:t>
      </w:r>
      <w:r w:rsidRPr="00377279">
        <w:rPr>
          <w:rFonts w:ascii="Times New Roman" w:hAnsi="Times New Roman" w:cs="Times New Roman"/>
          <w:sz w:val="24"/>
          <w:szCs w:val="24"/>
        </w:rPr>
        <w:t xml:space="preserve">, Oluchukwu </w:t>
      </w:r>
      <w:proofErr w:type="spellStart"/>
      <w:r w:rsidRPr="00377279">
        <w:rPr>
          <w:rFonts w:ascii="Times New Roman" w:hAnsi="Times New Roman" w:cs="Times New Roman"/>
          <w:sz w:val="24"/>
          <w:szCs w:val="24"/>
        </w:rPr>
        <w:t>Asadu</w:t>
      </w:r>
      <w:proofErr w:type="spellEnd"/>
      <w:r w:rsidRPr="00377279">
        <w:rPr>
          <w:rFonts w:ascii="Times New Roman" w:hAnsi="Times New Roman" w:cs="Times New Roman"/>
          <w:sz w:val="24"/>
          <w:szCs w:val="24"/>
        </w:rPr>
        <w:t xml:space="preserve"> (2013) uses the speech act theory to analyse Hosni Mubarak's pre-crisis speeches and notes the various factors inherent in the speeches that manifest and determine the psycho-social situation of the country, noting the significance of communication in government and that language remains the most effective tool of communication. In order to identify the speech acts and linguistic characteristics that distinguish the speeches made by the government spokespeople and the insurgent organizations, Martina Uche (2019) investigates a speech act analysis of speeches on insurgency in Nigeria for her PhD dissertation. The end result shows expressive, directive, commissive, forceful, and declarative illocutionary and perlocutionary acts that indicate speakers' intentions in their speeches. </w:t>
      </w:r>
      <w:r w:rsidR="000B3FF6" w:rsidRPr="00377279">
        <w:rPr>
          <w:rFonts w:ascii="Times New Roman" w:hAnsi="Times New Roman" w:cs="Times New Roman"/>
          <w:sz w:val="24"/>
          <w:szCs w:val="24"/>
        </w:rPr>
        <w:t>Also, Safwat (2015), i</w:t>
      </w:r>
      <w:r w:rsidRPr="00377279">
        <w:rPr>
          <w:rFonts w:ascii="Times New Roman" w:hAnsi="Times New Roman" w:cs="Times New Roman"/>
          <w:sz w:val="24"/>
          <w:szCs w:val="24"/>
        </w:rPr>
        <w:t xml:space="preserve">n her work: </w:t>
      </w:r>
      <w:r w:rsidRPr="00377279">
        <w:rPr>
          <w:rFonts w:ascii="Times New Roman" w:hAnsi="Times New Roman" w:cs="Times New Roman"/>
          <w:i/>
          <w:sz w:val="24"/>
          <w:szCs w:val="24"/>
        </w:rPr>
        <w:t>Speech Acts in Political Speeches</w:t>
      </w:r>
      <w:r w:rsidRPr="00377279">
        <w:rPr>
          <w:rFonts w:ascii="Times New Roman" w:hAnsi="Times New Roman" w:cs="Times New Roman"/>
          <w:sz w:val="24"/>
          <w:szCs w:val="24"/>
        </w:rPr>
        <w:t xml:space="preserve">, uses selected political speeches from John Kerry's 2004 presidential campaign and George W. Bush's 2001 inaugural address as research materials to examine how language is used to convey and understand objectives. The study focuses on the pragmatic use of locutionary, illocutionary, and perlocutionary actions in the speeches to determine the predominance of commissive, assertive, and directive acts used as mobilisation methods, especially in political campaigns. </w:t>
      </w:r>
    </w:p>
    <w:p w14:paraId="75AF85EE" w14:textId="68DA2DCF" w:rsidR="00FC303C" w:rsidRPr="00377279" w:rsidRDefault="00FC303C"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 xml:space="preserve">These </w:t>
      </w:r>
      <w:r w:rsidR="000B3FF6" w:rsidRPr="00377279">
        <w:rPr>
          <w:rFonts w:ascii="Times New Roman" w:hAnsi="Times New Roman" w:cs="Times New Roman"/>
          <w:sz w:val="24"/>
          <w:szCs w:val="24"/>
        </w:rPr>
        <w:t>scholarly works</w:t>
      </w:r>
      <w:r w:rsidRPr="00377279">
        <w:rPr>
          <w:rFonts w:ascii="Times New Roman" w:hAnsi="Times New Roman" w:cs="Times New Roman"/>
          <w:sz w:val="24"/>
          <w:szCs w:val="24"/>
        </w:rPr>
        <w:t xml:space="preserve"> </w:t>
      </w:r>
      <w:r w:rsidR="000B3FF6" w:rsidRPr="00377279">
        <w:rPr>
          <w:rFonts w:ascii="Times New Roman" w:hAnsi="Times New Roman" w:cs="Times New Roman"/>
          <w:sz w:val="24"/>
          <w:szCs w:val="24"/>
        </w:rPr>
        <w:t xml:space="preserve">examined above </w:t>
      </w:r>
      <w:r w:rsidRPr="00377279">
        <w:rPr>
          <w:rFonts w:ascii="Times New Roman" w:hAnsi="Times New Roman" w:cs="Times New Roman"/>
          <w:sz w:val="24"/>
          <w:szCs w:val="24"/>
        </w:rPr>
        <w:t xml:space="preserve">offer in-depth analyses of the speeches </w:t>
      </w:r>
      <w:r w:rsidR="000B3FF6" w:rsidRPr="00377279">
        <w:rPr>
          <w:rFonts w:ascii="Times New Roman" w:hAnsi="Times New Roman" w:cs="Times New Roman"/>
          <w:sz w:val="24"/>
          <w:szCs w:val="24"/>
        </w:rPr>
        <w:t xml:space="preserve">use as </w:t>
      </w:r>
      <w:r w:rsidR="00932E21" w:rsidRPr="00377279">
        <w:rPr>
          <w:rFonts w:ascii="Times New Roman" w:hAnsi="Times New Roman" w:cs="Times New Roman"/>
          <w:sz w:val="24"/>
          <w:szCs w:val="24"/>
        </w:rPr>
        <w:t xml:space="preserve">their </w:t>
      </w:r>
      <w:r w:rsidR="000B3FF6" w:rsidRPr="00377279">
        <w:rPr>
          <w:rFonts w:ascii="Times New Roman" w:hAnsi="Times New Roman" w:cs="Times New Roman"/>
          <w:sz w:val="24"/>
          <w:szCs w:val="24"/>
        </w:rPr>
        <w:t xml:space="preserve">data, </w:t>
      </w:r>
      <w:r w:rsidRPr="00377279">
        <w:rPr>
          <w:rFonts w:ascii="Times New Roman" w:hAnsi="Times New Roman" w:cs="Times New Roman"/>
          <w:sz w:val="24"/>
          <w:szCs w:val="24"/>
        </w:rPr>
        <w:t>and address the significance of speech acts analysis in gaining insight into the various ways in which language is used for performative action</w:t>
      </w:r>
      <w:r w:rsidR="00932E21" w:rsidRPr="00377279">
        <w:rPr>
          <w:rFonts w:ascii="Times New Roman" w:hAnsi="Times New Roman" w:cs="Times New Roman"/>
          <w:sz w:val="24"/>
          <w:szCs w:val="24"/>
        </w:rPr>
        <w:t xml:space="preserve"> in the speeches</w:t>
      </w:r>
      <w:r w:rsidR="003F0D98" w:rsidRPr="00377279">
        <w:rPr>
          <w:rFonts w:ascii="Times New Roman" w:hAnsi="Times New Roman" w:cs="Times New Roman"/>
          <w:sz w:val="24"/>
          <w:szCs w:val="24"/>
        </w:rPr>
        <w:t>. It is, however, noted that no research has been carried out on the analysis of the</w:t>
      </w:r>
      <w:r w:rsidRPr="00377279">
        <w:rPr>
          <w:rFonts w:ascii="Times New Roman" w:hAnsi="Times New Roman" w:cs="Times New Roman"/>
          <w:sz w:val="24"/>
          <w:szCs w:val="24"/>
        </w:rPr>
        <w:t xml:space="preserve"> emotional speech of Governor Odunayo Oluwarotimi Akeredolu </w:t>
      </w:r>
      <w:r w:rsidR="003F0D98" w:rsidRPr="00377279">
        <w:rPr>
          <w:rFonts w:ascii="Times New Roman" w:hAnsi="Times New Roman" w:cs="Times New Roman"/>
          <w:sz w:val="24"/>
          <w:szCs w:val="24"/>
        </w:rPr>
        <w:t>as elicited in his post June</w:t>
      </w:r>
      <w:r w:rsidRPr="00377279">
        <w:rPr>
          <w:rFonts w:ascii="Times New Roman" w:hAnsi="Times New Roman" w:cs="Times New Roman"/>
          <w:sz w:val="24"/>
          <w:szCs w:val="24"/>
        </w:rPr>
        <w:t xml:space="preserve"> 5 Owo massacre</w:t>
      </w:r>
      <w:r w:rsidR="003F0D98" w:rsidRPr="00377279">
        <w:rPr>
          <w:rFonts w:ascii="Times New Roman" w:hAnsi="Times New Roman" w:cs="Times New Roman"/>
          <w:sz w:val="24"/>
          <w:szCs w:val="24"/>
        </w:rPr>
        <w:t>’s state broadcast</w:t>
      </w:r>
      <w:r w:rsidRPr="00377279">
        <w:rPr>
          <w:rFonts w:ascii="Times New Roman" w:hAnsi="Times New Roman" w:cs="Times New Roman"/>
          <w:sz w:val="24"/>
          <w:szCs w:val="24"/>
        </w:rPr>
        <w:t xml:space="preserve">, which is the focus of this paper. This is because this research is the first academic work known to the researcher on the June 5 </w:t>
      </w:r>
      <w:r w:rsidR="003F0D98" w:rsidRPr="00377279">
        <w:rPr>
          <w:rFonts w:ascii="Times New Roman" w:hAnsi="Times New Roman" w:cs="Times New Roman"/>
          <w:sz w:val="24"/>
          <w:szCs w:val="24"/>
        </w:rPr>
        <w:t>massacre; and f</w:t>
      </w:r>
      <w:r w:rsidRPr="00377279">
        <w:rPr>
          <w:rFonts w:ascii="Times New Roman" w:hAnsi="Times New Roman" w:cs="Times New Roman"/>
          <w:sz w:val="24"/>
          <w:szCs w:val="24"/>
        </w:rPr>
        <w:t xml:space="preserve">or this reason, </w:t>
      </w:r>
      <w:r w:rsidR="00932E21" w:rsidRPr="00377279">
        <w:rPr>
          <w:rFonts w:ascii="Times New Roman" w:hAnsi="Times New Roman" w:cs="Times New Roman"/>
          <w:sz w:val="24"/>
          <w:szCs w:val="24"/>
        </w:rPr>
        <w:t>also</w:t>
      </w:r>
      <w:r w:rsidRPr="00377279">
        <w:rPr>
          <w:rFonts w:ascii="Times New Roman" w:hAnsi="Times New Roman" w:cs="Times New Roman"/>
          <w:sz w:val="24"/>
          <w:szCs w:val="24"/>
        </w:rPr>
        <w:t>, academic information on the data of study is limited.</w:t>
      </w:r>
    </w:p>
    <w:p w14:paraId="745BC01E" w14:textId="572AD591" w:rsidR="00154167" w:rsidRPr="00377279" w:rsidRDefault="00865803" w:rsidP="00377279">
      <w:pPr>
        <w:pStyle w:val="ListParagraph"/>
        <w:numPr>
          <w:ilvl w:val="0"/>
          <w:numId w:val="17"/>
        </w:numPr>
        <w:spacing w:line="480" w:lineRule="auto"/>
        <w:rPr>
          <w:rFonts w:ascii="Times New Roman" w:hAnsi="Times New Roman" w:cs="Times New Roman"/>
          <w:b/>
          <w:sz w:val="24"/>
          <w:szCs w:val="24"/>
        </w:rPr>
      </w:pPr>
      <w:r w:rsidRPr="00377279">
        <w:rPr>
          <w:rFonts w:ascii="Times New Roman" w:hAnsi="Times New Roman" w:cs="Times New Roman"/>
          <w:b/>
          <w:sz w:val="24"/>
          <w:szCs w:val="24"/>
        </w:rPr>
        <w:t>Data Presentation</w:t>
      </w:r>
      <w:r w:rsidR="00AE15D6" w:rsidRPr="00377279">
        <w:rPr>
          <w:rFonts w:ascii="Times New Roman" w:hAnsi="Times New Roman" w:cs="Times New Roman"/>
          <w:b/>
          <w:sz w:val="24"/>
          <w:szCs w:val="24"/>
        </w:rPr>
        <w:t xml:space="preserve"> and Analysis</w:t>
      </w:r>
    </w:p>
    <w:p w14:paraId="401F05EE" w14:textId="5E34BCDB" w:rsidR="00154167" w:rsidRPr="00377279" w:rsidRDefault="00154167" w:rsidP="00377279">
      <w:pPr>
        <w:spacing w:after="0" w:line="480" w:lineRule="auto"/>
        <w:ind w:left="0" w:firstLine="720"/>
        <w:rPr>
          <w:rFonts w:ascii="Times New Roman" w:hAnsi="Times New Roman" w:cs="Times New Roman"/>
          <w:sz w:val="24"/>
          <w:szCs w:val="24"/>
          <w:highlight w:val="yellow"/>
        </w:rPr>
      </w:pPr>
      <w:r w:rsidRPr="00377279">
        <w:rPr>
          <w:rFonts w:ascii="Times New Roman" w:hAnsi="Times New Roman" w:cs="Times New Roman"/>
          <w:sz w:val="24"/>
          <w:szCs w:val="24"/>
        </w:rPr>
        <w:lastRenderedPageBreak/>
        <w:t xml:space="preserve">It would be recalled that research questions were drawn to guide the conduct of </w:t>
      </w:r>
      <w:r w:rsidR="00932E21" w:rsidRPr="00377279">
        <w:rPr>
          <w:rFonts w:ascii="Times New Roman" w:hAnsi="Times New Roman" w:cs="Times New Roman"/>
          <w:sz w:val="24"/>
          <w:szCs w:val="24"/>
        </w:rPr>
        <w:t>this</w:t>
      </w:r>
      <w:r w:rsidRPr="00377279">
        <w:rPr>
          <w:rFonts w:ascii="Times New Roman" w:hAnsi="Times New Roman" w:cs="Times New Roman"/>
          <w:sz w:val="24"/>
          <w:szCs w:val="24"/>
        </w:rPr>
        <w:t xml:space="preserve"> study, and to which answers were sought to achieve the objectives of the study. The research questions, which will be answered hereunder, sought answers to the identification of the illocutionary acts in the speech of Governor Akeredolu, the communicative elements deployed for performative acts in the speech, and the effectiveness of the communicative elements in the speech of Governor Akeredolu. Answer to these research questions will be given through the analysis hereunder.</w:t>
      </w:r>
    </w:p>
    <w:p w14:paraId="2BBB0265" w14:textId="1D038572" w:rsidR="006F1E14" w:rsidRPr="00377279" w:rsidRDefault="006F1E14" w:rsidP="00377279">
      <w:pPr>
        <w:pStyle w:val="ListParagraph"/>
        <w:numPr>
          <w:ilvl w:val="1"/>
          <w:numId w:val="17"/>
        </w:numPr>
        <w:spacing w:line="480" w:lineRule="auto"/>
        <w:rPr>
          <w:rFonts w:ascii="Times New Roman" w:hAnsi="Times New Roman" w:cs="Times New Roman"/>
          <w:b/>
          <w:i/>
          <w:sz w:val="24"/>
          <w:szCs w:val="24"/>
        </w:rPr>
      </w:pPr>
      <w:r w:rsidRPr="00377279">
        <w:rPr>
          <w:rFonts w:ascii="Times New Roman" w:hAnsi="Times New Roman" w:cs="Times New Roman"/>
          <w:b/>
          <w:i/>
          <w:sz w:val="24"/>
          <w:szCs w:val="24"/>
        </w:rPr>
        <w:t>Data Presentation</w:t>
      </w:r>
    </w:p>
    <w:p w14:paraId="1FAFED7B" w14:textId="7A6AC709" w:rsidR="008E34FE" w:rsidRPr="00415182" w:rsidRDefault="008E34FE" w:rsidP="00377279">
      <w:pPr>
        <w:pStyle w:val="BodyText2"/>
        <w:spacing w:after="0"/>
        <w:ind w:firstLine="720"/>
        <w:jc w:val="both"/>
        <w:rPr>
          <w:rFonts w:ascii="Times New Roman" w:hAnsi="Times New Roman"/>
          <w:bCs/>
          <w:sz w:val="24"/>
          <w:szCs w:val="24"/>
        </w:rPr>
      </w:pPr>
      <w:bookmarkStart w:id="11" w:name="_Hlk143293719"/>
      <w:r w:rsidRPr="00415182">
        <w:rPr>
          <w:rFonts w:ascii="Times New Roman" w:hAnsi="Times New Roman"/>
          <w:bCs/>
          <w:sz w:val="24"/>
          <w:szCs w:val="24"/>
        </w:rPr>
        <w:t>The data for analysis, labelled as utterances 1 - 22 is as presented below:</w:t>
      </w:r>
    </w:p>
    <w:tbl>
      <w:tblPr>
        <w:tblStyle w:val="TableGrid"/>
        <w:tblW w:w="0" w:type="auto"/>
        <w:tblInd w:w="137" w:type="dxa"/>
        <w:tblLook w:val="04A0" w:firstRow="1" w:lastRow="0" w:firstColumn="1" w:lastColumn="0" w:noHBand="0" w:noVBand="1"/>
      </w:tblPr>
      <w:tblGrid>
        <w:gridCol w:w="590"/>
        <w:gridCol w:w="9781"/>
      </w:tblGrid>
      <w:tr w:rsidR="008E34FE" w:rsidRPr="00415182" w14:paraId="10687E0F" w14:textId="77777777" w:rsidTr="00377279">
        <w:tc>
          <w:tcPr>
            <w:tcW w:w="567" w:type="dxa"/>
          </w:tcPr>
          <w:p w14:paraId="3B364414" w14:textId="21D8DC4E" w:rsidR="008E34FE" w:rsidRPr="00415182" w:rsidRDefault="008E34FE" w:rsidP="00377279">
            <w:pPr>
              <w:pStyle w:val="BodyText2"/>
              <w:spacing w:after="0" w:line="240" w:lineRule="auto"/>
              <w:jc w:val="both"/>
              <w:rPr>
                <w:rFonts w:ascii="Times New Roman" w:hAnsi="Times New Roman"/>
                <w:b/>
                <w:bCs/>
                <w:sz w:val="24"/>
                <w:szCs w:val="24"/>
              </w:rPr>
            </w:pPr>
            <w:bookmarkStart w:id="12" w:name="_Hlk144064302"/>
            <w:r w:rsidRPr="00415182">
              <w:rPr>
                <w:rFonts w:ascii="Times New Roman" w:hAnsi="Times New Roman"/>
                <w:b/>
                <w:bCs/>
                <w:sz w:val="24"/>
                <w:szCs w:val="24"/>
              </w:rPr>
              <w:t>S/N</w:t>
            </w:r>
          </w:p>
        </w:tc>
        <w:tc>
          <w:tcPr>
            <w:tcW w:w="9781" w:type="dxa"/>
          </w:tcPr>
          <w:p w14:paraId="2BDE762E" w14:textId="77777777" w:rsidR="008E34FE" w:rsidRPr="00415182" w:rsidRDefault="008E34FE" w:rsidP="00377279">
            <w:pPr>
              <w:pStyle w:val="BodyText2"/>
              <w:spacing w:after="0" w:line="240" w:lineRule="auto"/>
              <w:jc w:val="both"/>
              <w:rPr>
                <w:rFonts w:ascii="Times New Roman" w:hAnsi="Times New Roman"/>
                <w:b/>
                <w:bCs/>
                <w:sz w:val="24"/>
                <w:szCs w:val="24"/>
              </w:rPr>
            </w:pPr>
            <w:r w:rsidRPr="00415182">
              <w:rPr>
                <w:rFonts w:ascii="Times New Roman" w:hAnsi="Times New Roman"/>
                <w:b/>
                <w:bCs/>
                <w:sz w:val="24"/>
                <w:szCs w:val="24"/>
              </w:rPr>
              <w:t>UTTERANCES</w:t>
            </w:r>
          </w:p>
        </w:tc>
      </w:tr>
      <w:tr w:rsidR="008E34FE" w:rsidRPr="00415182" w14:paraId="4869EFD4" w14:textId="77777777" w:rsidTr="00377279">
        <w:tc>
          <w:tcPr>
            <w:tcW w:w="567" w:type="dxa"/>
          </w:tcPr>
          <w:p w14:paraId="13B8B388"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2FCC3715" w14:textId="77777777" w:rsidR="008E34FE" w:rsidRPr="00415182" w:rsidRDefault="008E34FE" w:rsidP="00377279">
            <w:pPr>
              <w:pStyle w:val="BodyText2"/>
              <w:spacing w:after="0" w:line="240" w:lineRule="auto"/>
              <w:jc w:val="both"/>
              <w:rPr>
                <w:rFonts w:ascii="Times New Roman" w:hAnsi="Times New Roman"/>
                <w:i/>
                <w:sz w:val="24"/>
                <w:szCs w:val="24"/>
              </w:rPr>
            </w:pPr>
            <w:r w:rsidRPr="00415182">
              <w:rPr>
                <w:rFonts w:ascii="Times New Roman" w:hAnsi="Times New Roman"/>
                <w:i/>
                <w:sz w:val="24"/>
                <w:szCs w:val="24"/>
              </w:rPr>
              <w:t xml:space="preserve">It is pertinent for me to address you following the dastardly incident of Sunday, 5th June, 2022 at the St. Francis Catholic Church, </w:t>
            </w:r>
            <w:proofErr w:type="spellStart"/>
            <w:r w:rsidRPr="00415182">
              <w:rPr>
                <w:rFonts w:ascii="Times New Roman" w:hAnsi="Times New Roman"/>
                <w:i/>
                <w:sz w:val="24"/>
                <w:szCs w:val="24"/>
              </w:rPr>
              <w:t>Owaluwa</w:t>
            </w:r>
            <w:proofErr w:type="spellEnd"/>
            <w:r w:rsidRPr="00415182">
              <w:rPr>
                <w:rFonts w:ascii="Times New Roman" w:hAnsi="Times New Roman"/>
                <w:i/>
                <w:sz w:val="24"/>
                <w:szCs w:val="24"/>
              </w:rPr>
              <w:t xml:space="preserve"> Street, Owo.</w:t>
            </w:r>
          </w:p>
        </w:tc>
      </w:tr>
      <w:tr w:rsidR="008E34FE" w:rsidRPr="00415182" w14:paraId="48806327" w14:textId="77777777" w:rsidTr="00377279">
        <w:tc>
          <w:tcPr>
            <w:tcW w:w="567" w:type="dxa"/>
          </w:tcPr>
          <w:p w14:paraId="232271A2"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7B6E109D" w14:textId="77777777" w:rsidR="008E34FE" w:rsidRPr="00415182" w:rsidRDefault="008E34FE" w:rsidP="00377279">
            <w:pPr>
              <w:pStyle w:val="BodyText2"/>
              <w:spacing w:after="0" w:line="240" w:lineRule="auto"/>
              <w:jc w:val="both"/>
              <w:rPr>
                <w:rFonts w:ascii="Times New Roman" w:hAnsi="Times New Roman"/>
                <w:i/>
                <w:sz w:val="24"/>
                <w:szCs w:val="24"/>
              </w:rPr>
            </w:pPr>
            <w:r w:rsidRPr="00415182">
              <w:rPr>
                <w:rFonts w:ascii="Times New Roman" w:hAnsi="Times New Roman"/>
                <w:i/>
                <w:sz w:val="24"/>
                <w:szCs w:val="24"/>
              </w:rPr>
              <w:t>The day marked an indisputably sad one in our dear Sunshine State, when murderous elements and bloodthirsty terrorists unleashed an unforgettable scar on all of us.</w:t>
            </w:r>
          </w:p>
        </w:tc>
      </w:tr>
      <w:tr w:rsidR="008E34FE" w:rsidRPr="00415182" w14:paraId="31103BD1" w14:textId="77777777" w:rsidTr="00377279">
        <w:tc>
          <w:tcPr>
            <w:tcW w:w="567" w:type="dxa"/>
          </w:tcPr>
          <w:p w14:paraId="00689C6C"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48459920"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Undoubtedly, this unprovoked attack and killing of innocent worshippers is an attack on our collective psyche in Ondo State</w:t>
            </w:r>
          </w:p>
        </w:tc>
      </w:tr>
      <w:tr w:rsidR="008E34FE" w:rsidRPr="00415182" w14:paraId="2D6D6695" w14:textId="77777777" w:rsidTr="00377279">
        <w:tc>
          <w:tcPr>
            <w:tcW w:w="567" w:type="dxa"/>
          </w:tcPr>
          <w:p w14:paraId="56D384F6"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0BA0A883" w14:textId="77777777" w:rsidR="008E34FE" w:rsidRPr="00415182" w:rsidRDefault="008E34FE" w:rsidP="00377279">
            <w:pPr>
              <w:pStyle w:val="BodyText2"/>
              <w:spacing w:after="0" w:line="240" w:lineRule="auto"/>
              <w:jc w:val="both"/>
              <w:rPr>
                <w:rFonts w:ascii="Times New Roman" w:hAnsi="Times New Roman"/>
                <w:i/>
                <w:sz w:val="24"/>
                <w:szCs w:val="24"/>
              </w:rPr>
            </w:pPr>
            <w:r w:rsidRPr="00415182">
              <w:rPr>
                <w:rFonts w:ascii="Times New Roman" w:hAnsi="Times New Roman"/>
                <w:i/>
                <w:sz w:val="24"/>
                <w:szCs w:val="24"/>
              </w:rPr>
              <w:t>This vile and satanic attack is a calculated assault on the peace-loving people of Owo Kingdom and indeed, the good people of Ondo State, who have enjoyed relative peace over the years.</w:t>
            </w:r>
          </w:p>
        </w:tc>
      </w:tr>
      <w:tr w:rsidR="008E34FE" w:rsidRPr="00415182" w14:paraId="4DE41EAF" w14:textId="77777777" w:rsidTr="00377279">
        <w:tc>
          <w:tcPr>
            <w:tcW w:w="567" w:type="dxa"/>
          </w:tcPr>
          <w:p w14:paraId="5905366C"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3805B456"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Our hearts are heavy</w:t>
            </w:r>
          </w:p>
        </w:tc>
      </w:tr>
      <w:tr w:rsidR="008E34FE" w:rsidRPr="00415182" w14:paraId="6C3F4285" w14:textId="77777777" w:rsidTr="00377279">
        <w:tc>
          <w:tcPr>
            <w:tcW w:w="567" w:type="dxa"/>
          </w:tcPr>
          <w:p w14:paraId="4379F870"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393CCADD"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Our peace and tranquillity have been attacked by the enemies of the people</w:t>
            </w:r>
          </w:p>
        </w:tc>
      </w:tr>
      <w:tr w:rsidR="008E34FE" w:rsidRPr="00415182" w14:paraId="2B4F2E3A" w14:textId="77777777" w:rsidTr="00377279">
        <w:tc>
          <w:tcPr>
            <w:tcW w:w="567" w:type="dxa"/>
          </w:tcPr>
          <w:p w14:paraId="51E7D809"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4657A484"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This is a personal loss to me</w:t>
            </w:r>
          </w:p>
        </w:tc>
      </w:tr>
      <w:tr w:rsidR="008E34FE" w:rsidRPr="00415182" w14:paraId="1DF53C17" w14:textId="77777777" w:rsidTr="00377279">
        <w:tc>
          <w:tcPr>
            <w:tcW w:w="567" w:type="dxa"/>
          </w:tcPr>
          <w:p w14:paraId="17AD2B7C"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6969E14D"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The total number of people involved is 80. As at now, 56 are on admission, two discharged, and unfortunately, the death toll is 22</w:t>
            </w:r>
          </w:p>
        </w:tc>
      </w:tr>
      <w:tr w:rsidR="008E34FE" w:rsidRPr="00415182" w14:paraId="698B6978" w14:textId="77777777" w:rsidTr="00377279">
        <w:tc>
          <w:tcPr>
            <w:tcW w:w="567" w:type="dxa"/>
          </w:tcPr>
          <w:p w14:paraId="640EEE28"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2BD37064" w14:textId="18DE5A66"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 xml:space="preserve">At Owo, the anger </w:t>
            </w:r>
            <w:r w:rsidR="00F87725" w:rsidRPr="00415182">
              <w:rPr>
                <w:rFonts w:ascii="Times New Roman" w:hAnsi="Times New Roman"/>
                <w:i/>
                <w:sz w:val="24"/>
                <w:szCs w:val="24"/>
              </w:rPr>
              <w:t>is</w:t>
            </w:r>
            <w:r w:rsidRPr="00415182">
              <w:rPr>
                <w:rFonts w:ascii="Times New Roman" w:hAnsi="Times New Roman"/>
                <w:i/>
                <w:sz w:val="24"/>
                <w:szCs w:val="24"/>
              </w:rPr>
              <w:t xml:space="preserve"> palpable</w:t>
            </w:r>
          </w:p>
        </w:tc>
      </w:tr>
      <w:tr w:rsidR="008E34FE" w:rsidRPr="00415182" w14:paraId="10FD74C9" w14:textId="77777777" w:rsidTr="00377279">
        <w:tc>
          <w:tcPr>
            <w:tcW w:w="567" w:type="dxa"/>
          </w:tcPr>
          <w:p w14:paraId="245A02D4"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2C2B3783"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The tension was at an abrasive level, just as the urge for reprisals was high</w:t>
            </w:r>
          </w:p>
        </w:tc>
      </w:tr>
      <w:tr w:rsidR="008E34FE" w:rsidRPr="00415182" w14:paraId="2BC1974A" w14:textId="77777777" w:rsidTr="00377279">
        <w:tc>
          <w:tcPr>
            <w:tcW w:w="567" w:type="dxa"/>
          </w:tcPr>
          <w:p w14:paraId="6675EE7A"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554AA5A5"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Without doubt too, the ripple effect of this heinous act and, as well as the understandably angry reaction across the State could not have been different.</w:t>
            </w:r>
          </w:p>
        </w:tc>
      </w:tr>
      <w:tr w:rsidR="008E34FE" w:rsidRPr="00415182" w14:paraId="602A7597" w14:textId="77777777" w:rsidTr="00377279">
        <w:tc>
          <w:tcPr>
            <w:tcW w:w="567" w:type="dxa"/>
          </w:tcPr>
          <w:p w14:paraId="3CD5BE63"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6EF5A0E5"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I promise you that we shall commit every available resource to hunt down these mindless assailants and make them pay dearly</w:t>
            </w:r>
          </w:p>
        </w:tc>
      </w:tr>
      <w:tr w:rsidR="008E34FE" w:rsidRPr="00415182" w14:paraId="38CF4FD2" w14:textId="77777777" w:rsidTr="00377279">
        <w:tc>
          <w:tcPr>
            <w:tcW w:w="567" w:type="dxa"/>
          </w:tcPr>
          <w:p w14:paraId="57EDFA32"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5FA42FEC"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We shall never bow to the machinations of heartless elements in our resolve to rid our State of criminals</w:t>
            </w:r>
          </w:p>
        </w:tc>
      </w:tr>
      <w:tr w:rsidR="008E34FE" w:rsidRPr="00415182" w14:paraId="268376AB" w14:textId="77777777" w:rsidTr="00377279">
        <w:tc>
          <w:tcPr>
            <w:tcW w:w="567" w:type="dxa"/>
          </w:tcPr>
          <w:p w14:paraId="0435F206"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249295A4"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I, therefore, urge our people to be calm, but remain vigilant.</w:t>
            </w:r>
          </w:p>
        </w:tc>
      </w:tr>
      <w:tr w:rsidR="008E34FE" w:rsidRPr="00415182" w14:paraId="2EB44B6A" w14:textId="77777777" w:rsidTr="00377279">
        <w:tc>
          <w:tcPr>
            <w:tcW w:w="567" w:type="dxa"/>
          </w:tcPr>
          <w:p w14:paraId="1C6C398B"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7EE83E8B"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Leave the rest to the government to shoulder</w:t>
            </w:r>
          </w:p>
        </w:tc>
      </w:tr>
      <w:tr w:rsidR="008E34FE" w:rsidRPr="00415182" w14:paraId="198E59A0" w14:textId="77777777" w:rsidTr="00377279">
        <w:tc>
          <w:tcPr>
            <w:tcW w:w="567" w:type="dxa"/>
          </w:tcPr>
          <w:p w14:paraId="55BDF128"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72D96897"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I have spoken to the heads of the security agencies, and I can assure you that security operatives have been deployed to monitor and restore normalcy to Owo kingdom</w:t>
            </w:r>
          </w:p>
        </w:tc>
      </w:tr>
      <w:tr w:rsidR="008E34FE" w:rsidRPr="00415182" w14:paraId="2A43E104" w14:textId="77777777" w:rsidTr="00377279">
        <w:tc>
          <w:tcPr>
            <w:tcW w:w="567" w:type="dxa"/>
          </w:tcPr>
          <w:p w14:paraId="051110D7"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7ABFC70B"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In honour of those who lost their lives to this unfortunate attack, I have already directed that all flags be flown at half-mast for seven days, starting from Monday 6th and this will end on Sunday, 12th June, 2022</w:t>
            </w:r>
          </w:p>
        </w:tc>
      </w:tr>
      <w:tr w:rsidR="008E34FE" w:rsidRPr="00415182" w14:paraId="14DC87B1" w14:textId="77777777" w:rsidTr="00377279">
        <w:tc>
          <w:tcPr>
            <w:tcW w:w="567" w:type="dxa"/>
          </w:tcPr>
          <w:p w14:paraId="091C1F36"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16E61C68"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I commiserate with my people in Owo, particularly the families of those who lost their lives to this wicked terrorist attack</w:t>
            </w:r>
          </w:p>
        </w:tc>
      </w:tr>
      <w:tr w:rsidR="008E34FE" w:rsidRPr="00415182" w14:paraId="62D227D8" w14:textId="77777777" w:rsidTr="00377279">
        <w:tc>
          <w:tcPr>
            <w:tcW w:w="567" w:type="dxa"/>
          </w:tcPr>
          <w:p w14:paraId="6B4E56D5"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376618CC"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 xml:space="preserve">I extend my condolences to Kabiyesi, the Olowo of Owo, Oba Ajibade Gbadegesin Ogunoye, the III as well as to the Lord Bishop of the Catholic Church, Ondo Diocese, Most Rev. Jude </w:t>
            </w:r>
            <w:proofErr w:type="spellStart"/>
            <w:r w:rsidRPr="00415182">
              <w:rPr>
                <w:rFonts w:ascii="Times New Roman" w:hAnsi="Times New Roman"/>
                <w:i/>
                <w:sz w:val="24"/>
                <w:szCs w:val="24"/>
              </w:rPr>
              <w:t>Arogundade</w:t>
            </w:r>
            <w:proofErr w:type="spellEnd"/>
          </w:p>
        </w:tc>
      </w:tr>
      <w:tr w:rsidR="008E34FE" w:rsidRPr="00415182" w14:paraId="212711E4" w14:textId="77777777" w:rsidTr="00377279">
        <w:tc>
          <w:tcPr>
            <w:tcW w:w="567" w:type="dxa"/>
          </w:tcPr>
          <w:p w14:paraId="334F6C3A"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08F7AFFC"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In the meantime, I have directed that an account be opened to receive further donations from well-meaning individuals and corporate bodies who may wish to assist the victims of this terrorist attack</w:t>
            </w:r>
          </w:p>
        </w:tc>
      </w:tr>
      <w:tr w:rsidR="008E34FE" w:rsidRPr="00415182" w14:paraId="61040328" w14:textId="77777777" w:rsidTr="00377279">
        <w:tc>
          <w:tcPr>
            <w:tcW w:w="567" w:type="dxa"/>
          </w:tcPr>
          <w:p w14:paraId="72E62C45"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033D481C" w14:textId="77777777" w:rsidR="008E34FE" w:rsidRPr="00415182" w:rsidRDefault="008E34FE" w:rsidP="00377279">
            <w:pPr>
              <w:pStyle w:val="BodyText2"/>
              <w:spacing w:after="0" w:line="240" w:lineRule="auto"/>
              <w:jc w:val="both"/>
              <w:rPr>
                <w:rFonts w:ascii="Times New Roman" w:hAnsi="Times New Roman"/>
                <w:bCs/>
                <w:i/>
                <w:sz w:val="24"/>
                <w:szCs w:val="24"/>
              </w:rPr>
            </w:pPr>
            <w:r w:rsidRPr="00415182">
              <w:rPr>
                <w:rFonts w:ascii="Times New Roman" w:hAnsi="Times New Roman"/>
                <w:i/>
                <w:sz w:val="24"/>
                <w:szCs w:val="24"/>
              </w:rPr>
              <w:t>I convey our gratitude to volunteers who assisted in evacuating victims and the dead to the hospitals and mortuaries respectively.</w:t>
            </w:r>
          </w:p>
        </w:tc>
      </w:tr>
      <w:tr w:rsidR="008E34FE" w:rsidRPr="00415182" w14:paraId="2373CBC1" w14:textId="77777777" w:rsidTr="00377279">
        <w:tc>
          <w:tcPr>
            <w:tcW w:w="567" w:type="dxa"/>
          </w:tcPr>
          <w:p w14:paraId="71F9FD15" w14:textId="77777777" w:rsidR="008E34FE" w:rsidRPr="00415182" w:rsidRDefault="008E34FE" w:rsidP="00377279">
            <w:pPr>
              <w:pStyle w:val="BodyText2"/>
              <w:numPr>
                <w:ilvl w:val="0"/>
                <w:numId w:val="5"/>
              </w:numPr>
              <w:spacing w:after="0" w:line="240" w:lineRule="auto"/>
              <w:ind w:left="0" w:firstLine="0"/>
              <w:jc w:val="both"/>
              <w:rPr>
                <w:rFonts w:ascii="Times New Roman" w:hAnsi="Times New Roman"/>
                <w:bCs/>
                <w:i/>
                <w:sz w:val="24"/>
                <w:szCs w:val="24"/>
              </w:rPr>
            </w:pPr>
          </w:p>
        </w:tc>
        <w:tc>
          <w:tcPr>
            <w:tcW w:w="9781" w:type="dxa"/>
          </w:tcPr>
          <w:p w14:paraId="1E6F0086" w14:textId="77777777" w:rsidR="008E34FE" w:rsidRPr="00415182" w:rsidRDefault="008E34FE" w:rsidP="00377279">
            <w:pPr>
              <w:pStyle w:val="BodyText2"/>
              <w:spacing w:after="0" w:line="240" w:lineRule="auto"/>
              <w:jc w:val="both"/>
              <w:rPr>
                <w:rFonts w:ascii="Times New Roman" w:hAnsi="Times New Roman"/>
                <w:i/>
                <w:sz w:val="24"/>
                <w:szCs w:val="24"/>
              </w:rPr>
            </w:pPr>
            <w:r w:rsidRPr="00415182">
              <w:rPr>
                <w:rFonts w:ascii="Times New Roman" w:hAnsi="Times New Roman"/>
                <w:i/>
                <w:sz w:val="24"/>
                <w:szCs w:val="24"/>
              </w:rPr>
              <w:t>I thank our people who had deemed it fit to voluntarily donate blood towards the treatment of the victims</w:t>
            </w:r>
          </w:p>
        </w:tc>
      </w:tr>
    </w:tbl>
    <w:p w14:paraId="15C520EA" w14:textId="77777777" w:rsidR="00415182" w:rsidRDefault="00415182" w:rsidP="00377279">
      <w:pPr>
        <w:spacing w:after="0" w:line="480" w:lineRule="auto"/>
        <w:ind w:left="0" w:firstLine="0"/>
        <w:rPr>
          <w:rFonts w:ascii="Times New Roman" w:hAnsi="Times New Roman" w:cs="Times New Roman"/>
          <w:b/>
          <w:i/>
          <w:sz w:val="24"/>
          <w:szCs w:val="24"/>
        </w:rPr>
      </w:pPr>
      <w:bookmarkStart w:id="13" w:name="_Hlk142084243"/>
      <w:bookmarkEnd w:id="11"/>
      <w:bookmarkEnd w:id="12"/>
    </w:p>
    <w:p w14:paraId="021CB36D" w14:textId="4389BA84" w:rsidR="006F1E14" w:rsidRPr="00415182" w:rsidRDefault="00154167" w:rsidP="00377279">
      <w:pPr>
        <w:spacing w:after="0" w:line="480" w:lineRule="auto"/>
        <w:ind w:left="0" w:firstLine="0"/>
        <w:rPr>
          <w:rFonts w:ascii="Times New Roman" w:hAnsi="Times New Roman" w:cs="Times New Roman"/>
          <w:b/>
          <w:sz w:val="24"/>
          <w:szCs w:val="24"/>
        </w:rPr>
      </w:pPr>
      <w:r w:rsidRPr="00415182">
        <w:rPr>
          <w:rFonts w:ascii="Times New Roman" w:hAnsi="Times New Roman" w:cs="Times New Roman"/>
          <w:b/>
          <w:sz w:val="24"/>
          <w:szCs w:val="24"/>
        </w:rPr>
        <w:t>7.2</w:t>
      </w:r>
      <w:r w:rsidRPr="00415182">
        <w:rPr>
          <w:rFonts w:ascii="Times New Roman" w:hAnsi="Times New Roman" w:cs="Times New Roman"/>
          <w:b/>
          <w:sz w:val="24"/>
          <w:szCs w:val="24"/>
        </w:rPr>
        <w:tab/>
      </w:r>
      <w:r w:rsidR="006F1E14" w:rsidRPr="00415182">
        <w:rPr>
          <w:rFonts w:ascii="Times New Roman" w:hAnsi="Times New Roman" w:cs="Times New Roman"/>
          <w:b/>
          <w:sz w:val="24"/>
          <w:szCs w:val="24"/>
        </w:rPr>
        <w:t>Data Analysis</w:t>
      </w:r>
    </w:p>
    <w:p w14:paraId="27540AAB" w14:textId="02A8BB45" w:rsidR="004969F6" w:rsidRPr="00415182" w:rsidRDefault="00A32E56" w:rsidP="00377279">
      <w:pPr>
        <w:spacing w:after="0" w:line="480" w:lineRule="auto"/>
        <w:ind w:left="0" w:firstLine="0"/>
        <w:rPr>
          <w:rFonts w:ascii="Times New Roman" w:hAnsi="Times New Roman" w:cs="Times New Roman"/>
          <w:b/>
          <w:sz w:val="24"/>
          <w:szCs w:val="24"/>
        </w:rPr>
      </w:pPr>
      <w:r w:rsidRPr="00415182">
        <w:rPr>
          <w:rFonts w:ascii="Times New Roman" w:hAnsi="Times New Roman" w:cs="Times New Roman"/>
          <w:b/>
          <w:sz w:val="24"/>
          <w:szCs w:val="24"/>
        </w:rPr>
        <w:t xml:space="preserve">Illocutionary </w:t>
      </w:r>
      <w:r w:rsidR="00AF5231" w:rsidRPr="00415182">
        <w:rPr>
          <w:rFonts w:ascii="Times New Roman" w:hAnsi="Times New Roman" w:cs="Times New Roman"/>
          <w:b/>
          <w:sz w:val="24"/>
          <w:szCs w:val="24"/>
        </w:rPr>
        <w:t xml:space="preserve">Acts </w:t>
      </w:r>
      <w:r w:rsidR="00DF775E" w:rsidRPr="00415182">
        <w:rPr>
          <w:rFonts w:ascii="Times New Roman" w:hAnsi="Times New Roman" w:cs="Times New Roman"/>
          <w:b/>
          <w:sz w:val="24"/>
          <w:szCs w:val="24"/>
        </w:rPr>
        <w:t>in</w:t>
      </w:r>
      <w:r w:rsidR="000A19D8" w:rsidRPr="00415182">
        <w:rPr>
          <w:rFonts w:ascii="Times New Roman" w:hAnsi="Times New Roman" w:cs="Times New Roman"/>
          <w:b/>
          <w:sz w:val="24"/>
          <w:szCs w:val="24"/>
        </w:rPr>
        <w:t xml:space="preserve"> the </w:t>
      </w:r>
      <w:r w:rsidR="00DF775E" w:rsidRPr="00415182">
        <w:rPr>
          <w:rFonts w:ascii="Times New Roman" w:hAnsi="Times New Roman" w:cs="Times New Roman"/>
          <w:b/>
          <w:sz w:val="24"/>
          <w:szCs w:val="24"/>
        </w:rPr>
        <w:t xml:space="preserve">Speech </w:t>
      </w:r>
      <w:r w:rsidR="000A19D8" w:rsidRPr="00415182">
        <w:rPr>
          <w:rFonts w:ascii="Times New Roman" w:hAnsi="Times New Roman" w:cs="Times New Roman"/>
          <w:b/>
          <w:sz w:val="24"/>
          <w:szCs w:val="24"/>
        </w:rPr>
        <w:t>of Governor Odunayo Oluwarotimi Akeredolu</w:t>
      </w:r>
      <w:bookmarkEnd w:id="13"/>
    </w:p>
    <w:p w14:paraId="46A51532" w14:textId="1F6C487D" w:rsidR="009772EF" w:rsidRPr="00377279" w:rsidRDefault="003619A0"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The notion of Austin, (19</w:t>
      </w:r>
      <w:r w:rsidR="00384948" w:rsidRPr="00377279">
        <w:rPr>
          <w:rFonts w:ascii="Times New Roman" w:hAnsi="Times New Roman" w:cs="Times New Roman"/>
          <w:sz w:val="24"/>
          <w:szCs w:val="24"/>
        </w:rPr>
        <w:t>62</w:t>
      </w:r>
      <w:r w:rsidRPr="00377279">
        <w:rPr>
          <w:rFonts w:ascii="Times New Roman" w:hAnsi="Times New Roman" w:cs="Times New Roman"/>
          <w:sz w:val="24"/>
          <w:szCs w:val="24"/>
        </w:rPr>
        <w:t xml:space="preserve">) in his book </w:t>
      </w:r>
      <w:r w:rsidRPr="00377279">
        <w:rPr>
          <w:rFonts w:ascii="Times New Roman" w:hAnsi="Times New Roman" w:cs="Times New Roman"/>
          <w:i/>
          <w:sz w:val="24"/>
          <w:szCs w:val="24"/>
        </w:rPr>
        <w:t>How to Do Things with Words</w:t>
      </w:r>
      <w:r w:rsidRPr="00377279">
        <w:rPr>
          <w:rFonts w:ascii="Times New Roman" w:hAnsi="Times New Roman" w:cs="Times New Roman"/>
          <w:sz w:val="24"/>
          <w:szCs w:val="24"/>
        </w:rPr>
        <w:t xml:space="preserve"> is that speech is not simply a way of conveying information, but </w:t>
      </w:r>
      <w:r w:rsidR="00C2536B" w:rsidRPr="00377279">
        <w:rPr>
          <w:rFonts w:ascii="Times New Roman" w:hAnsi="Times New Roman" w:cs="Times New Roman"/>
          <w:sz w:val="24"/>
          <w:szCs w:val="24"/>
        </w:rPr>
        <w:t xml:space="preserve">it </w:t>
      </w:r>
      <w:r w:rsidRPr="00377279">
        <w:rPr>
          <w:rFonts w:ascii="Times New Roman" w:hAnsi="Times New Roman" w:cs="Times New Roman"/>
          <w:sz w:val="24"/>
          <w:szCs w:val="24"/>
        </w:rPr>
        <w:t xml:space="preserve">is also a way of doing things. He called these actions "speech acts". </w:t>
      </w:r>
      <w:r w:rsidR="0022607A" w:rsidRPr="00377279">
        <w:rPr>
          <w:rFonts w:ascii="Times New Roman" w:hAnsi="Times New Roman" w:cs="Times New Roman"/>
          <w:sz w:val="24"/>
          <w:szCs w:val="24"/>
        </w:rPr>
        <w:t xml:space="preserve">Even though, an emotional speech can be made reflexively in a state of emergency, unpreparedness, sudden occurrences, </w:t>
      </w:r>
      <w:r w:rsidR="007A48B8" w:rsidRPr="00377279">
        <w:rPr>
          <w:rFonts w:ascii="Times New Roman" w:hAnsi="Times New Roman" w:cs="Times New Roman"/>
          <w:sz w:val="24"/>
          <w:szCs w:val="24"/>
        </w:rPr>
        <w:t>etc,</w:t>
      </w:r>
      <w:r w:rsidR="0022607A" w:rsidRPr="00377279">
        <w:rPr>
          <w:rFonts w:ascii="Times New Roman" w:hAnsi="Times New Roman" w:cs="Times New Roman"/>
          <w:sz w:val="24"/>
          <w:szCs w:val="24"/>
        </w:rPr>
        <w:t xml:space="preserve"> the speech </w:t>
      </w:r>
      <w:r w:rsidR="00396010" w:rsidRPr="00377279">
        <w:rPr>
          <w:rFonts w:ascii="Times New Roman" w:hAnsi="Times New Roman" w:cs="Times New Roman"/>
          <w:sz w:val="24"/>
          <w:szCs w:val="24"/>
        </w:rPr>
        <w:t xml:space="preserve">in </w:t>
      </w:r>
      <w:r w:rsidR="0022607A" w:rsidRPr="00377279">
        <w:rPr>
          <w:rFonts w:ascii="Times New Roman" w:hAnsi="Times New Roman" w:cs="Times New Roman"/>
          <w:sz w:val="24"/>
          <w:szCs w:val="24"/>
        </w:rPr>
        <w:t>itself is an act, rather than the result an action</w:t>
      </w:r>
      <w:r w:rsidR="00647BE0" w:rsidRPr="00377279">
        <w:rPr>
          <w:rFonts w:ascii="Times New Roman" w:hAnsi="Times New Roman" w:cs="Times New Roman"/>
          <w:sz w:val="24"/>
          <w:szCs w:val="24"/>
        </w:rPr>
        <w:t xml:space="preserve">. </w:t>
      </w:r>
      <w:r w:rsidR="007A48B8" w:rsidRPr="00377279">
        <w:rPr>
          <w:rFonts w:ascii="Times New Roman" w:hAnsi="Times New Roman" w:cs="Times New Roman"/>
          <w:sz w:val="24"/>
          <w:szCs w:val="24"/>
        </w:rPr>
        <w:t>Austin (</w:t>
      </w:r>
      <w:r w:rsidR="007A48B8" w:rsidRPr="00377279">
        <w:rPr>
          <w:rFonts w:ascii="Times New Roman" w:hAnsi="Times New Roman" w:cs="Times New Roman"/>
          <w:color w:val="1F1F1F"/>
          <w:sz w:val="24"/>
          <w:szCs w:val="24"/>
          <w:shd w:val="clear" w:color="auto" w:fill="FFFFFF"/>
        </w:rPr>
        <w:t>1962, p. 94)</w:t>
      </w:r>
      <w:r w:rsidRPr="00377279">
        <w:rPr>
          <w:rFonts w:ascii="Times New Roman" w:hAnsi="Times New Roman" w:cs="Times New Roman"/>
          <w:color w:val="1F1F1F"/>
          <w:sz w:val="24"/>
          <w:szCs w:val="24"/>
          <w:shd w:val="clear" w:color="auto" w:fill="FFFFFF"/>
        </w:rPr>
        <w:t xml:space="preserve">. According to him, speech act is the “performance of an act in saying something as opposed to performance of an act of saying something". </w:t>
      </w:r>
      <w:r w:rsidR="00FF1E82" w:rsidRPr="00377279">
        <w:rPr>
          <w:rFonts w:ascii="Times New Roman" w:hAnsi="Times New Roman" w:cs="Times New Roman"/>
          <w:sz w:val="24"/>
          <w:szCs w:val="24"/>
        </w:rPr>
        <w:t xml:space="preserve">Also, </w:t>
      </w:r>
      <w:r w:rsidR="00FF1E82" w:rsidRPr="00377279">
        <w:rPr>
          <w:rFonts w:ascii="Times New Roman" w:hAnsi="Times New Roman" w:cs="Times New Roman"/>
          <w:color w:val="auto"/>
          <w:sz w:val="24"/>
          <w:szCs w:val="24"/>
        </w:rPr>
        <w:t xml:space="preserve">Brown and </w:t>
      </w:r>
      <w:r w:rsidR="00C41991" w:rsidRPr="00377279">
        <w:rPr>
          <w:rFonts w:ascii="Times New Roman" w:hAnsi="Times New Roman" w:cs="Times New Roman"/>
          <w:color w:val="auto"/>
          <w:sz w:val="24"/>
          <w:szCs w:val="24"/>
        </w:rPr>
        <w:t>Yule,</w:t>
      </w:r>
      <w:r w:rsidR="00FA5066" w:rsidRPr="00377279">
        <w:rPr>
          <w:rFonts w:ascii="Times New Roman" w:hAnsi="Times New Roman" w:cs="Times New Roman"/>
          <w:color w:val="auto"/>
          <w:sz w:val="24"/>
          <w:szCs w:val="24"/>
        </w:rPr>
        <w:t xml:space="preserve"> as presented by </w:t>
      </w:r>
      <w:proofErr w:type="spellStart"/>
      <w:r w:rsidR="00C41991" w:rsidRPr="00377279">
        <w:rPr>
          <w:rFonts w:ascii="Times New Roman" w:hAnsi="Times New Roman" w:cs="Times New Roman"/>
          <w:color w:val="auto"/>
          <w:sz w:val="24"/>
          <w:szCs w:val="24"/>
        </w:rPr>
        <w:t>Agbedo</w:t>
      </w:r>
      <w:proofErr w:type="spellEnd"/>
      <w:r w:rsidR="00C41991" w:rsidRPr="00377279">
        <w:rPr>
          <w:rFonts w:ascii="Times New Roman" w:hAnsi="Times New Roman" w:cs="Times New Roman"/>
          <w:color w:val="auto"/>
          <w:sz w:val="24"/>
          <w:szCs w:val="24"/>
        </w:rPr>
        <w:t xml:space="preserve"> (2008) affirms </w:t>
      </w:r>
      <w:r w:rsidR="00FF1E82" w:rsidRPr="00377279">
        <w:rPr>
          <w:rFonts w:ascii="Times New Roman" w:hAnsi="Times New Roman" w:cs="Times New Roman"/>
          <w:color w:val="auto"/>
          <w:sz w:val="24"/>
          <w:szCs w:val="24"/>
        </w:rPr>
        <w:t xml:space="preserve">that sentences perform more special functions than mere reporting of states of affairs. </w:t>
      </w:r>
      <w:r w:rsidR="00D323D7" w:rsidRPr="00377279">
        <w:rPr>
          <w:rFonts w:ascii="Times New Roman" w:hAnsi="Times New Roman" w:cs="Times New Roman"/>
          <w:sz w:val="24"/>
          <w:szCs w:val="24"/>
        </w:rPr>
        <w:t xml:space="preserve">In the course of making emotional statements, the speakers perform certain acts in what is said, thus performing a speech act. </w:t>
      </w:r>
    </w:p>
    <w:p w14:paraId="436D3451" w14:textId="4DEC3F4F" w:rsidR="00F36728" w:rsidRPr="00377279" w:rsidRDefault="00FC5448"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As earlier observed, the objective of a speaker when engaging in an emotional act is to convey his message for specific reasons; the occurrence of the situational context serving as the trigger for the act. The speech of Akeredolu, which was inspired by his assessment of the heinous deed committed by the Owo massacre's perpetrators, served particular and distinct illocutionary speech act functions.</w:t>
      </w:r>
      <w:r w:rsidR="00F36728" w:rsidRPr="00377279">
        <w:rPr>
          <w:rFonts w:ascii="Times New Roman" w:hAnsi="Times New Roman" w:cs="Times New Roman"/>
          <w:sz w:val="24"/>
          <w:szCs w:val="24"/>
        </w:rPr>
        <w:t xml:space="preserve"> </w:t>
      </w:r>
      <w:r w:rsidR="00FF1E82" w:rsidRPr="00377279">
        <w:rPr>
          <w:rFonts w:ascii="Times New Roman" w:hAnsi="Times New Roman" w:cs="Times New Roman"/>
          <w:sz w:val="24"/>
          <w:szCs w:val="24"/>
        </w:rPr>
        <w:t xml:space="preserve">Searle </w:t>
      </w:r>
      <w:r w:rsidR="008215EA" w:rsidRPr="00377279">
        <w:rPr>
          <w:rFonts w:ascii="Times New Roman" w:hAnsi="Times New Roman" w:cs="Times New Roman"/>
          <w:sz w:val="24"/>
          <w:szCs w:val="24"/>
        </w:rPr>
        <w:t>(</w:t>
      </w:r>
      <w:r w:rsidR="008215EA" w:rsidRPr="00377279">
        <w:rPr>
          <w:rFonts w:ascii="Times New Roman" w:hAnsi="Times New Roman" w:cs="Times New Roman"/>
          <w:sz w:val="24"/>
          <w:szCs w:val="24"/>
          <w:shd w:val="clear" w:color="auto" w:fill="FFFFFF"/>
        </w:rPr>
        <w:t>1971</w:t>
      </w:r>
      <w:r w:rsidR="008215EA" w:rsidRPr="00377279">
        <w:rPr>
          <w:rFonts w:ascii="Times New Roman" w:hAnsi="Times New Roman" w:cs="Times New Roman"/>
          <w:sz w:val="24"/>
          <w:szCs w:val="24"/>
        </w:rPr>
        <w:t xml:space="preserve">), </w:t>
      </w:r>
      <w:r w:rsidR="00FF1E82" w:rsidRPr="00377279">
        <w:rPr>
          <w:rFonts w:ascii="Times New Roman" w:hAnsi="Times New Roman" w:cs="Times New Roman"/>
          <w:sz w:val="24"/>
          <w:szCs w:val="24"/>
        </w:rPr>
        <w:lastRenderedPageBreak/>
        <w:t>building on Austin’s performative words classifie</w:t>
      </w:r>
      <w:r w:rsidR="00C2536B" w:rsidRPr="00377279">
        <w:rPr>
          <w:rFonts w:ascii="Times New Roman" w:hAnsi="Times New Roman" w:cs="Times New Roman"/>
          <w:sz w:val="24"/>
          <w:szCs w:val="24"/>
        </w:rPr>
        <w:t>s</w:t>
      </w:r>
      <w:r w:rsidR="00FF1E82" w:rsidRPr="00377279">
        <w:rPr>
          <w:rFonts w:ascii="Times New Roman" w:hAnsi="Times New Roman" w:cs="Times New Roman"/>
          <w:sz w:val="24"/>
          <w:szCs w:val="24"/>
        </w:rPr>
        <w:t xml:space="preserve"> speech acts into five, namely: assertive, directive, expressive </w:t>
      </w:r>
      <w:r w:rsidR="004F11FB" w:rsidRPr="00377279">
        <w:rPr>
          <w:rFonts w:ascii="Times New Roman" w:hAnsi="Times New Roman" w:cs="Times New Roman"/>
          <w:sz w:val="24"/>
          <w:szCs w:val="24"/>
        </w:rPr>
        <w:t xml:space="preserve">and </w:t>
      </w:r>
      <w:r w:rsidR="00FF1E82" w:rsidRPr="00377279">
        <w:rPr>
          <w:rFonts w:ascii="Times New Roman" w:hAnsi="Times New Roman" w:cs="Times New Roman"/>
          <w:sz w:val="24"/>
          <w:szCs w:val="24"/>
        </w:rPr>
        <w:t xml:space="preserve">commissive. </w:t>
      </w:r>
      <w:r w:rsidR="004969F6" w:rsidRPr="00377279">
        <w:rPr>
          <w:rFonts w:ascii="Times New Roman" w:hAnsi="Times New Roman" w:cs="Times New Roman"/>
          <w:sz w:val="24"/>
          <w:szCs w:val="24"/>
        </w:rPr>
        <w:t xml:space="preserve">The Illocutionary acts identified in the </w:t>
      </w:r>
      <w:r w:rsidR="00C2536B" w:rsidRPr="00377279">
        <w:rPr>
          <w:rFonts w:ascii="Times New Roman" w:hAnsi="Times New Roman" w:cs="Times New Roman"/>
          <w:sz w:val="24"/>
          <w:szCs w:val="24"/>
        </w:rPr>
        <w:t>s</w:t>
      </w:r>
      <w:r w:rsidR="004969F6" w:rsidRPr="00377279">
        <w:rPr>
          <w:rFonts w:ascii="Times New Roman" w:hAnsi="Times New Roman" w:cs="Times New Roman"/>
          <w:sz w:val="24"/>
          <w:szCs w:val="24"/>
        </w:rPr>
        <w:t xml:space="preserve">peech of Governor Akeredolu used as data for this work are: </w:t>
      </w:r>
      <w:r w:rsidR="004969F6" w:rsidRPr="00377279">
        <w:rPr>
          <w:rFonts w:ascii="Times New Roman" w:hAnsi="Times New Roman" w:cs="Times New Roman"/>
          <w:color w:val="auto"/>
          <w:sz w:val="24"/>
          <w:szCs w:val="24"/>
        </w:rPr>
        <w:t>expressive, assertive</w:t>
      </w:r>
      <w:r w:rsidR="00C2536B" w:rsidRPr="00377279">
        <w:rPr>
          <w:rFonts w:ascii="Times New Roman" w:hAnsi="Times New Roman" w:cs="Times New Roman"/>
          <w:color w:val="auto"/>
          <w:sz w:val="24"/>
          <w:szCs w:val="24"/>
        </w:rPr>
        <w:t>,</w:t>
      </w:r>
      <w:r w:rsidR="004969F6" w:rsidRPr="00377279">
        <w:rPr>
          <w:rFonts w:ascii="Times New Roman" w:hAnsi="Times New Roman" w:cs="Times New Roman"/>
          <w:color w:val="auto"/>
          <w:sz w:val="24"/>
          <w:szCs w:val="24"/>
        </w:rPr>
        <w:t xml:space="preserve"> </w:t>
      </w:r>
      <w:r w:rsidR="00C2536B" w:rsidRPr="00377279">
        <w:rPr>
          <w:rFonts w:ascii="Times New Roman" w:hAnsi="Times New Roman" w:cs="Times New Roman"/>
          <w:color w:val="auto"/>
          <w:sz w:val="24"/>
          <w:szCs w:val="24"/>
        </w:rPr>
        <w:t xml:space="preserve">declarative and </w:t>
      </w:r>
      <w:r w:rsidR="00D323D7" w:rsidRPr="00377279">
        <w:rPr>
          <w:rFonts w:ascii="Times New Roman" w:hAnsi="Times New Roman" w:cs="Times New Roman"/>
          <w:color w:val="auto"/>
          <w:sz w:val="24"/>
          <w:szCs w:val="24"/>
        </w:rPr>
        <w:t>commissive</w:t>
      </w:r>
      <w:r w:rsidR="004969F6" w:rsidRPr="00377279">
        <w:rPr>
          <w:rFonts w:ascii="Times New Roman" w:hAnsi="Times New Roman" w:cs="Times New Roman"/>
          <w:color w:val="auto"/>
          <w:sz w:val="24"/>
          <w:szCs w:val="24"/>
        </w:rPr>
        <w:t>.</w:t>
      </w:r>
      <w:r w:rsidR="004969F6" w:rsidRPr="00377279">
        <w:rPr>
          <w:rFonts w:ascii="Times New Roman" w:hAnsi="Times New Roman" w:cs="Times New Roman"/>
          <w:sz w:val="24"/>
          <w:szCs w:val="24"/>
        </w:rPr>
        <w:t xml:space="preserve"> </w:t>
      </w:r>
      <w:r w:rsidR="00F36728" w:rsidRPr="00377279">
        <w:rPr>
          <w:rFonts w:ascii="Times New Roman" w:hAnsi="Times New Roman" w:cs="Times New Roman"/>
          <w:sz w:val="24"/>
          <w:szCs w:val="24"/>
        </w:rPr>
        <w:t xml:space="preserve">These illocutionary acts are analysed hereunder as identified in the </w:t>
      </w:r>
      <w:r w:rsidR="00D323D7" w:rsidRPr="00377279">
        <w:rPr>
          <w:rFonts w:ascii="Times New Roman" w:hAnsi="Times New Roman" w:cs="Times New Roman"/>
          <w:sz w:val="24"/>
          <w:szCs w:val="24"/>
        </w:rPr>
        <w:t xml:space="preserve">post Owo massacre </w:t>
      </w:r>
      <w:r w:rsidR="00C2536B" w:rsidRPr="00377279">
        <w:rPr>
          <w:rFonts w:ascii="Times New Roman" w:hAnsi="Times New Roman" w:cs="Times New Roman"/>
          <w:sz w:val="24"/>
          <w:szCs w:val="24"/>
        </w:rPr>
        <w:t>state broadcast</w:t>
      </w:r>
      <w:r w:rsidR="00F36728" w:rsidRPr="00377279">
        <w:rPr>
          <w:rFonts w:ascii="Times New Roman" w:hAnsi="Times New Roman" w:cs="Times New Roman"/>
          <w:sz w:val="24"/>
          <w:szCs w:val="24"/>
        </w:rPr>
        <w:t xml:space="preserve"> of Governor Akeredolu</w:t>
      </w:r>
      <w:r w:rsidR="003619A0" w:rsidRPr="00377279">
        <w:rPr>
          <w:rFonts w:ascii="Times New Roman" w:hAnsi="Times New Roman" w:cs="Times New Roman"/>
          <w:sz w:val="24"/>
          <w:szCs w:val="24"/>
        </w:rPr>
        <w:t>.</w:t>
      </w:r>
    </w:p>
    <w:p w14:paraId="6BFB0E59" w14:textId="2CABD9AB" w:rsidR="00F36728" w:rsidRPr="00415182" w:rsidRDefault="00AF5231" w:rsidP="00377279">
      <w:pPr>
        <w:spacing w:after="0" w:line="480" w:lineRule="auto"/>
        <w:ind w:left="0" w:firstLine="0"/>
        <w:rPr>
          <w:rFonts w:ascii="Times New Roman" w:hAnsi="Times New Roman" w:cs="Times New Roman"/>
          <w:b/>
          <w:i/>
          <w:sz w:val="24"/>
          <w:szCs w:val="24"/>
        </w:rPr>
      </w:pPr>
      <w:r w:rsidRPr="00415182">
        <w:rPr>
          <w:rFonts w:ascii="Times New Roman" w:hAnsi="Times New Roman" w:cs="Times New Roman"/>
          <w:b/>
          <w:i/>
          <w:sz w:val="24"/>
          <w:szCs w:val="24"/>
        </w:rPr>
        <w:t xml:space="preserve">Expressive </w:t>
      </w:r>
      <w:r w:rsidR="00A219AF" w:rsidRPr="00415182">
        <w:rPr>
          <w:rFonts w:ascii="Times New Roman" w:hAnsi="Times New Roman" w:cs="Times New Roman"/>
          <w:b/>
          <w:i/>
          <w:sz w:val="24"/>
          <w:szCs w:val="24"/>
        </w:rPr>
        <w:t xml:space="preserve">Acts </w:t>
      </w:r>
      <w:r w:rsidR="00F36728" w:rsidRPr="00415182">
        <w:rPr>
          <w:rFonts w:ascii="Times New Roman" w:hAnsi="Times New Roman" w:cs="Times New Roman"/>
          <w:b/>
          <w:i/>
          <w:sz w:val="24"/>
          <w:szCs w:val="24"/>
        </w:rPr>
        <w:t>in the Speech of Governor Akeredolu</w:t>
      </w:r>
    </w:p>
    <w:p w14:paraId="57D09223" w14:textId="7B459D6D" w:rsidR="007E1C36" w:rsidRPr="00377279" w:rsidRDefault="00FC0225"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 xml:space="preserve">Illocutionary acts of expressive are usually not directed at the listeners and have no direct effect on the listeners, but are used to express the mental state of the speaker. </w:t>
      </w:r>
      <w:r w:rsidR="007B760A" w:rsidRPr="00377279">
        <w:rPr>
          <w:rFonts w:ascii="Times New Roman" w:hAnsi="Times New Roman" w:cs="Times New Roman"/>
          <w:sz w:val="24"/>
          <w:szCs w:val="24"/>
        </w:rPr>
        <w:t xml:space="preserve">Through expressive act, the speaker expresses feelings such as anger, </w:t>
      </w:r>
      <w:r w:rsidR="00B34B70" w:rsidRPr="00377279">
        <w:rPr>
          <w:rFonts w:ascii="Times New Roman" w:hAnsi="Times New Roman" w:cs="Times New Roman"/>
          <w:sz w:val="24"/>
          <w:szCs w:val="24"/>
        </w:rPr>
        <w:t xml:space="preserve">empathy, fear, frustration, joy, </w:t>
      </w:r>
      <w:r w:rsidR="007B760A" w:rsidRPr="00377279">
        <w:rPr>
          <w:rFonts w:ascii="Times New Roman" w:hAnsi="Times New Roman" w:cs="Times New Roman"/>
          <w:sz w:val="24"/>
          <w:szCs w:val="24"/>
        </w:rPr>
        <w:t xml:space="preserve">sadness, etc. </w:t>
      </w:r>
      <w:r w:rsidR="0022607A" w:rsidRPr="00377279">
        <w:rPr>
          <w:rFonts w:ascii="Times New Roman" w:hAnsi="Times New Roman" w:cs="Times New Roman"/>
          <w:sz w:val="24"/>
          <w:szCs w:val="24"/>
        </w:rPr>
        <w:t>Defining expressive act, Searle (</w:t>
      </w:r>
      <w:r w:rsidR="008215EA" w:rsidRPr="00377279">
        <w:rPr>
          <w:rFonts w:ascii="Times New Roman" w:hAnsi="Times New Roman" w:cs="Times New Roman"/>
          <w:sz w:val="24"/>
          <w:szCs w:val="24"/>
        </w:rPr>
        <w:t xml:space="preserve">1976: </w:t>
      </w:r>
      <w:r w:rsidR="0022607A" w:rsidRPr="00377279">
        <w:rPr>
          <w:rFonts w:ascii="Times New Roman" w:hAnsi="Times New Roman" w:cs="Times New Roman"/>
          <w:sz w:val="24"/>
          <w:szCs w:val="24"/>
        </w:rPr>
        <w:t>11-12) says that “</w:t>
      </w:r>
      <w:r w:rsidR="007E1C36" w:rsidRPr="00377279">
        <w:rPr>
          <w:rFonts w:ascii="Times New Roman" w:hAnsi="Times New Roman" w:cs="Times New Roman"/>
          <w:sz w:val="24"/>
          <w:szCs w:val="24"/>
        </w:rPr>
        <w:t>it</w:t>
      </w:r>
      <w:r w:rsidR="0022607A" w:rsidRPr="00377279">
        <w:rPr>
          <w:rFonts w:ascii="Times New Roman" w:hAnsi="Times New Roman" w:cs="Times New Roman"/>
          <w:sz w:val="24"/>
          <w:szCs w:val="24"/>
        </w:rPr>
        <w:t xml:space="preserve"> is </w:t>
      </w:r>
      <w:r w:rsidR="007B760A" w:rsidRPr="00377279">
        <w:rPr>
          <w:rFonts w:ascii="Times New Roman" w:hAnsi="Times New Roman" w:cs="Times New Roman"/>
          <w:sz w:val="24"/>
          <w:szCs w:val="24"/>
        </w:rPr>
        <w:t xml:space="preserve">the </w:t>
      </w:r>
      <w:r w:rsidR="0022607A" w:rsidRPr="00377279">
        <w:rPr>
          <w:rFonts w:ascii="Times New Roman" w:hAnsi="Times New Roman" w:cs="Times New Roman"/>
          <w:sz w:val="24"/>
          <w:szCs w:val="24"/>
        </w:rPr>
        <w:t xml:space="preserve">expression of speaker’s psychological and emotional state”. </w:t>
      </w:r>
      <w:r w:rsidR="00B34B70" w:rsidRPr="00377279">
        <w:rPr>
          <w:rFonts w:ascii="Times New Roman" w:hAnsi="Times New Roman" w:cs="Times New Roman"/>
          <w:sz w:val="24"/>
          <w:szCs w:val="24"/>
        </w:rPr>
        <w:t>Searle notes that the most frequently used of the illocutionary speech acts are expressive speech acts because they relate to the words used to express feeling. The above shows that expressive act is a</w:t>
      </w:r>
      <w:r w:rsidR="0022607A" w:rsidRPr="00377279">
        <w:rPr>
          <w:rFonts w:ascii="Times New Roman" w:hAnsi="Times New Roman" w:cs="Times New Roman"/>
          <w:sz w:val="24"/>
          <w:szCs w:val="24"/>
        </w:rPr>
        <w:t xml:space="preserve"> speech act </w:t>
      </w:r>
      <w:r w:rsidR="00B34B70" w:rsidRPr="00377279">
        <w:rPr>
          <w:rFonts w:ascii="Times New Roman" w:hAnsi="Times New Roman" w:cs="Times New Roman"/>
          <w:sz w:val="24"/>
          <w:szCs w:val="24"/>
        </w:rPr>
        <w:t xml:space="preserve">that </w:t>
      </w:r>
      <w:r w:rsidR="0022607A" w:rsidRPr="00377279">
        <w:rPr>
          <w:rFonts w:ascii="Times New Roman" w:hAnsi="Times New Roman" w:cs="Times New Roman"/>
          <w:sz w:val="24"/>
          <w:szCs w:val="24"/>
        </w:rPr>
        <w:t xml:space="preserve">provides an avenue for </w:t>
      </w:r>
      <w:r w:rsidR="00B34B70" w:rsidRPr="00377279">
        <w:rPr>
          <w:rFonts w:ascii="Times New Roman" w:hAnsi="Times New Roman" w:cs="Times New Roman"/>
          <w:sz w:val="24"/>
          <w:szCs w:val="24"/>
        </w:rPr>
        <w:t>a</w:t>
      </w:r>
      <w:r w:rsidR="0022607A" w:rsidRPr="00377279">
        <w:rPr>
          <w:rFonts w:ascii="Times New Roman" w:hAnsi="Times New Roman" w:cs="Times New Roman"/>
          <w:sz w:val="24"/>
          <w:szCs w:val="24"/>
        </w:rPr>
        <w:t xml:space="preserve"> speaker to express </w:t>
      </w:r>
      <w:r w:rsidR="00B34B70" w:rsidRPr="00377279">
        <w:rPr>
          <w:rFonts w:ascii="Times New Roman" w:hAnsi="Times New Roman" w:cs="Times New Roman"/>
          <w:sz w:val="24"/>
          <w:szCs w:val="24"/>
        </w:rPr>
        <w:t xml:space="preserve">his or her </w:t>
      </w:r>
      <w:r w:rsidR="0022607A" w:rsidRPr="00377279">
        <w:rPr>
          <w:rFonts w:ascii="Times New Roman" w:hAnsi="Times New Roman" w:cs="Times New Roman"/>
          <w:sz w:val="24"/>
          <w:szCs w:val="24"/>
        </w:rPr>
        <w:t xml:space="preserve">feelings </w:t>
      </w:r>
      <w:r w:rsidR="00062216" w:rsidRPr="00377279">
        <w:rPr>
          <w:rFonts w:ascii="Times New Roman" w:hAnsi="Times New Roman" w:cs="Times New Roman"/>
          <w:sz w:val="24"/>
          <w:szCs w:val="24"/>
        </w:rPr>
        <w:t>about an issue or/and an event.</w:t>
      </w:r>
      <w:r w:rsidR="007E1C36" w:rsidRPr="00377279">
        <w:rPr>
          <w:rFonts w:ascii="Times New Roman" w:hAnsi="Times New Roman" w:cs="Times New Roman"/>
          <w:sz w:val="24"/>
          <w:szCs w:val="24"/>
        </w:rPr>
        <w:t xml:space="preserve"> Giving force to the functional power of expressive </w:t>
      </w:r>
      <w:r w:rsidR="004F4B3F" w:rsidRPr="00377279">
        <w:rPr>
          <w:rFonts w:ascii="Times New Roman" w:hAnsi="Times New Roman" w:cs="Times New Roman"/>
          <w:sz w:val="24"/>
          <w:szCs w:val="24"/>
        </w:rPr>
        <w:t>acts in</w:t>
      </w:r>
      <w:r w:rsidR="007E1C36" w:rsidRPr="00377279">
        <w:rPr>
          <w:rFonts w:ascii="Times New Roman" w:hAnsi="Times New Roman" w:cs="Times New Roman"/>
          <w:sz w:val="24"/>
          <w:szCs w:val="24"/>
        </w:rPr>
        <w:t xml:space="preserve"> communicating the feeling of a speaker</w:t>
      </w:r>
      <w:r w:rsidR="00062216" w:rsidRPr="00377279">
        <w:rPr>
          <w:rFonts w:ascii="Times New Roman" w:hAnsi="Times New Roman" w:cs="Times New Roman"/>
          <w:sz w:val="24"/>
          <w:szCs w:val="24"/>
        </w:rPr>
        <w:t>,</w:t>
      </w:r>
      <w:r w:rsidR="004F4B3F" w:rsidRPr="00377279">
        <w:rPr>
          <w:rFonts w:ascii="Times New Roman" w:hAnsi="Times New Roman" w:cs="Times New Roman"/>
          <w:sz w:val="24"/>
          <w:szCs w:val="24"/>
        </w:rPr>
        <w:t xml:space="preserve"> Yule (</w:t>
      </w:r>
      <w:r w:rsidR="00384948" w:rsidRPr="00377279">
        <w:rPr>
          <w:rFonts w:ascii="Times New Roman" w:hAnsi="Times New Roman" w:cs="Times New Roman"/>
          <w:sz w:val="24"/>
          <w:szCs w:val="24"/>
        </w:rPr>
        <w:t>2006</w:t>
      </w:r>
      <w:r w:rsidR="004F4B3F" w:rsidRPr="00377279">
        <w:rPr>
          <w:rFonts w:ascii="Times New Roman" w:hAnsi="Times New Roman" w:cs="Times New Roman"/>
          <w:sz w:val="24"/>
          <w:szCs w:val="24"/>
        </w:rPr>
        <w:t>) refers to expressive as “revealing acts”, saying that they are actions and performances that convey the speaker's feelings, disclose his psychological states, and can convey pleasure and suffering, aversion or aversion, joy or grief which are representation of the speaker's experience</w:t>
      </w:r>
      <w:r w:rsidR="00CF676C" w:rsidRPr="00377279">
        <w:rPr>
          <w:rFonts w:ascii="Times New Roman" w:hAnsi="Times New Roman" w:cs="Times New Roman"/>
          <w:sz w:val="24"/>
          <w:szCs w:val="24"/>
        </w:rPr>
        <w:t>.</w:t>
      </w:r>
    </w:p>
    <w:p w14:paraId="6F8FC59E" w14:textId="4FEFAF90" w:rsidR="00054FA7" w:rsidRPr="00377279" w:rsidRDefault="00E572A2" w:rsidP="00377279">
      <w:pPr>
        <w:spacing w:after="0" w:line="480" w:lineRule="auto"/>
        <w:ind w:left="0" w:firstLine="720"/>
        <w:rPr>
          <w:rFonts w:ascii="Times New Roman" w:hAnsi="Times New Roman" w:cs="Times New Roman"/>
          <w:color w:val="auto"/>
          <w:sz w:val="24"/>
          <w:szCs w:val="24"/>
        </w:rPr>
      </w:pPr>
      <w:r w:rsidRPr="00377279">
        <w:rPr>
          <w:rFonts w:ascii="Times New Roman" w:hAnsi="Times New Roman" w:cs="Times New Roman"/>
          <w:sz w:val="24"/>
          <w:szCs w:val="24"/>
        </w:rPr>
        <w:t xml:space="preserve">In communicating emotion, expressive act is usually important elements of its composition as it gives insight into the </w:t>
      </w:r>
      <w:r w:rsidR="007B760A" w:rsidRPr="00377279">
        <w:rPr>
          <w:rFonts w:ascii="Times New Roman" w:hAnsi="Times New Roman" w:cs="Times New Roman"/>
          <w:sz w:val="24"/>
          <w:szCs w:val="24"/>
        </w:rPr>
        <w:t>speaker’s emotional state.</w:t>
      </w:r>
      <w:r w:rsidRPr="00377279">
        <w:rPr>
          <w:rFonts w:ascii="Times New Roman" w:hAnsi="Times New Roman" w:cs="Times New Roman"/>
          <w:sz w:val="24"/>
          <w:szCs w:val="24"/>
        </w:rPr>
        <w:t xml:space="preserve"> </w:t>
      </w:r>
      <w:r w:rsidRPr="00377279">
        <w:rPr>
          <w:rFonts w:ascii="Times New Roman" w:hAnsi="Times New Roman" w:cs="Times New Roman"/>
          <w:color w:val="auto"/>
          <w:sz w:val="24"/>
          <w:szCs w:val="24"/>
        </w:rPr>
        <w:t xml:space="preserve">In his </w:t>
      </w:r>
      <w:r w:rsidR="00FC0225" w:rsidRPr="00377279">
        <w:rPr>
          <w:rFonts w:ascii="Times New Roman" w:hAnsi="Times New Roman" w:cs="Times New Roman"/>
          <w:color w:val="auto"/>
          <w:sz w:val="24"/>
          <w:szCs w:val="24"/>
        </w:rPr>
        <w:t xml:space="preserve">post </w:t>
      </w:r>
      <w:r w:rsidR="00054FA7" w:rsidRPr="00377279">
        <w:rPr>
          <w:rFonts w:ascii="Times New Roman" w:hAnsi="Times New Roman" w:cs="Times New Roman"/>
          <w:color w:val="auto"/>
          <w:sz w:val="24"/>
          <w:szCs w:val="24"/>
        </w:rPr>
        <w:t>Owo</w:t>
      </w:r>
      <w:r w:rsidR="00FC0225" w:rsidRPr="00377279">
        <w:rPr>
          <w:rFonts w:ascii="Times New Roman" w:hAnsi="Times New Roman" w:cs="Times New Roman"/>
          <w:color w:val="auto"/>
          <w:sz w:val="24"/>
          <w:szCs w:val="24"/>
        </w:rPr>
        <w:t xml:space="preserve"> massacre state broadcast</w:t>
      </w:r>
      <w:r w:rsidR="00054FA7" w:rsidRPr="00377279">
        <w:rPr>
          <w:rFonts w:ascii="Times New Roman" w:hAnsi="Times New Roman" w:cs="Times New Roman"/>
          <w:color w:val="auto"/>
          <w:sz w:val="24"/>
          <w:szCs w:val="24"/>
        </w:rPr>
        <w:t>,</w:t>
      </w:r>
      <w:r w:rsidR="00FC0225" w:rsidRPr="00377279">
        <w:rPr>
          <w:rFonts w:ascii="Times New Roman" w:hAnsi="Times New Roman" w:cs="Times New Roman"/>
          <w:color w:val="auto"/>
          <w:sz w:val="24"/>
          <w:szCs w:val="24"/>
        </w:rPr>
        <w:t xml:space="preserve"> </w:t>
      </w:r>
      <w:r w:rsidRPr="00377279">
        <w:rPr>
          <w:rFonts w:ascii="Times New Roman" w:hAnsi="Times New Roman" w:cs="Times New Roman"/>
          <w:color w:val="auto"/>
          <w:sz w:val="24"/>
          <w:szCs w:val="24"/>
        </w:rPr>
        <w:t>Governor Akeredolu express</w:t>
      </w:r>
      <w:r w:rsidR="007B760A" w:rsidRPr="00377279">
        <w:rPr>
          <w:rFonts w:ascii="Times New Roman" w:hAnsi="Times New Roman" w:cs="Times New Roman"/>
          <w:color w:val="auto"/>
          <w:sz w:val="24"/>
          <w:szCs w:val="24"/>
        </w:rPr>
        <w:t>es</w:t>
      </w:r>
      <w:r w:rsidRPr="00377279">
        <w:rPr>
          <w:rFonts w:ascii="Times New Roman" w:hAnsi="Times New Roman" w:cs="Times New Roman"/>
          <w:color w:val="auto"/>
          <w:sz w:val="24"/>
          <w:szCs w:val="24"/>
        </w:rPr>
        <w:t xml:space="preserve"> his deep emotional feeling</w:t>
      </w:r>
      <w:r w:rsidR="00FC5448" w:rsidRPr="00377279">
        <w:rPr>
          <w:rFonts w:ascii="Times New Roman" w:hAnsi="Times New Roman" w:cs="Times New Roman"/>
          <w:color w:val="auto"/>
          <w:sz w:val="24"/>
          <w:szCs w:val="24"/>
        </w:rPr>
        <w:t>s</w:t>
      </w:r>
      <w:r w:rsidR="00054FA7" w:rsidRPr="00377279">
        <w:rPr>
          <w:rFonts w:ascii="Times New Roman" w:hAnsi="Times New Roman" w:cs="Times New Roman"/>
          <w:color w:val="auto"/>
          <w:sz w:val="24"/>
          <w:szCs w:val="24"/>
        </w:rPr>
        <w:t>,</w:t>
      </w:r>
      <w:r w:rsidRPr="00377279">
        <w:rPr>
          <w:rFonts w:ascii="Times New Roman" w:hAnsi="Times New Roman" w:cs="Times New Roman"/>
          <w:color w:val="auto"/>
          <w:sz w:val="24"/>
          <w:szCs w:val="24"/>
        </w:rPr>
        <w:t xml:space="preserve"> condemning the dastard act in a most unusual atmosphere of tension, sadness and insecurity. The speech, most unprepared for, reveals in concrete terms, the emotional state of the Governor through </w:t>
      </w:r>
      <w:r w:rsidR="00B34B70" w:rsidRPr="00377279">
        <w:rPr>
          <w:rFonts w:ascii="Times New Roman" w:hAnsi="Times New Roman" w:cs="Times New Roman"/>
          <w:color w:val="auto"/>
          <w:sz w:val="24"/>
          <w:szCs w:val="24"/>
        </w:rPr>
        <w:t>some</w:t>
      </w:r>
      <w:r w:rsidRPr="00377279">
        <w:rPr>
          <w:rFonts w:ascii="Times New Roman" w:hAnsi="Times New Roman" w:cs="Times New Roman"/>
          <w:color w:val="auto"/>
          <w:sz w:val="24"/>
          <w:szCs w:val="24"/>
        </w:rPr>
        <w:t xml:space="preserve"> </w:t>
      </w:r>
      <w:r w:rsidR="00054FA7" w:rsidRPr="00377279">
        <w:rPr>
          <w:rFonts w:ascii="Times New Roman" w:hAnsi="Times New Roman" w:cs="Times New Roman"/>
          <w:color w:val="auto"/>
          <w:sz w:val="24"/>
          <w:szCs w:val="24"/>
        </w:rPr>
        <w:t xml:space="preserve">identifiable </w:t>
      </w:r>
      <w:r w:rsidRPr="00377279">
        <w:rPr>
          <w:rFonts w:ascii="Times New Roman" w:hAnsi="Times New Roman" w:cs="Times New Roman"/>
          <w:color w:val="auto"/>
          <w:sz w:val="24"/>
          <w:szCs w:val="24"/>
        </w:rPr>
        <w:t xml:space="preserve">communicative elements </w:t>
      </w:r>
      <w:r w:rsidR="00CF676C" w:rsidRPr="00377279">
        <w:rPr>
          <w:rFonts w:ascii="Times New Roman" w:hAnsi="Times New Roman" w:cs="Times New Roman"/>
          <w:color w:val="auto"/>
          <w:sz w:val="24"/>
          <w:szCs w:val="24"/>
        </w:rPr>
        <w:t>therein</w:t>
      </w:r>
      <w:r w:rsidRPr="00377279">
        <w:rPr>
          <w:rFonts w:ascii="Times New Roman" w:hAnsi="Times New Roman" w:cs="Times New Roman"/>
          <w:color w:val="auto"/>
          <w:sz w:val="24"/>
          <w:szCs w:val="24"/>
        </w:rPr>
        <w:t xml:space="preserve">. </w:t>
      </w:r>
      <w:r w:rsidR="00B34B70" w:rsidRPr="00377279">
        <w:rPr>
          <w:rFonts w:ascii="Times New Roman" w:hAnsi="Times New Roman" w:cs="Times New Roman"/>
          <w:color w:val="auto"/>
          <w:sz w:val="24"/>
          <w:szCs w:val="24"/>
        </w:rPr>
        <w:t>As noted earlier, a</w:t>
      </w:r>
      <w:r w:rsidR="00060964" w:rsidRPr="00377279">
        <w:rPr>
          <w:rFonts w:ascii="Times New Roman" w:hAnsi="Times New Roman" w:cs="Times New Roman"/>
          <w:color w:val="auto"/>
          <w:sz w:val="24"/>
          <w:szCs w:val="24"/>
        </w:rPr>
        <w:t xml:space="preserve">n expressive speech act is used to express the speaker's mental state. In </w:t>
      </w:r>
      <w:r w:rsidR="00AF5231" w:rsidRPr="00377279">
        <w:rPr>
          <w:rFonts w:ascii="Times New Roman" w:hAnsi="Times New Roman" w:cs="Times New Roman"/>
          <w:color w:val="auto"/>
          <w:sz w:val="24"/>
          <w:szCs w:val="24"/>
        </w:rPr>
        <w:t>relation to the speeches used as data in this study</w:t>
      </w:r>
      <w:r w:rsidR="00060964" w:rsidRPr="00377279">
        <w:rPr>
          <w:rFonts w:ascii="Times New Roman" w:hAnsi="Times New Roman" w:cs="Times New Roman"/>
          <w:color w:val="auto"/>
          <w:sz w:val="24"/>
          <w:szCs w:val="24"/>
        </w:rPr>
        <w:t xml:space="preserve">, </w:t>
      </w:r>
      <w:r w:rsidR="00054FA7" w:rsidRPr="00377279">
        <w:rPr>
          <w:rFonts w:ascii="Times New Roman" w:hAnsi="Times New Roman" w:cs="Times New Roman"/>
          <w:color w:val="auto"/>
          <w:sz w:val="24"/>
          <w:szCs w:val="24"/>
        </w:rPr>
        <w:t xml:space="preserve">Governor </w:t>
      </w:r>
      <w:r w:rsidR="00054FA7" w:rsidRPr="00377279">
        <w:rPr>
          <w:rFonts w:ascii="Times New Roman" w:hAnsi="Times New Roman" w:cs="Times New Roman"/>
          <w:color w:val="auto"/>
          <w:sz w:val="24"/>
          <w:szCs w:val="24"/>
        </w:rPr>
        <w:lastRenderedPageBreak/>
        <w:t xml:space="preserve">Akeredolu </w:t>
      </w:r>
      <w:r w:rsidR="00060964" w:rsidRPr="00377279">
        <w:rPr>
          <w:rFonts w:ascii="Times New Roman" w:hAnsi="Times New Roman" w:cs="Times New Roman"/>
          <w:color w:val="auto"/>
          <w:sz w:val="24"/>
          <w:szCs w:val="24"/>
        </w:rPr>
        <w:t>express</w:t>
      </w:r>
      <w:r w:rsidR="00AF5231" w:rsidRPr="00377279">
        <w:rPr>
          <w:rFonts w:ascii="Times New Roman" w:hAnsi="Times New Roman" w:cs="Times New Roman"/>
          <w:color w:val="auto"/>
          <w:sz w:val="24"/>
          <w:szCs w:val="24"/>
        </w:rPr>
        <w:t>es</w:t>
      </w:r>
      <w:r w:rsidR="00060964" w:rsidRPr="00377279">
        <w:rPr>
          <w:rFonts w:ascii="Times New Roman" w:hAnsi="Times New Roman" w:cs="Times New Roman"/>
          <w:color w:val="auto"/>
          <w:sz w:val="24"/>
          <w:szCs w:val="24"/>
        </w:rPr>
        <w:t xml:space="preserve"> </w:t>
      </w:r>
      <w:r w:rsidR="00AF5231" w:rsidRPr="00377279">
        <w:rPr>
          <w:rFonts w:ascii="Times New Roman" w:hAnsi="Times New Roman" w:cs="Times New Roman"/>
          <w:color w:val="auto"/>
          <w:sz w:val="24"/>
          <w:szCs w:val="24"/>
        </w:rPr>
        <w:t>deep</w:t>
      </w:r>
      <w:r w:rsidR="00060964" w:rsidRPr="00377279">
        <w:rPr>
          <w:rFonts w:ascii="Times New Roman" w:hAnsi="Times New Roman" w:cs="Times New Roman"/>
          <w:color w:val="auto"/>
          <w:sz w:val="24"/>
          <w:szCs w:val="24"/>
        </w:rPr>
        <w:t xml:space="preserve"> feelings of sadness, anger, and frustration </w:t>
      </w:r>
      <w:r w:rsidR="00062216" w:rsidRPr="00377279">
        <w:rPr>
          <w:rFonts w:ascii="Times New Roman" w:hAnsi="Times New Roman" w:cs="Times New Roman"/>
          <w:color w:val="auto"/>
          <w:sz w:val="24"/>
          <w:szCs w:val="24"/>
        </w:rPr>
        <w:t xml:space="preserve">as a result of </w:t>
      </w:r>
      <w:r w:rsidR="00060964" w:rsidRPr="00377279">
        <w:rPr>
          <w:rFonts w:ascii="Times New Roman" w:hAnsi="Times New Roman" w:cs="Times New Roman"/>
          <w:color w:val="auto"/>
          <w:sz w:val="24"/>
          <w:szCs w:val="24"/>
        </w:rPr>
        <w:t xml:space="preserve">the attack on the </w:t>
      </w:r>
      <w:r w:rsidR="004A4D1C" w:rsidRPr="00377279">
        <w:rPr>
          <w:rFonts w:ascii="Times New Roman" w:hAnsi="Times New Roman" w:cs="Times New Roman"/>
          <w:sz w:val="24"/>
          <w:szCs w:val="24"/>
        </w:rPr>
        <w:t xml:space="preserve">worshippers of St. Francis Xavier Catholic Church, </w:t>
      </w:r>
      <w:proofErr w:type="spellStart"/>
      <w:r w:rsidR="004A4D1C" w:rsidRPr="00377279">
        <w:rPr>
          <w:rFonts w:ascii="Times New Roman" w:hAnsi="Times New Roman" w:cs="Times New Roman"/>
          <w:sz w:val="24"/>
          <w:szCs w:val="24"/>
        </w:rPr>
        <w:t>Ogwaluwa</w:t>
      </w:r>
      <w:proofErr w:type="spellEnd"/>
      <w:r w:rsidR="004A4D1C" w:rsidRPr="00377279">
        <w:rPr>
          <w:rFonts w:ascii="Times New Roman" w:hAnsi="Times New Roman" w:cs="Times New Roman"/>
          <w:sz w:val="24"/>
          <w:szCs w:val="24"/>
        </w:rPr>
        <w:t>, Owo, Ondo State, Nigeria</w:t>
      </w:r>
      <w:r w:rsidR="00FC5448" w:rsidRPr="00377279">
        <w:rPr>
          <w:rFonts w:ascii="Times New Roman" w:hAnsi="Times New Roman" w:cs="Times New Roman"/>
          <w:sz w:val="24"/>
          <w:szCs w:val="24"/>
        </w:rPr>
        <w:t xml:space="preserve"> leading to the loss of many lives</w:t>
      </w:r>
      <w:r w:rsidR="00060964" w:rsidRPr="00377279">
        <w:rPr>
          <w:rFonts w:ascii="Times New Roman" w:hAnsi="Times New Roman" w:cs="Times New Roman"/>
          <w:color w:val="auto"/>
          <w:sz w:val="24"/>
          <w:szCs w:val="24"/>
        </w:rPr>
        <w:t xml:space="preserve">. </w:t>
      </w:r>
      <w:r w:rsidR="00054FA7" w:rsidRPr="00377279">
        <w:rPr>
          <w:rFonts w:ascii="Times New Roman" w:hAnsi="Times New Roman" w:cs="Times New Roman"/>
          <w:color w:val="auto"/>
          <w:sz w:val="24"/>
          <w:szCs w:val="24"/>
        </w:rPr>
        <w:t xml:space="preserve">Governor </w:t>
      </w:r>
      <w:r w:rsidR="00AF5231" w:rsidRPr="00377279">
        <w:rPr>
          <w:rFonts w:ascii="Times New Roman" w:hAnsi="Times New Roman" w:cs="Times New Roman"/>
          <w:color w:val="auto"/>
          <w:sz w:val="24"/>
          <w:szCs w:val="24"/>
        </w:rPr>
        <w:t>Akeredolu’s speech</w:t>
      </w:r>
      <w:r w:rsidR="00060964" w:rsidRPr="00377279">
        <w:rPr>
          <w:rFonts w:ascii="Times New Roman" w:hAnsi="Times New Roman" w:cs="Times New Roman"/>
          <w:color w:val="auto"/>
          <w:sz w:val="24"/>
          <w:szCs w:val="24"/>
        </w:rPr>
        <w:t xml:space="preserve"> create</w:t>
      </w:r>
      <w:r w:rsidR="00054FA7" w:rsidRPr="00377279">
        <w:rPr>
          <w:rFonts w:ascii="Times New Roman" w:hAnsi="Times New Roman" w:cs="Times New Roman"/>
          <w:color w:val="auto"/>
          <w:sz w:val="24"/>
          <w:szCs w:val="24"/>
        </w:rPr>
        <w:t>s</w:t>
      </w:r>
      <w:r w:rsidR="00060964" w:rsidRPr="00377279">
        <w:rPr>
          <w:rFonts w:ascii="Times New Roman" w:hAnsi="Times New Roman" w:cs="Times New Roman"/>
          <w:color w:val="auto"/>
          <w:sz w:val="24"/>
          <w:szCs w:val="24"/>
        </w:rPr>
        <w:t xml:space="preserve"> a sense of empathy, engagement, immediacy, and urgency, </w:t>
      </w:r>
      <w:r w:rsidR="00054FA7" w:rsidRPr="00377279">
        <w:rPr>
          <w:rFonts w:ascii="Times New Roman" w:hAnsi="Times New Roman" w:cs="Times New Roman"/>
          <w:color w:val="auto"/>
          <w:sz w:val="24"/>
          <w:szCs w:val="24"/>
        </w:rPr>
        <w:t xml:space="preserve">that </w:t>
      </w:r>
      <w:r w:rsidR="00060964" w:rsidRPr="00377279">
        <w:rPr>
          <w:rFonts w:ascii="Times New Roman" w:hAnsi="Times New Roman" w:cs="Times New Roman"/>
          <w:color w:val="auto"/>
          <w:sz w:val="24"/>
          <w:szCs w:val="24"/>
        </w:rPr>
        <w:t xml:space="preserve">help </w:t>
      </w:r>
      <w:r w:rsidR="00054FA7" w:rsidRPr="00377279">
        <w:rPr>
          <w:rFonts w:ascii="Times New Roman" w:hAnsi="Times New Roman" w:cs="Times New Roman"/>
          <w:color w:val="auto"/>
          <w:sz w:val="24"/>
          <w:szCs w:val="24"/>
        </w:rPr>
        <w:t>in</w:t>
      </w:r>
      <w:r w:rsidR="00060964" w:rsidRPr="00377279">
        <w:rPr>
          <w:rFonts w:ascii="Times New Roman" w:hAnsi="Times New Roman" w:cs="Times New Roman"/>
          <w:color w:val="auto"/>
          <w:sz w:val="24"/>
          <w:szCs w:val="24"/>
        </w:rPr>
        <w:t xml:space="preserve"> convey</w:t>
      </w:r>
      <w:r w:rsidR="00054FA7" w:rsidRPr="00377279">
        <w:rPr>
          <w:rFonts w:ascii="Times New Roman" w:hAnsi="Times New Roman" w:cs="Times New Roman"/>
          <w:color w:val="auto"/>
          <w:sz w:val="24"/>
          <w:szCs w:val="24"/>
        </w:rPr>
        <w:t>ing</w:t>
      </w:r>
      <w:r w:rsidR="00060964" w:rsidRPr="00377279">
        <w:rPr>
          <w:rFonts w:ascii="Times New Roman" w:hAnsi="Times New Roman" w:cs="Times New Roman"/>
          <w:color w:val="auto"/>
          <w:sz w:val="24"/>
          <w:szCs w:val="24"/>
        </w:rPr>
        <w:t xml:space="preserve"> </w:t>
      </w:r>
      <w:r w:rsidR="00AF5231" w:rsidRPr="00377279">
        <w:rPr>
          <w:rFonts w:ascii="Times New Roman" w:hAnsi="Times New Roman" w:cs="Times New Roman"/>
          <w:color w:val="auto"/>
          <w:sz w:val="24"/>
          <w:szCs w:val="24"/>
        </w:rPr>
        <w:t>his</w:t>
      </w:r>
      <w:r w:rsidR="00060964" w:rsidRPr="00377279">
        <w:rPr>
          <w:rFonts w:ascii="Times New Roman" w:hAnsi="Times New Roman" w:cs="Times New Roman"/>
          <w:color w:val="auto"/>
          <w:sz w:val="24"/>
          <w:szCs w:val="24"/>
        </w:rPr>
        <w:t xml:space="preserve"> emotional state to </w:t>
      </w:r>
      <w:r w:rsidR="00054FA7" w:rsidRPr="00377279">
        <w:rPr>
          <w:rFonts w:ascii="Times New Roman" w:hAnsi="Times New Roman" w:cs="Times New Roman"/>
          <w:color w:val="auto"/>
          <w:sz w:val="24"/>
          <w:szCs w:val="24"/>
        </w:rPr>
        <w:t>his</w:t>
      </w:r>
      <w:r w:rsidR="00060964" w:rsidRPr="00377279">
        <w:rPr>
          <w:rFonts w:ascii="Times New Roman" w:hAnsi="Times New Roman" w:cs="Times New Roman"/>
          <w:color w:val="auto"/>
          <w:sz w:val="24"/>
          <w:szCs w:val="24"/>
        </w:rPr>
        <w:t xml:space="preserve"> audience. </w:t>
      </w:r>
    </w:p>
    <w:p w14:paraId="2D25F24C" w14:textId="11E4ED9E" w:rsidR="00B34B70" w:rsidRPr="00377279" w:rsidRDefault="00AF5231" w:rsidP="00377279">
      <w:pPr>
        <w:spacing w:after="0" w:line="480" w:lineRule="auto"/>
        <w:ind w:left="0" w:firstLine="720"/>
        <w:rPr>
          <w:rFonts w:ascii="Times New Roman" w:hAnsi="Times New Roman" w:cs="Times New Roman"/>
          <w:color w:val="auto"/>
          <w:sz w:val="24"/>
          <w:szCs w:val="24"/>
        </w:rPr>
      </w:pPr>
      <w:r w:rsidRPr="00377279">
        <w:rPr>
          <w:rFonts w:ascii="Times New Roman" w:hAnsi="Times New Roman" w:cs="Times New Roman"/>
          <w:color w:val="auto"/>
          <w:sz w:val="24"/>
          <w:szCs w:val="24"/>
        </w:rPr>
        <w:t>Through the speech</w:t>
      </w:r>
      <w:r w:rsidR="00060964" w:rsidRPr="00377279">
        <w:rPr>
          <w:rFonts w:ascii="Times New Roman" w:hAnsi="Times New Roman" w:cs="Times New Roman"/>
          <w:color w:val="auto"/>
          <w:sz w:val="24"/>
          <w:szCs w:val="24"/>
        </w:rPr>
        <w:t xml:space="preserve">, Governor Akeredolu expresses his condolences </w:t>
      </w:r>
      <w:r w:rsidR="00982115" w:rsidRPr="00377279">
        <w:rPr>
          <w:rFonts w:ascii="Times New Roman" w:hAnsi="Times New Roman" w:cs="Times New Roman"/>
          <w:color w:val="auto"/>
          <w:sz w:val="24"/>
          <w:szCs w:val="24"/>
        </w:rPr>
        <w:t>and emotionally felt</w:t>
      </w:r>
      <w:r w:rsidR="008A325B" w:rsidRPr="00377279">
        <w:rPr>
          <w:rFonts w:ascii="Times New Roman" w:hAnsi="Times New Roman" w:cs="Times New Roman"/>
          <w:color w:val="auto"/>
          <w:sz w:val="24"/>
          <w:szCs w:val="24"/>
        </w:rPr>
        <w:t xml:space="preserve"> sympathy </w:t>
      </w:r>
      <w:r w:rsidR="00060964" w:rsidRPr="00377279">
        <w:rPr>
          <w:rFonts w:ascii="Times New Roman" w:hAnsi="Times New Roman" w:cs="Times New Roman"/>
          <w:color w:val="auto"/>
          <w:sz w:val="24"/>
          <w:szCs w:val="24"/>
        </w:rPr>
        <w:t>to the families of the victims</w:t>
      </w:r>
      <w:r w:rsidR="008A325B" w:rsidRPr="00377279">
        <w:rPr>
          <w:rFonts w:ascii="Times New Roman" w:hAnsi="Times New Roman" w:cs="Times New Roman"/>
          <w:color w:val="auto"/>
          <w:sz w:val="24"/>
          <w:szCs w:val="24"/>
        </w:rPr>
        <w:t xml:space="preserve"> and the people of Owo Kingdom</w:t>
      </w:r>
      <w:r w:rsidR="00982115" w:rsidRPr="00377279">
        <w:rPr>
          <w:rFonts w:ascii="Times New Roman" w:hAnsi="Times New Roman" w:cs="Times New Roman"/>
          <w:color w:val="auto"/>
          <w:sz w:val="24"/>
          <w:szCs w:val="24"/>
        </w:rPr>
        <w:t xml:space="preserve">, </w:t>
      </w:r>
      <w:r w:rsidR="00060964" w:rsidRPr="00377279">
        <w:rPr>
          <w:rFonts w:ascii="Times New Roman" w:hAnsi="Times New Roman" w:cs="Times New Roman"/>
          <w:color w:val="auto"/>
          <w:sz w:val="24"/>
          <w:szCs w:val="24"/>
        </w:rPr>
        <w:t xml:space="preserve">his anger and outrage at the </w:t>
      </w:r>
      <w:r w:rsidR="00054FA7" w:rsidRPr="00377279">
        <w:rPr>
          <w:rFonts w:ascii="Times New Roman" w:hAnsi="Times New Roman" w:cs="Times New Roman"/>
          <w:color w:val="auto"/>
          <w:sz w:val="24"/>
          <w:szCs w:val="24"/>
        </w:rPr>
        <w:t xml:space="preserve">perpetrators of the </w:t>
      </w:r>
      <w:r w:rsidR="00060964" w:rsidRPr="00377279">
        <w:rPr>
          <w:rFonts w:ascii="Times New Roman" w:hAnsi="Times New Roman" w:cs="Times New Roman"/>
          <w:color w:val="auto"/>
          <w:sz w:val="24"/>
          <w:szCs w:val="24"/>
        </w:rPr>
        <w:t xml:space="preserve">attack, </w:t>
      </w:r>
      <w:r w:rsidR="00054FA7" w:rsidRPr="00377279">
        <w:rPr>
          <w:rFonts w:ascii="Times New Roman" w:hAnsi="Times New Roman" w:cs="Times New Roman"/>
          <w:color w:val="auto"/>
          <w:sz w:val="24"/>
          <w:szCs w:val="24"/>
        </w:rPr>
        <w:t xml:space="preserve">his appreciation to </w:t>
      </w:r>
      <w:r w:rsidR="004A4D1C" w:rsidRPr="00377279">
        <w:rPr>
          <w:rFonts w:ascii="Times New Roman" w:hAnsi="Times New Roman" w:cs="Times New Roman"/>
          <w:color w:val="auto"/>
          <w:sz w:val="24"/>
          <w:szCs w:val="24"/>
        </w:rPr>
        <w:t>numerous</w:t>
      </w:r>
      <w:r w:rsidR="00054FA7" w:rsidRPr="00377279">
        <w:rPr>
          <w:rFonts w:ascii="Times New Roman" w:hAnsi="Times New Roman" w:cs="Times New Roman"/>
          <w:color w:val="auto"/>
          <w:sz w:val="24"/>
          <w:szCs w:val="24"/>
        </w:rPr>
        <w:t xml:space="preserve"> sympathisers </w:t>
      </w:r>
      <w:r w:rsidR="004A4D1C" w:rsidRPr="00377279">
        <w:rPr>
          <w:rFonts w:ascii="Times New Roman" w:hAnsi="Times New Roman" w:cs="Times New Roman"/>
          <w:color w:val="auto"/>
          <w:sz w:val="24"/>
          <w:szCs w:val="24"/>
        </w:rPr>
        <w:t xml:space="preserve">who stood up to the occasion, </w:t>
      </w:r>
      <w:r w:rsidR="00060964" w:rsidRPr="00377279">
        <w:rPr>
          <w:rFonts w:ascii="Times New Roman" w:hAnsi="Times New Roman" w:cs="Times New Roman"/>
          <w:color w:val="auto"/>
          <w:sz w:val="24"/>
          <w:szCs w:val="24"/>
        </w:rPr>
        <w:t>and his determination to bring the perpetrators to justice.</w:t>
      </w:r>
      <w:r w:rsidRPr="00377279">
        <w:rPr>
          <w:rFonts w:ascii="Times New Roman" w:hAnsi="Times New Roman" w:cs="Times New Roman"/>
          <w:color w:val="auto"/>
          <w:sz w:val="24"/>
          <w:szCs w:val="24"/>
        </w:rPr>
        <w:t xml:space="preserve">  </w:t>
      </w:r>
      <w:r w:rsidR="00B34B70" w:rsidRPr="00377279">
        <w:rPr>
          <w:rFonts w:ascii="Times New Roman" w:hAnsi="Times New Roman" w:cs="Times New Roman"/>
          <w:sz w:val="24"/>
          <w:szCs w:val="24"/>
        </w:rPr>
        <w:t xml:space="preserve">In </w:t>
      </w:r>
      <w:proofErr w:type="spellStart"/>
      <w:r w:rsidR="00982115" w:rsidRPr="00377279">
        <w:rPr>
          <w:rFonts w:ascii="Times New Roman" w:hAnsi="Times New Roman" w:cs="Times New Roman"/>
          <w:i/>
          <w:color w:val="auto"/>
          <w:sz w:val="24"/>
          <w:szCs w:val="24"/>
        </w:rPr>
        <w:t>utts</w:t>
      </w:r>
      <w:proofErr w:type="spellEnd"/>
      <w:r w:rsidR="00982115" w:rsidRPr="00377279">
        <w:rPr>
          <w:rFonts w:ascii="Times New Roman" w:hAnsi="Times New Roman" w:cs="Times New Roman"/>
          <w:i/>
          <w:color w:val="auto"/>
          <w:sz w:val="24"/>
          <w:szCs w:val="24"/>
        </w:rPr>
        <w:t>.</w:t>
      </w:r>
      <w:r w:rsidR="00B34B70" w:rsidRPr="00377279">
        <w:rPr>
          <w:rFonts w:ascii="Times New Roman" w:hAnsi="Times New Roman" w:cs="Times New Roman"/>
          <w:i/>
          <w:color w:val="auto"/>
          <w:sz w:val="24"/>
          <w:szCs w:val="24"/>
        </w:rPr>
        <w:t xml:space="preserve"> </w:t>
      </w:r>
      <w:r w:rsidR="00376D75" w:rsidRPr="00377279">
        <w:rPr>
          <w:rFonts w:ascii="Times New Roman" w:hAnsi="Times New Roman" w:cs="Times New Roman"/>
          <w:i/>
          <w:color w:val="auto"/>
          <w:sz w:val="24"/>
          <w:szCs w:val="24"/>
        </w:rPr>
        <w:t>3</w:t>
      </w:r>
      <w:r w:rsidR="00B34B70" w:rsidRPr="00377279">
        <w:rPr>
          <w:rFonts w:ascii="Times New Roman" w:hAnsi="Times New Roman" w:cs="Times New Roman"/>
          <w:i/>
          <w:color w:val="auto"/>
          <w:sz w:val="24"/>
          <w:szCs w:val="24"/>
        </w:rPr>
        <w:t xml:space="preserve">, </w:t>
      </w:r>
      <w:r w:rsidR="00376D75" w:rsidRPr="00377279">
        <w:rPr>
          <w:rFonts w:ascii="Times New Roman" w:hAnsi="Times New Roman" w:cs="Times New Roman"/>
          <w:i/>
          <w:color w:val="auto"/>
          <w:sz w:val="24"/>
          <w:szCs w:val="24"/>
        </w:rPr>
        <w:t>5</w:t>
      </w:r>
      <w:r w:rsidR="00982115" w:rsidRPr="00377279">
        <w:rPr>
          <w:rFonts w:ascii="Times New Roman" w:hAnsi="Times New Roman" w:cs="Times New Roman"/>
          <w:i/>
          <w:color w:val="auto"/>
          <w:sz w:val="24"/>
          <w:szCs w:val="24"/>
        </w:rPr>
        <w:t>,</w:t>
      </w:r>
      <w:r w:rsidR="00B34B70" w:rsidRPr="00377279">
        <w:rPr>
          <w:rFonts w:ascii="Times New Roman" w:hAnsi="Times New Roman" w:cs="Times New Roman"/>
          <w:i/>
          <w:color w:val="auto"/>
          <w:sz w:val="24"/>
          <w:szCs w:val="24"/>
        </w:rPr>
        <w:t xml:space="preserve"> </w:t>
      </w:r>
      <w:r w:rsidR="00376D75" w:rsidRPr="00377279">
        <w:rPr>
          <w:rFonts w:ascii="Times New Roman" w:hAnsi="Times New Roman" w:cs="Times New Roman"/>
          <w:i/>
          <w:sz w:val="24"/>
          <w:szCs w:val="24"/>
        </w:rPr>
        <w:t>7</w:t>
      </w:r>
      <w:r w:rsidR="00982115" w:rsidRPr="00377279">
        <w:rPr>
          <w:rFonts w:ascii="Times New Roman" w:hAnsi="Times New Roman" w:cs="Times New Roman"/>
          <w:color w:val="auto"/>
          <w:sz w:val="24"/>
          <w:szCs w:val="24"/>
        </w:rPr>
        <w:t xml:space="preserve"> and</w:t>
      </w:r>
      <w:r w:rsidR="00982115" w:rsidRPr="00377279">
        <w:rPr>
          <w:rFonts w:ascii="Times New Roman" w:hAnsi="Times New Roman" w:cs="Times New Roman"/>
          <w:sz w:val="24"/>
          <w:szCs w:val="24"/>
        </w:rPr>
        <w:t xml:space="preserve"> </w:t>
      </w:r>
      <w:r w:rsidR="00376D75" w:rsidRPr="00377279">
        <w:rPr>
          <w:rFonts w:ascii="Times New Roman" w:hAnsi="Times New Roman" w:cs="Times New Roman"/>
          <w:i/>
          <w:sz w:val="24"/>
          <w:szCs w:val="24"/>
        </w:rPr>
        <w:t>8</w:t>
      </w:r>
      <w:r w:rsidR="00982115" w:rsidRPr="00377279">
        <w:rPr>
          <w:rFonts w:ascii="Times New Roman" w:hAnsi="Times New Roman" w:cs="Times New Roman"/>
          <w:sz w:val="24"/>
          <w:szCs w:val="24"/>
        </w:rPr>
        <w:t xml:space="preserve"> </w:t>
      </w:r>
      <w:r w:rsidR="00054FA7" w:rsidRPr="00377279">
        <w:rPr>
          <w:rFonts w:ascii="Times New Roman" w:hAnsi="Times New Roman" w:cs="Times New Roman"/>
          <w:sz w:val="24"/>
          <w:szCs w:val="24"/>
        </w:rPr>
        <w:t>of Governor</w:t>
      </w:r>
      <w:r w:rsidR="00B34B70" w:rsidRPr="00377279">
        <w:rPr>
          <w:rFonts w:ascii="Times New Roman" w:hAnsi="Times New Roman" w:cs="Times New Roman"/>
          <w:sz w:val="24"/>
          <w:szCs w:val="24"/>
        </w:rPr>
        <w:t xml:space="preserve"> Akeredolu</w:t>
      </w:r>
      <w:r w:rsidR="004A4D1C" w:rsidRPr="00377279">
        <w:rPr>
          <w:rFonts w:ascii="Times New Roman" w:hAnsi="Times New Roman" w:cs="Times New Roman"/>
          <w:sz w:val="24"/>
          <w:szCs w:val="24"/>
        </w:rPr>
        <w:t>’s</w:t>
      </w:r>
      <w:r w:rsidR="00D323D7" w:rsidRPr="00377279">
        <w:rPr>
          <w:rFonts w:ascii="Times New Roman" w:hAnsi="Times New Roman" w:cs="Times New Roman"/>
          <w:sz w:val="24"/>
          <w:szCs w:val="24"/>
        </w:rPr>
        <w:t xml:space="preserve"> speech, he</w:t>
      </w:r>
      <w:r w:rsidR="00B34B70" w:rsidRPr="00377279">
        <w:rPr>
          <w:rFonts w:ascii="Times New Roman" w:hAnsi="Times New Roman" w:cs="Times New Roman"/>
          <w:sz w:val="24"/>
          <w:szCs w:val="24"/>
        </w:rPr>
        <w:t xml:space="preserve"> expresses </w:t>
      </w:r>
      <w:r w:rsidR="00982115" w:rsidRPr="00377279">
        <w:rPr>
          <w:rFonts w:ascii="Times New Roman" w:hAnsi="Times New Roman" w:cs="Times New Roman"/>
          <w:sz w:val="24"/>
          <w:szCs w:val="24"/>
        </w:rPr>
        <w:t xml:space="preserve">various </w:t>
      </w:r>
      <w:r w:rsidR="00B34B70" w:rsidRPr="00377279">
        <w:rPr>
          <w:rFonts w:ascii="Times New Roman" w:hAnsi="Times New Roman" w:cs="Times New Roman"/>
          <w:sz w:val="24"/>
          <w:szCs w:val="24"/>
        </w:rPr>
        <w:t>emotional concern</w:t>
      </w:r>
      <w:r w:rsidR="00982115" w:rsidRPr="00377279">
        <w:rPr>
          <w:rFonts w:ascii="Times New Roman" w:hAnsi="Times New Roman" w:cs="Times New Roman"/>
          <w:sz w:val="24"/>
          <w:szCs w:val="24"/>
        </w:rPr>
        <w:t>s</w:t>
      </w:r>
      <w:r w:rsidR="00B34B70" w:rsidRPr="00377279">
        <w:rPr>
          <w:rFonts w:ascii="Times New Roman" w:hAnsi="Times New Roman" w:cs="Times New Roman"/>
          <w:sz w:val="24"/>
          <w:szCs w:val="24"/>
        </w:rPr>
        <w:t xml:space="preserve"> </w:t>
      </w:r>
      <w:r w:rsidR="00982115" w:rsidRPr="00377279">
        <w:rPr>
          <w:rFonts w:ascii="Times New Roman" w:hAnsi="Times New Roman" w:cs="Times New Roman"/>
          <w:sz w:val="24"/>
          <w:szCs w:val="24"/>
        </w:rPr>
        <w:t>such as sadness, anger, tension</w:t>
      </w:r>
      <w:r w:rsidR="004A4D1C" w:rsidRPr="00377279">
        <w:rPr>
          <w:rFonts w:ascii="Times New Roman" w:hAnsi="Times New Roman" w:cs="Times New Roman"/>
          <w:sz w:val="24"/>
          <w:szCs w:val="24"/>
        </w:rPr>
        <w:t>, etc.</w:t>
      </w:r>
      <w:r w:rsidR="00982115" w:rsidRPr="00377279">
        <w:rPr>
          <w:rFonts w:ascii="Times New Roman" w:hAnsi="Times New Roman" w:cs="Times New Roman"/>
          <w:sz w:val="24"/>
          <w:szCs w:val="24"/>
        </w:rPr>
        <w:t xml:space="preserve"> through the statements:</w:t>
      </w:r>
      <w:r w:rsidR="00B34B70" w:rsidRPr="00377279">
        <w:rPr>
          <w:rFonts w:ascii="Times New Roman" w:hAnsi="Times New Roman" w:cs="Times New Roman"/>
          <w:i/>
          <w:sz w:val="24"/>
          <w:szCs w:val="24"/>
        </w:rPr>
        <w:t xml:space="preserve"> </w:t>
      </w:r>
      <w:bookmarkStart w:id="14" w:name="_Hlk143230471"/>
      <w:r w:rsidR="00B34B70" w:rsidRPr="00377279">
        <w:rPr>
          <w:rFonts w:ascii="Times New Roman" w:hAnsi="Times New Roman" w:cs="Times New Roman"/>
          <w:i/>
          <w:sz w:val="24"/>
          <w:szCs w:val="24"/>
        </w:rPr>
        <w:t>“</w:t>
      </w:r>
      <w:r w:rsidR="00B34B70" w:rsidRPr="00377279">
        <w:rPr>
          <w:rFonts w:ascii="Times New Roman" w:hAnsi="Times New Roman" w:cs="Times New Roman"/>
          <w:i/>
          <w:color w:val="auto"/>
          <w:sz w:val="24"/>
          <w:szCs w:val="24"/>
        </w:rPr>
        <w:t>Our hearts are heavy</w:t>
      </w:r>
      <w:r w:rsidR="00982115" w:rsidRPr="00377279">
        <w:rPr>
          <w:rFonts w:ascii="Times New Roman" w:hAnsi="Times New Roman" w:cs="Times New Roman"/>
          <w:i/>
          <w:color w:val="auto"/>
          <w:sz w:val="24"/>
          <w:szCs w:val="24"/>
        </w:rPr>
        <w:t>”, “</w:t>
      </w:r>
      <w:r w:rsidR="00B34B70" w:rsidRPr="00377279">
        <w:rPr>
          <w:rFonts w:ascii="Times New Roman" w:hAnsi="Times New Roman" w:cs="Times New Roman"/>
          <w:i/>
          <w:color w:val="auto"/>
          <w:sz w:val="24"/>
          <w:szCs w:val="24"/>
        </w:rPr>
        <w:t xml:space="preserve">This is a personal loss to me”, “At Owo, the anger </w:t>
      </w:r>
      <w:r w:rsidR="00F87725" w:rsidRPr="00377279">
        <w:rPr>
          <w:rFonts w:ascii="Times New Roman" w:hAnsi="Times New Roman" w:cs="Times New Roman"/>
          <w:i/>
          <w:color w:val="auto"/>
          <w:sz w:val="24"/>
          <w:szCs w:val="24"/>
        </w:rPr>
        <w:t>is</w:t>
      </w:r>
      <w:r w:rsidR="00B34B70" w:rsidRPr="00377279">
        <w:rPr>
          <w:rFonts w:ascii="Times New Roman" w:hAnsi="Times New Roman" w:cs="Times New Roman"/>
          <w:i/>
          <w:color w:val="auto"/>
          <w:sz w:val="24"/>
          <w:szCs w:val="24"/>
        </w:rPr>
        <w:t xml:space="preserve"> palpable”, “</w:t>
      </w:r>
      <w:r w:rsidR="00376D75" w:rsidRPr="00377279">
        <w:rPr>
          <w:rFonts w:ascii="Times New Roman" w:hAnsi="Times New Roman" w:cs="Times New Roman"/>
          <w:i/>
          <w:color w:val="auto"/>
          <w:sz w:val="24"/>
          <w:szCs w:val="24"/>
        </w:rPr>
        <w:t>The tension was at an abrasive level, just as the urge for reprisals was high</w:t>
      </w:r>
      <w:r w:rsidR="00B34B70" w:rsidRPr="00377279">
        <w:rPr>
          <w:rFonts w:ascii="Times New Roman" w:hAnsi="Times New Roman" w:cs="Times New Roman"/>
          <w:i/>
          <w:color w:val="auto"/>
          <w:sz w:val="24"/>
          <w:szCs w:val="24"/>
        </w:rPr>
        <w:t xml:space="preserve">” </w:t>
      </w:r>
      <w:r w:rsidR="00B34B70" w:rsidRPr="00377279">
        <w:rPr>
          <w:rFonts w:ascii="Times New Roman" w:hAnsi="Times New Roman" w:cs="Times New Roman"/>
          <w:color w:val="auto"/>
          <w:sz w:val="24"/>
          <w:szCs w:val="24"/>
        </w:rPr>
        <w:t xml:space="preserve">etc. </w:t>
      </w:r>
    </w:p>
    <w:p w14:paraId="64E0486A" w14:textId="31C0E7BC" w:rsidR="00C429C7" w:rsidRPr="00377279" w:rsidRDefault="0096236C" w:rsidP="00377279">
      <w:pPr>
        <w:spacing w:after="0" w:line="480" w:lineRule="auto"/>
        <w:ind w:left="0" w:firstLine="720"/>
        <w:rPr>
          <w:rFonts w:ascii="Times New Roman" w:hAnsi="Times New Roman" w:cs="Times New Roman"/>
          <w:color w:val="auto"/>
          <w:sz w:val="24"/>
          <w:szCs w:val="24"/>
        </w:rPr>
      </w:pPr>
      <w:r w:rsidRPr="00377279">
        <w:rPr>
          <w:rFonts w:ascii="Times New Roman" w:hAnsi="Times New Roman" w:cs="Times New Roman"/>
          <w:color w:val="auto"/>
          <w:sz w:val="24"/>
          <w:szCs w:val="24"/>
        </w:rPr>
        <w:t>There are usually array of linguistics elements embedded in the communication process of an emotional communication. The</w:t>
      </w:r>
      <w:r w:rsidR="00C429C7" w:rsidRPr="00377279">
        <w:rPr>
          <w:rFonts w:ascii="Times New Roman" w:hAnsi="Times New Roman" w:cs="Times New Roman"/>
          <w:color w:val="auto"/>
          <w:sz w:val="24"/>
          <w:szCs w:val="24"/>
        </w:rPr>
        <w:t xml:space="preserve"> content of the broadcast of Governor Akeredolu that lasted 13 minutes, 35 seconds is predominantly coloured with linguistics elements - words, phrases, sentences, etc., - that give function to the content of the text. These communicative elements are identifiable lexical items and expressions that reveal emotionality in the speech. Identified communicative elements that indicate expressive acts in Governor Akeredolu's post-Owo massacre speeches are words, phrases, pronouns and determinants indicating violence</w:t>
      </w:r>
      <w:r w:rsidR="00C429C7" w:rsidRPr="00377279">
        <w:rPr>
          <w:rFonts w:ascii="Times New Roman" w:hAnsi="Times New Roman" w:cs="Times New Roman"/>
          <w:sz w:val="24"/>
          <w:szCs w:val="24"/>
        </w:rPr>
        <w:t xml:space="preserve"> </w:t>
      </w:r>
      <w:r w:rsidRPr="00377279">
        <w:rPr>
          <w:rFonts w:ascii="Times New Roman" w:hAnsi="Times New Roman" w:cs="Times New Roman"/>
          <w:sz w:val="24"/>
          <w:szCs w:val="24"/>
        </w:rPr>
        <w:t xml:space="preserve">used </w:t>
      </w:r>
      <w:r w:rsidR="00C429C7" w:rsidRPr="00377279">
        <w:rPr>
          <w:rFonts w:ascii="Times New Roman" w:hAnsi="Times New Roman" w:cs="Times New Roman"/>
          <w:sz w:val="24"/>
          <w:szCs w:val="24"/>
        </w:rPr>
        <w:t xml:space="preserve">as emotional lexis to give performative force to the content in which they are used. Plutchik </w:t>
      </w:r>
      <w:r w:rsidR="00FA5066" w:rsidRPr="00377279">
        <w:rPr>
          <w:rFonts w:ascii="Times New Roman" w:hAnsi="Times New Roman" w:cs="Times New Roman"/>
          <w:sz w:val="24"/>
          <w:szCs w:val="24"/>
        </w:rPr>
        <w:t>(</w:t>
      </w:r>
      <w:r w:rsidR="00C429C7" w:rsidRPr="00377279">
        <w:rPr>
          <w:rFonts w:ascii="Times New Roman" w:hAnsi="Times New Roman" w:cs="Times New Roman"/>
          <w:sz w:val="24"/>
          <w:szCs w:val="24"/>
        </w:rPr>
        <w:t xml:space="preserve">1980) notes that emotional states have an impact on the use of language. According to him, when we are joyful, for instance, we are more prone to use words like "wonderful" and "fantastic", but when we are depressed, we tend to use harsh words like "terrible" and "awful." </w:t>
      </w:r>
      <w:r w:rsidR="00C429C7" w:rsidRPr="00377279">
        <w:rPr>
          <w:rFonts w:ascii="Times New Roman" w:hAnsi="Times New Roman" w:cs="Times New Roman"/>
          <w:color w:val="auto"/>
          <w:sz w:val="24"/>
          <w:szCs w:val="24"/>
        </w:rPr>
        <w:t xml:space="preserve">Governor Akeredolu uses quite a number of violence related linguistic elements in his speeches, such as </w:t>
      </w:r>
      <w:r w:rsidR="00C429C7" w:rsidRPr="00377279">
        <w:rPr>
          <w:rFonts w:ascii="Times New Roman" w:hAnsi="Times New Roman" w:cs="Times New Roman"/>
          <w:i/>
          <w:color w:val="auto"/>
          <w:sz w:val="24"/>
          <w:szCs w:val="24"/>
        </w:rPr>
        <w:t>"</w:t>
      </w:r>
      <w:bookmarkStart w:id="15" w:name="_Hlk142440388"/>
      <w:r w:rsidR="00646BC3" w:rsidRPr="00377279">
        <w:rPr>
          <w:rFonts w:ascii="Times New Roman" w:hAnsi="Times New Roman" w:cs="Times New Roman"/>
          <w:sz w:val="24"/>
          <w:szCs w:val="24"/>
        </w:rPr>
        <w:t xml:space="preserve"> </w:t>
      </w:r>
      <w:r w:rsidR="00646BC3" w:rsidRPr="00377279">
        <w:rPr>
          <w:rFonts w:ascii="Times New Roman" w:hAnsi="Times New Roman" w:cs="Times New Roman"/>
          <w:i/>
          <w:color w:val="auto"/>
          <w:sz w:val="24"/>
          <w:szCs w:val="24"/>
        </w:rPr>
        <w:t>dastardly incident”</w:t>
      </w:r>
      <w:r w:rsidRPr="00377279">
        <w:rPr>
          <w:rFonts w:ascii="Times New Roman" w:hAnsi="Times New Roman" w:cs="Times New Roman"/>
          <w:sz w:val="24"/>
          <w:szCs w:val="24"/>
        </w:rPr>
        <w:t xml:space="preserve"> </w:t>
      </w:r>
      <w:r w:rsidR="00646BC3" w:rsidRPr="00377279">
        <w:rPr>
          <w:rFonts w:ascii="Times New Roman" w:hAnsi="Times New Roman" w:cs="Times New Roman"/>
          <w:sz w:val="24"/>
          <w:szCs w:val="24"/>
        </w:rPr>
        <w:t>“</w:t>
      </w:r>
      <w:r w:rsidR="00646BC3" w:rsidRPr="00377279">
        <w:rPr>
          <w:rFonts w:ascii="Times New Roman" w:hAnsi="Times New Roman" w:cs="Times New Roman"/>
          <w:i/>
          <w:color w:val="auto"/>
          <w:sz w:val="24"/>
          <w:szCs w:val="24"/>
        </w:rPr>
        <w:t>unforgettable scar</w:t>
      </w:r>
      <w:r w:rsidR="00C429C7" w:rsidRPr="00377279">
        <w:rPr>
          <w:rFonts w:ascii="Times New Roman" w:hAnsi="Times New Roman" w:cs="Times New Roman"/>
          <w:i/>
          <w:color w:val="auto"/>
          <w:sz w:val="24"/>
          <w:szCs w:val="24"/>
        </w:rPr>
        <w:t xml:space="preserve">”, </w:t>
      </w:r>
      <w:r w:rsidR="00646BC3" w:rsidRPr="00377279">
        <w:rPr>
          <w:rFonts w:ascii="Times New Roman" w:hAnsi="Times New Roman" w:cs="Times New Roman"/>
          <w:i/>
          <w:color w:val="auto"/>
          <w:sz w:val="24"/>
          <w:szCs w:val="24"/>
        </w:rPr>
        <w:t>“vile and satanic attack”</w:t>
      </w:r>
      <w:r w:rsidR="009E30F5" w:rsidRPr="00377279">
        <w:rPr>
          <w:rFonts w:ascii="Times New Roman" w:hAnsi="Times New Roman" w:cs="Times New Roman"/>
          <w:i/>
          <w:color w:val="auto"/>
          <w:sz w:val="24"/>
          <w:szCs w:val="24"/>
        </w:rPr>
        <w:t xml:space="preserve">, </w:t>
      </w:r>
      <w:r w:rsidR="009E30F5" w:rsidRPr="00377279">
        <w:rPr>
          <w:rFonts w:ascii="Times New Roman" w:hAnsi="Times New Roman" w:cs="Times New Roman"/>
          <w:i/>
          <w:color w:val="auto"/>
          <w:sz w:val="24"/>
          <w:szCs w:val="24"/>
        </w:rPr>
        <w:lastRenderedPageBreak/>
        <w:t>“heinous act,</w:t>
      </w:r>
      <w:bookmarkEnd w:id="15"/>
      <w:r w:rsidR="009E30F5" w:rsidRPr="00377279">
        <w:rPr>
          <w:rFonts w:ascii="Times New Roman" w:hAnsi="Times New Roman" w:cs="Times New Roman"/>
          <w:i/>
          <w:color w:val="auto"/>
          <w:sz w:val="24"/>
          <w:szCs w:val="24"/>
        </w:rPr>
        <w:t>”</w:t>
      </w:r>
      <w:r w:rsidR="00C429C7" w:rsidRPr="00377279">
        <w:rPr>
          <w:rFonts w:ascii="Times New Roman" w:hAnsi="Times New Roman" w:cs="Times New Roman"/>
          <w:sz w:val="24"/>
          <w:szCs w:val="24"/>
        </w:rPr>
        <w:t xml:space="preserve"> in </w:t>
      </w:r>
      <w:proofErr w:type="spellStart"/>
      <w:r w:rsidR="00C429C7" w:rsidRPr="00377279">
        <w:rPr>
          <w:rFonts w:ascii="Times New Roman" w:hAnsi="Times New Roman" w:cs="Times New Roman"/>
          <w:i/>
          <w:sz w:val="24"/>
          <w:szCs w:val="24"/>
        </w:rPr>
        <w:t>utts</w:t>
      </w:r>
      <w:proofErr w:type="spellEnd"/>
      <w:r w:rsidR="00C429C7" w:rsidRPr="00377279">
        <w:rPr>
          <w:rFonts w:ascii="Times New Roman" w:hAnsi="Times New Roman" w:cs="Times New Roman"/>
          <w:sz w:val="24"/>
          <w:szCs w:val="24"/>
        </w:rPr>
        <w:t xml:space="preserve">. </w:t>
      </w:r>
      <w:r w:rsidRPr="00377279">
        <w:rPr>
          <w:rFonts w:ascii="Times New Roman" w:hAnsi="Times New Roman" w:cs="Times New Roman"/>
          <w:i/>
          <w:sz w:val="24"/>
          <w:szCs w:val="24"/>
        </w:rPr>
        <w:t xml:space="preserve">1, </w:t>
      </w:r>
      <w:r w:rsidR="009E30F5" w:rsidRPr="00377279">
        <w:rPr>
          <w:rFonts w:ascii="Times New Roman" w:hAnsi="Times New Roman" w:cs="Times New Roman"/>
          <w:i/>
          <w:sz w:val="24"/>
          <w:szCs w:val="24"/>
        </w:rPr>
        <w:t>2, 4</w:t>
      </w:r>
      <w:r w:rsidR="00646BC3" w:rsidRPr="00377279">
        <w:rPr>
          <w:rFonts w:ascii="Times New Roman" w:hAnsi="Times New Roman" w:cs="Times New Roman"/>
          <w:i/>
          <w:sz w:val="24"/>
          <w:szCs w:val="24"/>
        </w:rPr>
        <w:t>,</w:t>
      </w:r>
      <w:r w:rsidR="009E30F5" w:rsidRPr="00377279">
        <w:rPr>
          <w:rFonts w:ascii="Times New Roman" w:hAnsi="Times New Roman" w:cs="Times New Roman"/>
          <w:i/>
          <w:sz w:val="24"/>
          <w:szCs w:val="24"/>
        </w:rPr>
        <w:t xml:space="preserve"> </w:t>
      </w:r>
      <w:r w:rsidR="009E30F5" w:rsidRPr="00377279">
        <w:rPr>
          <w:rFonts w:ascii="Times New Roman" w:hAnsi="Times New Roman" w:cs="Times New Roman"/>
          <w:sz w:val="24"/>
          <w:szCs w:val="24"/>
        </w:rPr>
        <w:t>and</w:t>
      </w:r>
      <w:r w:rsidR="009E30F5" w:rsidRPr="00377279">
        <w:rPr>
          <w:rFonts w:ascii="Times New Roman" w:hAnsi="Times New Roman" w:cs="Times New Roman"/>
          <w:i/>
          <w:sz w:val="24"/>
          <w:szCs w:val="24"/>
        </w:rPr>
        <w:t xml:space="preserve"> 11</w:t>
      </w:r>
      <w:r w:rsidR="00C429C7" w:rsidRPr="00377279">
        <w:rPr>
          <w:rFonts w:ascii="Times New Roman" w:hAnsi="Times New Roman" w:cs="Times New Roman"/>
          <w:i/>
          <w:sz w:val="24"/>
          <w:szCs w:val="24"/>
        </w:rPr>
        <w:t xml:space="preserve"> </w:t>
      </w:r>
      <w:r w:rsidR="00C429C7" w:rsidRPr="00377279">
        <w:rPr>
          <w:rFonts w:ascii="Times New Roman" w:hAnsi="Times New Roman" w:cs="Times New Roman"/>
          <w:sz w:val="24"/>
          <w:szCs w:val="24"/>
        </w:rPr>
        <w:t xml:space="preserve">among other numerous ones in the speech. </w:t>
      </w:r>
      <w:r w:rsidR="00C429C7" w:rsidRPr="00377279">
        <w:rPr>
          <w:rFonts w:ascii="Times New Roman" w:hAnsi="Times New Roman" w:cs="Times New Roman"/>
          <w:color w:val="auto"/>
          <w:sz w:val="24"/>
          <w:szCs w:val="24"/>
        </w:rPr>
        <w:t>The use of these adjectival qualifiers reveals the emotional state of Governor Akeredolu and helps to create a sense of empathy in the audience.</w:t>
      </w:r>
    </w:p>
    <w:p w14:paraId="0B46F4D6" w14:textId="353A2BAA" w:rsidR="00C429C7" w:rsidRPr="00377279" w:rsidRDefault="009E30F5" w:rsidP="00377279">
      <w:pPr>
        <w:spacing w:after="0" w:line="480" w:lineRule="auto"/>
        <w:ind w:left="0" w:firstLine="720"/>
        <w:rPr>
          <w:rFonts w:ascii="Times New Roman" w:hAnsi="Times New Roman" w:cs="Times New Roman"/>
          <w:color w:val="auto"/>
          <w:sz w:val="24"/>
          <w:szCs w:val="24"/>
        </w:rPr>
      </w:pPr>
      <w:r w:rsidRPr="00377279">
        <w:rPr>
          <w:rFonts w:ascii="Times New Roman" w:hAnsi="Times New Roman" w:cs="Times New Roman"/>
          <w:color w:val="auto"/>
          <w:sz w:val="24"/>
          <w:szCs w:val="24"/>
        </w:rPr>
        <w:t xml:space="preserve">Also, </w:t>
      </w:r>
      <w:r w:rsidR="00C429C7" w:rsidRPr="00377279">
        <w:rPr>
          <w:rFonts w:ascii="Times New Roman" w:hAnsi="Times New Roman" w:cs="Times New Roman"/>
          <w:color w:val="auto"/>
          <w:sz w:val="24"/>
          <w:szCs w:val="24"/>
        </w:rPr>
        <w:t xml:space="preserve">Governor Akeredolu uses a number of lexical items indicating emotions such as </w:t>
      </w:r>
      <w:r w:rsidR="00C429C7" w:rsidRPr="00377279">
        <w:rPr>
          <w:rFonts w:ascii="Times New Roman" w:hAnsi="Times New Roman" w:cs="Times New Roman"/>
          <w:i/>
          <w:color w:val="auto"/>
          <w:sz w:val="24"/>
          <w:szCs w:val="24"/>
        </w:rPr>
        <w:t>"condolence" "sympathize,"," "anger,"</w:t>
      </w:r>
      <w:r w:rsidR="00C429C7" w:rsidRPr="00377279">
        <w:rPr>
          <w:rFonts w:ascii="Times New Roman" w:hAnsi="Times New Roman" w:cs="Times New Roman"/>
          <w:color w:val="auto"/>
          <w:sz w:val="24"/>
          <w:szCs w:val="24"/>
        </w:rPr>
        <w:t xml:space="preserve"> and </w:t>
      </w:r>
      <w:r w:rsidR="00C429C7" w:rsidRPr="00377279">
        <w:rPr>
          <w:rFonts w:ascii="Times New Roman" w:hAnsi="Times New Roman" w:cs="Times New Roman"/>
          <w:i/>
          <w:color w:val="auto"/>
          <w:sz w:val="24"/>
          <w:szCs w:val="24"/>
        </w:rPr>
        <w:t>"determination”,</w:t>
      </w:r>
      <w:r w:rsidR="00C429C7" w:rsidRPr="00377279">
        <w:rPr>
          <w:rFonts w:ascii="Times New Roman" w:hAnsi="Times New Roman" w:cs="Times New Roman"/>
          <w:color w:val="auto"/>
          <w:sz w:val="24"/>
          <w:szCs w:val="24"/>
        </w:rPr>
        <w:t xml:space="preserve"> which give insight into his emotional state and create a sense of empathy and understanding in the audience. They also help to convey, not only the speaker's emotional state and his sense of shock and grief at the attack, but also, that of the people of Ondo State who share in the emotions of the dastard act.</w:t>
      </w:r>
      <w:r w:rsidR="00C429C7" w:rsidRPr="00377279">
        <w:rPr>
          <w:rFonts w:ascii="Times New Roman" w:hAnsi="Times New Roman" w:cs="Times New Roman"/>
          <w:b/>
          <w:color w:val="00B0F0"/>
          <w:sz w:val="24"/>
          <w:szCs w:val="24"/>
        </w:rPr>
        <w:t xml:space="preserve"> </w:t>
      </w:r>
      <w:r w:rsidR="00C429C7" w:rsidRPr="00377279">
        <w:rPr>
          <w:rFonts w:ascii="Times New Roman" w:hAnsi="Times New Roman" w:cs="Times New Roman"/>
          <w:color w:val="auto"/>
          <w:sz w:val="24"/>
          <w:szCs w:val="24"/>
        </w:rPr>
        <w:t xml:space="preserve">Some emotional lexis identified in Governor Akeredolu's speech are: condolence and sympathy in </w:t>
      </w:r>
      <w:proofErr w:type="spellStart"/>
      <w:r w:rsidR="00C429C7" w:rsidRPr="00377279">
        <w:rPr>
          <w:rFonts w:ascii="Times New Roman" w:hAnsi="Times New Roman" w:cs="Times New Roman"/>
          <w:i/>
          <w:color w:val="auto"/>
          <w:sz w:val="24"/>
          <w:szCs w:val="24"/>
        </w:rPr>
        <w:t>Utts</w:t>
      </w:r>
      <w:proofErr w:type="spellEnd"/>
      <w:r w:rsidR="00C429C7" w:rsidRPr="00377279">
        <w:rPr>
          <w:rFonts w:ascii="Times New Roman" w:hAnsi="Times New Roman" w:cs="Times New Roman"/>
          <w:i/>
          <w:color w:val="auto"/>
          <w:sz w:val="24"/>
          <w:szCs w:val="24"/>
        </w:rPr>
        <w:t xml:space="preserve">. </w:t>
      </w:r>
      <w:r w:rsidRPr="00377279">
        <w:rPr>
          <w:rFonts w:ascii="Times New Roman" w:hAnsi="Times New Roman" w:cs="Times New Roman"/>
          <w:i/>
          <w:color w:val="auto"/>
          <w:sz w:val="24"/>
          <w:szCs w:val="24"/>
        </w:rPr>
        <w:t>18</w:t>
      </w:r>
      <w:r w:rsidR="00C429C7" w:rsidRPr="00377279">
        <w:rPr>
          <w:rFonts w:ascii="Times New Roman" w:hAnsi="Times New Roman" w:cs="Times New Roman"/>
          <w:color w:val="auto"/>
          <w:sz w:val="24"/>
          <w:szCs w:val="24"/>
        </w:rPr>
        <w:t xml:space="preserve"> and </w:t>
      </w:r>
      <w:r w:rsidR="003A14A6" w:rsidRPr="00377279">
        <w:rPr>
          <w:rFonts w:ascii="Times New Roman" w:hAnsi="Times New Roman" w:cs="Times New Roman"/>
          <w:i/>
          <w:color w:val="auto"/>
          <w:sz w:val="24"/>
          <w:szCs w:val="24"/>
        </w:rPr>
        <w:t>19</w:t>
      </w:r>
      <w:r w:rsidR="00C429C7" w:rsidRPr="00377279">
        <w:rPr>
          <w:rFonts w:ascii="Times New Roman" w:hAnsi="Times New Roman" w:cs="Times New Roman"/>
          <w:i/>
          <w:color w:val="auto"/>
          <w:sz w:val="24"/>
          <w:szCs w:val="24"/>
        </w:rPr>
        <w:t xml:space="preserve"> </w:t>
      </w:r>
      <w:r w:rsidR="00C429C7" w:rsidRPr="00377279">
        <w:rPr>
          <w:rFonts w:ascii="Times New Roman" w:hAnsi="Times New Roman" w:cs="Times New Roman"/>
          <w:color w:val="auto"/>
          <w:sz w:val="24"/>
          <w:szCs w:val="24"/>
        </w:rPr>
        <w:t xml:space="preserve">when he says: </w:t>
      </w:r>
      <w:r w:rsidR="00C429C7" w:rsidRPr="00377279">
        <w:rPr>
          <w:rFonts w:ascii="Times New Roman" w:hAnsi="Times New Roman" w:cs="Times New Roman"/>
          <w:i/>
          <w:color w:val="auto"/>
          <w:sz w:val="24"/>
          <w:szCs w:val="24"/>
        </w:rPr>
        <w:t>"</w:t>
      </w:r>
      <w:bookmarkStart w:id="16" w:name="_Hlk143230865"/>
      <w:r w:rsidR="00C429C7" w:rsidRPr="00377279">
        <w:rPr>
          <w:rFonts w:ascii="Times New Roman" w:hAnsi="Times New Roman" w:cs="Times New Roman"/>
          <w:i/>
          <w:sz w:val="24"/>
          <w:szCs w:val="24"/>
        </w:rPr>
        <w:t xml:space="preserve">I </w:t>
      </w:r>
      <w:r w:rsidR="00C429C7" w:rsidRPr="00377279">
        <w:rPr>
          <w:rFonts w:ascii="Times New Roman" w:hAnsi="Times New Roman" w:cs="Times New Roman"/>
          <w:b/>
          <w:i/>
          <w:sz w:val="24"/>
          <w:szCs w:val="24"/>
        </w:rPr>
        <w:t>commiserate</w:t>
      </w:r>
      <w:r w:rsidR="00C429C7" w:rsidRPr="00377279">
        <w:rPr>
          <w:rFonts w:ascii="Times New Roman" w:hAnsi="Times New Roman" w:cs="Times New Roman"/>
          <w:i/>
          <w:sz w:val="24"/>
          <w:szCs w:val="24"/>
        </w:rPr>
        <w:t xml:space="preserve"> with my people in Owo, particularly the families of those who lost their lives to this wicked terrorist attack</w:t>
      </w:r>
      <w:bookmarkEnd w:id="16"/>
      <w:r w:rsidR="00C429C7" w:rsidRPr="00377279">
        <w:rPr>
          <w:rFonts w:ascii="Times New Roman" w:hAnsi="Times New Roman" w:cs="Times New Roman"/>
          <w:i/>
          <w:sz w:val="24"/>
          <w:szCs w:val="24"/>
        </w:rPr>
        <w:t>”</w:t>
      </w:r>
      <w:r w:rsidR="00C429C7" w:rsidRPr="00377279">
        <w:rPr>
          <w:rFonts w:ascii="Times New Roman" w:hAnsi="Times New Roman" w:cs="Times New Roman"/>
          <w:sz w:val="24"/>
          <w:szCs w:val="24"/>
        </w:rPr>
        <w:t>; “</w:t>
      </w:r>
      <w:bookmarkStart w:id="17" w:name="_Hlk143230896"/>
      <w:r w:rsidR="00C429C7" w:rsidRPr="00377279">
        <w:rPr>
          <w:rFonts w:ascii="Times New Roman" w:hAnsi="Times New Roman" w:cs="Times New Roman"/>
          <w:i/>
          <w:color w:val="auto"/>
          <w:sz w:val="24"/>
          <w:szCs w:val="24"/>
        </w:rPr>
        <w:t xml:space="preserve">I extend my </w:t>
      </w:r>
      <w:r w:rsidR="00C429C7" w:rsidRPr="00377279">
        <w:rPr>
          <w:rFonts w:ascii="Times New Roman" w:hAnsi="Times New Roman" w:cs="Times New Roman"/>
          <w:b/>
          <w:i/>
          <w:color w:val="auto"/>
          <w:sz w:val="24"/>
          <w:szCs w:val="24"/>
        </w:rPr>
        <w:t>condolences</w:t>
      </w:r>
      <w:r w:rsidR="00C429C7" w:rsidRPr="00377279">
        <w:rPr>
          <w:rFonts w:ascii="Times New Roman" w:hAnsi="Times New Roman" w:cs="Times New Roman"/>
          <w:i/>
          <w:color w:val="auto"/>
          <w:sz w:val="24"/>
          <w:szCs w:val="24"/>
        </w:rPr>
        <w:t xml:space="preserve"> to Kabiyesi, the Olowo of Owo, Oba Ajibade Gbadegesin Ogunoye, the III as well as to the Lord Bishop of the Catholic Church, Ondo Diocese, Most Rev. Jude </w:t>
      </w:r>
      <w:proofErr w:type="spellStart"/>
      <w:r w:rsidR="00C429C7" w:rsidRPr="00377279">
        <w:rPr>
          <w:rFonts w:ascii="Times New Roman" w:hAnsi="Times New Roman" w:cs="Times New Roman"/>
          <w:i/>
          <w:color w:val="auto"/>
          <w:sz w:val="24"/>
          <w:szCs w:val="24"/>
        </w:rPr>
        <w:t>Arogundade</w:t>
      </w:r>
      <w:bookmarkEnd w:id="17"/>
      <w:proofErr w:type="spellEnd"/>
      <w:r w:rsidR="00C429C7" w:rsidRPr="00377279">
        <w:rPr>
          <w:rFonts w:ascii="Times New Roman" w:hAnsi="Times New Roman" w:cs="Times New Roman"/>
          <w:i/>
          <w:color w:val="auto"/>
          <w:sz w:val="24"/>
          <w:szCs w:val="24"/>
        </w:rPr>
        <w:t>.” And a</w:t>
      </w:r>
      <w:r w:rsidR="00C429C7" w:rsidRPr="00377279">
        <w:rPr>
          <w:rFonts w:ascii="Times New Roman" w:hAnsi="Times New Roman" w:cs="Times New Roman"/>
          <w:color w:val="auto"/>
          <w:sz w:val="24"/>
          <w:szCs w:val="24"/>
        </w:rPr>
        <w:t xml:space="preserve">nger in </w:t>
      </w:r>
      <w:proofErr w:type="spellStart"/>
      <w:r w:rsidR="00C429C7" w:rsidRPr="00377279">
        <w:rPr>
          <w:rFonts w:ascii="Times New Roman" w:hAnsi="Times New Roman" w:cs="Times New Roman"/>
          <w:i/>
          <w:color w:val="auto"/>
          <w:sz w:val="24"/>
          <w:szCs w:val="24"/>
        </w:rPr>
        <w:t>Utts</w:t>
      </w:r>
      <w:proofErr w:type="spellEnd"/>
      <w:r w:rsidR="00C429C7" w:rsidRPr="00377279">
        <w:rPr>
          <w:rFonts w:ascii="Times New Roman" w:hAnsi="Times New Roman" w:cs="Times New Roman"/>
          <w:i/>
          <w:color w:val="auto"/>
          <w:sz w:val="24"/>
          <w:szCs w:val="24"/>
        </w:rPr>
        <w:t>. 9</w:t>
      </w:r>
      <w:r w:rsidR="00C429C7" w:rsidRPr="00377279">
        <w:rPr>
          <w:rFonts w:ascii="Times New Roman" w:hAnsi="Times New Roman" w:cs="Times New Roman"/>
          <w:color w:val="auto"/>
          <w:sz w:val="24"/>
          <w:szCs w:val="24"/>
        </w:rPr>
        <w:t xml:space="preserve"> and </w:t>
      </w:r>
      <w:r w:rsidR="003A14A6" w:rsidRPr="00377279">
        <w:rPr>
          <w:rFonts w:ascii="Times New Roman" w:hAnsi="Times New Roman" w:cs="Times New Roman"/>
          <w:i/>
          <w:color w:val="auto"/>
          <w:sz w:val="24"/>
          <w:szCs w:val="24"/>
        </w:rPr>
        <w:t>1</w:t>
      </w:r>
      <w:r w:rsidR="00C429C7" w:rsidRPr="00377279">
        <w:rPr>
          <w:rFonts w:ascii="Times New Roman" w:hAnsi="Times New Roman" w:cs="Times New Roman"/>
          <w:i/>
          <w:color w:val="auto"/>
          <w:sz w:val="24"/>
          <w:szCs w:val="24"/>
        </w:rPr>
        <w:t xml:space="preserve">1 </w:t>
      </w:r>
      <w:r w:rsidR="00C429C7" w:rsidRPr="00377279">
        <w:rPr>
          <w:rFonts w:ascii="Times New Roman" w:hAnsi="Times New Roman" w:cs="Times New Roman"/>
          <w:color w:val="auto"/>
          <w:sz w:val="24"/>
          <w:szCs w:val="24"/>
        </w:rPr>
        <w:t xml:space="preserve">when he says: </w:t>
      </w:r>
      <w:r w:rsidR="00C429C7" w:rsidRPr="00377279">
        <w:rPr>
          <w:rFonts w:ascii="Times New Roman" w:hAnsi="Times New Roman" w:cs="Times New Roman"/>
          <w:i/>
          <w:color w:val="auto"/>
          <w:sz w:val="24"/>
          <w:szCs w:val="24"/>
        </w:rPr>
        <w:t>"</w:t>
      </w:r>
      <w:bookmarkStart w:id="18" w:name="_Hlk143230936"/>
      <w:r w:rsidR="00C429C7" w:rsidRPr="00377279">
        <w:rPr>
          <w:rFonts w:ascii="Times New Roman" w:hAnsi="Times New Roman" w:cs="Times New Roman"/>
          <w:i/>
          <w:color w:val="auto"/>
          <w:sz w:val="24"/>
          <w:szCs w:val="24"/>
        </w:rPr>
        <w:t xml:space="preserve">At Owo, the </w:t>
      </w:r>
      <w:r w:rsidR="00C429C7" w:rsidRPr="00377279">
        <w:rPr>
          <w:rFonts w:ascii="Times New Roman" w:hAnsi="Times New Roman" w:cs="Times New Roman"/>
          <w:b/>
          <w:i/>
          <w:color w:val="auto"/>
          <w:sz w:val="24"/>
          <w:szCs w:val="24"/>
        </w:rPr>
        <w:t>anger</w:t>
      </w:r>
      <w:r w:rsidR="00C429C7" w:rsidRPr="00377279">
        <w:rPr>
          <w:rFonts w:ascii="Times New Roman" w:hAnsi="Times New Roman" w:cs="Times New Roman"/>
          <w:i/>
          <w:color w:val="auto"/>
          <w:sz w:val="24"/>
          <w:szCs w:val="24"/>
        </w:rPr>
        <w:t xml:space="preserve"> </w:t>
      </w:r>
      <w:r w:rsidR="00F87725" w:rsidRPr="00377279">
        <w:rPr>
          <w:rFonts w:ascii="Times New Roman" w:hAnsi="Times New Roman" w:cs="Times New Roman"/>
          <w:i/>
          <w:color w:val="auto"/>
          <w:sz w:val="24"/>
          <w:szCs w:val="24"/>
        </w:rPr>
        <w:t>is</w:t>
      </w:r>
      <w:r w:rsidR="00C429C7" w:rsidRPr="00377279">
        <w:rPr>
          <w:rFonts w:ascii="Times New Roman" w:hAnsi="Times New Roman" w:cs="Times New Roman"/>
          <w:i/>
          <w:color w:val="auto"/>
          <w:sz w:val="24"/>
          <w:szCs w:val="24"/>
        </w:rPr>
        <w:t xml:space="preserve"> palpable”</w:t>
      </w:r>
      <w:r w:rsidR="003A14A6" w:rsidRPr="00377279">
        <w:rPr>
          <w:rFonts w:ascii="Times New Roman" w:hAnsi="Times New Roman" w:cs="Times New Roman"/>
          <w:color w:val="auto"/>
          <w:sz w:val="24"/>
          <w:szCs w:val="24"/>
        </w:rPr>
        <w:t xml:space="preserve"> (</w:t>
      </w:r>
      <w:proofErr w:type="spellStart"/>
      <w:r w:rsidR="00C429C7" w:rsidRPr="00377279">
        <w:rPr>
          <w:rFonts w:ascii="Times New Roman" w:hAnsi="Times New Roman" w:cs="Times New Roman"/>
          <w:i/>
          <w:color w:val="auto"/>
          <w:sz w:val="24"/>
          <w:szCs w:val="24"/>
        </w:rPr>
        <w:t>utt</w:t>
      </w:r>
      <w:proofErr w:type="spellEnd"/>
      <w:r w:rsidR="00C429C7" w:rsidRPr="00377279">
        <w:rPr>
          <w:rFonts w:ascii="Times New Roman" w:hAnsi="Times New Roman" w:cs="Times New Roman"/>
          <w:i/>
          <w:color w:val="auto"/>
          <w:sz w:val="24"/>
          <w:szCs w:val="24"/>
        </w:rPr>
        <w:t xml:space="preserve">. </w:t>
      </w:r>
      <w:r w:rsidR="003A14A6" w:rsidRPr="00377279">
        <w:rPr>
          <w:rFonts w:ascii="Times New Roman" w:hAnsi="Times New Roman" w:cs="Times New Roman"/>
          <w:i/>
          <w:color w:val="auto"/>
          <w:sz w:val="24"/>
          <w:szCs w:val="24"/>
        </w:rPr>
        <w:t xml:space="preserve">9), </w:t>
      </w:r>
      <w:r w:rsidR="003A14A6" w:rsidRPr="00377279">
        <w:rPr>
          <w:rFonts w:ascii="Times New Roman" w:hAnsi="Times New Roman" w:cs="Times New Roman"/>
          <w:color w:val="auto"/>
          <w:sz w:val="24"/>
          <w:szCs w:val="24"/>
        </w:rPr>
        <w:t>“</w:t>
      </w:r>
      <w:r w:rsidR="00C429C7" w:rsidRPr="00377279">
        <w:rPr>
          <w:rFonts w:ascii="Times New Roman" w:hAnsi="Times New Roman" w:cs="Times New Roman"/>
          <w:i/>
          <w:color w:val="auto"/>
          <w:sz w:val="24"/>
          <w:szCs w:val="24"/>
        </w:rPr>
        <w:t xml:space="preserve">Without doubt too, the ripple effect of this heinous act and, as well as the understandably </w:t>
      </w:r>
      <w:r w:rsidR="00C429C7" w:rsidRPr="00377279">
        <w:rPr>
          <w:rFonts w:ascii="Times New Roman" w:hAnsi="Times New Roman" w:cs="Times New Roman"/>
          <w:b/>
          <w:i/>
          <w:color w:val="auto"/>
          <w:sz w:val="24"/>
          <w:szCs w:val="24"/>
        </w:rPr>
        <w:t>angry</w:t>
      </w:r>
      <w:r w:rsidR="00C429C7" w:rsidRPr="00377279">
        <w:rPr>
          <w:rFonts w:ascii="Times New Roman" w:hAnsi="Times New Roman" w:cs="Times New Roman"/>
          <w:i/>
          <w:color w:val="auto"/>
          <w:sz w:val="24"/>
          <w:szCs w:val="24"/>
        </w:rPr>
        <w:t xml:space="preserve"> reaction across the State could not have been different</w:t>
      </w:r>
      <w:r w:rsidR="00C429C7" w:rsidRPr="00377279">
        <w:rPr>
          <w:rFonts w:ascii="Times New Roman" w:hAnsi="Times New Roman" w:cs="Times New Roman"/>
          <w:color w:val="auto"/>
          <w:sz w:val="24"/>
          <w:szCs w:val="24"/>
        </w:rPr>
        <w:t>.</w:t>
      </w:r>
      <w:bookmarkEnd w:id="18"/>
      <w:r w:rsidR="00C429C7" w:rsidRPr="00377279">
        <w:rPr>
          <w:rFonts w:ascii="Times New Roman" w:hAnsi="Times New Roman" w:cs="Times New Roman"/>
          <w:color w:val="auto"/>
          <w:sz w:val="24"/>
          <w:szCs w:val="24"/>
        </w:rPr>
        <w:t xml:space="preserve">" </w:t>
      </w:r>
      <w:r w:rsidR="003A14A6" w:rsidRPr="00377279">
        <w:rPr>
          <w:rFonts w:ascii="Times New Roman" w:hAnsi="Times New Roman" w:cs="Times New Roman"/>
          <w:color w:val="auto"/>
          <w:sz w:val="24"/>
          <w:szCs w:val="24"/>
        </w:rPr>
        <w:t>(</w:t>
      </w:r>
      <w:proofErr w:type="spellStart"/>
      <w:r w:rsidR="00C429C7" w:rsidRPr="00377279">
        <w:rPr>
          <w:rFonts w:ascii="Times New Roman" w:hAnsi="Times New Roman" w:cs="Times New Roman"/>
          <w:i/>
          <w:color w:val="auto"/>
          <w:sz w:val="24"/>
          <w:szCs w:val="24"/>
        </w:rPr>
        <w:t>utt</w:t>
      </w:r>
      <w:proofErr w:type="spellEnd"/>
      <w:r w:rsidR="00C429C7" w:rsidRPr="00377279">
        <w:rPr>
          <w:rFonts w:ascii="Times New Roman" w:hAnsi="Times New Roman" w:cs="Times New Roman"/>
          <w:i/>
          <w:color w:val="auto"/>
          <w:sz w:val="24"/>
          <w:szCs w:val="24"/>
        </w:rPr>
        <w:t xml:space="preserve">. </w:t>
      </w:r>
      <w:r w:rsidR="003A14A6" w:rsidRPr="00377279">
        <w:rPr>
          <w:rFonts w:ascii="Times New Roman" w:hAnsi="Times New Roman" w:cs="Times New Roman"/>
          <w:i/>
          <w:color w:val="auto"/>
          <w:sz w:val="24"/>
          <w:szCs w:val="24"/>
        </w:rPr>
        <w:t>1</w:t>
      </w:r>
      <w:r w:rsidR="00C429C7" w:rsidRPr="00377279">
        <w:rPr>
          <w:rFonts w:ascii="Times New Roman" w:hAnsi="Times New Roman" w:cs="Times New Roman"/>
          <w:i/>
          <w:color w:val="auto"/>
          <w:sz w:val="24"/>
          <w:szCs w:val="24"/>
        </w:rPr>
        <w:t>1</w:t>
      </w:r>
      <w:r w:rsidR="003A14A6" w:rsidRPr="00377279">
        <w:rPr>
          <w:rFonts w:ascii="Times New Roman" w:hAnsi="Times New Roman" w:cs="Times New Roman"/>
          <w:i/>
          <w:color w:val="auto"/>
          <w:sz w:val="24"/>
          <w:szCs w:val="24"/>
        </w:rPr>
        <w:t>)</w:t>
      </w:r>
      <w:r w:rsidR="00C429C7" w:rsidRPr="00377279">
        <w:rPr>
          <w:rFonts w:ascii="Times New Roman" w:hAnsi="Times New Roman" w:cs="Times New Roman"/>
          <w:color w:val="auto"/>
          <w:sz w:val="24"/>
          <w:szCs w:val="24"/>
        </w:rPr>
        <w:t>.</w:t>
      </w:r>
    </w:p>
    <w:bookmarkEnd w:id="14"/>
    <w:p w14:paraId="5703A0D1" w14:textId="5B8659C4" w:rsidR="00570D7B" w:rsidRPr="00415182" w:rsidRDefault="00026D3F" w:rsidP="00377279">
      <w:pPr>
        <w:spacing w:after="0" w:line="480" w:lineRule="auto"/>
        <w:ind w:left="0" w:firstLine="0"/>
        <w:rPr>
          <w:rFonts w:ascii="Times New Roman" w:hAnsi="Times New Roman" w:cs="Times New Roman"/>
          <w:b/>
          <w:i/>
          <w:sz w:val="24"/>
          <w:szCs w:val="24"/>
        </w:rPr>
      </w:pPr>
      <w:r w:rsidRPr="00415182">
        <w:rPr>
          <w:rFonts w:ascii="Times New Roman" w:hAnsi="Times New Roman" w:cs="Times New Roman"/>
          <w:b/>
          <w:i/>
          <w:sz w:val="24"/>
          <w:szCs w:val="24"/>
        </w:rPr>
        <w:t xml:space="preserve">Assertive </w:t>
      </w:r>
      <w:r w:rsidR="000200EF" w:rsidRPr="00415182">
        <w:rPr>
          <w:rFonts w:ascii="Times New Roman" w:hAnsi="Times New Roman" w:cs="Times New Roman"/>
          <w:b/>
          <w:i/>
          <w:sz w:val="24"/>
          <w:szCs w:val="24"/>
        </w:rPr>
        <w:t xml:space="preserve">Acts </w:t>
      </w:r>
      <w:r w:rsidR="00570D7B" w:rsidRPr="00415182">
        <w:rPr>
          <w:rFonts w:ascii="Times New Roman" w:hAnsi="Times New Roman" w:cs="Times New Roman"/>
          <w:b/>
          <w:i/>
          <w:sz w:val="24"/>
          <w:szCs w:val="24"/>
        </w:rPr>
        <w:t>in the Speech of Governor Akeredolu</w:t>
      </w:r>
    </w:p>
    <w:p w14:paraId="65AA933C" w14:textId="2B1D8785" w:rsidR="00562307" w:rsidRPr="00377279" w:rsidRDefault="001C65E4"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A</w:t>
      </w:r>
      <w:r w:rsidR="00B346C7" w:rsidRPr="00377279">
        <w:rPr>
          <w:rFonts w:ascii="Times New Roman" w:hAnsi="Times New Roman" w:cs="Times New Roman"/>
          <w:sz w:val="24"/>
          <w:szCs w:val="24"/>
        </w:rPr>
        <w:t>n assertive is a speech act that commits speaker</w:t>
      </w:r>
      <w:r w:rsidR="004A4D1C" w:rsidRPr="00377279">
        <w:rPr>
          <w:rFonts w:ascii="Times New Roman" w:hAnsi="Times New Roman" w:cs="Times New Roman"/>
          <w:sz w:val="24"/>
          <w:szCs w:val="24"/>
        </w:rPr>
        <w:t>s</w:t>
      </w:r>
      <w:r w:rsidR="00B346C7" w:rsidRPr="00377279">
        <w:rPr>
          <w:rFonts w:ascii="Times New Roman" w:hAnsi="Times New Roman" w:cs="Times New Roman"/>
          <w:sz w:val="24"/>
          <w:szCs w:val="24"/>
        </w:rPr>
        <w:t xml:space="preserve"> to the truth of the proposition expressed. In other words, when speaker</w:t>
      </w:r>
      <w:r w:rsidR="004A4D1C" w:rsidRPr="00377279">
        <w:rPr>
          <w:rFonts w:ascii="Times New Roman" w:hAnsi="Times New Roman" w:cs="Times New Roman"/>
          <w:sz w:val="24"/>
          <w:szCs w:val="24"/>
        </w:rPr>
        <w:t>s</w:t>
      </w:r>
      <w:r w:rsidR="00B346C7" w:rsidRPr="00377279">
        <w:rPr>
          <w:rFonts w:ascii="Times New Roman" w:hAnsi="Times New Roman" w:cs="Times New Roman"/>
          <w:sz w:val="24"/>
          <w:szCs w:val="24"/>
        </w:rPr>
        <w:t xml:space="preserve"> </w:t>
      </w:r>
      <w:r w:rsidR="004A4D1C" w:rsidRPr="00377279">
        <w:rPr>
          <w:rFonts w:ascii="Times New Roman" w:hAnsi="Times New Roman" w:cs="Times New Roman"/>
          <w:sz w:val="24"/>
          <w:szCs w:val="24"/>
        </w:rPr>
        <w:t>perform</w:t>
      </w:r>
      <w:r w:rsidR="00B346C7" w:rsidRPr="00377279">
        <w:rPr>
          <w:rFonts w:ascii="Times New Roman" w:hAnsi="Times New Roman" w:cs="Times New Roman"/>
          <w:sz w:val="24"/>
          <w:szCs w:val="24"/>
        </w:rPr>
        <w:t xml:space="preserve"> an assertive act, </w:t>
      </w:r>
      <w:r w:rsidR="004A4D1C" w:rsidRPr="00377279">
        <w:rPr>
          <w:rFonts w:ascii="Times New Roman" w:hAnsi="Times New Roman" w:cs="Times New Roman"/>
          <w:sz w:val="24"/>
          <w:szCs w:val="24"/>
        </w:rPr>
        <w:t>they are</w:t>
      </w:r>
      <w:r w:rsidR="00B346C7" w:rsidRPr="00377279">
        <w:rPr>
          <w:rFonts w:ascii="Times New Roman" w:hAnsi="Times New Roman" w:cs="Times New Roman"/>
          <w:sz w:val="24"/>
          <w:szCs w:val="24"/>
        </w:rPr>
        <w:t xml:space="preserve"> saying </w:t>
      </w:r>
      <w:r w:rsidRPr="00377279">
        <w:rPr>
          <w:rFonts w:ascii="Times New Roman" w:hAnsi="Times New Roman" w:cs="Times New Roman"/>
          <w:sz w:val="24"/>
          <w:szCs w:val="24"/>
        </w:rPr>
        <w:t>that they</w:t>
      </w:r>
      <w:r w:rsidR="004A4D1C" w:rsidRPr="00377279">
        <w:rPr>
          <w:rFonts w:ascii="Times New Roman" w:hAnsi="Times New Roman" w:cs="Times New Roman"/>
          <w:sz w:val="24"/>
          <w:szCs w:val="24"/>
        </w:rPr>
        <w:t xml:space="preserve"> </w:t>
      </w:r>
      <w:r w:rsidR="00B346C7" w:rsidRPr="00377279">
        <w:rPr>
          <w:rFonts w:ascii="Times New Roman" w:hAnsi="Times New Roman" w:cs="Times New Roman"/>
          <w:sz w:val="24"/>
          <w:szCs w:val="24"/>
        </w:rPr>
        <w:t xml:space="preserve">believe what they are saying is true. </w:t>
      </w:r>
      <w:r w:rsidR="00FE2A1A" w:rsidRPr="00377279">
        <w:rPr>
          <w:rFonts w:ascii="Times New Roman" w:hAnsi="Times New Roman" w:cs="Times New Roman"/>
          <w:color w:val="1F1F1F"/>
          <w:sz w:val="24"/>
          <w:szCs w:val="24"/>
        </w:rPr>
        <w:t>J</w:t>
      </w:r>
      <w:r w:rsidR="00FE2A1A" w:rsidRPr="00377279">
        <w:rPr>
          <w:rStyle w:val="Strong"/>
          <w:rFonts w:ascii="Times New Roman" w:eastAsiaTheme="majorEastAsia" w:hAnsi="Times New Roman" w:cs="Times New Roman"/>
          <w:b w:val="0"/>
          <w:bCs w:val="0"/>
          <w:color w:val="1F1F1F"/>
          <w:sz w:val="24"/>
          <w:szCs w:val="24"/>
          <w:shd w:val="clear" w:color="auto" w:fill="FFFFFF"/>
        </w:rPr>
        <w:t>errold J. Katz</w:t>
      </w:r>
      <w:r w:rsidR="00B346C7" w:rsidRPr="00377279">
        <w:rPr>
          <w:rStyle w:val="Strong"/>
          <w:rFonts w:ascii="Times New Roman" w:eastAsiaTheme="majorEastAsia" w:hAnsi="Times New Roman" w:cs="Times New Roman"/>
          <w:b w:val="0"/>
          <w:bCs w:val="0"/>
          <w:color w:val="1F1F1F"/>
          <w:sz w:val="24"/>
          <w:szCs w:val="24"/>
          <w:shd w:val="clear" w:color="auto" w:fill="FFFFFF"/>
        </w:rPr>
        <w:t xml:space="preserve"> (1980)</w:t>
      </w:r>
      <w:r w:rsidR="00FE2A1A" w:rsidRPr="00377279">
        <w:rPr>
          <w:rFonts w:ascii="Times New Roman" w:hAnsi="Times New Roman" w:cs="Times New Roman"/>
          <w:color w:val="1F1F1F"/>
          <w:sz w:val="24"/>
          <w:szCs w:val="24"/>
          <w:shd w:val="clear" w:color="auto" w:fill="FFFFFF"/>
        </w:rPr>
        <w:t> defines assertive speech acts as those that "express propositions." He argues that assertive speech acts are made up of two parts: the propositional content, which is what the speaker is saying, and the illocutionary force, which is the speaker's intention in saying it.</w:t>
      </w:r>
      <w:r w:rsidR="00B346C7" w:rsidRPr="00377279">
        <w:rPr>
          <w:rFonts w:ascii="Times New Roman" w:hAnsi="Times New Roman" w:cs="Times New Roman"/>
          <w:color w:val="1F1F1F"/>
          <w:sz w:val="24"/>
          <w:szCs w:val="24"/>
          <w:shd w:val="clear" w:color="auto" w:fill="FFFFFF"/>
        </w:rPr>
        <w:t xml:space="preserve"> According to Yule (</w:t>
      </w:r>
      <w:r w:rsidR="00B346C7" w:rsidRPr="00377279">
        <w:rPr>
          <w:rFonts w:ascii="Times New Roman" w:hAnsi="Times New Roman" w:cs="Times New Roman"/>
          <w:sz w:val="24"/>
          <w:szCs w:val="24"/>
        </w:rPr>
        <w:t>199</w:t>
      </w:r>
      <w:r w:rsidR="00384948" w:rsidRPr="00377279">
        <w:rPr>
          <w:rFonts w:ascii="Times New Roman" w:hAnsi="Times New Roman" w:cs="Times New Roman"/>
          <w:sz w:val="24"/>
          <w:szCs w:val="24"/>
        </w:rPr>
        <w:t>7</w:t>
      </w:r>
      <w:r w:rsidR="00B346C7" w:rsidRPr="00377279">
        <w:rPr>
          <w:rFonts w:ascii="Times New Roman" w:hAnsi="Times New Roman" w:cs="Times New Roman"/>
          <w:sz w:val="24"/>
          <w:szCs w:val="24"/>
        </w:rPr>
        <w:t>), s</w:t>
      </w:r>
      <w:r w:rsidR="00352E7A" w:rsidRPr="00377279">
        <w:rPr>
          <w:rFonts w:ascii="Times New Roman" w:hAnsi="Times New Roman" w:cs="Times New Roman"/>
          <w:sz w:val="24"/>
          <w:szCs w:val="24"/>
        </w:rPr>
        <w:t>tatements of facts, assertions, conclusions, and descriptions are some examples of the speaker</w:t>
      </w:r>
      <w:r w:rsidR="00B346C7" w:rsidRPr="00377279">
        <w:rPr>
          <w:rFonts w:ascii="Times New Roman" w:hAnsi="Times New Roman" w:cs="Times New Roman"/>
          <w:sz w:val="24"/>
          <w:szCs w:val="24"/>
        </w:rPr>
        <w:t xml:space="preserve">’s </w:t>
      </w:r>
      <w:r w:rsidR="00352E7A" w:rsidRPr="00377279">
        <w:rPr>
          <w:rFonts w:ascii="Times New Roman" w:hAnsi="Times New Roman" w:cs="Times New Roman"/>
          <w:sz w:val="24"/>
          <w:szCs w:val="24"/>
        </w:rPr>
        <w:t>represent</w:t>
      </w:r>
      <w:r w:rsidR="00B346C7" w:rsidRPr="00377279">
        <w:rPr>
          <w:rFonts w:ascii="Times New Roman" w:hAnsi="Times New Roman" w:cs="Times New Roman"/>
          <w:sz w:val="24"/>
          <w:szCs w:val="24"/>
        </w:rPr>
        <w:t>ation of</w:t>
      </w:r>
      <w:r w:rsidR="00352E7A" w:rsidRPr="00377279">
        <w:rPr>
          <w:rFonts w:ascii="Times New Roman" w:hAnsi="Times New Roman" w:cs="Times New Roman"/>
          <w:sz w:val="24"/>
          <w:szCs w:val="24"/>
        </w:rPr>
        <w:t xml:space="preserve"> the world as </w:t>
      </w:r>
      <w:r w:rsidR="00B346C7" w:rsidRPr="00377279">
        <w:rPr>
          <w:rFonts w:ascii="Times New Roman" w:hAnsi="Times New Roman" w:cs="Times New Roman"/>
          <w:sz w:val="24"/>
          <w:szCs w:val="24"/>
        </w:rPr>
        <w:t>he or she</w:t>
      </w:r>
      <w:r w:rsidR="00352E7A" w:rsidRPr="00377279">
        <w:rPr>
          <w:rFonts w:ascii="Times New Roman" w:hAnsi="Times New Roman" w:cs="Times New Roman"/>
          <w:sz w:val="24"/>
          <w:szCs w:val="24"/>
        </w:rPr>
        <w:t xml:space="preserve"> believes it</w:t>
      </w:r>
      <w:r w:rsidR="00B346C7" w:rsidRPr="00377279">
        <w:rPr>
          <w:rFonts w:ascii="Times New Roman" w:hAnsi="Times New Roman" w:cs="Times New Roman"/>
          <w:sz w:val="24"/>
          <w:szCs w:val="24"/>
        </w:rPr>
        <w:t xml:space="preserve"> is.</w:t>
      </w:r>
      <w:r w:rsidR="00352E7A" w:rsidRPr="00377279">
        <w:rPr>
          <w:rFonts w:ascii="Times New Roman" w:hAnsi="Times New Roman" w:cs="Times New Roman"/>
          <w:sz w:val="24"/>
          <w:szCs w:val="24"/>
        </w:rPr>
        <w:t xml:space="preserve"> </w:t>
      </w:r>
    </w:p>
    <w:p w14:paraId="3A06AFA4" w14:textId="5CE303AE" w:rsidR="009C521E" w:rsidRPr="00377279" w:rsidRDefault="00936923" w:rsidP="00377279">
      <w:pPr>
        <w:spacing w:after="0" w:line="480" w:lineRule="auto"/>
        <w:ind w:left="0" w:firstLine="720"/>
        <w:rPr>
          <w:rFonts w:ascii="Times New Roman" w:hAnsi="Times New Roman" w:cs="Times New Roman"/>
          <w:color w:val="auto"/>
          <w:sz w:val="24"/>
          <w:szCs w:val="24"/>
        </w:rPr>
      </w:pPr>
      <w:r w:rsidRPr="00377279">
        <w:rPr>
          <w:rFonts w:ascii="Times New Roman" w:hAnsi="Times New Roman" w:cs="Times New Roman"/>
          <w:sz w:val="24"/>
          <w:szCs w:val="24"/>
        </w:rPr>
        <w:lastRenderedPageBreak/>
        <w:t>In speech act analysis, a</w:t>
      </w:r>
      <w:r w:rsidR="00E572A2" w:rsidRPr="00377279">
        <w:rPr>
          <w:rFonts w:ascii="Times New Roman" w:hAnsi="Times New Roman" w:cs="Times New Roman"/>
          <w:sz w:val="24"/>
          <w:szCs w:val="24"/>
        </w:rPr>
        <w:t xml:space="preserve">ssertive accounts </w:t>
      </w:r>
      <w:r w:rsidRPr="00377279">
        <w:rPr>
          <w:rFonts w:ascii="Times New Roman" w:hAnsi="Times New Roman" w:cs="Times New Roman"/>
          <w:sz w:val="24"/>
          <w:szCs w:val="24"/>
        </w:rPr>
        <w:t>are</w:t>
      </w:r>
      <w:r w:rsidR="00E572A2" w:rsidRPr="00377279">
        <w:rPr>
          <w:rFonts w:ascii="Times New Roman" w:hAnsi="Times New Roman" w:cs="Times New Roman"/>
          <w:sz w:val="24"/>
          <w:szCs w:val="24"/>
        </w:rPr>
        <w:t xml:space="preserve"> effective in </w:t>
      </w:r>
      <w:r w:rsidRPr="00377279">
        <w:rPr>
          <w:rFonts w:ascii="Times New Roman" w:hAnsi="Times New Roman" w:cs="Times New Roman"/>
          <w:sz w:val="24"/>
          <w:szCs w:val="24"/>
        </w:rPr>
        <w:t>knowing</w:t>
      </w:r>
      <w:r w:rsidR="00E572A2" w:rsidRPr="00377279">
        <w:rPr>
          <w:rFonts w:ascii="Times New Roman" w:hAnsi="Times New Roman" w:cs="Times New Roman"/>
          <w:sz w:val="24"/>
          <w:szCs w:val="24"/>
        </w:rPr>
        <w:t xml:space="preserve"> the veracity of a situation. The audience can appreciate the </w:t>
      </w:r>
      <w:r w:rsidR="00562307" w:rsidRPr="00377279">
        <w:rPr>
          <w:rFonts w:ascii="Times New Roman" w:hAnsi="Times New Roman" w:cs="Times New Roman"/>
          <w:sz w:val="24"/>
          <w:szCs w:val="24"/>
        </w:rPr>
        <w:t xml:space="preserve">scope of June 5 Owo attack </w:t>
      </w:r>
      <w:r w:rsidR="00E572A2" w:rsidRPr="00377279">
        <w:rPr>
          <w:rFonts w:ascii="Times New Roman" w:hAnsi="Times New Roman" w:cs="Times New Roman"/>
          <w:sz w:val="24"/>
          <w:szCs w:val="24"/>
        </w:rPr>
        <w:t>and the effects it ha</w:t>
      </w:r>
      <w:r w:rsidR="004A4D1C" w:rsidRPr="00377279">
        <w:rPr>
          <w:rFonts w:ascii="Times New Roman" w:hAnsi="Times New Roman" w:cs="Times New Roman"/>
          <w:sz w:val="24"/>
          <w:szCs w:val="24"/>
        </w:rPr>
        <w:t>s</w:t>
      </w:r>
      <w:r w:rsidR="00E572A2" w:rsidRPr="00377279">
        <w:rPr>
          <w:rFonts w:ascii="Times New Roman" w:hAnsi="Times New Roman" w:cs="Times New Roman"/>
          <w:sz w:val="24"/>
          <w:szCs w:val="24"/>
        </w:rPr>
        <w:t xml:space="preserve"> on the community </w:t>
      </w:r>
      <w:r w:rsidR="004A4D1C" w:rsidRPr="00377279">
        <w:rPr>
          <w:rFonts w:ascii="Times New Roman" w:hAnsi="Times New Roman" w:cs="Times New Roman"/>
          <w:sz w:val="24"/>
          <w:szCs w:val="24"/>
        </w:rPr>
        <w:t xml:space="preserve">through </w:t>
      </w:r>
      <w:r w:rsidR="00562307" w:rsidRPr="00377279">
        <w:rPr>
          <w:rFonts w:ascii="Times New Roman" w:hAnsi="Times New Roman" w:cs="Times New Roman"/>
          <w:sz w:val="24"/>
          <w:szCs w:val="24"/>
        </w:rPr>
        <w:t>the</w:t>
      </w:r>
      <w:r w:rsidR="00E572A2" w:rsidRPr="00377279">
        <w:rPr>
          <w:rFonts w:ascii="Times New Roman" w:hAnsi="Times New Roman" w:cs="Times New Roman"/>
          <w:sz w:val="24"/>
          <w:szCs w:val="24"/>
        </w:rPr>
        <w:t xml:space="preserve"> understanding the </w:t>
      </w:r>
      <w:r w:rsidR="00562307" w:rsidRPr="00377279">
        <w:rPr>
          <w:rFonts w:ascii="Times New Roman" w:hAnsi="Times New Roman" w:cs="Times New Roman"/>
          <w:sz w:val="24"/>
          <w:szCs w:val="24"/>
        </w:rPr>
        <w:t>communicative elements</w:t>
      </w:r>
      <w:r w:rsidR="00E572A2" w:rsidRPr="00377279">
        <w:rPr>
          <w:rFonts w:ascii="Times New Roman" w:hAnsi="Times New Roman" w:cs="Times New Roman"/>
          <w:sz w:val="24"/>
          <w:szCs w:val="24"/>
        </w:rPr>
        <w:t xml:space="preserve"> that provide factual information about </w:t>
      </w:r>
      <w:r w:rsidR="00562307" w:rsidRPr="00377279">
        <w:rPr>
          <w:rFonts w:ascii="Times New Roman" w:hAnsi="Times New Roman" w:cs="Times New Roman"/>
          <w:sz w:val="24"/>
          <w:szCs w:val="24"/>
        </w:rPr>
        <w:t>the theme of the speech</w:t>
      </w:r>
      <w:r w:rsidR="00E572A2" w:rsidRPr="00377279">
        <w:rPr>
          <w:rFonts w:ascii="Times New Roman" w:hAnsi="Times New Roman" w:cs="Times New Roman"/>
          <w:sz w:val="24"/>
          <w:szCs w:val="24"/>
        </w:rPr>
        <w:t>.</w:t>
      </w:r>
      <w:r w:rsidR="00570D7B" w:rsidRPr="00377279">
        <w:rPr>
          <w:rFonts w:ascii="Times New Roman" w:hAnsi="Times New Roman" w:cs="Times New Roman"/>
          <w:sz w:val="24"/>
          <w:szCs w:val="24"/>
        </w:rPr>
        <w:t xml:space="preserve"> </w:t>
      </w:r>
      <w:r w:rsidR="00E572A2" w:rsidRPr="00377279">
        <w:rPr>
          <w:rFonts w:ascii="Times New Roman" w:hAnsi="Times New Roman" w:cs="Times New Roman"/>
          <w:color w:val="auto"/>
          <w:sz w:val="24"/>
          <w:szCs w:val="24"/>
        </w:rPr>
        <w:t xml:space="preserve">In the speech of </w:t>
      </w:r>
      <w:r w:rsidR="00570D7B" w:rsidRPr="00377279">
        <w:rPr>
          <w:rFonts w:ascii="Times New Roman" w:hAnsi="Times New Roman" w:cs="Times New Roman"/>
          <w:color w:val="auto"/>
          <w:sz w:val="24"/>
          <w:szCs w:val="24"/>
        </w:rPr>
        <w:t>Governor Akeredolu</w:t>
      </w:r>
      <w:r w:rsidR="00E572A2" w:rsidRPr="00377279">
        <w:rPr>
          <w:rFonts w:ascii="Times New Roman" w:hAnsi="Times New Roman" w:cs="Times New Roman"/>
          <w:color w:val="auto"/>
          <w:sz w:val="24"/>
          <w:szCs w:val="24"/>
        </w:rPr>
        <w:t xml:space="preserve"> used as data for this research, the acts of stating are evident in </w:t>
      </w:r>
      <w:proofErr w:type="spellStart"/>
      <w:r w:rsidR="00562307" w:rsidRPr="00377279">
        <w:rPr>
          <w:rFonts w:ascii="Times New Roman" w:hAnsi="Times New Roman" w:cs="Times New Roman"/>
          <w:i/>
          <w:color w:val="auto"/>
          <w:sz w:val="24"/>
          <w:szCs w:val="24"/>
        </w:rPr>
        <w:t>utts</w:t>
      </w:r>
      <w:proofErr w:type="spellEnd"/>
      <w:r w:rsidR="00562307" w:rsidRPr="00377279">
        <w:rPr>
          <w:rFonts w:ascii="Times New Roman" w:hAnsi="Times New Roman" w:cs="Times New Roman"/>
          <w:i/>
          <w:color w:val="auto"/>
          <w:sz w:val="24"/>
          <w:szCs w:val="24"/>
        </w:rPr>
        <w:t>.</w:t>
      </w:r>
      <w:r w:rsidR="00E572A2" w:rsidRPr="00377279">
        <w:rPr>
          <w:rFonts w:ascii="Times New Roman" w:hAnsi="Times New Roman" w:cs="Times New Roman"/>
          <w:i/>
          <w:color w:val="auto"/>
          <w:sz w:val="24"/>
          <w:szCs w:val="24"/>
        </w:rPr>
        <w:t xml:space="preserve"> </w:t>
      </w:r>
      <w:r w:rsidR="003A14A6" w:rsidRPr="00377279">
        <w:rPr>
          <w:rFonts w:ascii="Times New Roman" w:hAnsi="Times New Roman" w:cs="Times New Roman"/>
          <w:i/>
          <w:color w:val="auto"/>
          <w:sz w:val="24"/>
          <w:szCs w:val="24"/>
        </w:rPr>
        <w:t xml:space="preserve">2 </w:t>
      </w:r>
      <w:r w:rsidR="003A14A6" w:rsidRPr="00377279">
        <w:rPr>
          <w:rFonts w:ascii="Times New Roman" w:hAnsi="Times New Roman" w:cs="Times New Roman"/>
          <w:color w:val="auto"/>
          <w:sz w:val="24"/>
          <w:szCs w:val="24"/>
        </w:rPr>
        <w:t>and</w:t>
      </w:r>
      <w:r w:rsidR="000200EF" w:rsidRPr="00377279">
        <w:rPr>
          <w:rFonts w:ascii="Times New Roman" w:hAnsi="Times New Roman" w:cs="Times New Roman"/>
          <w:i/>
          <w:color w:val="auto"/>
          <w:sz w:val="24"/>
          <w:szCs w:val="24"/>
        </w:rPr>
        <w:t xml:space="preserve"> </w:t>
      </w:r>
      <w:r w:rsidR="00E572A2" w:rsidRPr="00377279">
        <w:rPr>
          <w:rFonts w:ascii="Times New Roman" w:hAnsi="Times New Roman" w:cs="Times New Roman"/>
          <w:i/>
          <w:color w:val="auto"/>
          <w:sz w:val="24"/>
          <w:szCs w:val="24"/>
        </w:rPr>
        <w:t>3</w:t>
      </w:r>
      <w:r w:rsidR="00E572A2" w:rsidRPr="00377279">
        <w:rPr>
          <w:rFonts w:ascii="Times New Roman" w:hAnsi="Times New Roman" w:cs="Times New Roman"/>
          <w:color w:val="auto"/>
          <w:sz w:val="24"/>
          <w:szCs w:val="24"/>
        </w:rPr>
        <w:t xml:space="preserve"> where he made some statements asserting that the attack was a terrorist act </w:t>
      </w:r>
      <w:r w:rsidR="003A14A6" w:rsidRPr="00377279">
        <w:rPr>
          <w:rFonts w:ascii="Times New Roman" w:hAnsi="Times New Roman" w:cs="Times New Roman"/>
          <w:color w:val="auto"/>
          <w:sz w:val="24"/>
          <w:szCs w:val="24"/>
        </w:rPr>
        <w:t>that has devastating effect on the</w:t>
      </w:r>
      <w:r w:rsidR="00E572A2" w:rsidRPr="00377279">
        <w:rPr>
          <w:rFonts w:ascii="Times New Roman" w:hAnsi="Times New Roman" w:cs="Times New Roman"/>
          <w:color w:val="auto"/>
          <w:sz w:val="24"/>
          <w:szCs w:val="24"/>
        </w:rPr>
        <w:t xml:space="preserve"> people of Ondo State. </w:t>
      </w:r>
      <w:r w:rsidR="004A4D1C" w:rsidRPr="00377279">
        <w:rPr>
          <w:rFonts w:ascii="Times New Roman" w:hAnsi="Times New Roman" w:cs="Times New Roman"/>
          <w:color w:val="auto"/>
          <w:sz w:val="24"/>
          <w:szCs w:val="24"/>
        </w:rPr>
        <w:t xml:space="preserve">In </w:t>
      </w:r>
      <w:proofErr w:type="spellStart"/>
      <w:r w:rsidR="00562307" w:rsidRPr="00377279">
        <w:rPr>
          <w:rFonts w:ascii="Times New Roman" w:hAnsi="Times New Roman" w:cs="Times New Roman"/>
          <w:i/>
          <w:color w:val="auto"/>
          <w:sz w:val="24"/>
          <w:szCs w:val="24"/>
        </w:rPr>
        <w:t>utt</w:t>
      </w:r>
      <w:proofErr w:type="spellEnd"/>
      <w:r w:rsidR="00562307" w:rsidRPr="00377279">
        <w:rPr>
          <w:rFonts w:ascii="Times New Roman" w:hAnsi="Times New Roman" w:cs="Times New Roman"/>
          <w:i/>
          <w:color w:val="auto"/>
          <w:sz w:val="24"/>
          <w:szCs w:val="24"/>
        </w:rPr>
        <w:t>.</w:t>
      </w:r>
      <w:r w:rsidR="00E572A2" w:rsidRPr="00377279">
        <w:rPr>
          <w:rFonts w:ascii="Times New Roman" w:hAnsi="Times New Roman" w:cs="Times New Roman"/>
          <w:i/>
          <w:color w:val="auto"/>
          <w:sz w:val="24"/>
          <w:szCs w:val="24"/>
        </w:rPr>
        <w:t xml:space="preserve"> </w:t>
      </w:r>
      <w:r w:rsidR="003A14A6" w:rsidRPr="00377279">
        <w:rPr>
          <w:rFonts w:ascii="Times New Roman" w:hAnsi="Times New Roman" w:cs="Times New Roman"/>
          <w:i/>
          <w:color w:val="auto"/>
          <w:sz w:val="24"/>
          <w:szCs w:val="24"/>
        </w:rPr>
        <w:t>2</w:t>
      </w:r>
      <w:r w:rsidR="00F82FDB" w:rsidRPr="00377279">
        <w:rPr>
          <w:rFonts w:ascii="Times New Roman" w:hAnsi="Times New Roman" w:cs="Times New Roman"/>
          <w:color w:val="auto"/>
          <w:sz w:val="24"/>
          <w:szCs w:val="24"/>
        </w:rPr>
        <w:t>,</w:t>
      </w:r>
      <w:r w:rsidR="00E572A2" w:rsidRPr="00377279">
        <w:rPr>
          <w:rFonts w:ascii="Times New Roman" w:hAnsi="Times New Roman" w:cs="Times New Roman"/>
          <w:color w:val="auto"/>
          <w:sz w:val="24"/>
          <w:szCs w:val="24"/>
        </w:rPr>
        <w:t xml:space="preserve"> </w:t>
      </w:r>
      <w:r w:rsidR="004A4D1C" w:rsidRPr="00377279">
        <w:rPr>
          <w:rFonts w:ascii="Times New Roman" w:hAnsi="Times New Roman" w:cs="Times New Roman"/>
          <w:color w:val="auto"/>
          <w:sz w:val="24"/>
          <w:szCs w:val="24"/>
        </w:rPr>
        <w:t xml:space="preserve">Governor </w:t>
      </w:r>
      <w:r w:rsidR="00F82FDB" w:rsidRPr="00377279">
        <w:rPr>
          <w:rFonts w:ascii="Times New Roman" w:hAnsi="Times New Roman" w:cs="Times New Roman"/>
          <w:color w:val="auto"/>
          <w:sz w:val="24"/>
          <w:szCs w:val="24"/>
        </w:rPr>
        <w:t xml:space="preserve">Akeredolu uses assertive illocutionary acts to make statements </w:t>
      </w:r>
      <w:r w:rsidR="00570D7B" w:rsidRPr="00377279">
        <w:rPr>
          <w:rFonts w:ascii="Times New Roman" w:hAnsi="Times New Roman" w:cs="Times New Roman"/>
          <w:color w:val="auto"/>
          <w:sz w:val="24"/>
          <w:szCs w:val="24"/>
        </w:rPr>
        <w:t>when he says</w:t>
      </w:r>
      <w:r w:rsidR="00E572A2" w:rsidRPr="00377279">
        <w:rPr>
          <w:rFonts w:ascii="Times New Roman" w:hAnsi="Times New Roman" w:cs="Times New Roman"/>
          <w:color w:val="auto"/>
          <w:sz w:val="24"/>
          <w:szCs w:val="24"/>
        </w:rPr>
        <w:t xml:space="preserve"> “</w:t>
      </w:r>
      <w:bookmarkStart w:id="19" w:name="_Hlk143230523"/>
      <w:r w:rsidR="00562307" w:rsidRPr="00377279">
        <w:rPr>
          <w:rFonts w:ascii="Times New Roman" w:hAnsi="Times New Roman" w:cs="Times New Roman"/>
          <w:i/>
          <w:color w:val="auto"/>
          <w:sz w:val="24"/>
          <w:szCs w:val="24"/>
        </w:rPr>
        <w:t>The day marked an indisputably sad one in our dear Sunshine State, when murderous elements and bloodthirsty terrorists unleashed an unforgettable scar on all of us.</w:t>
      </w:r>
      <w:r w:rsidR="00F82FDB" w:rsidRPr="00377279">
        <w:rPr>
          <w:rFonts w:ascii="Times New Roman" w:hAnsi="Times New Roman" w:cs="Times New Roman"/>
          <w:i/>
          <w:color w:val="auto"/>
          <w:sz w:val="24"/>
          <w:szCs w:val="24"/>
        </w:rPr>
        <w:t>”</w:t>
      </w:r>
      <w:bookmarkEnd w:id="19"/>
      <w:r w:rsidR="00F82FDB" w:rsidRPr="00377279">
        <w:rPr>
          <w:rFonts w:ascii="Times New Roman" w:hAnsi="Times New Roman" w:cs="Times New Roman"/>
          <w:i/>
          <w:color w:val="auto"/>
          <w:sz w:val="24"/>
          <w:szCs w:val="24"/>
        </w:rPr>
        <w:t>.</w:t>
      </w:r>
      <w:r w:rsidR="00E572A2" w:rsidRPr="00377279">
        <w:rPr>
          <w:rFonts w:ascii="Times New Roman" w:hAnsi="Times New Roman" w:cs="Times New Roman"/>
          <w:i/>
          <w:color w:val="auto"/>
          <w:sz w:val="24"/>
          <w:szCs w:val="24"/>
        </w:rPr>
        <w:t xml:space="preserve"> </w:t>
      </w:r>
      <w:r w:rsidR="00E572A2" w:rsidRPr="00377279">
        <w:rPr>
          <w:rFonts w:ascii="Times New Roman" w:hAnsi="Times New Roman" w:cs="Times New Roman"/>
          <w:color w:val="auto"/>
          <w:sz w:val="24"/>
          <w:szCs w:val="24"/>
          <w:shd w:val="clear" w:color="auto" w:fill="FFFFFF"/>
        </w:rPr>
        <w:t xml:space="preserve">The illocutionary act </w:t>
      </w:r>
      <w:r w:rsidR="00F82FDB" w:rsidRPr="00377279">
        <w:rPr>
          <w:rFonts w:ascii="Times New Roman" w:hAnsi="Times New Roman" w:cs="Times New Roman"/>
          <w:color w:val="auto"/>
          <w:sz w:val="24"/>
          <w:szCs w:val="24"/>
          <w:shd w:val="clear" w:color="auto" w:fill="FFFFFF"/>
        </w:rPr>
        <w:t>in the above</w:t>
      </w:r>
      <w:r w:rsidR="00E572A2" w:rsidRPr="00377279">
        <w:rPr>
          <w:rFonts w:ascii="Times New Roman" w:hAnsi="Times New Roman" w:cs="Times New Roman"/>
          <w:color w:val="auto"/>
          <w:sz w:val="24"/>
          <w:szCs w:val="24"/>
          <w:shd w:val="clear" w:color="auto" w:fill="FFFFFF"/>
        </w:rPr>
        <w:t xml:space="preserve"> is the </w:t>
      </w:r>
      <w:r w:rsidR="0060392D" w:rsidRPr="00377279">
        <w:rPr>
          <w:rFonts w:ascii="Times New Roman" w:hAnsi="Times New Roman" w:cs="Times New Roman"/>
          <w:color w:val="auto"/>
          <w:sz w:val="24"/>
          <w:szCs w:val="24"/>
          <w:shd w:val="clear" w:color="auto" w:fill="FFFFFF"/>
        </w:rPr>
        <w:t>veracity of</w:t>
      </w:r>
      <w:r w:rsidR="00E572A2" w:rsidRPr="00377279">
        <w:rPr>
          <w:rFonts w:ascii="Times New Roman" w:hAnsi="Times New Roman" w:cs="Times New Roman"/>
          <w:color w:val="auto"/>
          <w:sz w:val="24"/>
          <w:szCs w:val="24"/>
          <w:shd w:val="clear" w:color="auto" w:fill="FFFFFF"/>
        </w:rPr>
        <w:t xml:space="preserve"> </w:t>
      </w:r>
      <w:r w:rsidR="0060392D" w:rsidRPr="00377279">
        <w:rPr>
          <w:rFonts w:ascii="Times New Roman" w:hAnsi="Times New Roman" w:cs="Times New Roman"/>
          <w:color w:val="auto"/>
          <w:sz w:val="24"/>
          <w:szCs w:val="24"/>
          <w:shd w:val="clear" w:color="auto" w:fill="FFFFFF"/>
        </w:rPr>
        <w:t xml:space="preserve">the </w:t>
      </w:r>
      <w:r w:rsidR="00E572A2" w:rsidRPr="00377279">
        <w:rPr>
          <w:rFonts w:ascii="Times New Roman" w:hAnsi="Times New Roman" w:cs="Times New Roman"/>
          <w:color w:val="auto"/>
          <w:sz w:val="24"/>
          <w:szCs w:val="24"/>
          <w:shd w:val="clear" w:color="auto" w:fill="FFFFFF"/>
        </w:rPr>
        <w:t>statement</w:t>
      </w:r>
      <w:r w:rsidR="0060392D" w:rsidRPr="00377279">
        <w:rPr>
          <w:rFonts w:ascii="Times New Roman" w:hAnsi="Times New Roman" w:cs="Times New Roman"/>
          <w:color w:val="auto"/>
          <w:sz w:val="24"/>
          <w:szCs w:val="24"/>
          <w:shd w:val="clear" w:color="auto" w:fill="FFFFFF"/>
        </w:rPr>
        <w:t xml:space="preserve"> as evidenced in the choice of communicative elements deployed. He </w:t>
      </w:r>
      <w:r w:rsidR="002A35C7" w:rsidRPr="00377279">
        <w:rPr>
          <w:rFonts w:ascii="Times New Roman" w:hAnsi="Times New Roman" w:cs="Times New Roman"/>
          <w:color w:val="auto"/>
          <w:sz w:val="24"/>
          <w:szCs w:val="24"/>
          <w:shd w:val="clear" w:color="auto" w:fill="FFFFFF"/>
        </w:rPr>
        <w:t>declare</w:t>
      </w:r>
      <w:r w:rsidR="0060392D" w:rsidRPr="00377279">
        <w:rPr>
          <w:rFonts w:ascii="Times New Roman" w:hAnsi="Times New Roman" w:cs="Times New Roman"/>
          <w:color w:val="auto"/>
          <w:sz w:val="24"/>
          <w:szCs w:val="24"/>
          <w:shd w:val="clear" w:color="auto" w:fill="FFFFFF"/>
        </w:rPr>
        <w:t>s</w:t>
      </w:r>
      <w:r w:rsidR="002A35C7" w:rsidRPr="00377279">
        <w:rPr>
          <w:rFonts w:ascii="Times New Roman" w:hAnsi="Times New Roman" w:cs="Times New Roman"/>
          <w:color w:val="auto"/>
          <w:sz w:val="24"/>
          <w:szCs w:val="24"/>
          <w:shd w:val="clear" w:color="auto" w:fill="FFFFFF"/>
        </w:rPr>
        <w:t xml:space="preserve"> the day as an </w:t>
      </w:r>
      <w:r w:rsidR="002A35C7" w:rsidRPr="00377279">
        <w:rPr>
          <w:rFonts w:ascii="Times New Roman" w:hAnsi="Times New Roman" w:cs="Times New Roman"/>
          <w:i/>
          <w:color w:val="auto"/>
          <w:sz w:val="24"/>
          <w:szCs w:val="24"/>
          <w:shd w:val="clear" w:color="auto" w:fill="FFFFFF"/>
        </w:rPr>
        <w:t>“indisputably sad one</w:t>
      </w:r>
      <w:r w:rsidR="00A76D9E" w:rsidRPr="00377279">
        <w:rPr>
          <w:rFonts w:ascii="Times New Roman" w:hAnsi="Times New Roman" w:cs="Times New Roman"/>
          <w:i/>
          <w:color w:val="auto"/>
          <w:sz w:val="24"/>
          <w:szCs w:val="24"/>
          <w:shd w:val="clear" w:color="auto" w:fill="FFFFFF"/>
        </w:rPr>
        <w:t>”</w:t>
      </w:r>
      <w:r w:rsidR="00A76D9E" w:rsidRPr="00377279">
        <w:rPr>
          <w:rFonts w:ascii="Times New Roman" w:hAnsi="Times New Roman" w:cs="Times New Roman"/>
          <w:color w:val="auto"/>
          <w:sz w:val="24"/>
          <w:szCs w:val="24"/>
          <w:shd w:val="clear" w:color="auto" w:fill="FFFFFF"/>
        </w:rPr>
        <w:t>; describes</w:t>
      </w:r>
      <w:r w:rsidR="002A35C7" w:rsidRPr="00377279">
        <w:rPr>
          <w:rFonts w:ascii="Times New Roman" w:hAnsi="Times New Roman" w:cs="Times New Roman"/>
          <w:color w:val="auto"/>
          <w:sz w:val="24"/>
          <w:szCs w:val="24"/>
          <w:shd w:val="clear" w:color="auto" w:fill="FFFFFF"/>
        </w:rPr>
        <w:t xml:space="preserve"> the perpetrators as </w:t>
      </w:r>
      <w:r w:rsidR="00F82FDB" w:rsidRPr="00377279">
        <w:rPr>
          <w:rFonts w:ascii="Times New Roman" w:hAnsi="Times New Roman" w:cs="Times New Roman"/>
          <w:i/>
          <w:color w:val="auto"/>
          <w:sz w:val="24"/>
          <w:szCs w:val="24"/>
          <w:shd w:val="clear" w:color="auto" w:fill="FFFFFF"/>
        </w:rPr>
        <w:t>"murderous elements and bloodthirsty terrorists”</w:t>
      </w:r>
      <w:r w:rsidR="002A35C7" w:rsidRPr="00377279">
        <w:rPr>
          <w:rFonts w:ascii="Times New Roman" w:hAnsi="Times New Roman" w:cs="Times New Roman"/>
          <w:color w:val="auto"/>
          <w:sz w:val="24"/>
          <w:szCs w:val="24"/>
          <w:shd w:val="clear" w:color="auto" w:fill="FFFFFF"/>
        </w:rPr>
        <w:t xml:space="preserve"> condemning their actions, </w:t>
      </w:r>
      <w:r w:rsidR="00F82FDB" w:rsidRPr="00377279">
        <w:rPr>
          <w:rFonts w:ascii="Times New Roman" w:hAnsi="Times New Roman" w:cs="Times New Roman"/>
          <w:color w:val="auto"/>
          <w:sz w:val="24"/>
          <w:szCs w:val="24"/>
          <w:shd w:val="clear" w:color="auto" w:fill="FFFFFF"/>
        </w:rPr>
        <w:t>and</w:t>
      </w:r>
      <w:r w:rsidR="00E572A2" w:rsidRPr="00377279">
        <w:rPr>
          <w:rFonts w:ascii="Times New Roman" w:hAnsi="Times New Roman" w:cs="Times New Roman"/>
          <w:color w:val="auto"/>
          <w:sz w:val="24"/>
          <w:szCs w:val="24"/>
          <w:shd w:val="clear" w:color="auto" w:fill="FFFFFF"/>
        </w:rPr>
        <w:t xml:space="preserve"> </w:t>
      </w:r>
      <w:r w:rsidR="002A35C7" w:rsidRPr="00377279">
        <w:rPr>
          <w:rFonts w:ascii="Times New Roman" w:hAnsi="Times New Roman" w:cs="Times New Roman"/>
          <w:color w:val="auto"/>
          <w:sz w:val="24"/>
          <w:szCs w:val="24"/>
          <w:shd w:val="clear" w:color="auto" w:fill="FFFFFF"/>
        </w:rPr>
        <w:t>state</w:t>
      </w:r>
      <w:r w:rsidR="0060392D" w:rsidRPr="00377279">
        <w:rPr>
          <w:rFonts w:ascii="Times New Roman" w:hAnsi="Times New Roman" w:cs="Times New Roman"/>
          <w:color w:val="auto"/>
          <w:sz w:val="24"/>
          <w:szCs w:val="24"/>
          <w:shd w:val="clear" w:color="auto" w:fill="FFFFFF"/>
        </w:rPr>
        <w:t>s</w:t>
      </w:r>
      <w:r w:rsidR="002A35C7" w:rsidRPr="00377279">
        <w:rPr>
          <w:rFonts w:ascii="Times New Roman" w:hAnsi="Times New Roman" w:cs="Times New Roman"/>
          <w:color w:val="auto"/>
          <w:sz w:val="24"/>
          <w:szCs w:val="24"/>
          <w:shd w:val="clear" w:color="auto" w:fill="FFFFFF"/>
        </w:rPr>
        <w:t xml:space="preserve"> that the incident </w:t>
      </w:r>
      <w:r w:rsidR="0060392D" w:rsidRPr="00377279">
        <w:rPr>
          <w:rFonts w:ascii="Times New Roman" w:hAnsi="Times New Roman" w:cs="Times New Roman"/>
          <w:color w:val="auto"/>
          <w:sz w:val="24"/>
          <w:szCs w:val="24"/>
          <w:shd w:val="clear" w:color="auto" w:fill="FFFFFF"/>
        </w:rPr>
        <w:t xml:space="preserve">is </w:t>
      </w:r>
      <w:r w:rsidR="00F82FDB" w:rsidRPr="00377279">
        <w:rPr>
          <w:rFonts w:ascii="Times New Roman" w:hAnsi="Times New Roman" w:cs="Times New Roman"/>
          <w:i/>
          <w:color w:val="auto"/>
          <w:sz w:val="24"/>
          <w:szCs w:val="24"/>
          <w:shd w:val="clear" w:color="auto" w:fill="FFFFFF"/>
        </w:rPr>
        <w:t>"an unforgettable scar"</w:t>
      </w:r>
      <w:r w:rsidR="00F82FDB" w:rsidRPr="00377279">
        <w:rPr>
          <w:rFonts w:ascii="Times New Roman" w:hAnsi="Times New Roman" w:cs="Times New Roman"/>
          <w:color w:val="auto"/>
          <w:sz w:val="24"/>
          <w:szCs w:val="24"/>
          <w:shd w:val="clear" w:color="auto" w:fill="FFFFFF"/>
        </w:rPr>
        <w:t xml:space="preserve"> on the people of the Sunshine State.</w:t>
      </w:r>
      <w:r w:rsidR="00E572A2" w:rsidRPr="00377279">
        <w:rPr>
          <w:rFonts w:ascii="Times New Roman" w:hAnsi="Times New Roman" w:cs="Times New Roman"/>
          <w:color w:val="auto"/>
          <w:sz w:val="24"/>
          <w:szCs w:val="24"/>
          <w:shd w:val="clear" w:color="auto" w:fill="FFFFFF"/>
        </w:rPr>
        <w:t xml:space="preserve"> In </w:t>
      </w:r>
      <w:proofErr w:type="spellStart"/>
      <w:r w:rsidR="004A4D1C" w:rsidRPr="00377279">
        <w:rPr>
          <w:rFonts w:ascii="Times New Roman" w:hAnsi="Times New Roman" w:cs="Times New Roman"/>
          <w:i/>
          <w:color w:val="auto"/>
          <w:sz w:val="24"/>
          <w:szCs w:val="24"/>
          <w:shd w:val="clear" w:color="auto" w:fill="FFFFFF"/>
        </w:rPr>
        <w:t>utt</w:t>
      </w:r>
      <w:proofErr w:type="spellEnd"/>
      <w:r w:rsidR="004A4D1C" w:rsidRPr="00377279">
        <w:rPr>
          <w:rFonts w:ascii="Times New Roman" w:hAnsi="Times New Roman" w:cs="Times New Roman"/>
          <w:i/>
          <w:color w:val="auto"/>
          <w:sz w:val="24"/>
          <w:szCs w:val="24"/>
          <w:shd w:val="clear" w:color="auto" w:fill="FFFFFF"/>
        </w:rPr>
        <w:t>.</w:t>
      </w:r>
      <w:r w:rsidR="00E572A2" w:rsidRPr="00377279">
        <w:rPr>
          <w:rFonts w:ascii="Times New Roman" w:hAnsi="Times New Roman" w:cs="Times New Roman"/>
          <w:i/>
          <w:color w:val="auto"/>
          <w:sz w:val="24"/>
          <w:szCs w:val="24"/>
          <w:shd w:val="clear" w:color="auto" w:fill="FFFFFF"/>
        </w:rPr>
        <w:t xml:space="preserve"> </w:t>
      </w:r>
      <w:r w:rsidR="003A14A6" w:rsidRPr="00377279">
        <w:rPr>
          <w:rFonts w:ascii="Times New Roman" w:hAnsi="Times New Roman" w:cs="Times New Roman"/>
          <w:i/>
          <w:color w:val="auto"/>
          <w:sz w:val="24"/>
          <w:szCs w:val="24"/>
          <w:shd w:val="clear" w:color="auto" w:fill="FFFFFF"/>
        </w:rPr>
        <w:t>3</w:t>
      </w:r>
      <w:r w:rsidR="00E572A2" w:rsidRPr="00377279">
        <w:rPr>
          <w:rFonts w:ascii="Times New Roman" w:hAnsi="Times New Roman" w:cs="Times New Roman"/>
          <w:i/>
          <w:color w:val="auto"/>
          <w:sz w:val="24"/>
          <w:szCs w:val="24"/>
          <w:shd w:val="clear" w:color="auto" w:fill="FFFFFF"/>
        </w:rPr>
        <w:t>,</w:t>
      </w:r>
      <w:r w:rsidR="00E572A2" w:rsidRPr="00377279">
        <w:rPr>
          <w:rFonts w:ascii="Times New Roman" w:hAnsi="Times New Roman" w:cs="Times New Roman"/>
          <w:color w:val="auto"/>
          <w:sz w:val="24"/>
          <w:szCs w:val="24"/>
          <w:shd w:val="clear" w:color="auto" w:fill="FFFFFF"/>
        </w:rPr>
        <w:t xml:space="preserve"> </w:t>
      </w:r>
      <w:r w:rsidR="00026D3F" w:rsidRPr="00377279">
        <w:rPr>
          <w:rFonts w:ascii="Times New Roman" w:hAnsi="Times New Roman" w:cs="Times New Roman"/>
          <w:color w:val="auto"/>
          <w:sz w:val="24"/>
          <w:szCs w:val="24"/>
        </w:rPr>
        <w:t>t</w:t>
      </w:r>
      <w:r w:rsidR="00E572A2" w:rsidRPr="00377279">
        <w:rPr>
          <w:rFonts w:ascii="Times New Roman" w:hAnsi="Times New Roman" w:cs="Times New Roman"/>
          <w:color w:val="auto"/>
          <w:sz w:val="24"/>
          <w:szCs w:val="24"/>
        </w:rPr>
        <w:t xml:space="preserve">he illocutionary act of the </w:t>
      </w:r>
      <w:r w:rsidR="00920D0B" w:rsidRPr="00377279">
        <w:rPr>
          <w:rFonts w:ascii="Times New Roman" w:hAnsi="Times New Roman" w:cs="Times New Roman"/>
          <w:color w:val="auto"/>
          <w:sz w:val="24"/>
          <w:szCs w:val="24"/>
        </w:rPr>
        <w:t>statement</w:t>
      </w:r>
      <w:r w:rsidR="00920D0B" w:rsidRPr="00377279">
        <w:rPr>
          <w:rFonts w:ascii="Times New Roman" w:hAnsi="Times New Roman" w:cs="Times New Roman"/>
          <w:i/>
          <w:color w:val="auto"/>
          <w:sz w:val="24"/>
          <w:szCs w:val="24"/>
        </w:rPr>
        <w:t xml:space="preserve"> </w:t>
      </w:r>
      <w:bookmarkStart w:id="20" w:name="_Hlk143230608"/>
      <w:r w:rsidR="00920D0B" w:rsidRPr="00377279">
        <w:rPr>
          <w:rFonts w:ascii="Times New Roman" w:hAnsi="Times New Roman" w:cs="Times New Roman"/>
          <w:i/>
          <w:color w:val="auto"/>
          <w:sz w:val="24"/>
          <w:szCs w:val="24"/>
        </w:rPr>
        <w:t>“Undoubtedly</w:t>
      </w:r>
      <w:r w:rsidR="00492EE5" w:rsidRPr="00377279">
        <w:rPr>
          <w:rFonts w:ascii="Times New Roman" w:hAnsi="Times New Roman" w:cs="Times New Roman"/>
          <w:i/>
          <w:color w:val="auto"/>
          <w:sz w:val="24"/>
          <w:szCs w:val="24"/>
        </w:rPr>
        <w:t xml:space="preserve">, this unprovoked attack and killing of innocent worshippers is an attack on our collective psyche in Ondo State </w:t>
      </w:r>
      <w:r w:rsidR="00E572A2" w:rsidRPr="00377279">
        <w:rPr>
          <w:rFonts w:ascii="Times New Roman" w:hAnsi="Times New Roman" w:cs="Times New Roman"/>
          <w:i/>
          <w:color w:val="auto"/>
          <w:sz w:val="24"/>
          <w:szCs w:val="24"/>
        </w:rPr>
        <w:t>"</w:t>
      </w:r>
      <w:bookmarkEnd w:id="20"/>
      <w:r w:rsidR="00E572A2" w:rsidRPr="00377279">
        <w:rPr>
          <w:rFonts w:ascii="Times New Roman" w:hAnsi="Times New Roman" w:cs="Times New Roman"/>
          <w:color w:val="auto"/>
          <w:sz w:val="24"/>
          <w:szCs w:val="24"/>
        </w:rPr>
        <w:t xml:space="preserve"> is</w:t>
      </w:r>
      <w:r w:rsidR="00F82FDB" w:rsidRPr="00377279">
        <w:rPr>
          <w:rFonts w:ascii="Times New Roman" w:hAnsi="Times New Roman" w:cs="Times New Roman"/>
          <w:color w:val="auto"/>
          <w:sz w:val="24"/>
          <w:szCs w:val="24"/>
        </w:rPr>
        <w:t>, again,</w:t>
      </w:r>
      <w:r w:rsidR="00E572A2" w:rsidRPr="00377279">
        <w:rPr>
          <w:rFonts w:ascii="Times New Roman" w:hAnsi="Times New Roman" w:cs="Times New Roman"/>
          <w:color w:val="auto"/>
          <w:sz w:val="24"/>
          <w:szCs w:val="24"/>
        </w:rPr>
        <w:t xml:space="preserve"> </w:t>
      </w:r>
      <w:r w:rsidR="0060392D" w:rsidRPr="00377279">
        <w:rPr>
          <w:rFonts w:ascii="Times New Roman" w:hAnsi="Times New Roman" w:cs="Times New Roman"/>
          <w:color w:val="auto"/>
          <w:sz w:val="24"/>
          <w:szCs w:val="24"/>
        </w:rPr>
        <w:t xml:space="preserve">a statement of fact </w:t>
      </w:r>
      <w:r w:rsidR="00E572A2" w:rsidRPr="00377279">
        <w:rPr>
          <w:rFonts w:ascii="Times New Roman" w:hAnsi="Times New Roman" w:cs="Times New Roman"/>
          <w:sz w:val="24"/>
          <w:szCs w:val="24"/>
        </w:rPr>
        <w:t xml:space="preserve">to </w:t>
      </w:r>
      <w:r w:rsidR="00E572A2" w:rsidRPr="00377279">
        <w:rPr>
          <w:rFonts w:ascii="Times New Roman" w:hAnsi="Times New Roman" w:cs="Times New Roman"/>
          <w:color w:val="auto"/>
          <w:sz w:val="24"/>
          <w:szCs w:val="24"/>
        </w:rPr>
        <w:t>condemn</w:t>
      </w:r>
      <w:r w:rsidR="00E572A2" w:rsidRPr="00377279">
        <w:rPr>
          <w:rFonts w:ascii="Times New Roman" w:hAnsi="Times New Roman" w:cs="Times New Roman"/>
          <w:sz w:val="24"/>
          <w:szCs w:val="24"/>
        </w:rPr>
        <w:t xml:space="preserve"> the action of the perpetrators of the act</w:t>
      </w:r>
      <w:r w:rsidR="0060392D" w:rsidRPr="00377279">
        <w:rPr>
          <w:rFonts w:ascii="Times New Roman" w:hAnsi="Times New Roman" w:cs="Times New Roman"/>
          <w:sz w:val="24"/>
          <w:szCs w:val="24"/>
        </w:rPr>
        <w:t xml:space="preserve"> and express the collective effect of the perpetrators’ act on the people on Ondo State</w:t>
      </w:r>
      <w:r w:rsidR="00E572A2" w:rsidRPr="00377279">
        <w:rPr>
          <w:rFonts w:ascii="Times New Roman" w:hAnsi="Times New Roman" w:cs="Times New Roman"/>
          <w:color w:val="auto"/>
          <w:sz w:val="24"/>
          <w:szCs w:val="24"/>
        </w:rPr>
        <w:t>.</w:t>
      </w:r>
      <w:r w:rsidR="00E572A2" w:rsidRPr="00377279">
        <w:rPr>
          <w:rFonts w:ascii="Times New Roman" w:hAnsi="Times New Roman" w:cs="Times New Roman"/>
          <w:sz w:val="24"/>
          <w:szCs w:val="24"/>
        </w:rPr>
        <w:t xml:space="preserve"> </w:t>
      </w:r>
      <w:r w:rsidR="00E572A2" w:rsidRPr="00377279">
        <w:rPr>
          <w:rFonts w:ascii="Times New Roman" w:hAnsi="Times New Roman" w:cs="Times New Roman"/>
          <w:color w:val="auto"/>
          <w:sz w:val="24"/>
          <w:szCs w:val="24"/>
        </w:rPr>
        <w:t xml:space="preserve">Through this statement, Governor </w:t>
      </w:r>
      <w:r w:rsidR="00F82FDB" w:rsidRPr="00377279">
        <w:rPr>
          <w:rFonts w:ascii="Times New Roman" w:hAnsi="Times New Roman" w:cs="Times New Roman"/>
          <w:color w:val="auto"/>
          <w:sz w:val="24"/>
          <w:szCs w:val="24"/>
        </w:rPr>
        <w:t>Akeredolu</w:t>
      </w:r>
      <w:r w:rsidR="00E572A2" w:rsidRPr="00377279">
        <w:rPr>
          <w:rFonts w:ascii="Times New Roman" w:hAnsi="Times New Roman" w:cs="Times New Roman"/>
          <w:color w:val="auto"/>
          <w:sz w:val="24"/>
          <w:szCs w:val="24"/>
        </w:rPr>
        <w:t xml:space="preserve"> </w:t>
      </w:r>
      <w:r w:rsidR="00AB2B81" w:rsidRPr="00377279">
        <w:rPr>
          <w:rFonts w:ascii="Times New Roman" w:hAnsi="Times New Roman" w:cs="Times New Roman"/>
          <w:color w:val="auto"/>
          <w:sz w:val="24"/>
          <w:szCs w:val="24"/>
        </w:rPr>
        <w:t>gives factual description of the attack and the effect</w:t>
      </w:r>
      <w:r w:rsidR="00083C3C" w:rsidRPr="00377279">
        <w:rPr>
          <w:rFonts w:ascii="Times New Roman" w:hAnsi="Times New Roman" w:cs="Times New Roman"/>
          <w:color w:val="auto"/>
          <w:sz w:val="24"/>
          <w:szCs w:val="24"/>
        </w:rPr>
        <w:t xml:space="preserve"> on the collective psyche of the people of Ondo State</w:t>
      </w:r>
      <w:r w:rsidR="00F82FDB" w:rsidRPr="00377279">
        <w:rPr>
          <w:rFonts w:ascii="Times New Roman" w:hAnsi="Times New Roman" w:cs="Times New Roman"/>
          <w:color w:val="auto"/>
          <w:sz w:val="24"/>
          <w:szCs w:val="24"/>
        </w:rPr>
        <w:t xml:space="preserve">, </w:t>
      </w:r>
      <w:r w:rsidR="00083C3C" w:rsidRPr="00377279">
        <w:rPr>
          <w:rFonts w:ascii="Times New Roman" w:hAnsi="Times New Roman" w:cs="Times New Roman"/>
          <w:color w:val="auto"/>
          <w:sz w:val="24"/>
          <w:szCs w:val="24"/>
        </w:rPr>
        <w:t xml:space="preserve">stating that </w:t>
      </w:r>
      <w:r w:rsidR="00492EE5" w:rsidRPr="00377279">
        <w:rPr>
          <w:rFonts w:ascii="Times New Roman" w:hAnsi="Times New Roman" w:cs="Times New Roman"/>
          <w:color w:val="auto"/>
          <w:sz w:val="24"/>
          <w:szCs w:val="24"/>
        </w:rPr>
        <w:t>the attack</w:t>
      </w:r>
      <w:r w:rsidR="00083C3C" w:rsidRPr="00377279">
        <w:rPr>
          <w:rFonts w:ascii="Times New Roman" w:hAnsi="Times New Roman" w:cs="Times New Roman"/>
          <w:color w:val="auto"/>
          <w:sz w:val="24"/>
          <w:szCs w:val="24"/>
        </w:rPr>
        <w:t xml:space="preserve"> is</w:t>
      </w:r>
      <w:r w:rsidR="00F82FDB" w:rsidRPr="00377279">
        <w:rPr>
          <w:rFonts w:ascii="Times New Roman" w:hAnsi="Times New Roman" w:cs="Times New Roman"/>
          <w:color w:val="auto"/>
          <w:sz w:val="24"/>
          <w:szCs w:val="24"/>
        </w:rPr>
        <w:t xml:space="preserve"> </w:t>
      </w:r>
      <w:r w:rsidR="00083C3C" w:rsidRPr="00377279">
        <w:rPr>
          <w:rFonts w:ascii="Times New Roman" w:hAnsi="Times New Roman" w:cs="Times New Roman"/>
          <w:color w:val="auto"/>
          <w:sz w:val="24"/>
          <w:szCs w:val="24"/>
        </w:rPr>
        <w:t xml:space="preserve">an </w:t>
      </w:r>
      <w:r w:rsidR="00F82FDB" w:rsidRPr="00377279">
        <w:rPr>
          <w:rFonts w:ascii="Times New Roman" w:hAnsi="Times New Roman" w:cs="Times New Roman"/>
          <w:color w:val="auto"/>
          <w:sz w:val="24"/>
          <w:szCs w:val="24"/>
        </w:rPr>
        <w:t>“unprovoked”</w:t>
      </w:r>
      <w:r w:rsidR="00083C3C" w:rsidRPr="00377279">
        <w:rPr>
          <w:rFonts w:ascii="Times New Roman" w:hAnsi="Times New Roman" w:cs="Times New Roman"/>
          <w:color w:val="auto"/>
          <w:sz w:val="24"/>
          <w:szCs w:val="24"/>
        </w:rPr>
        <w:t xml:space="preserve"> one.</w:t>
      </w:r>
      <w:r w:rsidR="00E572A2" w:rsidRPr="00377279">
        <w:rPr>
          <w:rFonts w:ascii="Times New Roman" w:hAnsi="Times New Roman" w:cs="Times New Roman"/>
          <w:color w:val="auto"/>
          <w:sz w:val="24"/>
          <w:szCs w:val="24"/>
        </w:rPr>
        <w:t xml:space="preserve"> </w:t>
      </w:r>
      <w:r w:rsidR="0060392D" w:rsidRPr="00377279">
        <w:rPr>
          <w:rFonts w:ascii="Times New Roman" w:hAnsi="Times New Roman" w:cs="Times New Roman"/>
          <w:color w:val="auto"/>
          <w:sz w:val="24"/>
          <w:szCs w:val="24"/>
        </w:rPr>
        <w:t xml:space="preserve">The </w:t>
      </w:r>
      <w:r w:rsidR="009C521E" w:rsidRPr="00377279">
        <w:rPr>
          <w:rFonts w:ascii="Times New Roman" w:hAnsi="Times New Roman" w:cs="Times New Roman"/>
          <w:color w:val="auto"/>
          <w:sz w:val="24"/>
          <w:szCs w:val="24"/>
        </w:rPr>
        <w:t xml:space="preserve">situation of </w:t>
      </w:r>
      <w:r w:rsidR="0060392D" w:rsidRPr="00377279">
        <w:rPr>
          <w:rFonts w:ascii="Times New Roman" w:hAnsi="Times New Roman" w:cs="Times New Roman"/>
          <w:color w:val="auto"/>
          <w:sz w:val="24"/>
          <w:szCs w:val="24"/>
        </w:rPr>
        <w:t xml:space="preserve">an </w:t>
      </w:r>
      <w:r w:rsidR="009C521E" w:rsidRPr="00377279">
        <w:rPr>
          <w:rFonts w:ascii="Times New Roman" w:hAnsi="Times New Roman" w:cs="Times New Roman"/>
          <w:color w:val="auto"/>
          <w:sz w:val="24"/>
          <w:szCs w:val="24"/>
        </w:rPr>
        <w:t xml:space="preserve">affair is represented as true </w:t>
      </w:r>
      <w:r w:rsidR="0060392D" w:rsidRPr="00377279">
        <w:rPr>
          <w:rFonts w:ascii="Times New Roman" w:hAnsi="Times New Roman" w:cs="Times New Roman"/>
          <w:color w:val="auto"/>
          <w:sz w:val="24"/>
          <w:szCs w:val="24"/>
        </w:rPr>
        <w:t xml:space="preserve">when expressed in </w:t>
      </w:r>
      <w:r w:rsidR="009C521E" w:rsidRPr="00377279">
        <w:rPr>
          <w:rFonts w:ascii="Times New Roman" w:hAnsi="Times New Roman" w:cs="Times New Roman"/>
          <w:color w:val="auto"/>
          <w:sz w:val="24"/>
          <w:szCs w:val="24"/>
        </w:rPr>
        <w:t>assertive speaking act.</w:t>
      </w:r>
      <w:r w:rsidR="00492EE5" w:rsidRPr="00377279">
        <w:rPr>
          <w:rFonts w:ascii="Times New Roman" w:hAnsi="Times New Roman" w:cs="Times New Roman"/>
          <w:sz w:val="24"/>
          <w:szCs w:val="24"/>
        </w:rPr>
        <w:t xml:space="preserve"> </w:t>
      </w:r>
      <w:r w:rsidR="00492EE5" w:rsidRPr="00377279">
        <w:rPr>
          <w:rFonts w:ascii="Times New Roman" w:hAnsi="Times New Roman" w:cs="Times New Roman"/>
          <w:color w:val="auto"/>
          <w:sz w:val="24"/>
          <w:szCs w:val="24"/>
        </w:rPr>
        <w:t xml:space="preserve">Searle (1975) defines assertive acts as those that "commit the speaker to the truth of the expressed proposition." such as stating, informing, quoting, describing etc. </w:t>
      </w:r>
      <w:r w:rsidR="009C521E" w:rsidRPr="00377279">
        <w:rPr>
          <w:rFonts w:ascii="Times New Roman" w:hAnsi="Times New Roman" w:cs="Times New Roman"/>
          <w:color w:val="auto"/>
          <w:sz w:val="24"/>
          <w:szCs w:val="24"/>
        </w:rPr>
        <w:t xml:space="preserve"> </w:t>
      </w:r>
      <w:r w:rsidR="00230952" w:rsidRPr="00377279">
        <w:rPr>
          <w:rFonts w:ascii="Times New Roman" w:hAnsi="Times New Roman" w:cs="Times New Roman"/>
          <w:color w:val="auto"/>
          <w:sz w:val="24"/>
          <w:szCs w:val="24"/>
        </w:rPr>
        <w:t xml:space="preserve">finally, in </w:t>
      </w:r>
      <w:proofErr w:type="spellStart"/>
      <w:r w:rsidR="00492EE5" w:rsidRPr="00377279">
        <w:rPr>
          <w:rFonts w:ascii="Times New Roman" w:hAnsi="Times New Roman" w:cs="Times New Roman"/>
          <w:i/>
          <w:color w:val="auto"/>
          <w:sz w:val="24"/>
          <w:szCs w:val="24"/>
        </w:rPr>
        <w:t>utt</w:t>
      </w:r>
      <w:proofErr w:type="spellEnd"/>
      <w:r w:rsidR="00492EE5" w:rsidRPr="00377279">
        <w:rPr>
          <w:rFonts w:ascii="Times New Roman" w:hAnsi="Times New Roman" w:cs="Times New Roman"/>
          <w:i/>
          <w:color w:val="auto"/>
          <w:sz w:val="24"/>
          <w:szCs w:val="24"/>
        </w:rPr>
        <w:t xml:space="preserve">. </w:t>
      </w:r>
      <w:r w:rsidR="00230952" w:rsidRPr="00377279">
        <w:rPr>
          <w:rFonts w:ascii="Times New Roman" w:hAnsi="Times New Roman" w:cs="Times New Roman"/>
          <w:i/>
          <w:color w:val="auto"/>
          <w:sz w:val="24"/>
          <w:szCs w:val="24"/>
        </w:rPr>
        <w:t>8</w:t>
      </w:r>
      <w:r w:rsidR="00492EE5" w:rsidRPr="00377279">
        <w:rPr>
          <w:rFonts w:ascii="Times New Roman" w:hAnsi="Times New Roman" w:cs="Times New Roman"/>
          <w:color w:val="auto"/>
          <w:sz w:val="24"/>
          <w:szCs w:val="24"/>
        </w:rPr>
        <w:t xml:space="preserve"> of the text of his state broadcast on the Owo attack, </w:t>
      </w:r>
      <w:r w:rsidR="00E572A2" w:rsidRPr="00377279">
        <w:rPr>
          <w:rFonts w:ascii="Times New Roman" w:hAnsi="Times New Roman" w:cs="Times New Roman"/>
          <w:color w:val="auto"/>
          <w:sz w:val="24"/>
          <w:szCs w:val="24"/>
        </w:rPr>
        <w:t>Governor Akeredolu</w:t>
      </w:r>
      <w:r w:rsidR="00083C3C" w:rsidRPr="00377279">
        <w:rPr>
          <w:rFonts w:ascii="Times New Roman" w:hAnsi="Times New Roman" w:cs="Times New Roman"/>
          <w:color w:val="auto"/>
          <w:sz w:val="24"/>
          <w:szCs w:val="24"/>
        </w:rPr>
        <w:t xml:space="preserve"> </w:t>
      </w:r>
      <w:r w:rsidR="00E572A2" w:rsidRPr="00377279">
        <w:rPr>
          <w:rFonts w:ascii="Times New Roman" w:hAnsi="Times New Roman" w:cs="Times New Roman"/>
          <w:color w:val="auto"/>
          <w:sz w:val="24"/>
          <w:szCs w:val="24"/>
        </w:rPr>
        <w:t>states</w:t>
      </w:r>
      <w:r w:rsidR="00255C05" w:rsidRPr="00377279">
        <w:rPr>
          <w:rFonts w:ascii="Times New Roman" w:hAnsi="Times New Roman" w:cs="Times New Roman"/>
          <w:color w:val="auto"/>
          <w:sz w:val="24"/>
          <w:szCs w:val="24"/>
        </w:rPr>
        <w:t xml:space="preserve"> that: </w:t>
      </w:r>
      <w:r w:rsidR="00E572A2" w:rsidRPr="00377279">
        <w:rPr>
          <w:rFonts w:ascii="Times New Roman" w:hAnsi="Times New Roman" w:cs="Times New Roman"/>
          <w:i/>
          <w:color w:val="auto"/>
          <w:sz w:val="24"/>
          <w:szCs w:val="24"/>
        </w:rPr>
        <w:t>"</w:t>
      </w:r>
      <w:bookmarkStart w:id="21" w:name="_Hlk143230645"/>
      <w:r w:rsidR="00492EE5" w:rsidRPr="00377279">
        <w:rPr>
          <w:rFonts w:ascii="Times New Roman" w:hAnsi="Times New Roman" w:cs="Times New Roman"/>
          <w:i/>
          <w:color w:val="auto"/>
          <w:sz w:val="24"/>
          <w:szCs w:val="24"/>
        </w:rPr>
        <w:t>The total number of people involved is 80. As at now, 56 are on admission, two discharged, and unfortunately, the death toll is 22</w:t>
      </w:r>
      <w:bookmarkEnd w:id="21"/>
      <w:r w:rsidR="00492EE5" w:rsidRPr="00377279">
        <w:rPr>
          <w:rFonts w:ascii="Times New Roman" w:hAnsi="Times New Roman" w:cs="Times New Roman"/>
          <w:i/>
          <w:color w:val="auto"/>
          <w:sz w:val="24"/>
          <w:szCs w:val="24"/>
        </w:rPr>
        <w:t>.”</w:t>
      </w:r>
      <w:r w:rsidR="009C521E" w:rsidRPr="00377279">
        <w:rPr>
          <w:rFonts w:ascii="Times New Roman" w:hAnsi="Times New Roman" w:cs="Times New Roman"/>
          <w:color w:val="auto"/>
          <w:sz w:val="24"/>
          <w:szCs w:val="24"/>
        </w:rPr>
        <w:t xml:space="preserve"> Th</w:t>
      </w:r>
      <w:r w:rsidR="00492EE5" w:rsidRPr="00377279">
        <w:rPr>
          <w:rFonts w:ascii="Times New Roman" w:hAnsi="Times New Roman" w:cs="Times New Roman"/>
          <w:color w:val="auto"/>
          <w:sz w:val="24"/>
          <w:szCs w:val="24"/>
        </w:rPr>
        <w:t xml:space="preserve">is </w:t>
      </w:r>
      <w:r w:rsidR="009C521E" w:rsidRPr="00377279">
        <w:rPr>
          <w:rFonts w:ascii="Times New Roman" w:hAnsi="Times New Roman" w:cs="Times New Roman"/>
          <w:color w:val="auto"/>
          <w:sz w:val="24"/>
          <w:szCs w:val="24"/>
        </w:rPr>
        <w:t xml:space="preserve">statement above is </w:t>
      </w:r>
      <w:r w:rsidR="00492EE5" w:rsidRPr="00377279">
        <w:rPr>
          <w:rFonts w:ascii="Times New Roman" w:hAnsi="Times New Roman" w:cs="Times New Roman"/>
          <w:color w:val="auto"/>
          <w:sz w:val="24"/>
          <w:szCs w:val="24"/>
        </w:rPr>
        <w:t xml:space="preserve">a </w:t>
      </w:r>
      <w:r w:rsidR="009C521E" w:rsidRPr="00377279">
        <w:rPr>
          <w:rFonts w:ascii="Times New Roman" w:hAnsi="Times New Roman" w:cs="Times New Roman"/>
          <w:color w:val="auto"/>
          <w:sz w:val="24"/>
          <w:szCs w:val="24"/>
        </w:rPr>
        <w:t xml:space="preserve">forceful illocutionary act of assertive </w:t>
      </w:r>
      <w:r w:rsidR="00920D0B" w:rsidRPr="00377279">
        <w:rPr>
          <w:rFonts w:ascii="Times New Roman" w:hAnsi="Times New Roman" w:cs="Times New Roman"/>
          <w:color w:val="auto"/>
          <w:sz w:val="24"/>
          <w:szCs w:val="24"/>
        </w:rPr>
        <w:t>deployed to</w:t>
      </w:r>
      <w:r w:rsidR="009C521E" w:rsidRPr="00377279">
        <w:rPr>
          <w:rFonts w:ascii="Times New Roman" w:hAnsi="Times New Roman" w:cs="Times New Roman"/>
          <w:color w:val="auto"/>
          <w:sz w:val="24"/>
          <w:szCs w:val="24"/>
        </w:rPr>
        <w:t xml:space="preserve"> give information on </w:t>
      </w:r>
      <w:r w:rsidR="00E572A2" w:rsidRPr="00377279">
        <w:rPr>
          <w:rFonts w:ascii="Times New Roman" w:hAnsi="Times New Roman" w:cs="Times New Roman"/>
          <w:color w:val="auto"/>
          <w:sz w:val="24"/>
          <w:szCs w:val="24"/>
        </w:rPr>
        <w:t xml:space="preserve">the </w:t>
      </w:r>
      <w:r w:rsidR="00026D3F" w:rsidRPr="00377279">
        <w:rPr>
          <w:rFonts w:ascii="Times New Roman" w:hAnsi="Times New Roman" w:cs="Times New Roman"/>
          <w:color w:val="auto"/>
          <w:sz w:val="24"/>
          <w:szCs w:val="24"/>
        </w:rPr>
        <w:t>statistics</w:t>
      </w:r>
      <w:r w:rsidR="00E572A2" w:rsidRPr="00377279">
        <w:rPr>
          <w:rFonts w:ascii="Times New Roman" w:hAnsi="Times New Roman" w:cs="Times New Roman"/>
          <w:color w:val="auto"/>
          <w:sz w:val="24"/>
          <w:szCs w:val="24"/>
        </w:rPr>
        <w:t xml:space="preserve"> of </w:t>
      </w:r>
      <w:r w:rsidR="00026D3F" w:rsidRPr="00377279">
        <w:rPr>
          <w:rFonts w:ascii="Times New Roman" w:hAnsi="Times New Roman" w:cs="Times New Roman"/>
          <w:color w:val="auto"/>
          <w:sz w:val="24"/>
          <w:szCs w:val="24"/>
        </w:rPr>
        <w:t xml:space="preserve">victims of </w:t>
      </w:r>
      <w:r w:rsidR="00255C05" w:rsidRPr="00377279">
        <w:rPr>
          <w:rFonts w:ascii="Times New Roman" w:hAnsi="Times New Roman" w:cs="Times New Roman"/>
          <w:color w:val="auto"/>
          <w:sz w:val="24"/>
          <w:szCs w:val="24"/>
        </w:rPr>
        <w:t>the dastard act</w:t>
      </w:r>
      <w:r w:rsidR="009C521E" w:rsidRPr="00377279">
        <w:rPr>
          <w:rFonts w:ascii="Times New Roman" w:hAnsi="Times New Roman" w:cs="Times New Roman"/>
          <w:color w:val="auto"/>
          <w:sz w:val="24"/>
          <w:szCs w:val="24"/>
        </w:rPr>
        <w:t>.</w:t>
      </w:r>
    </w:p>
    <w:p w14:paraId="1CED9F8A" w14:textId="74D6A53D" w:rsidR="00C429C7" w:rsidRPr="00377279" w:rsidRDefault="00C429C7" w:rsidP="00377279">
      <w:pPr>
        <w:spacing w:after="0" w:line="480" w:lineRule="auto"/>
        <w:ind w:left="0" w:firstLine="720"/>
        <w:rPr>
          <w:rFonts w:ascii="Times New Roman" w:eastAsia="Times New Roman" w:hAnsi="Times New Roman" w:cs="Times New Roman"/>
          <w:color w:val="1F1F1F"/>
          <w:sz w:val="24"/>
          <w:szCs w:val="24"/>
          <w:lang w:val="en-US"/>
        </w:rPr>
      </w:pPr>
      <w:r w:rsidRPr="00377279">
        <w:rPr>
          <w:rFonts w:ascii="Times New Roman" w:hAnsi="Times New Roman" w:cs="Times New Roman"/>
          <w:color w:val="auto"/>
          <w:sz w:val="24"/>
          <w:szCs w:val="24"/>
        </w:rPr>
        <w:lastRenderedPageBreak/>
        <w:t xml:space="preserve">In his post Owo massacre speech, </w:t>
      </w:r>
      <w:r w:rsidRPr="00377279">
        <w:rPr>
          <w:rFonts w:ascii="Times New Roman" w:eastAsia="Times New Roman" w:hAnsi="Times New Roman" w:cs="Times New Roman"/>
          <w:color w:val="1F1F1F"/>
          <w:sz w:val="24"/>
          <w:szCs w:val="24"/>
          <w:lang w:val="en-US"/>
        </w:rPr>
        <w:t xml:space="preserve">Governor Akeredolu uses pronouns and determinants to perform a variety of illocutionary acts. </w:t>
      </w:r>
      <w:r w:rsidRPr="00377279">
        <w:rPr>
          <w:rFonts w:ascii="Times New Roman" w:hAnsi="Times New Roman" w:cs="Times New Roman"/>
          <w:color w:val="auto"/>
          <w:sz w:val="24"/>
          <w:szCs w:val="24"/>
        </w:rPr>
        <w:t>The</w:t>
      </w:r>
      <w:r w:rsidR="00230952" w:rsidRPr="00377279">
        <w:rPr>
          <w:rFonts w:ascii="Times New Roman" w:hAnsi="Times New Roman" w:cs="Times New Roman"/>
          <w:color w:val="auto"/>
          <w:sz w:val="24"/>
          <w:szCs w:val="24"/>
        </w:rPr>
        <w:t>se</w:t>
      </w:r>
      <w:r w:rsidRPr="00377279">
        <w:rPr>
          <w:rFonts w:ascii="Times New Roman" w:hAnsi="Times New Roman" w:cs="Times New Roman"/>
          <w:color w:val="auto"/>
          <w:sz w:val="24"/>
          <w:szCs w:val="24"/>
        </w:rPr>
        <w:t xml:space="preserve"> are identified </w:t>
      </w:r>
      <w:r w:rsidR="00230952" w:rsidRPr="00377279">
        <w:rPr>
          <w:rFonts w:ascii="Times New Roman" w:hAnsi="Times New Roman" w:cs="Times New Roman"/>
          <w:color w:val="auto"/>
          <w:sz w:val="24"/>
          <w:szCs w:val="24"/>
        </w:rPr>
        <w:t>linguistics</w:t>
      </w:r>
      <w:r w:rsidRPr="00377279">
        <w:rPr>
          <w:rFonts w:ascii="Times New Roman" w:hAnsi="Times New Roman" w:cs="Times New Roman"/>
          <w:color w:val="auto"/>
          <w:sz w:val="24"/>
          <w:szCs w:val="24"/>
        </w:rPr>
        <w:t xml:space="preserve"> elements used </w:t>
      </w:r>
      <w:r w:rsidR="00230952" w:rsidRPr="00377279">
        <w:rPr>
          <w:rFonts w:ascii="Times New Roman" w:hAnsi="Times New Roman" w:cs="Times New Roman"/>
          <w:color w:val="auto"/>
          <w:sz w:val="24"/>
          <w:szCs w:val="24"/>
        </w:rPr>
        <w:t xml:space="preserve">in the speech </w:t>
      </w:r>
      <w:r w:rsidRPr="00377279">
        <w:rPr>
          <w:rFonts w:ascii="Times New Roman" w:hAnsi="Times New Roman" w:cs="Times New Roman"/>
          <w:color w:val="auto"/>
          <w:sz w:val="24"/>
          <w:szCs w:val="24"/>
        </w:rPr>
        <w:t>to communicate emotions,</w:t>
      </w:r>
      <w:r w:rsidRPr="00377279">
        <w:rPr>
          <w:rFonts w:ascii="Times New Roman" w:hAnsi="Times New Roman" w:cs="Times New Roman"/>
          <w:sz w:val="24"/>
          <w:szCs w:val="24"/>
        </w:rPr>
        <w:t xml:space="preserve"> </w:t>
      </w:r>
      <w:r w:rsidRPr="00377279">
        <w:rPr>
          <w:rFonts w:ascii="Times New Roman" w:hAnsi="Times New Roman" w:cs="Times New Roman"/>
          <w:color w:val="auto"/>
          <w:sz w:val="24"/>
          <w:szCs w:val="24"/>
        </w:rPr>
        <w:t xml:space="preserve">to show closeness to the audience and to create a sense of empathy. </w:t>
      </w:r>
      <w:r w:rsidRPr="00377279">
        <w:rPr>
          <w:rFonts w:ascii="Times New Roman" w:eastAsia="Times New Roman" w:hAnsi="Times New Roman" w:cs="Times New Roman"/>
          <w:color w:val="1F1F1F"/>
          <w:sz w:val="24"/>
          <w:szCs w:val="24"/>
          <w:lang w:val="en-US"/>
        </w:rPr>
        <w:t xml:space="preserve">These include the use of the singular, first-person pronoun ‘I’, the subject pronoun ‘we’, the possessive determinant ‘our’, etc. The use of these lexical items is effective in conveying a variety of illocutionary acts, including solidarity, anger, condemnation, sympathy, and compassion, which help to shape the public's understanding of the massacre and to galvanize support for the victims and their families. </w:t>
      </w:r>
    </w:p>
    <w:p w14:paraId="7FB780D3" w14:textId="6CF2FC5E" w:rsidR="00C429C7" w:rsidRPr="00377279" w:rsidRDefault="00230952" w:rsidP="00377279">
      <w:pPr>
        <w:spacing w:after="0" w:line="480" w:lineRule="auto"/>
        <w:ind w:left="0" w:firstLine="720"/>
        <w:rPr>
          <w:rFonts w:ascii="Times New Roman" w:eastAsia="Times New Roman" w:hAnsi="Times New Roman" w:cs="Times New Roman"/>
          <w:color w:val="1F1F1F"/>
          <w:sz w:val="24"/>
          <w:szCs w:val="24"/>
          <w:lang w:val="en-US"/>
        </w:rPr>
      </w:pPr>
      <w:r w:rsidRPr="00377279">
        <w:rPr>
          <w:rFonts w:ascii="Times New Roman" w:eastAsia="Times New Roman" w:hAnsi="Times New Roman" w:cs="Times New Roman"/>
          <w:color w:val="1F1F1F"/>
          <w:sz w:val="24"/>
          <w:szCs w:val="24"/>
          <w:lang w:val="en-US"/>
        </w:rPr>
        <w:t xml:space="preserve">The </w:t>
      </w:r>
      <w:r w:rsidR="00C429C7" w:rsidRPr="00377279">
        <w:rPr>
          <w:rFonts w:ascii="Times New Roman" w:eastAsia="Times New Roman" w:hAnsi="Times New Roman" w:cs="Times New Roman"/>
          <w:color w:val="1F1F1F"/>
          <w:sz w:val="24"/>
          <w:szCs w:val="24"/>
          <w:lang w:val="en-US"/>
        </w:rPr>
        <w:t xml:space="preserve">first-person plural pronoun “us” </w:t>
      </w:r>
      <w:r w:rsidRPr="00377279">
        <w:rPr>
          <w:rFonts w:ascii="Times New Roman" w:eastAsia="Times New Roman" w:hAnsi="Times New Roman" w:cs="Times New Roman"/>
          <w:color w:val="1F1F1F"/>
          <w:sz w:val="24"/>
          <w:szCs w:val="24"/>
          <w:lang w:val="en-US"/>
        </w:rPr>
        <w:t xml:space="preserve">is used </w:t>
      </w:r>
      <w:r w:rsidR="00C429C7" w:rsidRPr="00377279">
        <w:rPr>
          <w:rFonts w:ascii="Times New Roman" w:eastAsia="Times New Roman" w:hAnsi="Times New Roman" w:cs="Times New Roman"/>
          <w:color w:val="1F1F1F"/>
          <w:sz w:val="24"/>
          <w:szCs w:val="24"/>
          <w:lang w:val="en-US"/>
        </w:rPr>
        <w:t xml:space="preserve">in the statement: </w:t>
      </w:r>
      <w:r w:rsidR="00C429C7" w:rsidRPr="00377279">
        <w:rPr>
          <w:rFonts w:ascii="Times New Roman" w:eastAsia="Times New Roman" w:hAnsi="Times New Roman" w:cs="Times New Roman"/>
          <w:i/>
          <w:color w:val="1F1F1F"/>
          <w:sz w:val="24"/>
          <w:szCs w:val="24"/>
          <w:lang w:val="en-US"/>
        </w:rPr>
        <w:t>"The day marked an indisputably sad one in our dear Sunshine State, when murderous elements and bloodthirsty terrorists unleashed an unforgettable scar on all of us</w:t>
      </w:r>
      <w:r w:rsidRPr="00377279">
        <w:rPr>
          <w:rFonts w:ascii="Times New Roman" w:eastAsia="Times New Roman" w:hAnsi="Times New Roman" w:cs="Times New Roman"/>
          <w:i/>
          <w:color w:val="1F1F1F"/>
          <w:sz w:val="24"/>
          <w:szCs w:val="24"/>
          <w:lang w:val="en-US"/>
        </w:rPr>
        <w:t>”</w:t>
      </w:r>
      <w:r w:rsidR="00C429C7" w:rsidRPr="00377279">
        <w:rPr>
          <w:rFonts w:ascii="Times New Roman" w:eastAsia="Times New Roman" w:hAnsi="Times New Roman" w:cs="Times New Roman"/>
          <w:color w:val="1F1F1F"/>
          <w:sz w:val="24"/>
          <w:szCs w:val="24"/>
          <w:lang w:val="en-US"/>
        </w:rPr>
        <w:t xml:space="preserve">.  in </w:t>
      </w:r>
      <w:proofErr w:type="spellStart"/>
      <w:r w:rsidR="00C429C7" w:rsidRPr="00377279">
        <w:rPr>
          <w:rFonts w:ascii="Times New Roman" w:eastAsia="Times New Roman" w:hAnsi="Times New Roman" w:cs="Times New Roman"/>
          <w:i/>
          <w:color w:val="1F1F1F"/>
          <w:sz w:val="24"/>
          <w:szCs w:val="24"/>
          <w:lang w:val="en-US"/>
        </w:rPr>
        <w:t>utt</w:t>
      </w:r>
      <w:proofErr w:type="spellEnd"/>
      <w:r w:rsidR="00C429C7" w:rsidRPr="00377279">
        <w:rPr>
          <w:rFonts w:ascii="Times New Roman" w:eastAsia="Times New Roman" w:hAnsi="Times New Roman" w:cs="Times New Roman"/>
          <w:i/>
          <w:color w:val="1F1F1F"/>
          <w:sz w:val="24"/>
          <w:szCs w:val="24"/>
          <w:lang w:val="en-US"/>
        </w:rPr>
        <w:t xml:space="preserve">. </w:t>
      </w:r>
      <w:r w:rsidRPr="00377279">
        <w:rPr>
          <w:rFonts w:ascii="Times New Roman" w:eastAsia="Times New Roman" w:hAnsi="Times New Roman" w:cs="Times New Roman"/>
          <w:i/>
          <w:color w:val="1F1F1F"/>
          <w:sz w:val="24"/>
          <w:szCs w:val="24"/>
          <w:lang w:val="en-US"/>
        </w:rPr>
        <w:t>2</w:t>
      </w:r>
      <w:r w:rsidR="00C429C7" w:rsidRPr="00377279">
        <w:rPr>
          <w:rFonts w:ascii="Times New Roman" w:eastAsia="Times New Roman" w:hAnsi="Times New Roman" w:cs="Times New Roman"/>
          <w:color w:val="1F1F1F"/>
          <w:sz w:val="24"/>
          <w:szCs w:val="24"/>
          <w:lang w:val="en-US"/>
        </w:rPr>
        <w:t>. The illocutionary act implication of the above statement on the audience is to make them have a sense of collective feeling and empathy and shared grief towards the incident.</w:t>
      </w:r>
      <w:r w:rsidRPr="00377279">
        <w:rPr>
          <w:rFonts w:ascii="Times New Roman" w:eastAsia="Times New Roman" w:hAnsi="Times New Roman" w:cs="Times New Roman"/>
          <w:color w:val="1F1F1F"/>
          <w:sz w:val="24"/>
          <w:szCs w:val="24"/>
          <w:lang w:val="en-US"/>
        </w:rPr>
        <w:t xml:space="preserve"> </w:t>
      </w:r>
      <w:r w:rsidR="00C429C7" w:rsidRPr="00377279">
        <w:rPr>
          <w:rFonts w:ascii="Times New Roman" w:eastAsia="Times New Roman" w:hAnsi="Times New Roman" w:cs="Times New Roman"/>
          <w:color w:val="1F1F1F"/>
          <w:sz w:val="24"/>
          <w:szCs w:val="24"/>
          <w:lang w:val="en-US"/>
        </w:rPr>
        <w:t>The use of subject pronoun ‘we’ and the possessive determinant “our’ in Akeredolu's post-Owo massacre state broadcast is</w:t>
      </w:r>
      <w:r w:rsidRPr="00377279">
        <w:rPr>
          <w:rFonts w:ascii="Times New Roman" w:eastAsia="Times New Roman" w:hAnsi="Times New Roman" w:cs="Times New Roman"/>
          <w:color w:val="1F1F1F"/>
          <w:sz w:val="24"/>
          <w:szCs w:val="24"/>
          <w:lang w:val="en-US"/>
        </w:rPr>
        <w:t xml:space="preserve"> also</w:t>
      </w:r>
      <w:r w:rsidR="00C429C7" w:rsidRPr="00377279">
        <w:rPr>
          <w:rFonts w:ascii="Times New Roman" w:eastAsia="Times New Roman" w:hAnsi="Times New Roman" w:cs="Times New Roman"/>
          <w:color w:val="1F1F1F"/>
          <w:sz w:val="24"/>
          <w:szCs w:val="24"/>
          <w:lang w:val="en-US"/>
        </w:rPr>
        <w:t xml:space="preserve"> effective in conveying a sense of shared grief and outrage. The possessive determinant ‘our’ is used in the speech to refer to the collectivity of the people of Ondo State, the Yoruba people, and all Nigerians - </w:t>
      </w:r>
      <w:r w:rsidR="00C429C7" w:rsidRPr="00377279">
        <w:rPr>
          <w:rFonts w:ascii="Times New Roman" w:eastAsia="Times New Roman" w:hAnsi="Times New Roman" w:cs="Times New Roman"/>
          <w:i/>
          <w:color w:val="1F1F1F"/>
          <w:sz w:val="24"/>
          <w:szCs w:val="24"/>
          <w:lang w:val="en-US"/>
        </w:rPr>
        <w:t>"Our hearts are heavy”</w:t>
      </w:r>
      <w:r w:rsidR="00C429C7" w:rsidRPr="00377279">
        <w:rPr>
          <w:rFonts w:ascii="Times New Roman" w:eastAsia="Times New Roman" w:hAnsi="Times New Roman" w:cs="Times New Roman"/>
          <w:color w:val="1F1F1F"/>
          <w:sz w:val="24"/>
          <w:szCs w:val="24"/>
          <w:lang w:val="en-US"/>
        </w:rPr>
        <w:t xml:space="preserve"> </w:t>
      </w:r>
      <w:r w:rsidR="00C429C7" w:rsidRPr="00377279">
        <w:rPr>
          <w:rFonts w:ascii="Times New Roman" w:eastAsia="Times New Roman" w:hAnsi="Times New Roman" w:cs="Times New Roman"/>
          <w:i/>
          <w:color w:val="1F1F1F"/>
          <w:sz w:val="24"/>
          <w:szCs w:val="24"/>
          <w:lang w:val="en-US"/>
        </w:rPr>
        <w:t>(</w:t>
      </w:r>
      <w:proofErr w:type="spellStart"/>
      <w:r w:rsidR="00C429C7" w:rsidRPr="00377279">
        <w:rPr>
          <w:rFonts w:ascii="Times New Roman" w:eastAsia="Times New Roman" w:hAnsi="Times New Roman" w:cs="Times New Roman"/>
          <w:i/>
          <w:color w:val="1F1F1F"/>
          <w:sz w:val="24"/>
          <w:szCs w:val="24"/>
          <w:lang w:val="en-US"/>
        </w:rPr>
        <w:t>utt</w:t>
      </w:r>
      <w:proofErr w:type="spellEnd"/>
      <w:r w:rsidR="00C429C7" w:rsidRPr="00377279">
        <w:rPr>
          <w:rFonts w:ascii="Times New Roman" w:eastAsia="Times New Roman" w:hAnsi="Times New Roman" w:cs="Times New Roman"/>
          <w:i/>
          <w:color w:val="1F1F1F"/>
          <w:sz w:val="24"/>
          <w:szCs w:val="24"/>
          <w:lang w:val="en-US"/>
        </w:rPr>
        <w:t xml:space="preserve">. </w:t>
      </w:r>
      <w:r w:rsidR="00A00C03" w:rsidRPr="00377279">
        <w:rPr>
          <w:rFonts w:ascii="Times New Roman" w:eastAsia="Times New Roman" w:hAnsi="Times New Roman" w:cs="Times New Roman"/>
          <w:i/>
          <w:color w:val="1F1F1F"/>
          <w:sz w:val="24"/>
          <w:szCs w:val="24"/>
          <w:lang w:val="en-US"/>
        </w:rPr>
        <w:t>5</w:t>
      </w:r>
      <w:r w:rsidR="00C429C7" w:rsidRPr="00377279">
        <w:rPr>
          <w:rFonts w:ascii="Times New Roman" w:eastAsia="Times New Roman" w:hAnsi="Times New Roman" w:cs="Times New Roman"/>
          <w:i/>
          <w:color w:val="1F1F1F"/>
          <w:sz w:val="24"/>
          <w:szCs w:val="24"/>
          <w:lang w:val="en-US"/>
        </w:rPr>
        <w:t>)</w:t>
      </w:r>
      <w:r w:rsidR="00C429C7" w:rsidRPr="00377279">
        <w:rPr>
          <w:rFonts w:ascii="Times New Roman" w:eastAsia="Times New Roman" w:hAnsi="Times New Roman" w:cs="Times New Roman"/>
          <w:color w:val="1F1F1F"/>
          <w:sz w:val="24"/>
          <w:szCs w:val="24"/>
          <w:lang w:val="en-US"/>
        </w:rPr>
        <w:t xml:space="preserve">, </w:t>
      </w:r>
      <w:r w:rsidR="00C429C7" w:rsidRPr="00377279">
        <w:rPr>
          <w:rFonts w:ascii="Times New Roman" w:eastAsia="Times New Roman" w:hAnsi="Times New Roman" w:cs="Times New Roman"/>
          <w:i/>
          <w:color w:val="1F1F1F"/>
          <w:sz w:val="24"/>
          <w:szCs w:val="24"/>
          <w:lang w:val="en-US"/>
        </w:rPr>
        <w:t>“Our peace and tranquility have been attacked by the enemies of the people.” (</w:t>
      </w:r>
      <w:proofErr w:type="spellStart"/>
      <w:r w:rsidR="00C429C7" w:rsidRPr="00377279">
        <w:rPr>
          <w:rFonts w:ascii="Times New Roman" w:eastAsia="Times New Roman" w:hAnsi="Times New Roman" w:cs="Times New Roman"/>
          <w:i/>
          <w:color w:val="1F1F1F"/>
          <w:sz w:val="24"/>
          <w:szCs w:val="24"/>
          <w:lang w:val="en-US"/>
        </w:rPr>
        <w:t>utt</w:t>
      </w:r>
      <w:proofErr w:type="spellEnd"/>
      <w:r w:rsidR="00C429C7" w:rsidRPr="00377279">
        <w:rPr>
          <w:rFonts w:ascii="Times New Roman" w:eastAsia="Times New Roman" w:hAnsi="Times New Roman" w:cs="Times New Roman"/>
          <w:i/>
          <w:color w:val="1F1F1F"/>
          <w:sz w:val="24"/>
          <w:szCs w:val="24"/>
          <w:lang w:val="en-US"/>
        </w:rPr>
        <w:t xml:space="preserve">. </w:t>
      </w:r>
      <w:r w:rsidR="00A00C03" w:rsidRPr="00377279">
        <w:rPr>
          <w:rFonts w:ascii="Times New Roman" w:eastAsia="Times New Roman" w:hAnsi="Times New Roman" w:cs="Times New Roman"/>
          <w:i/>
          <w:color w:val="1F1F1F"/>
          <w:sz w:val="24"/>
          <w:szCs w:val="24"/>
          <w:lang w:val="en-US"/>
        </w:rPr>
        <w:t>6</w:t>
      </w:r>
      <w:r w:rsidR="00C429C7" w:rsidRPr="00377279">
        <w:rPr>
          <w:rFonts w:ascii="Times New Roman" w:eastAsia="Times New Roman" w:hAnsi="Times New Roman" w:cs="Times New Roman"/>
          <w:i/>
          <w:color w:val="1F1F1F"/>
          <w:sz w:val="24"/>
          <w:szCs w:val="24"/>
          <w:lang w:val="en-US"/>
        </w:rPr>
        <w:t>).</w:t>
      </w:r>
      <w:r w:rsidR="00C429C7" w:rsidRPr="00377279">
        <w:rPr>
          <w:rFonts w:ascii="Times New Roman" w:eastAsia="Times New Roman" w:hAnsi="Times New Roman" w:cs="Times New Roman"/>
          <w:color w:val="1F1F1F"/>
          <w:sz w:val="24"/>
          <w:szCs w:val="24"/>
          <w:lang w:val="en-US"/>
        </w:rPr>
        <w:t xml:space="preserve"> In these statements, he uses the subject pronoun "our" to connect himself and his audience to the victims of the massacre, creating a sense of communality and solidarity. The use of the possessive determinant "our" in Akeredolu's speeches is a powerful way of calling for solidarity and unity in the face of tragedy, and in the fight against terrorism.</w:t>
      </w:r>
      <w:r w:rsidR="00A00C03" w:rsidRPr="00377279">
        <w:rPr>
          <w:rFonts w:ascii="Times New Roman" w:eastAsia="Times New Roman" w:hAnsi="Times New Roman" w:cs="Times New Roman"/>
          <w:color w:val="1F1F1F"/>
          <w:sz w:val="24"/>
          <w:szCs w:val="24"/>
          <w:lang w:val="en-US"/>
        </w:rPr>
        <w:t xml:space="preserve"> </w:t>
      </w:r>
      <w:r w:rsidR="00C429C7" w:rsidRPr="00377279">
        <w:rPr>
          <w:rFonts w:ascii="Times New Roman" w:eastAsia="Times New Roman" w:hAnsi="Times New Roman" w:cs="Times New Roman"/>
          <w:color w:val="1F1F1F"/>
          <w:sz w:val="24"/>
          <w:szCs w:val="24"/>
          <w:lang w:val="en-US"/>
        </w:rPr>
        <w:t xml:space="preserve">Governor Akeredolu </w:t>
      </w:r>
      <w:r w:rsidR="00A00C03" w:rsidRPr="00377279">
        <w:rPr>
          <w:rFonts w:ascii="Times New Roman" w:eastAsia="Times New Roman" w:hAnsi="Times New Roman" w:cs="Times New Roman"/>
          <w:color w:val="1F1F1F"/>
          <w:sz w:val="24"/>
          <w:szCs w:val="24"/>
          <w:lang w:val="en-US"/>
        </w:rPr>
        <w:t>also use</w:t>
      </w:r>
      <w:r w:rsidR="00C429C7" w:rsidRPr="00377279">
        <w:rPr>
          <w:rFonts w:ascii="Times New Roman" w:eastAsia="Times New Roman" w:hAnsi="Times New Roman" w:cs="Times New Roman"/>
          <w:color w:val="1F1F1F"/>
          <w:sz w:val="24"/>
          <w:szCs w:val="24"/>
          <w:lang w:val="en-US"/>
        </w:rPr>
        <w:t xml:space="preserve"> the subject pronoun "we" to refer to himself, the people of Ondo State, and the entire nation of Nigeria. He uses this pronoun to emphasize and induce the collective resolve of the Ondo State people to rid the state of criminals</w:t>
      </w:r>
      <w:r w:rsidR="00A00C03" w:rsidRPr="00377279">
        <w:rPr>
          <w:rFonts w:ascii="Times New Roman" w:eastAsia="Times New Roman" w:hAnsi="Times New Roman" w:cs="Times New Roman"/>
          <w:color w:val="1F1F1F"/>
          <w:sz w:val="24"/>
          <w:szCs w:val="24"/>
          <w:lang w:val="en-US"/>
        </w:rPr>
        <w:t>. The statement:</w:t>
      </w:r>
      <w:r w:rsidR="00C429C7" w:rsidRPr="00377279">
        <w:rPr>
          <w:rFonts w:ascii="Times New Roman" w:eastAsia="Times New Roman" w:hAnsi="Times New Roman" w:cs="Times New Roman"/>
          <w:color w:val="1F1F1F"/>
          <w:sz w:val="24"/>
          <w:szCs w:val="24"/>
          <w:lang w:val="en-US"/>
        </w:rPr>
        <w:t xml:space="preserve"> </w:t>
      </w:r>
      <w:r w:rsidR="00C429C7" w:rsidRPr="00377279">
        <w:rPr>
          <w:rFonts w:ascii="Times New Roman" w:eastAsia="Times New Roman" w:hAnsi="Times New Roman" w:cs="Times New Roman"/>
          <w:i/>
          <w:color w:val="1F1F1F"/>
          <w:sz w:val="24"/>
          <w:szCs w:val="24"/>
          <w:lang w:val="en-US"/>
        </w:rPr>
        <w:t xml:space="preserve">“We shall never bow to the machinations of heartless elements in our resolve to rid our State of criminals.” </w:t>
      </w:r>
      <w:r w:rsidR="00C429C7" w:rsidRPr="00377279">
        <w:rPr>
          <w:rFonts w:ascii="Times New Roman" w:eastAsia="Times New Roman" w:hAnsi="Times New Roman" w:cs="Times New Roman"/>
          <w:color w:val="1F1F1F"/>
          <w:sz w:val="24"/>
          <w:szCs w:val="24"/>
          <w:lang w:val="en-US"/>
        </w:rPr>
        <w:t xml:space="preserve">in </w:t>
      </w:r>
      <w:proofErr w:type="spellStart"/>
      <w:r w:rsidR="00C429C7" w:rsidRPr="00377279">
        <w:rPr>
          <w:rFonts w:ascii="Times New Roman" w:eastAsia="Times New Roman" w:hAnsi="Times New Roman" w:cs="Times New Roman"/>
          <w:i/>
          <w:color w:val="1F1F1F"/>
          <w:sz w:val="24"/>
          <w:szCs w:val="24"/>
          <w:lang w:val="en-US"/>
        </w:rPr>
        <w:t>utt</w:t>
      </w:r>
      <w:proofErr w:type="spellEnd"/>
      <w:r w:rsidR="00C429C7" w:rsidRPr="00377279">
        <w:rPr>
          <w:rFonts w:ascii="Times New Roman" w:eastAsia="Times New Roman" w:hAnsi="Times New Roman" w:cs="Times New Roman"/>
          <w:i/>
          <w:color w:val="1F1F1F"/>
          <w:sz w:val="24"/>
          <w:szCs w:val="24"/>
          <w:lang w:val="en-US"/>
        </w:rPr>
        <w:t xml:space="preserve">. </w:t>
      </w:r>
      <w:r w:rsidR="00A00C03" w:rsidRPr="00377279">
        <w:rPr>
          <w:rFonts w:ascii="Times New Roman" w:eastAsia="Times New Roman" w:hAnsi="Times New Roman" w:cs="Times New Roman"/>
          <w:i/>
          <w:color w:val="1F1F1F"/>
          <w:sz w:val="24"/>
          <w:szCs w:val="24"/>
          <w:lang w:val="en-US"/>
        </w:rPr>
        <w:t>13</w:t>
      </w:r>
      <w:r w:rsidR="00C429C7" w:rsidRPr="00377279">
        <w:rPr>
          <w:rFonts w:ascii="Times New Roman" w:eastAsia="Times New Roman" w:hAnsi="Times New Roman" w:cs="Times New Roman"/>
          <w:color w:val="1F1F1F"/>
          <w:sz w:val="24"/>
          <w:szCs w:val="24"/>
          <w:lang w:val="en-US"/>
        </w:rPr>
        <w:t xml:space="preserve"> is to impress it on </w:t>
      </w:r>
      <w:r w:rsidR="00A00C03" w:rsidRPr="00377279">
        <w:rPr>
          <w:rFonts w:ascii="Times New Roman" w:eastAsia="Times New Roman" w:hAnsi="Times New Roman" w:cs="Times New Roman"/>
          <w:color w:val="1F1F1F"/>
          <w:sz w:val="24"/>
          <w:szCs w:val="24"/>
          <w:lang w:val="en-US"/>
        </w:rPr>
        <w:lastRenderedPageBreak/>
        <w:t>his</w:t>
      </w:r>
      <w:r w:rsidR="00C429C7" w:rsidRPr="00377279">
        <w:rPr>
          <w:rFonts w:ascii="Times New Roman" w:eastAsia="Times New Roman" w:hAnsi="Times New Roman" w:cs="Times New Roman"/>
          <w:color w:val="1F1F1F"/>
          <w:sz w:val="24"/>
          <w:szCs w:val="24"/>
          <w:lang w:val="en-US"/>
        </w:rPr>
        <w:t xml:space="preserve"> listeners that the people of Ondo State all share </w:t>
      </w:r>
      <w:r w:rsidR="00A00C03" w:rsidRPr="00377279">
        <w:rPr>
          <w:rFonts w:ascii="Times New Roman" w:eastAsia="Times New Roman" w:hAnsi="Times New Roman" w:cs="Times New Roman"/>
          <w:color w:val="1F1F1F"/>
          <w:sz w:val="24"/>
          <w:szCs w:val="24"/>
          <w:lang w:val="en-US"/>
        </w:rPr>
        <w:t xml:space="preserve">in </w:t>
      </w:r>
      <w:r w:rsidR="00C429C7" w:rsidRPr="00377279">
        <w:rPr>
          <w:rFonts w:ascii="Times New Roman" w:eastAsia="Times New Roman" w:hAnsi="Times New Roman" w:cs="Times New Roman"/>
          <w:color w:val="1F1F1F"/>
          <w:sz w:val="24"/>
          <w:szCs w:val="24"/>
          <w:lang w:val="en-US"/>
        </w:rPr>
        <w:t xml:space="preserve">the sorrow </w:t>
      </w:r>
      <w:r w:rsidR="00A00C03" w:rsidRPr="00377279">
        <w:rPr>
          <w:rFonts w:ascii="Times New Roman" w:eastAsia="Times New Roman" w:hAnsi="Times New Roman" w:cs="Times New Roman"/>
          <w:color w:val="1F1F1F"/>
          <w:sz w:val="24"/>
          <w:szCs w:val="24"/>
          <w:lang w:val="en-US"/>
        </w:rPr>
        <w:t>thrown up</w:t>
      </w:r>
      <w:r w:rsidR="00C429C7" w:rsidRPr="00377279">
        <w:rPr>
          <w:rFonts w:ascii="Times New Roman" w:eastAsia="Times New Roman" w:hAnsi="Times New Roman" w:cs="Times New Roman"/>
          <w:color w:val="1F1F1F"/>
          <w:sz w:val="24"/>
          <w:szCs w:val="24"/>
          <w:lang w:val="en-US"/>
        </w:rPr>
        <w:t xml:space="preserve"> by this act of violence and </w:t>
      </w:r>
      <w:r w:rsidR="00A00C03" w:rsidRPr="00377279">
        <w:rPr>
          <w:rFonts w:ascii="Times New Roman" w:eastAsia="Times New Roman" w:hAnsi="Times New Roman" w:cs="Times New Roman"/>
          <w:color w:val="1F1F1F"/>
          <w:sz w:val="24"/>
          <w:szCs w:val="24"/>
          <w:lang w:val="en-US"/>
        </w:rPr>
        <w:t xml:space="preserve">that they </w:t>
      </w:r>
      <w:r w:rsidR="00C429C7" w:rsidRPr="00377279">
        <w:rPr>
          <w:rFonts w:ascii="Times New Roman" w:eastAsia="Times New Roman" w:hAnsi="Times New Roman" w:cs="Times New Roman"/>
          <w:color w:val="1F1F1F"/>
          <w:sz w:val="24"/>
          <w:szCs w:val="24"/>
          <w:lang w:val="en-US"/>
        </w:rPr>
        <w:t xml:space="preserve">have collective responsibility </w:t>
      </w:r>
      <w:r w:rsidR="00A00C03" w:rsidRPr="00377279">
        <w:rPr>
          <w:rFonts w:ascii="Times New Roman" w:eastAsia="Times New Roman" w:hAnsi="Times New Roman" w:cs="Times New Roman"/>
          <w:color w:val="1F1F1F"/>
          <w:sz w:val="24"/>
          <w:szCs w:val="24"/>
          <w:lang w:val="en-US"/>
        </w:rPr>
        <w:t>of facing</w:t>
      </w:r>
      <w:r w:rsidR="00C429C7" w:rsidRPr="00377279">
        <w:rPr>
          <w:rFonts w:ascii="Times New Roman" w:eastAsia="Times New Roman" w:hAnsi="Times New Roman" w:cs="Times New Roman"/>
          <w:color w:val="1F1F1F"/>
          <w:sz w:val="24"/>
          <w:szCs w:val="24"/>
          <w:lang w:val="en-US"/>
        </w:rPr>
        <w:t xml:space="preserve"> the reality it brings. Here, the assertive speech performance expands the tragedy's scope beyond the families of the deceased to the entire people of Ondo State. The use of the subject pronoun ‘we’ in the utterance above is effective in conveying a sense of shared grief, outrage, and determination; and to unite the people of Ondo State and Nigeria in the face of this tragedy.</w:t>
      </w:r>
    </w:p>
    <w:p w14:paraId="2BA5B036" w14:textId="3333F4D7" w:rsidR="009C521E" w:rsidRPr="00415182" w:rsidRDefault="00026D3F" w:rsidP="00415182">
      <w:pPr>
        <w:spacing w:after="0" w:line="480" w:lineRule="auto"/>
        <w:ind w:left="0" w:firstLine="0"/>
        <w:rPr>
          <w:rFonts w:ascii="Times New Roman" w:hAnsi="Times New Roman" w:cs="Times New Roman"/>
          <w:b/>
          <w:i/>
          <w:sz w:val="24"/>
          <w:szCs w:val="24"/>
        </w:rPr>
      </w:pPr>
      <w:r w:rsidRPr="00415182">
        <w:rPr>
          <w:rFonts w:ascii="Times New Roman" w:hAnsi="Times New Roman" w:cs="Times New Roman"/>
          <w:b/>
          <w:i/>
          <w:sz w:val="24"/>
          <w:szCs w:val="24"/>
        </w:rPr>
        <w:t xml:space="preserve">Directive </w:t>
      </w:r>
      <w:r w:rsidR="000200EF" w:rsidRPr="00415182">
        <w:rPr>
          <w:rFonts w:ascii="Times New Roman" w:hAnsi="Times New Roman" w:cs="Times New Roman"/>
          <w:b/>
          <w:i/>
          <w:sz w:val="24"/>
          <w:szCs w:val="24"/>
        </w:rPr>
        <w:t xml:space="preserve">Acts </w:t>
      </w:r>
      <w:r w:rsidR="009C521E" w:rsidRPr="00415182">
        <w:rPr>
          <w:rFonts w:ascii="Times New Roman" w:hAnsi="Times New Roman" w:cs="Times New Roman"/>
          <w:b/>
          <w:i/>
          <w:sz w:val="24"/>
          <w:szCs w:val="24"/>
        </w:rPr>
        <w:t>in the Speech of Governor Akeredolu</w:t>
      </w:r>
    </w:p>
    <w:p w14:paraId="70440688" w14:textId="40C89490" w:rsidR="006639E7" w:rsidRPr="00377279" w:rsidRDefault="006639E7" w:rsidP="00377279">
      <w:pPr>
        <w:spacing w:after="0" w:line="480" w:lineRule="auto"/>
        <w:ind w:left="0" w:firstLine="720"/>
        <w:rPr>
          <w:rFonts w:ascii="Times New Roman" w:hAnsi="Times New Roman" w:cs="Times New Roman"/>
          <w:color w:val="auto"/>
          <w:sz w:val="24"/>
          <w:szCs w:val="24"/>
        </w:rPr>
      </w:pPr>
      <w:r w:rsidRPr="00377279">
        <w:rPr>
          <w:rFonts w:ascii="Times New Roman" w:hAnsi="Times New Roman" w:cs="Times New Roman"/>
          <w:color w:val="auto"/>
          <w:sz w:val="24"/>
          <w:szCs w:val="24"/>
        </w:rPr>
        <w:t>Directive</w:t>
      </w:r>
      <w:r w:rsidR="00026D3F" w:rsidRPr="00377279">
        <w:rPr>
          <w:rFonts w:ascii="Times New Roman" w:hAnsi="Times New Roman" w:cs="Times New Roman"/>
          <w:color w:val="auto"/>
          <w:sz w:val="24"/>
          <w:szCs w:val="24"/>
        </w:rPr>
        <w:t>s</w:t>
      </w:r>
      <w:r w:rsidRPr="00377279">
        <w:rPr>
          <w:rFonts w:ascii="Times New Roman" w:hAnsi="Times New Roman" w:cs="Times New Roman"/>
          <w:color w:val="auto"/>
          <w:sz w:val="24"/>
          <w:szCs w:val="24"/>
        </w:rPr>
        <w:t xml:space="preserve">, as illocutionary act, </w:t>
      </w:r>
      <w:r w:rsidR="00026D3F" w:rsidRPr="00377279">
        <w:rPr>
          <w:rFonts w:ascii="Times New Roman" w:hAnsi="Times New Roman" w:cs="Times New Roman"/>
          <w:color w:val="auto"/>
          <w:sz w:val="24"/>
          <w:szCs w:val="24"/>
        </w:rPr>
        <w:t>are</w:t>
      </w:r>
      <w:r w:rsidRPr="00377279">
        <w:rPr>
          <w:rFonts w:ascii="Times New Roman" w:hAnsi="Times New Roman" w:cs="Times New Roman"/>
          <w:color w:val="auto"/>
          <w:sz w:val="24"/>
          <w:szCs w:val="24"/>
        </w:rPr>
        <w:t xml:space="preserve"> used to make the listeners do things in response to the message of the content of a discourse. Directive acts, which include questioning, instructing, prescribing, urging, charging etc. </w:t>
      </w:r>
      <w:r w:rsidR="00026D3F" w:rsidRPr="00377279">
        <w:rPr>
          <w:rFonts w:ascii="Times New Roman" w:hAnsi="Times New Roman" w:cs="Times New Roman"/>
          <w:color w:val="auto"/>
          <w:sz w:val="24"/>
          <w:szCs w:val="24"/>
        </w:rPr>
        <w:t>are</w:t>
      </w:r>
      <w:r w:rsidRPr="00377279">
        <w:rPr>
          <w:rFonts w:ascii="Times New Roman" w:hAnsi="Times New Roman" w:cs="Times New Roman"/>
          <w:color w:val="auto"/>
          <w:sz w:val="24"/>
          <w:szCs w:val="24"/>
        </w:rPr>
        <w:t xml:space="preserve"> used in conversation</w:t>
      </w:r>
      <w:r w:rsidR="00026D3F" w:rsidRPr="00377279">
        <w:rPr>
          <w:rFonts w:ascii="Times New Roman" w:hAnsi="Times New Roman" w:cs="Times New Roman"/>
          <w:color w:val="auto"/>
          <w:sz w:val="24"/>
          <w:szCs w:val="24"/>
        </w:rPr>
        <w:t>s</w:t>
      </w:r>
      <w:r w:rsidRPr="00377279">
        <w:rPr>
          <w:rFonts w:ascii="Times New Roman" w:hAnsi="Times New Roman" w:cs="Times New Roman"/>
          <w:color w:val="auto"/>
          <w:sz w:val="24"/>
          <w:szCs w:val="24"/>
        </w:rPr>
        <w:t xml:space="preserve"> to make someone else to do something that the speaker desires. </w:t>
      </w:r>
      <w:r w:rsidR="00E572A2" w:rsidRPr="00377279">
        <w:rPr>
          <w:rFonts w:ascii="Times New Roman" w:hAnsi="Times New Roman" w:cs="Times New Roman"/>
          <w:color w:val="auto"/>
          <w:sz w:val="24"/>
          <w:szCs w:val="24"/>
        </w:rPr>
        <w:t>According to Searle (1976:11)</w:t>
      </w:r>
      <w:r w:rsidR="00A00C03" w:rsidRPr="00377279">
        <w:rPr>
          <w:rFonts w:ascii="Times New Roman" w:hAnsi="Times New Roman" w:cs="Times New Roman"/>
          <w:color w:val="auto"/>
          <w:sz w:val="24"/>
          <w:szCs w:val="24"/>
        </w:rPr>
        <w:t>,</w:t>
      </w:r>
      <w:r w:rsidR="00E572A2" w:rsidRPr="00377279">
        <w:rPr>
          <w:rFonts w:ascii="Times New Roman" w:hAnsi="Times New Roman" w:cs="Times New Roman"/>
          <w:color w:val="auto"/>
          <w:sz w:val="24"/>
          <w:szCs w:val="24"/>
        </w:rPr>
        <w:t xml:space="preserve"> directives “are attempt (of varying degrees, and hence, more precisely, they are determinates of the determinable which includes attempting) by the speaker to get the hearer to do something”. </w:t>
      </w:r>
      <w:r w:rsidR="00920D0B" w:rsidRPr="00377279">
        <w:rPr>
          <w:rFonts w:ascii="Times New Roman" w:hAnsi="Times New Roman" w:cs="Times New Roman"/>
          <w:color w:val="auto"/>
          <w:sz w:val="24"/>
          <w:szCs w:val="24"/>
        </w:rPr>
        <w:t xml:space="preserve">H.P. Grice (1975: 45) notes that “the speaker of a directive utterance intends the hearer to do something, and intends the hearer to recognize this intention." </w:t>
      </w:r>
      <w:r w:rsidRPr="00377279">
        <w:rPr>
          <w:rFonts w:ascii="Times New Roman" w:hAnsi="Times New Roman" w:cs="Times New Roman"/>
          <w:color w:val="auto"/>
          <w:sz w:val="24"/>
          <w:szCs w:val="24"/>
        </w:rPr>
        <w:t xml:space="preserve">In this act, the speaker wants the listener to behave in response to his or her instructions in order to demonstrate how the speaker's instructions have affected the listener. </w:t>
      </w:r>
    </w:p>
    <w:p w14:paraId="0DD905F9" w14:textId="77777777" w:rsidR="00F52E41" w:rsidRPr="00377279" w:rsidRDefault="00E572A2" w:rsidP="00377279">
      <w:pPr>
        <w:spacing w:after="0" w:line="480" w:lineRule="auto"/>
        <w:ind w:left="0" w:firstLine="720"/>
        <w:rPr>
          <w:rFonts w:ascii="Times New Roman" w:hAnsi="Times New Roman" w:cs="Times New Roman"/>
          <w:color w:val="auto"/>
          <w:sz w:val="24"/>
          <w:szCs w:val="24"/>
        </w:rPr>
      </w:pPr>
      <w:r w:rsidRPr="00377279">
        <w:rPr>
          <w:rFonts w:ascii="Times New Roman" w:hAnsi="Times New Roman" w:cs="Times New Roman"/>
          <w:color w:val="auto"/>
          <w:sz w:val="24"/>
          <w:szCs w:val="24"/>
        </w:rPr>
        <w:t>The directi</w:t>
      </w:r>
      <w:r w:rsidR="00026D3F" w:rsidRPr="00377279">
        <w:rPr>
          <w:rFonts w:ascii="Times New Roman" w:hAnsi="Times New Roman" w:cs="Times New Roman"/>
          <w:color w:val="auto"/>
          <w:sz w:val="24"/>
          <w:szCs w:val="24"/>
        </w:rPr>
        <w:t>ve</w:t>
      </w:r>
      <w:r w:rsidRPr="00377279">
        <w:rPr>
          <w:rFonts w:ascii="Times New Roman" w:hAnsi="Times New Roman" w:cs="Times New Roman"/>
          <w:color w:val="auto"/>
          <w:sz w:val="24"/>
          <w:szCs w:val="24"/>
        </w:rPr>
        <w:t xml:space="preserve"> action</w:t>
      </w:r>
      <w:r w:rsidR="00026D3F" w:rsidRPr="00377279">
        <w:rPr>
          <w:rFonts w:ascii="Times New Roman" w:hAnsi="Times New Roman" w:cs="Times New Roman"/>
          <w:color w:val="auto"/>
          <w:sz w:val="24"/>
          <w:szCs w:val="24"/>
        </w:rPr>
        <w:t xml:space="preserve"> of the speech of Governor Akeredolu</w:t>
      </w:r>
      <w:r w:rsidRPr="00377279">
        <w:rPr>
          <w:rFonts w:ascii="Times New Roman" w:hAnsi="Times New Roman" w:cs="Times New Roman"/>
          <w:color w:val="auto"/>
          <w:sz w:val="24"/>
          <w:szCs w:val="24"/>
        </w:rPr>
        <w:t xml:space="preserve">, which </w:t>
      </w:r>
      <w:r w:rsidR="006639E7" w:rsidRPr="00377279">
        <w:rPr>
          <w:rFonts w:ascii="Times New Roman" w:hAnsi="Times New Roman" w:cs="Times New Roman"/>
          <w:color w:val="auto"/>
          <w:sz w:val="24"/>
          <w:szCs w:val="24"/>
        </w:rPr>
        <w:t>is</w:t>
      </w:r>
      <w:r w:rsidRPr="00377279">
        <w:rPr>
          <w:rFonts w:ascii="Times New Roman" w:hAnsi="Times New Roman" w:cs="Times New Roman"/>
          <w:color w:val="auto"/>
          <w:sz w:val="24"/>
          <w:szCs w:val="24"/>
        </w:rPr>
        <w:t xml:space="preserve"> employed as data</w:t>
      </w:r>
      <w:r w:rsidR="006639E7" w:rsidRPr="00377279">
        <w:rPr>
          <w:rFonts w:ascii="Times New Roman" w:hAnsi="Times New Roman" w:cs="Times New Roman"/>
          <w:color w:val="auto"/>
          <w:sz w:val="24"/>
          <w:szCs w:val="24"/>
        </w:rPr>
        <w:t xml:space="preserve"> in this study</w:t>
      </w:r>
      <w:r w:rsidRPr="00377279">
        <w:rPr>
          <w:rFonts w:ascii="Times New Roman" w:hAnsi="Times New Roman" w:cs="Times New Roman"/>
          <w:color w:val="auto"/>
          <w:sz w:val="24"/>
          <w:szCs w:val="24"/>
        </w:rPr>
        <w:t xml:space="preserve">, is instructive. To instruct </w:t>
      </w:r>
      <w:r w:rsidR="00026D3F" w:rsidRPr="00377279">
        <w:rPr>
          <w:rFonts w:ascii="Times New Roman" w:hAnsi="Times New Roman" w:cs="Times New Roman"/>
          <w:color w:val="auto"/>
          <w:sz w:val="24"/>
          <w:szCs w:val="24"/>
        </w:rPr>
        <w:t>people</w:t>
      </w:r>
      <w:r w:rsidRPr="00377279">
        <w:rPr>
          <w:rFonts w:ascii="Times New Roman" w:hAnsi="Times New Roman" w:cs="Times New Roman"/>
          <w:color w:val="auto"/>
          <w:sz w:val="24"/>
          <w:szCs w:val="24"/>
        </w:rPr>
        <w:t xml:space="preserve"> is to order or direct them to do something, especially in a formal manner. </w:t>
      </w:r>
      <w:r w:rsidR="008F74F1" w:rsidRPr="00377279">
        <w:rPr>
          <w:rFonts w:ascii="Times New Roman" w:hAnsi="Times New Roman" w:cs="Times New Roman"/>
          <w:color w:val="auto"/>
          <w:sz w:val="24"/>
          <w:szCs w:val="24"/>
        </w:rPr>
        <w:t xml:space="preserve"> As noted by Searle, a directive is an utterance, the function of which is to get the hearer to do something. </w:t>
      </w:r>
      <w:r w:rsidR="006639E7" w:rsidRPr="00377279">
        <w:rPr>
          <w:rFonts w:ascii="Times New Roman" w:hAnsi="Times New Roman" w:cs="Times New Roman"/>
          <w:color w:val="auto"/>
          <w:sz w:val="24"/>
          <w:szCs w:val="24"/>
        </w:rPr>
        <w:t xml:space="preserve">In </w:t>
      </w:r>
      <w:proofErr w:type="spellStart"/>
      <w:r w:rsidR="008F74F1" w:rsidRPr="00377279">
        <w:rPr>
          <w:rFonts w:ascii="Times New Roman" w:hAnsi="Times New Roman" w:cs="Times New Roman"/>
          <w:i/>
          <w:color w:val="auto"/>
          <w:sz w:val="24"/>
          <w:szCs w:val="24"/>
        </w:rPr>
        <w:t>utt</w:t>
      </w:r>
      <w:proofErr w:type="spellEnd"/>
      <w:r w:rsidR="008F74F1" w:rsidRPr="00377279">
        <w:rPr>
          <w:rFonts w:ascii="Times New Roman" w:hAnsi="Times New Roman" w:cs="Times New Roman"/>
          <w:i/>
          <w:color w:val="auto"/>
          <w:sz w:val="24"/>
          <w:szCs w:val="24"/>
        </w:rPr>
        <w:t xml:space="preserve">. </w:t>
      </w:r>
      <w:r w:rsidR="000200EF" w:rsidRPr="00377279">
        <w:rPr>
          <w:rFonts w:ascii="Times New Roman" w:hAnsi="Times New Roman" w:cs="Times New Roman"/>
          <w:i/>
          <w:color w:val="auto"/>
          <w:sz w:val="24"/>
          <w:szCs w:val="24"/>
        </w:rPr>
        <w:t>1</w:t>
      </w:r>
      <w:r w:rsidR="00A00C03" w:rsidRPr="00377279">
        <w:rPr>
          <w:rFonts w:ascii="Times New Roman" w:hAnsi="Times New Roman" w:cs="Times New Roman"/>
          <w:i/>
          <w:color w:val="auto"/>
          <w:sz w:val="24"/>
          <w:szCs w:val="24"/>
        </w:rPr>
        <w:t>4</w:t>
      </w:r>
      <w:r w:rsidR="008F74F1" w:rsidRPr="00377279">
        <w:rPr>
          <w:rFonts w:ascii="Times New Roman" w:hAnsi="Times New Roman" w:cs="Times New Roman"/>
          <w:color w:val="auto"/>
          <w:sz w:val="24"/>
          <w:szCs w:val="24"/>
        </w:rPr>
        <w:t>,</w:t>
      </w:r>
      <w:r w:rsidR="006639E7" w:rsidRPr="00377279">
        <w:rPr>
          <w:rFonts w:ascii="Times New Roman" w:hAnsi="Times New Roman" w:cs="Times New Roman"/>
          <w:color w:val="auto"/>
          <w:sz w:val="24"/>
          <w:szCs w:val="24"/>
        </w:rPr>
        <w:t xml:space="preserve"> </w:t>
      </w:r>
      <w:r w:rsidR="00570D7B" w:rsidRPr="00377279">
        <w:rPr>
          <w:rFonts w:ascii="Times New Roman" w:hAnsi="Times New Roman" w:cs="Times New Roman"/>
          <w:color w:val="auto"/>
          <w:sz w:val="24"/>
          <w:szCs w:val="24"/>
        </w:rPr>
        <w:t>Governor Akeredolu</w:t>
      </w:r>
      <w:r w:rsidRPr="00377279">
        <w:rPr>
          <w:rFonts w:ascii="Times New Roman" w:hAnsi="Times New Roman" w:cs="Times New Roman"/>
          <w:color w:val="auto"/>
          <w:sz w:val="24"/>
          <w:szCs w:val="24"/>
        </w:rPr>
        <w:t xml:space="preserve"> utilizes "instructing" as a directive act to </w:t>
      </w:r>
      <w:r w:rsidR="009279D0" w:rsidRPr="00377279">
        <w:rPr>
          <w:rFonts w:ascii="Times New Roman" w:hAnsi="Times New Roman" w:cs="Times New Roman"/>
          <w:color w:val="auto"/>
          <w:sz w:val="24"/>
          <w:szCs w:val="24"/>
        </w:rPr>
        <w:t>demand for calmness, and vigilance from his listener.</w:t>
      </w:r>
      <w:bookmarkStart w:id="22" w:name="_Hlk142340800"/>
      <w:r w:rsidR="009279D0" w:rsidRPr="00377279">
        <w:rPr>
          <w:rFonts w:ascii="Times New Roman" w:hAnsi="Times New Roman" w:cs="Times New Roman"/>
          <w:color w:val="auto"/>
          <w:sz w:val="24"/>
          <w:szCs w:val="24"/>
        </w:rPr>
        <w:t xml:space="preserve"> </w:t>
      </w:r>
      <w:r w:rsidR="009279D0" w:rsidRPr="00377279">
        <w:rPr>
          <w:rFonts w:ascii="Times New Roman" w:hAnsi="Times New Roman" w:cs="Times New Roman"/>
          <w:i/>
          <w:color w:val="auto"/>
          <w:sz w:val="24"/>
          <w:szCs w:val="24"/>
        </w:rPr>
        <w:t>“</w:t>
      </w:r>
      <w:bookmarkStart w:id="23" w:name="_Hlk143230677"/>
      <w:bookmarkEnd w:id="22"/>
      <w:r w:rsidR="000200EF" w:rsidRPr="00377279">
        <w:rPr>
          <w:rFonts w:ascii="Times New Roman" w:hAnsi="Times New Roman" w:cs="Times New Roman"/>
          <w:i/>
          <w:sz w:val="24"/>
          <w:szCs w:val="24"/>
        </w:rPr>
        <w:t>I, therefore, urge our people to be calm, but remain vigilant</w:t>
      </w:r>
      <w:r w:rsidR="008F74F1" w:rsidRPr="00377279">
        <w:rPr>
          <w:rFonts w:ascii="Times New Roman" w:hAnsi="Times New Roman" w:cs="Times New Roman"/>
          <w:i/>
          <w:sz w:val="24"/>
          <w:szCs w:val="24"/>
        </w:rPr>
        <w:t>.</w:t>
      </w:r>
      <w:bookmarkEnd w:id="23"/>
      <w:r w:rsidR="009279D0" w:rsidRPr="00377279">
        <w:rPr>
          <w:rFonts w:ascii="Times New Roman" w:hAnsi="Times New Roman" w:cs="Times New Roman"/>
          <w:i/>
          <w:color w:val="auto"/>
          <w:sz w:val="24"/>
          <w:szCs w:val="24"/>
        </w:rPr>
        <w:t xml:space="preserve">” </w:t>
      </w:r>
      <w:r w:rsidR="008F74F1" w:rsidRPr="00377279">
        <w:rPr>
          <w:rFonts w:ascii="Times New Roman" w:hAnsi="Times New Roman" w:cs="Times New Roman"/>
          <w:color w:val="auto"/>
          <w:sz w:val="24"/>
          <w:szCs w:val="24"/>
        </w:rPr>
        <w:t xml:space="preserve">The </w:t>
      </w:r>
      <w:r w:rsidR="00303E8F" w:rsidRPr="00377279">
        <w:rPr>
          <w:rFonts w:ascii="Times New Roman" w:hAnsi="Times New Roman" w:cs="Times New Roman"/>
          <w:color w:val="auto"/>
          <w:sz w:val="24"/>
          <w:szCs w:val="24"/>
        </w:rPr>
        <w:t>lexical item</w:t>
      </w:r>
      <w:r w:rsidR="009279D0" w:rsidRPr="00377279">
        <w:rPr>
          <w:rFonts w:ascii="Times New Roman" w:hAnsi="Times New Roman" w:cs="Times New Roman"/>
          <w:color w:val="auto"/>
          <w:sz w:val="24"/>
          <w:szCs w:val="24"/>
        </w:rPr>
        <w:t xml:space="preserve"> “</w:t>
      </w:r>
      <w:r w:rsidR="009279D0" w:rsidRPr="00377279">
        <w:rPr>
          <w:rFonts w:ascii="Times New Roman" w:hAnsi="Times New Roman" w:cs="Times New Roman"/>
          <w:i/>
          <w:color w:val="auto"/>
          <w:sz w:val="24"/>
          <w:szCs w:val="24"/>
        </w:rPr>
        <w:t>urge</w:t>
      </w:r>
      <w:r w:rsidR="009279D0" w:rsidRPr="00377279">
        <w:rPr>
          <w:rFonts w:ascii="Times New Roman" w:hAnsi="Times New Roman" w:cs="Times New Roman"/>
          <w:color w:val="auto"/>
          <w:sz w:val="24"/>
          <w:szCs w:val="24"/>
        </w:rPr>
        <w:t xml:space="preserve">” in the above statement is used to indicate strong request. </w:t>
      </w:r>
      <w:r w:rsidR="00AB2B81" w:rsidRPr="00377279">
        <w:rPr>
          <w:rFonts w:ascii="Times New Roman" w:hAnsi="Times New Roman" w:cs="Times New Roman"/>
          <w:color w:val="auto"/>
          <w:sz w:val="24"/>
          <w:szCs w:val="24"/>
        </w:rPr>
        <w:t xml:space="preserve">Also, in </w:t>
      </w:r>
      <w:proofErr w:type="spellStart"/>
      <w:r w:rsidR="00AB2B81" w:rsidRPr="00377279">
        <w:rPr>
          <w:rFonts w:ascii="Times New Roman" w:hAnsi="Times New Roman" w:cs="Times New Roman"/>
          <w:i/>
          <w:color w:val="auto"/>
          <w:sz w:val="24"/>
          <w:szCs w:val="24"/>
        </w:rPr>
        <w:t>utt</w:t>
      </w:r>
      <w:proofErr w:type="spellEnd"/>
      <w:r w:rsidR="00AB2B81" w:rsidRPr="00377279">
        <w:rPr>
          <w:rFonts w:ascii="Times New Roman" w:hAnsi="Times New Roman" w:cs="Times New Roman"/>
          <w:i/>
          <w:color w:val="auto"/>
          <w:sz w:val="24"/>
          <w:szCs w:val="24"/>
        </w:rPr>
        <w:t xml:space="preserve">. </w:t>
      </w:r>
      <w:r w:rsidR="000200EF" w:rsidRPr="00377279">
        <w:rPr>
          <w:rFonts w:ascii="Times New Roman" w:hAnsi="Times New Roman" w:cs="Times New Roman"/>
          <w:i/>
          <w:color w:val="auto"/>
          <w:sz w:val="24"/>
          <w:szCs w:val="24"/>
        </w:rPr>
        <w:t>1</w:t>
      </w:r>
      <w:r w:rsidR="00A00C03" w:rsidRPr="00377279">
        <w:rPr>
          <w:rFonts w:ascii="Times New Roman" w:hAnsi="Times New Roman" w:cs="Times New Roman"/>
          <w:i/>
          <w:color w:val="auto"/>
          <w:sz w:val="24"/>
          <w:szCs w:val="24"/>
        </w:rPr>
        <w:t>5</w:t>
      </w:r>
      <w:r w:rsidR="00AB2B81" w:rsidRPr="00377279">
        <w:rPr>
          <w:rFonts w:ascii="Times New Roman" w:hAnsi="Times New Roman" w:cs="Times New Roman"/>
          <w:color w:val="auto"/>
          <w:sz w:val="24"/>
          <w:szCs w:val="24"/>
        </w:rPr>
        <w:t xml:space="preserve">, Governor Akeredolu, using illocutionary act of directive, instructs the people to </w:t>
      </w:r>
      <w:r w:rsidR="00AB2B81" w:rsidRPr="00377279">
        <w:rPr>
          <w:rFonts w:ascii="Times New Roman" w:hAnsi="Times New Roman" w:cs="Times New Roman"/>
          <w:i/>
          <w:sz w:val="24"/>
          <w:szCs w:val="24"/>
        </w:rPr>
        <w:t>“</w:t>
      </w:r>
      <w:r w:rsidR="000200EF" w:rsidRPr="00377279">
        <w:rPr>
          <w:rFonts w:ascii="Times New Roman" w:hAnsi="Times New Roman" w:cs="Times New Roman"/>
          <w:i/>
          <w:sz w:val="24"/>
          <w:szCs w:val="24"/>
        </w:rPr>
        <w:t>Leave the rest to the government to shoulder</w:t>
      </w:r>
      <w:r w:rsidR="00AB2B81" w:rsidRPr="00377279">
        <w:rPr>
          <w:rFonts w:ascii="Times New Roman" w:hAnsi="Times New Roman" w:cs="Times New Roman"/>
          <w:i/>
          <w:sz w:val="24"/>
          <w:szCs w:val="24"/>
        </w:rPr>
        <w:t xml:space="preserve">.” </w:t>
      </w:r>
      <w:r w:rsidR="00AB2B81" w:rsidRPr="00377279">
        <w:rPr>
          <w:rFonts w:ascii="Times New Roman" w:hAnsi="Times New Roman" w:cs="Times New Roman"/>
          <w:sz w:val="24"/>
          <w:szCs w:val="24"/>
        </w:rPr>
        <w:t xml:space="preserve">Note the verb </w:t>
      </w:r>
      <w:r w:rsidR="00AB2B81" w:rsidRPr="00377279">
        <w:rPr>
          <w:rFonts w:ascii="Times New Roman" w:hAnsi="Times New Roman" w:cs="Times New Roman"/>
          <w:i/>
          <w:sz w:val="24"/>
          <w:szCs w:val="24"/>
        </w:rPr>
        <w:t>“leave”</w:t>
      </w:r>
      <w:r w:rsidR="00AB2B81" w:rsidRPr="00377279">
        <w:rPr>
          <w:rFonts w:ascii="Times New Roman" w:hAnsi="Times New Roman" w:cs="Times New Roman"/>
          <w:sz w:val="24"/>
          <w:szCs w:val="24"/>
        </w:rPr>
        <w:t xml:space="preserve"> as a functional lexical item performing instructive function in the statement.</w:t>
      </w:r>
      <w:r w:rsidR="00AB2B81" w:rsidRPr="00377279">
        <w:rPr>
          <w:rFonts w:ascii="Times New Roman" w:hAnsi="Times New Roman" w:cs="Times New Roman"/>
          <w:i/>
          <w:sz w:val="24"/>
          <w:szCs w:val="24"/>
        </w:rPr>
        <w:t xml:space="preserve"> </w:t>
      </w:r>
      <w:r w:rsidR="00AB2B81" w:rsidRPr="00377279">
        <w:rPr>
          <w:rFonts w:ascii="Times New Roman" w:hAnsi="Times New Roman" w:cs="Times New Roman"/>
          <w:color w:val="auto"/>
          <w:sz w:val="24"/>
          <w:szCs w:val="24"/>
        </w:rPr>
        <w:t xml:space="preserve">The statements in </w:t>
      </w:r>
      <w:proofErr w:type="spellStart"/>
      <w:r w:rsidR="00AB2B81" w:rsidRPr="00377279">
        <w:rPr>
          <w:rFonts w:ascii="Times New Roman" w:hAnsi="Times New Roman" w:cs="Times New Roman"/>
          <w:i/>
          <w:color w:val="auto"/>
          <w:sz w:val="24"/>
          <w:szCs w:val="24"/>
        </w:rPr>
        <w:t>utts</w:t>
      </w:r>
      <w:proofErr w:type="spellEnd"/>
      <w:r w:rsidR="00AB2B81" w:rsidRPr="00377279">
        <w:rPr>
          <w:rFonts w:ascii="Times New Roman" w:hAnsi="Times New Roman" w:cs="Times New Roman"/>
          <w:i/>
          <w:color w:val="auto"/>
          <w:sz w:val="24"/>
          <w:szCs w:val="24"/>
        </w:rPr>
        <w:t xml:space="preserve">. </w:t>
      </w:r>
      <w:r w:rsidR="000200EF" w:rsidRPr="00377279">
        <w:rPr>
          <w:rFonts w:ascii="Times New Roman" w:hAnsi="Times New Roman" w:cs="Times New Roman"/>
          <w:i/>
          <w:color w:val="auto"/>
          <w:sz w:val="24"/>
          <w:szCs w:val="24"/>
        </w:rPr>
        <w:t>1</w:t>
      </w:r>
      <w:r w:rsidR="00A00C03" w:rsidRPr="00377279">
        <w:rPr>
          <w:rFonts w:ascii="Times New Roman" w:hAnsi="Times New Roman" w:cs="Times New Roman"/>
          <w:i/>
          <w:color w:val="auto"/>
          <w:sz w:val="24"/>
          <w:szCs w:val="24"/>
        </w:rPr>
        <w:t>4</w:t>
      </w:r>
      <w:r w:rsidR="00AB2B81" w:rsidRPr="00377279">
        <w:rPr>
          <w:rFonts w:ascii="Times New Roman" w:hAnsi="Times New Roman" w:cs="Times New Roman"/>
          <w:color w:val="auto"/>
          <w:sz w:val="24"/>
          <w:szCs w:val="24"/>
        </w:rPr>
        <w:t xml:space="preserve"> and </w:t>
      </w:r>
      <w:r w:rsidR="000200EF" w:rsidRPr="00377279">
        <w:rPr>
          <w:rFonts w:ascii="Times New Roman" w:hAnsi="Times New Roman" w:cs="Times New Roman"/>
          <w:color w:val="auto"/>
          <w:sz w:val="24"/>
          <w:szCs w:val="24"/>
        </w:rPr>
        <w:t>1</w:t>
      </w:r>
      <w:r w:rsidR="00A00C03" w:rsidRPr="00377279">
        <w:rPr>
          <w:rFonts w:ascii="Times New Roman" w:hAnsi="Times New Roman" w:cs="Times New Roman"/>
          <w:i/>
          <w:color w:val="auto"/>
          <w:sz w:val="24"/>
          <w:szCs w:val="24"/>
        </w:rPr>
        <w:t>5</w:t>
      </w:r>
      <w:r w:rsidR="00AB2B81" w:rsidRPr="00377279">
        <w:rPr>
          <w:rFonts w:ascii="Times New Roman" w:hAnsi="Times New Roman" w:cs="Times New Roman"/>
          <w:color w:val="auto"/>
          <w:sz w:val="24"/>
          <w:szCs w:val="24"/>
        </w:rPr>
        <w:t xml:space="preserve"> </w:t>
      </w:r>
      <w:r w:rsidR="00AB2B81" w:rsidRPr="00377279">
        <w:rPr>
          <w:rFonts w:ascii="Times New Roman" w:hAnsi="Times New Roman" w:cs="Times New Roman"/>
          <w:color w:val="auto"/>
          <w:sz w:val="24"/>
          <w:szCs w:val="24"/>
        </w:rPr>
        <w:lastRenderedPageBreak/>
        <w:t>as shown above are illocutionary acts of directives because they are made in a context in which Governor Akeredolu is the leader of Ondo State, who has the authority to make such a request. Governor Akeredolu does not beat around the bush</w:t>
      </w:r>
      <w:r w:rsidR="00F52E41" w:rsidRPr="00377279">
        <w:rPr>
          <w:rFonts w:ascii="Times New Roman" w:hAnsi="Times New Roman" w:cs="Times New Roman"/>
          <w:color w:val="auto"/>
          <w:sz w:val="24"/>
          <w:szCs w:val="24"/>
        </w:rPr>
        <w:t>; h</w:t>
      </w:r>
      <w:r w:rsidR="00AB2B81" w:rsidRPr="00377279">
        <w:rPr>
          <w:rFonts w:ascii="Times New Roman" w:hAnsi="Times New Roman" w:cs="Times New Roman"/>
          <w:color w:val="auto"/>
          <w:sz w:val="24"/>
          <w:szCs w:val="24"/>
        </w:rPr>
        <w:t xml:space="preserve">e simply tells the people of Ondo State what he wants them to do as regards the dastard act in Owo: to remain calm, vigilance, and leave the rest for government to shoulder. </w:t>
      </w:r>
      <w:r w:rsidRPr="00377279">
        <w:rPr>
          <w:rFonts w:ascii="Times New Roman" w:hAnsi="Times New Roman" w:cs="Times New Roman"/>
          <w:color w:val="auto"/>
          <w:sz w:val="24"/>
          <w:szCs w:val="24"/>
        </w:rPr>
        <w:t xml:space="preserve">The use of the </w:t>
      </w:r>
      <w:r w:rsidR="00990FB8" w:rsidRPr="00377279">
        <w:rPr>
          <w:rFonts w:ascii="Times New Roman" w:hAnsi="Times New Roman" w:cs="Times New Roman"/>
          <w:color w:val="auto"/>
          <w:sz w:val="24"/>
          <w:szCs w:val="24"/>
        </w:rPr>
        <w:t xml:space="preserve">first-person personal pronoun </w:t>
      </w:r>
      <w:r w:rsidRPr="00377279">
        <w:rPr>
          <w:rFonts w:ascii="Times New Roman" w:hAnsi="Times New Roman" w:cs="Times New Roman"/>
          <w:color w:val="auto"/>
          <w:sz w:val="24"/>
          <w:szCs w:val="24"/>
        </w:rPr>
        <w:t>"I"</w:t>
      </w:r>
      <w:r w:rsidR="00303E8F" w:rsidRPr="00377279">
        <w:rPr>
          <w:rFonts w:ascii="Times New Roman" w:hAnsi="Times New Roman" w:cs="Times New Roman"/>
          <w:color w:val="auto"/>
          <w:sz w:val="24"/>
          <w:szCs w:val="24"/>
        </w:rPr>
        <w:t>,</w:t>
      </w:r>
      <w:r w:rsidRPr="00377279">
        <w:rPr>
          <w:rFonts w:ascii="Times New Roman" w:hAnsi="Times New Roman" w:cs="Times New Roman"/>
          <w:color w:val="auto"/>
          <w:sz w:val="24"/>
          <w:szCs w:val="24"/>
        </w:rPr>
        <w:t xml:space="preserve"> </w:t>
      </w:r>
      <w:r w:rsidR="00303E8F" w:rsidRPr="00377279">
        <w:rPr>
          <w:rFonts w:ascii="Times New Roman" w:hAnsi="Times New Roman" w:cs="Times New Roman"/>
          <w:color w:val="auto"/>
          <w:sz w:val="24"/>
          <w:szCs w:val="24"/>
        </w:rPr>
        <w:t xml:space="preserve">as </w:t>
      </w:r>
      <w:r w:rsidR="00C7768E" w:rsidRPr="00377279">
        <w:rPr>
          <w:rFonts w:ascii="Times New Roman" w:hAnsi="Times New Roman" w:cs="Times New Roman"/>
          <w:color w:val="auto"/>
          <w:sz w:val="24"/>
          <w:szCs w:val="24"/>
        </w:rPr>
        <w:t>shown</w:t>
      </w:r>
      <w:r w:rsidR="00303E8F" w:rsidRPr="00377279">
        <w:rPr>
          <w:rFonts w:ascii="Times New Roman" w:hAnsi="Times New Roman" w:cs="Times New Roman"/>
          <w:color w:val="auto"/>
          <w:sz w:val="24"/>
          <w:szCs w:val="24"/>
        </w:rPr>
        <w:t xml:space="preserve"> </w:t>
      </w:r>
      <w:r w:rsidR="00AB2B81" w:rsidRPr="00377279">
        <w:rPr>
          <w:rFonts w:ascii="Times New Roman" w:hAnsi="Times New Roman" w:cs="Times New Roman"/>
          <w:color w:val="auto"/>
          <w:sz w:val="24"/>
          <w:szCs w:val="24"/>
        </w:rPr>
        <w:t xml:space="preserve">in </w:t>
      </w:r>
      <w:proofErr w:type="spellStart"/>
      <w:r w:rsidR="00AB2B81" w:rsidRPr="00377279">
        <w:rPr>
          <w:rFonts w:ascii="Times New Roman" w:hAnsi="Times New Roman" w:cs="Times New Roman"/>
          <w:i/>
          <w:color w:val="auto"/>
          <w:sz w:val="24"/>
          <w:szCs w:val="24"/>
        </w:rPr>
        <w:t>utt</w:t>
      </w:r>
      <w:proofErr w:type="spellEnd"/>
      <w:r w:rsidR="00AB2B81" w:rsidRPr="00377279">
        <w:rPr>
          <w:rFonts w:ascii="Times New Roman" w:hAnsi="Times New Roman" w:cs="Times New Roman"/>
          <w:i/>
          <w:color w:val="auto"/>
          <w:sz w:val="24"/>
          <w:szCs w:val="24"/>
        </w:rPr>
        <w:t xml:space="preserve">. </w:t>
      </w:r>
      <w:r w:rsidR="000200EF" w:rsidRPr="00377279">
        <w:rPr>
          <w:rFonts w:ascii="Times New Roman" w:hAnsi="Times New Roman" w:cs="Times New Roman"/>
          <w:i/>
          <w:color w:val="auto"/>
          <w:sz w:val="24"/>
          <w:szCs w:val="24"/>
        </w:rPr>
        <w:t>1</w:t>
      </w:r>
      <w:r w:rsidR="00F52E41" w:rsidRPr="00377279">
        <w:rPr>
          <w:rFonts w:ascii="Times New Roman" w:hAnsi="Times New Roman" w:cs="Times New Roman"/>
          <w:i/>
          <w:color w:val="auto"/>
          <w:sz w:val="24"/>
          <w:szCs w:val="24"/>
        </w:rPr>
        <w:t>4</w:t>
      </w:r>
      <w:r w:rsidRPr="00377279">
        <w:rPr>
          <w:rFonts w:ascii="Times New Roman" w:hAnsi="Times New Roman" w:cs="Times New Roman"/>
          <w:color w:val="auto"/>
          <w:sz w:val="24"/>
          <w:szCs w:val="24"/>
        </w:rPr>
        <w:t xml:space="preserve"> </w:t>
      </w:r>
      <w:r w:rsidR="00C7768E" w:rsidRPr="00377279">
        <w:rPr>
          <w:rFonts w:ascii="Times New Roman" w:hAnsi="Times New Roman" w:cs="Times New Roman"/>
          <w:color w:val="auto"/>
          <w:sz w:val="24"/>
          <w:szCs w:val="24"/>
        </w:rPr>
        <w:t>demonstrates</w:t>
      </w:r>
      <w:r w:rsidR="008F74F1" w:rsidRPr="00377279">
        <w:rPr>
          <w:rFonts w:ascii="Times New Roman" w:hAnsi="Times New Roman" w:cs="Times New Roman"/>
          <w:color w:val="auto"/>
          <w:sz w:val="24"/>
          <w:szCs w:val="24"/>
        </w:rPr>
        <w:t xml:space="preserve"> the </w:t>
      </w:r>
      <w:r w:rsidRPr="00377279">
        <w:rPr>
          <w:rFonts w:ascii="Times New Roman" w:hAnsi="Times New Roman" w:cs="Times New Roman"/>
          <w:color w:val="auto"/>
          <w:sz w:val="24"/>
          <w:szCs w:val="24"/>
        </w:rPr>
        <w:t>assert</w:t>
      </w:r>
      <w:r w:rsidR="008F74F1" w:rsidRPr="00377279">
        <w:rPr>
          <w:rFonts w:ascii="Times New Roman" w:hAnsi="Times New Roman" w:cs="Times New Roman"/>
          <w:color w:val="auto"/>
          <w:sz w:val="24"/>
          <w:szCs w:val="24"/>
        </w:rPr>
        <w:t>iveness of</w:t>
      </w:r>
      <w:r w:rsidRPr="00377279">
        <w:rPr>
          <w:rFonts w:ascii="Times New Roman" w:hAnsi="Times New Roman" w:cs="Times New Roman"/>
          <w:color w:val="auto"/>
          <w:sz w:val="24"/>
          <w:szCs w:val="24"/>
        </w:rPr>
        <w:t xml:space="preserve"> </w:t>
      </w:r>
      <w:bookmarkStart w:id="24" w:name="_Hlk142432890"/>
      <w:r w:rsidR="00303E8F" w:rsidRPr="00377279">
        <w:rPr>
          <w:rFonts w:ascii="Times New Roman" w:hAnsi="Times New Roman" w:cs="Times New Roman"/>
          <w:color w:val="auto"/>
          <w:sz w:val="24"/>
          <w:szCs w:val="24"/>
        </w:rPr>
        <w:t>Governor Akeredolu’s</w:t>
      </w:r>
      <w:r w:rsidRPr="00377279">
        <w:rPr>
          <w:rFonts w:ascii="Times New Roman" w:hAnsi="Times New Roman" w:cs="Times New Roman"/>
          <w:color w:val="auto"/>
          <w:sz w:val="24"/>
          <w:szCs w:val="24"/>
        </w:rPr>
        <w:t xml:space="preserve"> </w:t>
      </w:r>
      <w:bookmarkEnd w:id="24"/>
      <w:r w:rsidRPr="00377279">
        <w:rPr>
          <w:rFonts w:ascii="Times New Roman" w:hAnsi="Times New Roman" w:cs="Times New Roman"/>
          <w:color w:val="auto"/>
          <w:sz w:val="24"/>
          <w:szCs w:val="24"/>
        </w:rPr>
        <w:t xml:space="preserve">authority and responsibility as the </w:t>
      </w:r>
      <w:r w:rsidR="00303E8F" w:rsidRPr="00377279">
        <w:rPr>
          <w:rFonts w:ascii="Times New Roman" w:hAnsi="Times New Roman" w:cs="Times New Roman"/>
          <w:color w:val="auto"/>
          <w:sz w:val="24"/>
          <w:szCs w:val="24"/>
        </w:rPr>
        <w:t xml:space="preserve">Governor </w:t>
      </w:r>
      <w:r w:rsidRPr="00377279">
        <w:rPr>
          <w:rFonts w:ascii="Times New Roman" w:hAnsi="Times New Roman" w:cs="Times New Roman"/>
          <w:color w:val="auto"/>
          <w:sz w:val="24"/>
          <w:szCs w:val="24"/>
        </w:rPr>
        <w:t xml:space="preserve">of Ondo State through directive acts. </w:t>
      </w:r>
    </w:p>
    <w:p w14:paraId="51A37088" w14:textId="0099EA20" w:rsidR="00C429C7" w:rsidRPr="00377279" w:rsidRDefault="00F52E41" w:rsidP="00377279">
      <w:pPr>
        <w:spacing w:after="0" w:line="480" w:lineRule="auto"/>
        <w:ind w:left="0" w:firstLine="720"/>
        <w:rPr>
          <w:rFonts w:ascii="Times New Roman" w:eastAsia="Times New Roman" w:hAnsi="Times New Roman" w:cs="Times New Roman"/>
          <w:color w:val="1F1F1F"/>
          <w:sz w:val="24"/>
          <w:szCs w:val="24"/>
          <w:lang w:val="en-US"/>
        </w:rPr>
      </w:pPr>
      <w:r w:rsidRPr="00377279">
        <w:rPr>
          <w:rFonts w:ascii="Times New Roman" w:hAnsi="Times New Roman" w:cs="Times New Roman"/>
          <w:color w:val="auto"/>
          <w:sz w:val="24"/>
          <w:szCs w:val="24"/>
        </w:rPr>
        <w:t>Characterising the directive acts of Governor Akeredolu in his speech is the use of t</w:t>
      </w:r>
      <w:r w:rsidR="00E572A2" w:rsidRPr="00377279">
        <w:rPr>
          <w:rFonts w:ascii="Times New Roman" w:hAnsi="Times New Roman" w:cs="Times New Roman"/>
          <w:color w:val="auto"/>
          <w:sz w:val="24"/>
          <w:szCs w:val="24"/>
        </w:rPr>
        <w:t xml:space="preserve">he </w:t>
      </w:r>
      <w:r w:rsidR="00990FB8" w:rsidRPr="00377279">
        <w:rPr>
          <w:rFonts w:ascii="Times New Roman" w:hAnsi="Times New Roman" w:cs="Times New Roman"/>
          <w:color w:val="auto"/>
          <w:sz w:val="24"/>
          <w:szCs w:val="24"/>
        </w:rPr>
        <w:t xml:space="preserve">first-person personal pronoun </w:t>
      </w:r>
      <w:r w:rsidR="00E572A2" w:rsidRPr="00377279">
        <w:rPr>
          <w:rFonts w:ascii="Times New Roman" w:hAnsi="Times New Roman" w:cs="Times New Roman"/>
          <w:color w:val="auto"/>
          <w:sz w:val="24"/>
          <w:szCs w:val="24"/>
        </w:rPr>
        <w:t xml:space="preserve">"I" </w:t>
      </w:r>
      <w:r w:rsidR="00C7768E" w:rsidRPr="00377279">
        <w:rPr>
          <w:rFonts w:ascii="Times New Roman" w:hAnsi="Times New Roman" w:cs="Times New Roman"/>
          <w:color w:val="auto"/>
          <w:sz w:val="24"/>
          <w:szCs w:val="24"/>
        </w:rPr>
        <w:t>in many of the utterance</w:t>
      </w:r>
      <w:r w:rsidR="001B3B48" w:rsidRPr="00377279">
        <w:rPr>
          <w:rFonts w:ascii="Times New Roman" w:hAnsi="Times New Roman" w:cs="Times New Roman"/>
          <w:color w:val="auto"/>
          <w:sz w:val="24"/>
          <w:szCs w:val="24"/>
        </w:rPr>
        <w:t>s</w:t>
      </w:r>
      <w:r w:rsidR="00C7768E" w:rsidRPr="00377279">
        <w:rPr>
          <w:rFonts w:ascii="Times New Roman" w:hAnsi="Times New Roman" w:cs="Times New Roman"/>
          <w:color w:val="auto"/>
          <w:sz w:val="24"/>
          <w:szCs w:val="24"/>
        </w:rPr>
        <w:t xml:space="preserve"> </w:t>
      </w:r>
      <w:r w:rsidR="00E572A2" w:rsidRPr="00377279">
        <w:rPr>
          <w:rFonts w:ascii="Times New Roman" w:hAnsi="Times New Roman" w:cs="Times New Roman"/>
          <w:color w:val="auto"/>
          <w:sz w:val="24"/>
          <w:szCs w:val="24"/>
        </w:rPr>
        <w:t>to emphasize that he is the one who</w:t>
      </w:r>
      <w:r w:rsidR="00C7768E" w:rsidRPr="00377279">
        <w:rPr>
          <w:rFonts w:ascii="Times New Roman" w:hAnsi="Times New Roman" w:cs="Times New Roman"/>
          <w:color w:val="auto"/>
          <w:sz w:val="24"/>
          <w:szCs w:val="24"/>
        </w:rPr>
        <w:t xml:space="preserve"> is capable of</w:t>
      </w:r>
      <w:r w:rsidR="00E572A2" w:rsidRPr="00377279">
        <w:rPr>
          <w:rFonts w:ascii="Times New Roman" w:hAnsi="Times New Roman" w:cs="Times New Roman"/>
          <w:color w:val="auto"/>
          <w:sz w:val="24"/>
          <w:szCs w:val="24"/>
        </w:rPr>
        <w:t xml:space="preserve"> addressing the people on the incident of the massacre, and that he is the one who is ultimately responsible for the safety of the people of Ondo State</w:t>
      </w:r>
      <w:r w:rsidR="00C7768E" w:rsidRPr="00377279">
        <w:rPr>
          <w:rFonts w:ascii="Times New Roman" w:hAnsi="Times New Roman" w:cs="Times New Roman"/>
          <w:color w:val="auto"/>
          <w:sz w:val="24"/>
          <w:szCs w:val="24"/>
        </w:rPr>
        <w:t xml:space="preserve"> as the Governor</w:t>
      </w:r>
      <w:r w:rsidR="00E572A2" w:rsidRPr="00377279">
        <w:rPr>
          <w:rFonts w:ascii="Times New Roman" w:hAnsi="Times New Roman" w:cs="Times New Roman"/>
          <w:color w:val="auto"/>
          <w:sz w:val="24"/>
          <w:szCs w:val="24"/>
        </w:rPr>
        <w:t>.</w:t>
      </w:r>
      <w:r w:rsidR="008F74F1" w:rsidRPr="00377279">
        <w:rPr>
          <w:rFonts w:ascii="Times New Roman" w:hAnsi="Times New Roman" w:cs="Times New Roman"/>
          <w:color w:val="auto"/>
          <w:sz w:val="24"/>
          <w:szCs w:val="24"/>
        </w:rPr>
        <w:t xml:space="preserve"> </w:t>
      </w:r>
      <w:r w:rsidR="001B3B48" w:rsidRPr="00377279">
        <w:rPr>
          <w:rFonts w:ascii="Times New Roman" w:hAnsi="Times New Roman" w:cs="Times New Roman"/>
          <w:color w:val="auto"/>
          <w:sz w:val="24"/>
          <w:szCs w:val="24"/>
        </w:rPr>
        <w:t>Some i</w:t>
      </w:r>
      <w:r w:rsidR="00AB2B81" w:rsidRPr="00377279">
        <w:rPr>
          <w:rFonts w:ascii="Times New Roman" w:hAnsi="Times New Roman" w:cs="Times New Roman"/>
          <w:color w:val="auto"/>
          <w:sz w:val="24"/>
          <w:szCs w:val="24"/>
        </w:rPr>
        <w:t xml:space="preserve">nstances </w:t>
      </w:r>
      <w:r w:rsidR="008F74F1" w:rsidRPr="00377279">
        <w:rPr>
          <w:rFonts w:ascii="Times New Roman" w:hAnsi="Times New Roman" w:cs="Times New Roman"/>
          <w:color w:val="auto"/>
          <w:sz w:val="24"/>
          <w:szCs w:val="24"/>
        </w:rPr>
        <w:t xml:space="preserve">of </w:t>
      </w:r>
      <w:r w:rsidR="00C7768E" w:rsidRPr="00377279">
        <w:rPr>
          <w:rFonts w:ascii="Times New Roman" w:hAnsi="Times New Roman" w:cs="Times New Roman"/>
          <w:color w:val="auto"/>
          <w:sz w:val="24"/>
          <w:szCs w:val="24"/>
        </w:rPr>
        <w:t xml:space="preserve">Governor Akeredolu’s </w:t>
      </w:r>
      <w:r w:rsidR="008F74F1" w:rsidRPr="00377279">
        <w:rPr>
          <w:rFonts w:ascii="Times New Roman" w:hAnsi="Times New Roman" w:cs="Times New Roman"/>
          <w:color w:val="auto"/>
          <w:sz w:val="24"/>
          <w:szCs w:val="24"/>
        </w:rPr>
        <w:t xml:space="preserve">asserting authority through the use of the </w:t>
      </w:r>
      <w:r w:rsidR="00C7768E" w:rsidRPr="00377279">
        <w:rPr>
          <w:rFonts w:ascii="Times New Roman" w:hAnsi="Times New Roman" w:cs="Times New Roman"/>
          <w:color w:val="auto"/>
          <w:sz w:val="24"/>
          <w:szCs w:val="24"/>
        </w:rPr>
        <w:t>first-person</w:t>
      </w:r>
      <w:r w:rsidR="008F74F1" w:rsidRPr="00377279">
        <w:rPr>
          <w:rFonts w:ascii="Times New Roman" w:hAnsi="Times New Roman" w:cs="Times New Roman"/>
          <w:color w:val="auto"/>
          <w:sz w:val="24"/>
          <w:szCs w:val="24"/>
        </w:rPr>
        <w:t xml:space="preserve"> personal pronoun “</w:t>
      </w:r>
      <w:r w:rsidR="00C7768E" w:rsidRPr="00377279">
        <w:rPr>
          <w:rFonts w:ascii="Times New Roman" w:hAnsi="Times New Roman" w:cs="Times New Roman"/>
          <w:color w:val="auto"/>
          <w:sz w:val="24"/>
          <w:szCs w:val="24"/>
        </w:rPr>
        <w:t>I” are</w:t>
      </w:r>
      <w:r w:rsidR="008F74F1" w:rsidRPr="00377279">
        <w:rPr>
          <w:rFonts w:ascii="Times New Roman" w:hAnsi="Times New Roman" w:cs="Times New Roman"/>
          <w:color w:val="auto"/>
          <w:sz w:val="24"/>
          <w:szCs w:val="24"/>
        </w:rPr>
        <w:t xml:space="preserve"> in </w:t>
      </w:r>
      <w:proofErr w:type="spellStart"/>
      <w:r w:rsidR="008F74F1" w:rsidRPr="00377279">
        <w:rPr>
          <w:rFonts w:ascii="Times New Roman" w:hAnsi="Times New Roman" w:cs="Times New Roman"/>
          <w:i/>
          <w:color w:val="auto"/>
          <w:sz w:val="24"/>
          <w:szCs w:val="24"/>
        </w:rPr>
        <w:t>utts</w:t>
      </w:r>
      <w:proofErr w:type="spellEnd"/>
      <w:r w:rsidR="008F74F1" w:rsidRPr="00377279">
        <w:rPr>
          <w:rFonts w:ascii="Times New Roman" w:hAnsi="Times New Roman" w:cs="Times New Roman"/>
          <w:i/>
          <w:color w:val="auto"/>
          <w:sz w:val="24"/>
          <w:szCs w:val="24"/>
        </w:rPr>
        <w:t xml:space="preserve">. </w:t>
      </w:r>
      <w:r w:rsidR="000200EF" w:rsidRPr="00377279">
        <w:rPr>
          <w:rFonts w:ascii="Times New Roman" w:hAnsi="Times New Roman" w:cs="Times New Roman"/>
          <w:i/>
          <w:color w:val="auto"/>
          <w:sz w:val="24"/>
          <w:szCs w:val="24"/>
        </w:rPr>
        <w:t>1</w:t>
      </w:r>
      <w:r w:rsidRPr="00377279">
        <w:rPr>
          <w:rFonts w:ascii="Times New Roman" w:hAnsi="Times New Roman" w:cs="Times New Roman"/>
          <w:i/>
          <w:color w:val="auto"/>
          <w:sz w:val="24"/>
          <w:szCs w:val="24"/>
        </w:rPr>
        <w:t>4</w:t>
      </w:r>
      <w:r w:rsidR="001B3B48" w:rsidRPr="00377279">
        <w:rPr>
          <w:rFonts w:ascii="Times New Roman" w:hAnsi="Times New Roman" w:cs="Times New Roman"/>
          <w:i/>
          <w:color w:val="auto"/>
          <w:sz w:val="24"/>
          <w:szCs w:val="24"/>
        </w:rPr>
        <w:t xml:space="preserve">, </w:t>
      </w:r>
      <w:r w:rsidR="000200EF" w:rsidRPr="00377279">
        <w:rPr>
          <w:rFonts w:ascii="Times New Roman" w:hAnsi="Times New Roman" w:cs="Times New Roman"/>
          <w:i/>
          <w:color w:val="auto"/>
          <w:sz w:val="24"/>
          <w:szCs w:val="24"/>
        </w:rPr>
        <w:t>1</w:t>
      </w:r>
      <w:r w:rsidRPr="00377279">
        <w:rPr>
          <w:rFonts w:ascii="Times New Roman" w:hAnsi="Times New Roman" w:cs="Times New Roman"/>
          <w:i/>
          <w:color w:val="auto"/>
          <w:sz w:val="24"/>
          <w:szCs w:val="24"/>
        </w:rPr>
        <w:t>7</w:t>
      </w:r>
      <w:r w:rsidR="00C7768E" w:rsidRPr="00377279">
        <w:rPr>
          <w:rFonts w:ascii="Times New Roman" w:hAnsi="Times New Roman" w:cs="Times New Roman"/>
          <w:color w:val="auto"/>
          <w:sz w:val="24"/>
          <w:szCs w:val="24"/>
        </w:rPr>
        <w:t xml:space="preserve"> and </w:t>
      </w:r>
      <w:r w:rsidRPr="00377279">
        <w:rPr>
          <w:rFonts w:ascii="Times New Roman" w:hAnsi="Times New Roman" w:cs="Times New Roman"/>
          <w:i/>
          <w:color w:val="auto"/>
          <w:sz w:val="24"/>
          <w:szCs w:val="24"/>
        </w:rPr>
        <w:t>20</w:t>
      </w:r>
      <w:r w:rsidR="00C7768E" w:rsidRPr="00377279">
        <w:rPr>
          <w:rFonts w:ascii="Times New Roman" w:hAnsi="Times New Roman" w:cs="Times New Roman"/>
          <w:color w:val="auto"/>
          <w:sz w:val="24"/>
          <w:szCs w:val="24"/>
        </w:rPr>
        <w:t xml:space="preserve"> where</w:t>
      </w:r>
      <w:r w:rsidR="008F74F1" w:rsidRPr="00377279">
        <w:rPr>
          <w:rFonts w:ascii="Times New Roman" w:hAnsi="Times New Roman" w:cs="Times New Roman"/>
          <w:color w:val="auto"/>
          <w:sz w:val="24"/>
          <w:szCs w:val="24"/>
        </w:rPr>
        <w:t xml:space="preserve"> </w:t>
      </w:r>
      <w:r w:rsidR="006B4390" w:rsidRPr="00377279">
        <w:rPr>
          <w:rFonts w:ascii="Times New Roman" w:hAnsi="Times New Roman" w:cs="Times New Roman"/>
          <w:color w:val="auto"/>
          <w:sz w:val="24"/>
          <w:szCs w:val="24"/>
        </w:rPr>
        <w:t xml:space="preserve">he says: </w:t>
      </w:r>
      <w:r w:rsidR="001B3B48" w:rsidRPr="00377279">
        <w:rPr>
          <w:rFonts w:ascii="Times New Roman" w:hAnsi="Times New Roman" w:cs="Times New Roman"/>
          <w:i/>
          <w:color w:val="auto"/>
          <w:sz w:val="24"/>
          <w:szCs w:val="24"/>
        </w:rPr>
        <w:t>“</w:t>
      </w:r>
      <w:bookmarkStart w:id="25" w:name="_Hlk143230727"/>
      <w:r w:rsidR="000200EF" w:rsidRPr="00377279">
        <w:rPr>
          <w:rFonts w:ascii="Times New Roman" w:hAnsi="Times New Roman" w:cs="Times New Roman"/>
          <w:b/>
          <w:i/>
          <w:sz w:val="24"/>
          <w:szCs w:val="24"/>
        </w:rPr>
        <w:t xml:space="preserve">I, </w:t>
      </w:r>
      <w:r w:rsidR="000200EF" w:rsidRPr="00377279">
        <w:rPr>
          <w:rFonts w:ascii="Times New Roman" w:hAnsi="Times New Roman" w:cs="Times New Roman"/>
          <w:i/>
          <w:sz w:val="24"/>
          <w:szCs w:val="24"/>
        </w:rPr>
        <w:t>therefore, urge our people to be calm, but remain vigilant</w:t>
      </w:r>
      <w:r w:rsidR="001B3B48" w:rsidRPr="00377279">
        <w:rPr>
          <w:rFonts w:ascii="Times New Roman" w:hAnsi="Times New Roman" w:cs="Times New Roman"/>
          <w:i/>
          <w:sz w:val="24"/>
          <w:szCs w:val="24"/>
        </w:rPr>
        <w:t>.</w:t>
      </w:r>
      <w:bookmarkEnd w:id="25"/>
      <w:r w:rsidR="001B3B48" w:rsidRPr="00377279">
        <w:rPr>
          <w:rFonts w:ascii="Times New Roman" w:hAnsi="Times New Roman" w:cs="Times New Roman"/>
          <w:i/>
          <w:color w:val="auto"/>
          <w:sz w:val="24"/>
          <w:szCs w:val="24"/>
        </w:rPr>
        <w:t xml:space="preserve">” </w:t>
      </w:r>
      <w:r w:rsidR="00C7768E" w:rsidRPr="00377279">
        <w:rPr>
          <w:rFonts w:ascii="Times New Roman" w:hAnsi="Times New Roman" w:cs="Times New Roman"/>
          <w:i/>
          <w:color w:val="auto"/>
          <w:sz w:val="24"/>
          <w:szCs w:val="24"/>
        </w:rPr>
        <w:t>“</w:t>
      </w:r>
      <w:bookmarkStart w:id="26" w:name="_Hlk143230746"/>
      <w:r w:rsidR="00C7768E" w:rsidRPr="00377279">
        <w:rPr>
          <w:rFonts w:ascii="Times New Roman" w:hAnsi="Times New Roman" w:cs="Times New Roman"/>
          <w:i/>
          <w:color w:val="auto"/>
          <w:sz w:val="24"/>
          <w:szCs w:val="24"/>
        </w:rPr>
        <w:t xml:space="preserve">In honour of those who lost their lives to this unfortunate attack, </w:t>
      </w:r>
      <w:r w:rsidR="00C7768E" w:rsidRPr="00377279">
        <w:rPr>
          <w:rFonts w:ascii="Times New Roman" w:hAnsi="Times New Roman" w:cs="Times New Roman"/>
          <w:b/>
          <w:i/>
          <w:color w:val="auto"/>
          <w:sz w:val="24"/>
          <w:szCs w:val="24"/>
        </w:rPr>
        <w:t>I</w:t>
      </w:r>
      <w:r w:rsidR="00C7768E" w:rsidRPr="00377279">
        <w:rPr>
          <w:rFonts w:ascii="Times New Roman" w:hAnsi="Times New Roman" w:cs="Times New Roman"/>
          <w:i/>
          <w:color w:val="auto"/>
          <w:sz w:val="24"/>
          <w:szCs w:val="24"/>
        </w:rPr>
        <w:t xml:space="preserve"> have already directed that all flags be flown at half-mast for seven days, starting from Monday 6th and this will end on Sunday, 12th June, 2022</w:t>
      </w:r>
      <w:bookmarkEnd w:id="26"/>
      <w:r w:rsidRPr="00377279">
        <w:rPr>
          <w:rFonts w:ascii="Times New Roman" w:hAnsi="Times New Roman" w:cs="Times New Roman"/>
          <w:i/>
          <w:color w:val="auto"/>
          <w:sz w:val="24"/>
          <w:szCs w:val="24"/>
        </w:rPr>
        <w:t>”;</w:t>
      </w:r>
      <w:r w:rsidR="00C7768E" w:rsidRPr="00377279">
        <w:rPr>
          <w:rFonts w:ascii="Times New Roman" w:hAnsi="Times New Roman" w:cs="Times New Roman"/>
          <w:i/>
          <w:color w:val="auto"/>
          <w:sz w:val="24"/>
          <w:szCs w:val="24"/>
        </w:rPr>
        <w:t xml:space="preserve"> “</w:t>
      </w:r>
      <w:bookmarkStart w:id="27" w:name="_Hlk143230767"/>
      <w:r w:rsidR="00C7768E" w:rsidRPr="00377279">
        <w:rPr>
          <w:rFonts w:ascii="Times New Roman" w:hAnsi="Times New Roman" w:cs="Times New Roman"/>
          <w:i/>
          <w:color w:val="auto"/>
          <w:sz w:val="24"/>
          <w:szCs w:val="24"/>
        </w:rPr>
        <w:t xml:space="preserve">In the meantime, </w:t>
      </w:r>
      <w:r w:rsidR="00C7768E" w:rsidRPr="00377279">
        <w:rPr>
          <w:rFonts w:ascii="Times New Roman" w:hAnsi="Times New Roman" w:cs="Times New Roman"/>
          <w:b/>
          <w:i/>
          <w:color w:val="auto"/>
          <w:sz w:val="24"/>
          <w:szCs w:val="24"/>
        </w:rPr>
        <w:t>I</w:t>
      </w:r>
      <w:r w:rsidR="00C7768E" w:rsidRPr="00377279">
        <w:rPr>
          <w:rFonts w:ascii="Times New Roman" w:hAnsi="Times New Roman" w:cs="Times New Roman"/>
          <w:i/>
          <w:color w:val="auto"/>
          <w:sz w:val="24"/>
          <w:szCs w:val="24"/>
        </w:rPr>
        <w:t xml:space="preserve"> have directed that an account be opened to receive further donations from well-meaning individuals and corporate bodies who may wish to assist the victims of this terrorist attack</w:t>
      </w:r>
      <w:bookmarkEnd w:id="27"/>
      <w:r w:rsidR="00C7768E" w:rsidRPr="00377279">
        <w:rPr>
          <w:rFonts w:ascii="Times New Roman" w:hAnsi="Times New Roman" w:cs="Times New Roman"/>
          <w:i/>
          <w:color w:val="auto"/>
          <w:sz w:val="24"/>
          <w:szCs w:val="24"/>
        </w:rPr>
        <w:t xml:space="preserve">”. </w:t>
      </w:r>
      <w:r w:rsidRPr="00377279">
        <w:rPr>
          <w:rFonts w:ascii="Times New Roman" w:hAnsi="Times New Roman" w:cs="Times New Roman"/>
          <w:color w:val="auto"/>
          <w:sz w:val="24"/>
          <w:szCs w:val="24"/>
        </w:rPr>
        <w:t>Also, t</w:t>
      </w:r>
      <w:r w:rsidR="00C429C7" w:rsidRPr="00377279">
        <w:rPr>
          <w:rFonts w:ascii="Times New Roman" w:hAnsi="Times New Roman" w:cs="Times New Roman"/>
          <w:color w:val="auto"/>
          <w:sz w:val="24"/>
          <w:szCs w:val="24"/>
        </w:rPr>
        <w:t>he use of the singular, first-person pronoun "I" serves to solidify Akeredolu's position as the leader</w:t>
      </w:r>
      <w:r w:rsidRPr="00377279">
        <w:rPr>
          <w:rFonts w:ascii="Times New Roman" w:hAnsi="Times New Roman" w:cs="Times New Roman"/>
          <w:color w:val="auto"/>
          <w:sz w:val="24"/>
          <w:szCs w:val="24"/>
        </w:rPr>
        <w:t>, leading the people of</w:t>
      </w:r>
      <w:r w:rsidR="00C429C7" w:rsidRPr="00377279">
        <w:rPr>
          <w:rFonts w:ascii="Times New Roman" w:hAnsi="Times New Roman" w:cs="Times New Roman"/>
          <w:color w:val="auto"/>
          <w:sz w:val="24"/>
          <w:szCs w:val="24"/>
        </w:rPr>
        <w:t xml:space="preserve"> Ondo State. In a time of crisis, it is important for the people to feel that they have a strong leader who is taking charge. By using this pronoun repeatedly, Akeredolu sends the message that he is in control, and that he is the one who will ensure the safety of the people of </w:t>
      </w:r>
      <w:r w:rsidRPr="00377279">
        <w:rPr>
          <w:rFonts w:ascii="Times New Roman" w:hAnsi="Times New Roman" w:cs="Times New Roman"/>
          <w:color w:val="auto"/>
          <w:sz w:val="24"/>
          <w:szCs w:val="24"/>
        </w:rPr>
        <w:t>the</w:t>
      </w:r>
      <w:r w:rsidR="00C429C7" w:rsidRPr="00377279">
        <w:rPr>
          <w:rFonts w:ascii="Times New Roman" w:hAnsi="Times New Roman" w:cs="Times New Roman"/>
          <w:color w:val="auto"/>
          <w:sz w:val="24"/>
          <w:szCs w:val="24"/>
        </w:rPr>
        <w:t xml:space="preserve"> State.</w:t>
      </w:r>
      <w:r w:rsidR="00C429C7" w:rsidRPr="00377279">
        <w:rPr>
          <w:rFonts w:ascii="Times New Roman" w:hAnsi="Times New Roman" w:cs="Times New Roman"/>
          <w:i/>
          <w:sz w:val="24"/>
          <w:szCs w:val="24"/>
        </w:rPr>
        <w:t xml:space="preserve"> “</w:t>
      </w:r>
      <w:bookmarkStart w:id="28" w:name="_Hlk143230985"/>
      <w:r w:rsidRPr="00377279">
        <w:rPr>
          <w:rFonts w:ascii="Times New Roman" w:hAnsi="Times New Roman" w:cs="Times New Roman"/>
          <w:b/>
          <w:i/>
          <w:sz w:val="24"/>
          <w:szCs w:val="24"/>
        </w:rPr>
        <w:t>I</w:t>
      </w:r>
      <w:r w:rsidRPr="00377279">
        <w:rPr>
          <w:rFonts w:ascii="Times New Roman" w:hAnsi="Times New Roman" w:cs="Times New Roman"/>
          <w:i/>
          <w:sz w:val="24"/>
          <w:szCs w:val="24"/>
        </w:rPr>
        <w:t>, therefore, urge our people to be calm, but remain vigilant</w:t>
      </w:r>
      <w:r w:rsidR="00C429C7" w:rsidRPr="00377279">
        <w:rPr>
          <w:rFonts w:ascii="Times New Roman" w:hAnsi="Times New Roman" w:cs="Times New Roman"/>
          <w:i/>
          <w:sz w:val="24"/>
          <w:szCs w:val="24"/>
        </w:rPr>
        <w:t>.</w:t>
      </w:r>
      <w:bookmarkEnd w:id="28"/>
      <w:r w:rsidR="00C429C7" w:rsidRPr="00377279">
        <w:rPr>
          <w:rFonts w:ascii="Times New Roman" w:hAnsi="Times New Roman" w:cs="Times New Roman"/>
          <w:i/>
          <w:sz w:val="24"/>
          <w:szCs w:val="24"/>
        </w:rPr>
        <w:t>” “</w:t>
      </w:r>
      <w:bookmarkStart w:id="29" w:name="_Hlk143231009"/>
      <w:r w:rsidR="00C429C7" w:rsidRPr="00377279">
        <w:rPr>
          <w:rFonts w:ascii="Times New Roman" w:hAnsi="Times New Roman" w:cs="Times New Roman"/>
          <w:b/>
          <w:i/>
          <w:sz w:val="24"/>
          <w:szCs w:val="24"/>
        </w:rPr>
        <w:t>I</w:t>
      </w:r>
      <w:r w:rsidR="00C429C7" w:rsidRPr="00377279">
        <w:rPr>
          <w:rFonts w:ascii="Times New Roman" w:hAnsi="Times New Roman" w:cs="Times New Roman"/>
          <w:i/>
          <w:sz w:val="24"/>
          <w:szCs w:val="24"/>
        </w:rPr>
        <w:t xml:space="preserve"> convey our gratitude to volunteers who assisted in evacuating the victims and the dead to the hospitals and mortuaries respectively</w:t>
      </w:r>
      <w:bookmarkEnd w:id="29"/>
      <w:r w:rsidR="00C429C7" w:rsidRPr="00377279">
        <w:rPr>
          <w:rFonts w:ascii="Times New Roman" w:hAnsi="Times New Roman" w:cs="Times New Roman"/>
          <w:i/>
          <w:sz w:val="24"/>
          <w:szCs w:val="24"/>
        </w:rPr>
        <w:t>.” “</w:t>
      </w:r>
      <w:bookmarkStart w:id="30" w:name="_Hlk143231027"/>
      <w:r w:rsidR="00C429C7" w:rsidRPr="00377279">
        <w:rPr>
          <w:rFonts w:ascii="Times New Roman" w:hAnsi="Times New Roman" w:cs="Times New Roman"/>
          <w:sz w:val="24"/>
          <w:szCs w:val="24"/>
        </w:rPr>
        <w:t>I</w:t>
      </w:r>
      <w:r w:rsidR="00C429C7" w:rsidRPr="00377279">
        <w:rPr>
          <w:rFonts w:ascii="Times New Roman" w:hAnsi="Times New Roman" w:cs="Times New Roman"/>
          <w:i/>
          <w:sz w:val="24"/>
          <w:szCs w:val="24"/>
        </w:rPr>
        <w:t xml:space="preserve"> thank our people who had deemed it fit to voluntarily donate blood towards the treatment of the victims</w:t>
      </w:r>
      <w:bookmarkEnd w:id="30"/>
      <w:r w:rsidR="00C429C7" w:rsidRPr="00377279">
        <w:rPr>
          <w:rFonts w:ascii="Times New Roman" w:hAnsi="Times New Roman" w:cs="Times New Roman"/>
          <w:i/>
          <w:sz w:val="24"/>
          <w:szCs w:val="24"/>
        </w:rPr>
        <w:t xml:space="preserve">.” </w:t>
      </w:r>
      <w:proofErr w:type="spellStart"/>
      <w:r w:rsidR="00C429C7" w:rsidRPr="00377279">
        <w:rPr>
          <w:rFonts w:ascii="Times New Roman" w:hAnsi="Times New Roman" w:cs="Times New Roman"/>
          <w:i/>
          <w:sz w:val="24"/>
          <w:szCs w:val="24"/>
        </w:rPr>
        <w:t>Utts</w:t>
      </w:r>
      <w:proofErr w:type="spellEnd"/>
      <w:r w:rsidR="00C429C7" w:rsidRPr="00377279">
        <w:rPr>
          <w:rFonts w:ascii="Times New Roman" w:hAnsi="Times New Roman" w:cs="Times New Roman"/>
          <w:i/>
          <w:sz w:val="24"/>
          <w:szCs w:val="24"/>
        </w:rPr>
        <w:t xml:space="preserve">. </w:t>
      </w:r>
      <w:r w:rsidR="008F656E" w:rsidRPr="00377279">
        <w:rPr>
          <w:rFonts w:ascii="Times New Roman" w:hAnsi="Times New Roman" w:cs="Times New Roman"/>
          <w:i/>
          <w:sz w:val="24"/>
          <w:szCs w:val="24"/>
        </w:rPr>
        <w:t>14</w:t>
      </w:r>
      <w:r w:rsidR="00C429C7" w:rsidRPr="00377279">
        <w:rPr>
          <w:rFonts w:ascii="Times New Roman" w:hAnsi="Times New Roman" w:cs="Times New Roman"/>
          <w:i/>
          <w:sz w:val="24"/>
          <w:szCs w:val="24"/>
        </w:rPr>
        <w:t xml:space="preserve">, </w:t>
      </w:r>
      <w:r w:rsidR="008F656E" w:rsidRPr="00377279">
        <w:rPr>
          <w:rFonts w:ascii="Times New Roman" w:hAnsi="Times New Roman" w:cs="Times New Roman"/>
          <w:i/>
          <w:sz w:val="24"/>
          <w:szCs w:val="24"/>
        </w:rPr>
        <w:lastRenderedPageBreak/>
        <w:t>21</w:t>
      </w:r>
      <w:r w:rsidR="00C429C7" w:rsidRPr="00377279">
        <w:rPr>
          <w:rFonts w:ascii="Times New Roman" w:hAnsi="Times New Roman" w:cs="Times New Roman"/>
          <w:i/>
          <w:sz w:val="24"/>
          <w:szCs w:val="24"/>
        </w:rPr>
        <w:t xml:space="preserve"> </w:t>
      </w:r>
      <w:r w:rsidR="00C429C7" w:rsidRPr="00377279">
        <w:rPr>
          <w:rFonts w:ascii="Times New Roman" w:hAnsi="Times New Roman" w:cs="Times New Roman"/>
          <w:sz w:val="24"/>
          <w:szCs w:val="24"/>
        </w:rPr>
        <w:t>and</w:t>
      </w:r>
      <w:r w:rsidR="00C429C7" w:rsidRPr="00377279">
        <w:rPr>
          <w:rFonts w:ascii="Times New Roman" w:hAnsi="Times New Roman" w:cs="Times New Roman"/>
          <w:i/>
          <w:sz w:val="24"/>
          <w:szCs w:val="24"/>
        </w:rPr>
        <w:t xml:space="preserve"> </w:t>
      </w:r>
      <w:r w:rsidR="008F656E" w:rsidRPr="00377279">
        <w:rPr>
          <w:rFonts w:ascii="Times New Roman" w:hAnsi="Times New Roman" w:cs="Times New Roman"/>
          <w:i/>
          <w:sz w:val="24"/>
          <w:szCs w:val="24"/>
        </w:rPr>
        <w:t>22</w:t>
      </w:r>
      <w:r w:rsidR="00C429C7" w:rsidRPr="00377279">
        <w:rPr>
          <w:rFonts w:ascii="Times New Roman" w:hAnsi="Times New Roman" w:cs="Times New Roman"/>
          <w:i/>
          <w:sz w:val="24"/>
          <w:szCs w:val="24"/>
        </w:rPr>
        <w:t xml:space="preserve">.  </w:t>
      </w:r>
      <w:r w:rsidR="00C429C7" w:rsidRPr="00377279">
        <w:rPr>
          <w:rFonts w:ascii="Times New Roman" w:eastAsia="Times New Roman" w:hAnsi="Times New Roman" w:cs="Times New Roman"/>
          <w:color w:val="1F1F1F"/>
          <w:sz w:val="24"/>
          <w:szCs w:val="24"/>
          <w:lang w:val="en-US"/>
        </w:rPr>
        <w:t xml:space="preserve">The use of the </w:t>
      </w:r>
      <w:r w:rsidR="00C429C7" w:rsidRPr="00377279">
        <w:rPr>
          <w:rFonts w:ascii="Times New Roman" w:hAnsi="Times New Roman" w:cs="Times New Roman"/>
          <w:color w:val="auto"/>
          <w:sz w:val="24"/>
          <w:szCs w:val="24"/>
        </w:rPr>
        <w:t xml:space="preserve">first-person pronoun </w:t>
      </w:r>
      <w:r w:rsidR="00C429C7" w:rsidRPr="00377279">
        <w:rPr>
          <w:rFonts w:ascii="Times New Roman" w:eastAsia="Times New Roman" w:hAnsi="Times New Roman" w:cs="Times New Roman"/>
          <w:color w:val="1F1F1F"/>
          <w:sz w:val="24"/>
          <w:szCs w:val="24"/>
          <w:lang w:val="en-US"/>
        </w:rPr>
        <w:t xml:space="preserve">"I" in the statements above is significant because it shows that Governor Akeredolu is taking a personal interest in the coordination of the activities surrounding the Owo massacre. The </w:t>
      </w:r>
      <w:r w:rsidR="00C429C7" w:rsidRPr="00377279">
        <w:rPr>
          <w:rFonts w:ascii="Times New Roman" w:hAnsi="Times New Roman" w:cs="Times New Roman"/>
          <w:color w:val="auto"/>
          <w:sz w:val="24"/>
          <w:szCs w:val="24"/>
        </w:rPr>
        <w:t xml:space="preserve">first-person pronoun </w:t>
      </w:r>
      <w:r w:rsidR="00C429C7" w:rsidRPr="00377279">
        <w:rPr>
          <w:rFonts w:ascii="Times New Roman" w:eastAsia="Times New Roman" w:hAnsi="Times New Roman" w:cs="Times New Roman"/>
          <w:color w:val="1F1F1F"/>
          <w:sz w:val="24"/>
          <w:szCs w:val="24"/>
          <w:lang w:val="en-US"/>
        </w:rPr>
        <w:t xml:space="preserve">"I" is used to give directive to all residents of Ondo State, and indeed, Owo Kingdom, to remain calm and law-abiding, while expressing appreciation to the people for their intervention in the welfare of the victims. </w:t>
      </w:r>
    </w:p>
    <w:p w14:paraId="5E2196C1" w14:textId="425BC0BF" w:rsidR="000F771F" w:rsidRPr="00415182" w:rsidRDefault="00990FB8" w:rsidP="00415182">
      <w:pPr>
        <w:spacing w:after="0" w:line="480" w:lineRule="auto"/>
        <w:ind w:left="0" w:firstLine="0"/>
        <w:rPr>
          <w:rFonts w:ascii="Times New Roman" w:hAnsi="Times New Roman" w:cs="Times New Roman"/>
          <w:b/>
          <w:i/>
          <w:sz w:val="24"/>
          <w:szCs w:val="24"/>
        </w:rPr>
      </w:pPr>
      <w:r w:rsidRPr="00415182">
        <w:rPr>
          <w:rFonts w:ascii="Times New Roman" w:hAnsi="Times New Roman" w:cs="Times New Roman"/>
          <w:b/>
          <w:i/>
          <w:sz w:val="24"/>
          <w:szCs w:val="24"/>
        </w:rPr>
        <w:t xml:space="preserve">Commissive </w:t>
      </w:r>
      <w:r w:rsidR="00C429C7" w:rsidRPr="00415182">
        <w:rPr>
          <w:rFonts w:ascii="Times New Roman" w:hAnsi="Times New Roman" w:cs="Times New Roman"/>
          <w:b/>
          <w:i/>
          <w:sz w:val="24"/>
          <w:szCs w:val="24"/>
        </w:rPr>
        <w:t xml:space="preserve">Acts </w:t>
      </w:r>
      <w:r w:rsidR="000F771F" w:rsidRPr="00415182">
        <w:rPr>
          <w:rFonts w:ascii="Times New Roman" w:hAnsi="Times New Roman" w:cs="Times New Roman"/>
          <w:b/>
          <w:i/>
          <w:sz w:val="24"/>
          <w:szCs w:val="24"/>
        </w:rPr>
        <w:t>in the Speech of Governor Akeredolu</w:t>
      </w:r>
    </w:p>
    <w:p w14:paraId="746D0642" w14:textId="77777777" w:rsidR="00990FB8" w:rsidRPr="00377279" w:rsidRDefault="00305302"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color w:val="auto"/>
          <w:sz w:val="24"/>
          <w:szCs w:val="24"/>
        </w:rPr>
        <w:t>Searle (1975) classifies commissive as speech acts that commit</w:t>
      </w:r>
      <w:r w:rsidR="00990FB8" w:rsidRPr="00377279">
        <w:rPr>
          <w:rFonts w:ascii="Times New Roman" w:hAnsi="Times New Roman" w:cs="Times New Roman"/>
          <w:color w:val="auto"/>
          <w:sz w:val="24"/>
          <w:szCs w:val="24"/>
        </w:rPr>
        <w:t>s</w:t>
      </w:r>
      <w:r w:rsidRPr="00377279">
        <w:rPr>
          <w:rFonts w:ascii="Times New Roman" w:hAnsi="Times New Roman" w:cs="Times New Roman"/>
          <w:color w:val="auto"/>
          <w:sz w:val="24"/>
          <w:szCs w:val="24"/>
        </w:rPr>
        <w:t xml:space="preserve"> a speaker to some future action, e.g. promises and oaths. </w:t>
      </w:r>
      <w:r w:rsidR="00E572A2" w:rsidRPr="00377279">
        <w:rPr>
          <w:rFonts w:ascii="Times New Roman" w:hAnsi="Times New Roman" w:cs="Times New Roman"/>
          <w:sz w:val="24"/>
          <w:szCs w:val="24"/>
        </w:rPr>
        <w:t>They are typically performed using verbs such as "promise," "vow," "</w:t>
      </w:r>
      <w:r w:rsidR="000F771F" w:rsidRPr="00377279">
        <w:rPr>
          <w:rFonts w:ascii="Times New Roman" w:hAnsi="Times New Roman" w:cs="Times New Roman"/>
          <w:sz w:val="24"/>
          <w:szCs w:val="24"/>
        </w:rPr>
        <w:t>assurance</w:t>
      </w:r>
      <w:r w:rsidR="00E572A2" w:rsidRPr="00377279">
        <w:rPr>
          <w:rFonts w:ascii="Times New Roman" w:hAnsi="Times New Roman" w:cs="Times New Roman"/>
          <w:sz w:val="24"/>
          <w:szCs w:val="24"/>
        </w:rPr>
        <w:t xml:space="preserve">," </w:t>
      </w:r>
      <w:r w:rsidR="000F771F" w:rsidRPr="00377279">
        <w:rPr>
          <w:rFonts w:ascii="Times New Roman" w:hAnsi="Times New Roman" w:cs="Times New Roman"/>
          <w:sz w:val="24"/>
          <w:szCs w:val="24"/>
        </w:rPr>
        <w:t xml:space="preserve">"guarantee," </w:t>
      </w:r>
      <w:r w:rsidR="00E572A2" w:rsidRPr="00377279">
        <w:rPr>
          <w:rFonts w:ascii="Times New Roman" w:hAnsi="Times New Roman" w:cs="Times New Roman"/>
          <w:sz w:val="24"/>
          <w:szCs w:val="24"/>
        </w:rPr>
        <w:t xml:space="preserve">and "swear." </w:t>
      </w:r>
    </w:p>
    <w:p w14:paraId="22D61489" w14:textId="03FF2012" w:rsidR="00E572A2" w:rsidRPr="00377279" w:rsidRDefault="009E2159" w:rsidP="00377279">
      <w:pPr>
        <w:spacing w:after="0" w:line="480" w:lineRule="auto"/>
        <w:ind w:left="0" w:firstLine="720"/>
        <w:rPr>
          <w:rFonts w:ascii="Times New Roman" w:hAnsi="Times New Roman" w:cs="Times New Roman"/>
          <w:color w:val="FF0000"/>
          <w:sz w:val="24"/>
          <w:szCs w:val="24"/>
        </w:rPr>
      </w:pPr>
      <w:r w:rsidRPr="00377279">
        <w:rPr>
          <w:rFonts w:ascii="Times New Roman" w:hAnsi="Times New Roman" w:cs="Times New Roman"/>
          <w:sz w:val="24"/>
          <w:szCs w:val="24"/>
        </w:rPr>
        <w:t>Commissive acts manifest in so many of the utterances in the</w:t>
      </w:r>
      <w:r w:rsidR="00E572A2" w:rsidRPr="00377279">
        <w:rPr>
          <w:rFonts w:ascii="Times New Roman" w:hAnsi="Times New Roman" w:cs="Times New Roman"/>
          <w:sz w:val="24"/>
          <w:szCs w:val="24"/>
        </w:rPr>
        <w:t xml:space="preserve"> </w:t>
      </w:r>
      <w:r w:rsidRPr="00377279">
        <w:rPr>
          <w:rFonts w:ascii="Times New Roman" w:hAnsi="Times New Roman" w:cs="Times New Roman"/>
          <w:sz w:val="24"/>
          <w:szCs w:val="24"/>
        </w:rPr>
        <w:t xml:space="preserve">text of </w:t>
      </w:r>
      <w:r w:rsidR="00E572A2" w:rsidRPr="00377279">
        <w:rPr>
          <w:rFonts w:ascii="Times New Roman" w:hAnsi="Times New Roman" w:cs="Times New Roman"/>
          <w:sz w:val="24"/>
          <w:szCs w:val="24"/>
        </w:rPr>
        <w:t>speech</w:t>
      </w:r>
      <w:r w:rsidRPr="00377279">
        <w:rPr>
          <w:rFonts w:ascii="Times New Roman" w:hAnsi="Times New Roman" w:cs="Times New Roman"/>
          <w:sz w:val="24"/>
          <w:szCs w:val="24"/>
        </w:rPr>
        <w:t xml:space="preserve"> of Governor Akeredolu’s state broadcast. Governor Akeredolu uses commissive acts</w:t>
      </w:r>
      <w:r w:rsidR="00E572A2" w:rsidRPr="00377279">
        <w:rPr>
          <w:rFonts w:ascii="Times New Roman" w:hAnsi="Times New Roman" w:cs="Times New Roman"/>
          <w:sz w:val="24"/>
          <w:szCs w:val="24"/>
        </w:rPr>
        <w:t xml:space="preserve"> </w:t>
      </w:r>
      <w:r w:rsidRPr="00377279">
        <w:rPr>
          <w:rFonts w:ascii="Times New Roman" w:hAnsi="Times New Roman" w:cs="Times New Roman"/>
          <w:sz w:val="24"/>
          <w:szCs w:val="24"/>
        </w:rPr>
        <w:t xml:space="preserve">in his broadcast </w:t>
      </w:r>
      <w:r w:rsidR="00E572A2" w:rsidRPr="00377279">
        <w:rPr>
          <w:rFonts w:ascii="Times New Roman" w:hAnsi="Times New Roman" w:cs="Times New Roman"/>
          <w:sz w:val="24"/>
          <w:szCs w:val="24"/>
        </w:rPr>
        <w:t xml:space="preserve">to promise that the perpetrators </w:t>
      </w:r>
      <w:r w:rsidRPr="00377279">
        <w:rPr>
          <w:rFonts w:ascii="Times New Roman" w:hAnsi="Times New Roman" w:cs="Times New Roman"/>
          <w:sz w:val="24"/>
          <w:szCs w:val="24"/>
        </w:rPr>
        <w:t xml:space="preserve">of the Owo massacre </w:t>
      </w:r>
      <w:r w:rsidR="00E572A2" w:rsidRPr="00377279">
        <w:rPr>
          <w:rFonts w:ascii="Times New Roman" w:hAnsi="Times New Roman" w:cs="Times New Roman"/>
          <w:sz w:val="24"/>
          <w:szCs w:val="24"/>
        </w:rPr>
        <w:t xml:space="preserve">will be brought to justice, to vow to never allow </w:t>
      </w:r>
      <w:r w:rsidRPr="00377279">
        <w:rPr>
          <w:rFonts w:ascii="Times New Roman" w:hAnsi="Times New Roman" w:cs="Times New Roman"/>
          <w:sz w:val="24"/>
          <w:szCs w:val="24"/>
        </w:rPr>
        <w:t>a repeat of such heinous act</w:t>
      </w:r>
      <w:r w:rsidR="00E572A2" w:rsidRPr="00377279">
        <w:rPr>
          <w:rFonts w:ascii="Times New Roman" w:hAnsi="Times New Roman" w:cs="Times New Roman"/>
          <w:sz w:val="24"/>
          <w:szCs w:val="24"/>
        </w:rPr>
        <w:t xml:space="preserve">, to </w:t>
      </w:r>
      <w:r w:rsidR="001B3B48" w:rsidRPr="00377279">
        <w:rPr>
          <w:rFonts w:ascii="Times New Roman" w:hAnsi="Times New Roman" w:cs="Times New Roman"/>
          <w:sz w:val="24"/>
          <w:szCs w:val="24"/>
        </w:rPr>
        <w:t>give assurance</w:t>
      </w:r>
      <w:r w:rsidR="00E572A2" w:rsidRPr="00377279">
        <w:rPr>
          <w:rFonts w:ascii="Times New Roman" w:hAnsi="Times New Roman" w:cs="Times New Roman"/>
          <w:sz w:val="24"/>
          <w:szCs w:val="24"/>
        </w:rPr>
        <w:t xml:space="preserve"> </w:t>
      </w:r>
      <w:r w:rsidR="001B3B48" w:rsidRPr="00377279">
        <w:rPr>
          <w:rFonts w:ascii="Times New Roman" w:hAnsi="Times New Roman" w:cs="Times New Roman"/>
          <w:sz w:val="24"/>
          <w:szCs w:val="24"/>
        </w:rPr>
        <w:t xml:space="preserve">of </w:t>
      </w:r>
      <w:r w:rsidR="00E572A2" w:rsidRPr="00377279">
        <w:rPr>
          <w:rFonts w:ascii="Times New Roman" w:hAnsi="Times New Roman" w:cs="Times New Roman"/>
          <w:sz w:val="24"/>
          <w:szCs w:val="24"/>
        </w:rPr>
        <w:t>the safety of the people of Ondo State, and to swear that he will do everything in his power to protect them.</w:t>
      </w:r>
      <w:r w:rsidR="00E572A2" w:rsidRPr="00377279">
        <w:rPr>
          <w:rFonts w:ascii="Times New Roman" w:hAnsi="Times New Roman" w:cs="Times New Roman"/>
          <w:b/>
          <w:sz w:val="24"/>
          <w:szCs w:val="24"/>
        </w:rPr>
        <w:t xml:space="preserve"> </w:t>
      </w:r>
      <w:r w:rsidR="006B4390" w:rsidRPr="00377279">
        <w:rPr>
          <w:rFonts w:ascii="Times New Roman" w:hAnsi="Times New Roman" w:cs="Times New Roman"/>
          <w:color w:val="auto"/>
          <w:sz w:val="24"/>
          <w:szCs w:val="24"/>
        </w:rPr>
        <w:t xml:space="preserve">These are reflected in </w:t>
      </w:r>
      <w:r w:rsidR="00C16E02" w:rsidRPr="00377279">
        <w:rPr>
          <w:rFonts w:ascii="Times New Roman" w:hAnsi="Times New Roman" w:cs="Times New Roman"/>
          <w:i/>
          <w:color w:val="auto"/>
          <w:sz w:val="24"/>
          <w:szCs w:val="24"/>
        </w:rPr>
        <w:t>utts.</w:t>
      </w:r>
      <w:r w:rsidR="00C429C7" w:rsidRPr="00377279">
        <w:rPr>
          <w:rFonts w:ascii="Times New Roman" w:hAnsi="Times New Roman" w:cs="Times New Roman"/>
          <w:i/>
          <w:color w:val="auto"/>
          <w:sz w:val="24"/>
          <w:szCs w:val="24"/>
        </w:rPr>
        <w:t>1</w:t>
      </w:r>
      <w:r w:rsidR="008F656E" w:rsidRPr="00377279">
        <w:rPr>
          <w:rFonts w:ascii="Times New Roman" w:hAnsi="Times New Roman" w:cs="Times New Roman"/>
          <w:i/>
          <w:color w:val="auto"/>
          <w:sz w:val="24"/>
          <w:szCs w:val="24"/>
        </w:rPr>
        <w:t>2</w:t>
      </w:r>
      <w:r w:rsidR="00C16E02" w:rsidRPr="00377279">
        <w:rPr>
          <w:rFonts w:ascii="Times New Roman" w:hAnsi="Times New Roman" w:cs="Times New Roman"/>
          <w:color w:val="auto"/>
          <w:sz w:val="24"/>
          <w:szCs w:val="24"/>
        </w:rPr>
        <w:t xml:space="preserve"> and</w:t>
      </w:r>
      <w:r w:rsidR="006B4390" w:rsidRPr="00377279">
        <w:rPr>
          <w:rFonts w:ascii="Times New Roman" w:hAnsi="Times New Roman" w:cs="Times New Roman"/>
          <w:color w:val="auto"/>
          <w:sz w:val="24"/>
          <w:szCs w:val="24"/>
        </w:rPr>
        <w:t xml:space="preserve"> </w:t>
      </w:r>
      <w:r w:rsidR="00C429C7" w:rsidRPr="00377279">
        <w:rPr>
          <w:rFonts w:ascii="Times New Roman" w:hAnsi="Times New Roman" w:cs="Times New Roman"/>
          <w:i/>
          <w:color w:val="auto"/>
          <w:sz w:val="24"/>
          <w:szCs w:val="24"/>
        </w:rPr>
        <w:t>1</w:t>
      </w:r>
      <w:r w:rsidR="008F656E" w:rsidRPr="00377279">
        <w:rPr>
          <w:rFonts w:ascii="Times New Roman" w:hAnsi="Times New Roman" w:cs="Times New Roman"/>
          <w:i/>
          <w:color w:val="auto"/>
          <w:sz w:val="24"/>
          <w:szCs w:val="24"/>
        </w:rPr>
        <w:t>6</w:t>
      </w:r>
      <w:r w:rsidR="00C16E02" w:rsidRPr="00377279">
        <w:rPr>
          <w:rFonts w:ascii="Times New Roman" w:hAnsi="Times New Roman" w:cs="Times New Roman"/>
          <w:color w:val="auto"/>
          <w:sz w:val="24"/>
          <w:szCs w:val="24"/>
        </w:rPr>
        <w:t xml:space="preserve">, </w:t>
      </w:r>
      <w:r w:rsidR="006B4390" w:rsidRPr="00377279">
        <w:rPr>
          <w:rFonts w:ascii="Times New Roman" w:hAnsi="Times New Roman" w:cs="Times New Roman"/>
          <w:color w:val="auto"/>
          <w:sz w:val="24"/>
          <w:szCs w:val="24"/>
        </w:rPr>
        <w:t>where he says:</w:t>
      </w:r>
      <w:r w:rsidR="00E572A2" w:rsidRPr="00377279">
        <w:rPr>
          <w:rFonts w:ascii="Times New Roman" w:hAnsi="Times New Roman" w:cs="Times New Roman"/>
          <w:color w:val="auto"/>
          <w:sz w:val="24"/>
          <w:szCs w:val="24"/>
        </w:rPr>
        <w:t xml:space="preserve"> </w:t>
      </w:r>
      <w:r w:rsidR="00E572A2" w:rsidRPr="00377279">
        <w:rPr>
          <w:rFonts w:ascii="Times New Roman" w:hAnsi="Times New Roman" w:cs="Times New Roman"/>
          <w:i/>
          <w:color w:val="auto"/>
          <w:sz w:val="24"/>
          <w:szCs w:val="24"/>
        </w:rPr>
        <w:t>“</w:t>
      </w:r>
      <w:bookmarkStart w:id="31" w:name="_Hlk143230800"/>
      <w:r w:rsidR="00E572A2" w:rsidRPr="00377279">
        <w:rPr>
          <w:rFonts w:ascii="Times New Roman" w:hAnsi="Times New Roman" w:cs="Times New Roman"/>
          <w:i/>
          <w:color w:val="auto"/>
          <w:sz w:val="24"/>
          <w:szCs w:val="24"/>
        </w:rPr>
        <w:t>I</w:t>
      </w:r>
      <w:r w:rsidR="00E572A2" w:rsidRPr="00377279">
        <w:rPr>
          <w:rFonts w:ascii="Times New Roman" w:hAnsi="Times New Roman" w:cs="Times New Roman"/>
          <w:b/>
          <w:i/>
          <w:color w:val="auto"/>
          <w:sz w:val="24"/>
          <w:szCs w:val="24"/>
        </w:rPr>
        <w:t xml:space="preserve"> promise</w:t>
      </w:r>
      <w:r w:rsidR="00E572A2" w:rsidRPr="00377279">
        <w:rPr>
          <w:rFonts w:ascii="Times New Roman" w:hAnsi="Times New Roman" w:cs="Times New Roman"/>
          <w:i/>
          <w:color w:val="auto"/>
          <w:sz w:val="24"/>
          <w:szCs w:val="24"/>
        </w:rPr>
        <w:t xml:space="preserve"> you that we shall commit every available resource to hunt down these assailants and make them pay </w:t>
      </w:r>
      <w:r w:rsidR="000F771F" w:rsidRPr="00377279">
        <w:rPr>
          <w:rFonts w:ascii="Times New Roman" w:hAnsi="Times New Roman" w:cs="Times New Roman"/>
          <w:i/>
          <w:color w:val="auto"/>
          <w:sz w:val="24"/>
          <w:szCs w:val="24"/>
        </w:rPr>
        <w:t>dearly</w:t>
      </w:r>
      <w:bookmarkEnd w:id="31"/>
      <w:r w:rsidR="000F771F" w:rsidRPr="00377279">
        <w:rPr>
          <w:rFonts w:ascii="Times New Roman" w:hAnsi="Times New Roman" w:cs="Times New Roman"/>
          <w:i/>
          <w:color w:val="auto"/>
          <w:sz w:val="24"/>
          <w:szCs w:val="24"/>
        </w:rPr>
        <w:t>”</w:t>
      </w:r>
      <w:r w:rsidR="000F771F" w:rsidRPr="00377279">
        <w:rPr>
          <w:rFonts w:ascii="Times New Roman" w:hAnsi="Times New Roman" w:cs="Times New Roman"/>
          <w:color w:val="auto"/>
          <w:sz w:val="24"/>
          <w:szCs w:val="24"/>
        </w:rPr>
        <w:t xml:space="preserve"> </w:t>
      </w:r>
      <w:r w:rsidR="006B4390" w:rsidRPr="00377279">
        <w:rPr>
          <w:rFonts w:ascii="Times New Roman" w:hAnsi="Times New Roman" w:cs="Times New Roman"/>
          <w:color w:val="auto"/>
          <w:sz w:val="24"/>
          <w:szCs w:val="24"/>
        </w:rPr>
        <w:t>- commissive act of promise</w:t>
      </w:r>
      <w:r w:rsidR="00C16E02" w:rsidRPr="00377279">
        <w:rPr>
          <w:rFonts w:ascii="Times New Roman" w:hAnsi="Times New Roman" w:cs="Times New Roman"/>
          <w:color w:val="auto"/>
          <w:sz w:val="24"/>
          <w:szCs w:val="24"/>
        </w:rPr>
        <w:t>;</w:t>
      </w:r>
      <w:r w:rsidR="006B4390" w:rsidRPr="00377279">
        <w:rPr>
          <w:rFonts w:ascii="Times New Roman" w:hAnsi="Times New Roman" w:cs="Times New Roman"/>
          <w:color w:val="auto"/>
          <w:sz w:val="24"/>
          <w:szCs w:val="24"/>
        </w:rPr>
        <w:t xml:space="preserve"> </w:t>
      </w:r>
      <w:r w:rsidR="000F771F" w:rsidRPr="00377279">
        <w:rPr>
          <w:rFonts w:ascii="Times New Roman" w:hAnsi="Times New Roman" w:cs="Times New Roman"/>
          <w:color w:val="auto"/>
          <w:sz w:val="24"/>
          <w:szCs w:val="24"/>
        </w:rPr>
        <w:t>“</w:t>
      </w:r>
      <w:bookmarkStart w:id="32" w:name="_Hlk143230817"/>
      <w:r w:rsidR="00C16E02" w:rsidRPr="00377279">
        <w:rPr>
          <w:rFonts w:ascii="Times New Roman" w:hAnsi="Times New Roman" w:cs="Times New Roman"/>
          <w:i/>
          <w:color w:val="auto"/>
          <w:sz w:val="24"/>
          <w:szCs w:val="24"/>
        </w:rPr>
        <w:t xml:space="preserve">I have spoken to the heads of the security agencies, and </w:t>
      </w:r>
      <w:r w:rsidR="00C16E02" w:rsidRPr="00377279">
        <w:rPr>
          <w:rFonts w:ascii="Times New Roman" w:hAnsi="Times New Roman" w:cs="Times New Roman"/>
          <w:b/>
          <w:i/>
          <w:color w:val="auto"/>
          <w:sz w:val="24"/>
          <w:szCs w:val="24"/>
        </w:rPr>
        <w:t>I can assure you</w:t>
      </w:r>
      <w:r w:rsidR="00C16E02" w:rsidRPr="00377279">
        <w:rPr>
          <w:rFonts w:ascii="Times New Roman" w:hAnsi="Times New Roman" w:cs="Times New Roman"/>
          <w:i/>
          <w:color w:val="auto"/>
          <w:sz w:val="24"/>
          <w:szCs w:val="24"/>
        </w:rPr>
        <w:t xml:space="preserve"> that security operatives have been deployed to monitor and restore normalcy to Owo kingdom</w:t>
      </w:r>
      <w:bookmarkEnd w:id="32"/>
      <w:r w:rsidR="00C16E02" w:rsidRPr="00377279">
        <w:rPr>
          <w:rFonts w:ascii="Times New Roman" w:hAnsi="Times New Roman" w:cs="Times New Roman"/>
          <w:i/>
          <w:color w:val="auto"/>
          <w:sz w:val="24"/>
          <w:szCs w:val="24"/>
        </w:rPr>
        <w:t>.</w:t>
      </w:r>
      <w:r w:rsidR="00E572A2" w:rsidRPr="00377279">
        <w:rPr>
          <w:rFonts w:ascii="Times New Roman" w:hAnsi="Times New Roman" w:cs="Times New Roman"/>
          <w:i/>
          <w:color w:val="auto"/>
          <w:sz w:val="24"/>
          <w:szCs w:val="24"/>
        </w:rPr>
        <w:t>”</w:t>
      </w:r>
      <w:r w:rsidR="006B4390" w:rsidRPr="00377279">
        <w:rPr>
          <w:rFonts w:ascii="Times New Roman" w:hAnsi="Times New Roman" w:cs="Times New Roman"/>
          <w:color w:val="auto"/>
          <w:sz w:val="24"/>
          <w:szCs w:val="24"/>
        </w:rPr>
        <w:t xml:space="preserve"> - commissive act of assurance</w:t>
      </w:r>
      <w:r w:rsidR="00C16E02" w:rsidRPr="00377279">
        <w:rPr>
          <w:rFonts w:ascii="Times New Roman" w:hAnsi="Times New Roman" w:cs="Times New Roman"/>
          <w:color w:val="auto"/>
          <w:sz w:val="24"/>
          <w:szCs w:val="24"/>
        </w:rPr>
        <w:t>.</w:t>
      </w:r>
      <w:r w:rsidR="00E572A2" w:rsidRPr="00377279">
        <w:rPr>
          <w:rFonts w:ascii="Times New Roman" w:hAnsi="Times New Roman" w:cs="Times New Roman"/>
          <w:i/>
          <w:color w:val="auto"/>
          <w:sz w:val="24"/>
          <w:szCs w:val="24"/>
        </w:rPr>
        <w:tab/>
      </w:r>
      <w:r w:rsidR="00E572A2" w:rsidRPr="00377279">
        <w:rPr>
          <w:rFonts w:ascii="Times New Roman" w:hAnsi="Times New Roman" w:cs="Times New Roman"/>
          <w:color w:val="FF0000"/>
          <w:sz w:val="24"/>
          <w:szCs w:val="24"/>
        </w:rPr>
        <w:t xml:space="preserve"> </w:t>
      </w:r>
    </w:p>
    <w:p w14:paraId="2909FD69" w14:textId="1AA24E34" w:rsidR="00AE23FE" w:rsidRPr="00415182" w:rsidRDefault="003529CB" w:rsidP="00415182">
      <w:pPr>
        <w:pStyle w:val="ListParagraph"/>
        <w:numPr>
          <w:ilvl w:val="0"/>
          <w:numId w:val="17"/>
        </w:numPr>
        <w:spacing w:line="480" w:lineRule="auto"/>
        <w:rPr>
          <w:rFonts w:ascii="Times New Roman" w:eastAsia="Calibri" w:hAnsi="Times New Roman" w:cs="Times New Roman"/>
          <w:b/>
          <w:sz w:val="24"/>
          <w:szCs w:val="24"/>
        </w:rPr>
      </w:pPr>
      <w:r w:rsidRPr="00415182">
        <w:rPr>
          <w:rFonts w:ascii="Times New Roman" w:eastAsia="Calibri" w:hAnsi="Times New Roman" w:cs="Times New Roman"/>
          <w:b/>
          <w:sz w:val="24"/>
          <w:szCs w:val="24"/>
        </w:rPr>
        <w:t>Conclusion</w:t>
      </w:r>
    </w:p>
    <w:p w14:paraId="4869F0E9" w14:textId="3C8DA4A9" w:rsidR="00804EFF" w:rsidRPr="00377279" w:rsidRDefault="00D25AA0" w:rsidP="00377279">
      <w:pPr>
        <w:tabs>
          <w:tab w:val="left" w:pos="900"/>
        </w:tabs>
        <w:spacing w:after="0" w:line="480" w:lineRule="auto"/>
        <w:ind w:left="0" w:firstLine="720"/>
        <w:contextualSpacing/>
        <w:rPr>
          <w:rFonts w:ascii="Times New Roman" w:eastAsia="Calibri" w:hAnsi="Times New Roman" w:cs="Times New Roman"/>
          <w:color w:val="auto"/>
          <w:sz w:val="24"/>
          <w:szCs w:val="24"/>
        </w:rPr>
      </w:pPr>
      <w:r w:rsidRPr="00377279">
        <w:rPr>
          <w:rFonts w:ascii="Times New Roman" w:eastAsia="Calibri" w:hAnsi="Times New Roman" w:cs="Times New Roman"/>
          <w:color w:val="auto"/>
          <w:sz w:val="24"/>
          <w:szCs w:val="24"/>
        </w:rPr>
        <w:t xml:space="preserve">Analysing </w:t>
      </w:r>
      <w:r w:rsidR="00AE23FE" w:rsidRPr="00377279">
        <w:rPr>
          <w:rFonts w:ascii="Times New Roman" w:eastAsia="Calibri" w:hAnsi="Times New Roman" w:cs="Times New Roman"/>
          <w:color w:val="auto"/>
          <w:sz w:val="24"/>
          <w:szCs w:val="24"/>
        </w:rPr>
        <w:t xml:space="preserve">the </w:t>
      </w:r>
      <w:r w:rsidRPr="00377279">
        <w:rPr>
          <w:rFonts w:ascii="Times New Roman" w:eastAsia="Calibri" w:hAnsi="Times New Roman" w:cs="Times New Roman"/>
          <w:color w:val="auto"/>
          <w:sz w:val="24"/>
          <w:szCs w:val="24"/>
        </w:rPr>
        <w:t xml:space="preserve">text of the </w:t>
      </w:r>
      <w:r w:rsidR="008F656E" w:rsidRPr="00377279">
        <w:rPr>
          <w:rFonts w:ascii="Times New Roman" w:eastAsia="Calibri" w:hAnsi="Times New Roman" w:cs="Times New Roman"/>
          <w:color w:val="auto"/>
          <w:sz w:val="24"/>
          <w:szCs w:val="24"/>
        </w:rPr>
        <w:t>speech</w:t>
      </w:r>
      <w:r w:rsidR="00AE23FE" w:rsidRPr="00377279">
        <w:rPr>
          <w:rFonts w:ascii="Times New Roman" w:eastAsia="Calibri" w:hAnsi="Times New Roman" w:cs="Times New Roman"/>
          <w:color w:val="auto"/>
          <w:sz w:val="24"/>
          <w:szCs w:val="24"/>
        </w:rPr>
        <w:t xml:space="preserve"> of </w:t>
      </w:r>
      <w:r w:rsidRPr="00377279">
        <w:rPr>
          <w:rFonts w:ascii="Times New Roman" w:eastAsia="Calibri" w:hAnsi="Times New Roman" w:cs="Times New Roman"/>
          <w:color w:val="auto"/>
          <w:sz w:val="24"/>
          <w:szCs w:val="24"/>
        </w:rPr>
        <w:t xml:space="preserve">Governor </w:t>
      </w:r>
      <w:r w:rsidR="00AE23FE" w:rsidRPr="00377279">
        <w:rPr>
          <w:rFonts w:ascii="Times New Roman" w:eastAsia="Calibri" w:hAnsi="Times New Roman" w:cs="Times New Roman"/>
          <w:color w:val="auto"/>
          <w:sz w:val="24"/>
          <w:szCs w:val="24"/>
        </w:rPr>
        <w:t xml:space="preserve">Akeredolu reveals </w:t>
      </w:r>
      <w:r w:rsidR="00A76D9E" w:rsidRPr="00377279">
        <w:rPr>
          <w:rFonts w:ascii="Times New Roman" w:eastAsia="Calibri" w:hAnsi="Times New Roman" w:cs="Times New Roman"/>
          <w:color w:val="auto"/>
          <w:sz w:val="24"/>
          <w:szCs w:val="24"/>
        </w:rPr>
        <w:t>the use</w:t>
      </w:r>
      <w:r w:rsidR="00AE23FE" w:rsidRPr="00377279">
        <w:rPr>
          <w:rFonts w:ascii="Times New Roman" w:eastAsia="Calibri" w:hAnsi="Times New Roman" w:cs="Times New Roman"/>
          <w:color w:val="auto"/>
          <w:sz w:val="24"/>
          <w:szCs w:val="24"/>
        </w:rPr>
        <w:t xml:space="preserve"> of emotive elements</w:t>
      </w:r>
      <w:r w:rsidR="008F656E" w:rsidRPr="00377279">
        <w:rPr>
          <w:rFonts w:ascii="Times New Roman" w:eastAsia="Calibri" w:hAnsi="Times New Roman" w:cs="Times New Roman"/>
          <w:color w:val="auto"/>
          <w:sz w:val="24"/>
          <w:szCs w:val="24"/>
        </w:rPr>
        <w:t xml:space="preserve">, </w:t>
      </w:r>
      <w:r w:rsidR="00A76D9E" w:rsidRPr="00377279">
        <w:rPr>
          <w:rFonts w:ascii="Times New Roman" w:eastAsia="Calibri" w:hAnsi="Times New Roman" w:cs="Times New Roman"/>
          <w:color w:val="auto"/>
          <w:sz w:val="24"/>
          <w:szCs w:val="24"/>
        </w:rPr>
        <w:t>which</w:t>
      </w:r>
      <w:r w:rsidR="00AE23FE" w:rsidRPr="00377279">
        <w:rPr>
          <w:rFonts w:ascii="Times New Roman" w:eastAsia="Calibri" w:hAnsi="Times New Roman" w:cs="Times New Roman"/>
          <w:color w:val="auto"/>
          <w:sz w:val="24"/>
          <w:szCs w:val="24"/>
        </w:rPr>
        <w:t xml:space="preserve"> </w:t>
      </w:r>
      <w:r w:rsidR="00A76D9E" w:rsidRPr="00377279">
        <w:rPr>
          <w:rFonts w:ascii="Times New Roman" w:eastAsia="Calibri" w:hAnsi="Times New Roman" w:cs="Times New Roman"/>
          <w:color w:val="auto"/>
          <w:sz w:val="24"/>
          <w:szCs w:val="24"/>
        </w:rPr>
        <w:t>performs</w:t>
      </w:r>
      <w:r w:rsidR="00171056" w:rsidRPr="00377279">
        <w:rPr>
          <w:rFonts w:ascii="Times New Roman" w:eastAsia="Calibri" w:hAnsi="Times New Roman" w:cs="Times New Roman"/>
          <w:color w:val="auto"/>
          <w:sz w:val="24"/>
          <w:szCs w:val="24"/>
        </w:rPr>
        <w:t xml:space="preserve"> illocutionary functions </w:t>
      </w:r>
      <w:r w:rsidR="00C61775" w:rsidRPr="00377279">
        <w:rPr>
          <w:rFonts w:ascii="Times New Roman" w:eastAsia="Calibri" w:hAnsi="Times New Roman" w:cs="Times New Roman"/>
          <w:color w:val="auto"/>
          <w:sz w:val="24"/>
          <w:szCs w:val="24"/>
        </w:rPr>
        <w:t xml:space="preserve">in </w:t>
      </w:r>
      <w:r w:rsidR="008F656E" w:rsidRPr="00377279">
        <w:rPr>
          <w:rFonts w:ascii="Times New Roman" w:eastAsia="Calibri" w:hAnsi="Times New Roman" w:cs="Times New Roman"/>
          <w:color w:val="auto"/>
          <w:sz w:val="24"/>
          <w:szCs w:val="24"/>
        </w:rPr>
        <w:t>his</w:t>
      </w:r>
      <w:r w:rsidR="00C61775" w:rsidRPr="00377279">
        <w:rPr>
          <w:rFonts w:ascii="Times New Roman" w:eastAsia="Calibri" w:hAnsi="Times New Roman" w:cs="Times New Roman"/>
          <w:color w:val="auto"/>
          <w:sz w:val="24"/>
          <w:szCs w:val="24"/>
        </w:rPr>
        <w:t xml:space="preserve"> state broadcast </w:t>
      </w:r>
      <w:r w:rsidR="008F656E" w:rsidRPr="00377279">
        <w:rPr>
          <w:rFonts w:ascii="Times New Roman" w:eastAsia="Calibri" w:hAnsi="Times New Roman" w:cs="Times New Roman"/>
          <w:color w:val="auto"/>
          <w:sz w:val="24"/>
          <w:szCs w:val="24"/>
        </w:rPr>
        <w:t>following the June 5 Owo massacre</w:t>
      </w:r>
      <w:r w:rsidR="00C61775" w:rsidRPr="00377279">
        <w:rPr>
          <w:rFonts w:ascii="Times New Roman" w:eastAsia="Calibri" w:hAnsi="Times New Roman" w:cs="Times New Roman"/>
          <w:color w:val="auto"/>
          <w:sz w:val="24"/>
          <w:szCs w:val="24"/>
        </w:rPr>
        <w:t>.</w:t>
      </w:r>
      <w:r w:rsidR="00AE23FE" w:rsidRPr="00377279">
        <w:rPr>
          <w:rFonts w:ascii="Times New Roman" w:eastAsia="Calibri" w:hAnsi="Times New Roman" w:cs="Times New Roman"/>
          <w:color w:val="auto"/>
          <w:sz w:val="24"/>
          <w:szCs w:val="24"/>
        </w:rPr>
        <w:t xml:space="preserve"> </w:t>
      </w:r>
      <w:r w:rsidR="00804EFF" w:rsidRPr="00377279">
        <w:rPr>
          <w:rFonts w:ascii="Times New Roman" w:eastAsia="Calibri" w:hAnsi="Times New Roman" w:cs="Times New Roman"/>
          <w:color w:val="auto"/>
          <w:sz w:val="24"/>
          <w:szCs w:val="24"/>
        </w:rPr>
        <w:t xml:space="preserve">Using speech act approach, this study identifies </w:t>
      </w:r>
      <w:r w:rsidR="00AE23FE" w:rsidRPr="00377279">
        <w:rPr>
          <w:rFonts w:ascii="Times New Roman" w:eastAsia="Calibri" w:hAnsi="Times New Roman" w:cs="Times New Roman"/>
          <w:color w:val="auto"/>
          <w:sz w:val="24"/>
          <w:szCs w:val="24"/>
        </w:rPr>
        <w:t>the use of lexical</w:t>
      </w:r>
      <w:r w:rsidR="001D00F7" w:rsidRPr="00377279">
        <w:rPr>
          <w:rFonts w:ascii="Times New Roman" w:eastAsia="Calibri" w:hAnsi="Times New Roman" w:cs="Times New Roman"/>
          <w:color w:val="auto"/>
          <w:sz w:val="24"/>
          <w:szCs w:val="24"/>
        </w:rPr>
        <w:t xml:space="preserve">, phrasal and sentential </w:t>
      </w:r>
      <w:r w:rsidR="00AE23FE" w:rsidRPr="00377279">
        <w:rPr>
          <w:rFonts w:ascii="Times New Roman" w:eastAsia="Calibri" w:hAnsi="Times New Roman" w:cs="Times New Roman"/>
          <w:color w:val="auto"/>
          <w:sz w:val="24"/>
          <w:szCs w:val="24"/>
        </w:rPr>
        <w:t xml:space="preserve">elements </w:t>
      </w:r>
      <w:r w:rsidR="00C61775" w:rsidRPr="00377279">
        <w:rPr>
          <w:rFonts w:ascii="Times New Roman" w:eastAsia="Calibri" w:hAnsi="Times New Roman" w:cs="Times New Roman"/>
          <w:color w:val="auto"/>
          <w:sz w:val="24"/>
          <w:szCs w:val="24"/>
        </w:rPr>
        <w:t xml:space="preserve">to </w:t>
      </w:r>
      <w:r w:rsidR="00AE23FE" w:rsidRPr="00377279">
        <w:rPr>
          <w:rFonts w:ascii="Times New Roman" w:eastAsia="Calibri" w:hAnsi="Times New Roman" w:cs="Times New Roman"/>
          <w:color w:val="auto"/>
          <w:sz w:val="24"/>
          <w:szCs w:val="24"/>
        </w:rPr>
        <w:t xml:space="preserve">communicate </w:t>
      </w:r>
      <w:r w:rsidR="00C61775" w:rsidRPr="00377279">
        <w:rPr>
          <w:rFonts w:ascii="Times New Roman" w:eastAsia="Calibri" w:hAnsi="Times New Roman" w:cs="Times New Roman"/>
          <w:color w:val="auto"/>
          <w:sz w:val="24"/>
          <w:szCs w:val="24"/>
        </w:rPr>
        <w:t>emotions such as anger, sadness,</w:t>
      </w:r>
      <w:r w:rsidR="00AE23FE" w:rsidRPr="00377279">
        <w:rPr>
          <w:rFonts w:ascii="Times New Roman" w:eastAsia="Calibri" w:hAnsi="Times New Roman" w:cs="Times New Roman"/>
          <w:color w:val="auto"/>
          <w:sz w:val="24"/>
          <w:szCs w:val="24"/>
        </w:rPr>
        <w:t xml:space="preserve"> </w:t>
      </w:r>
      <w:r w:rsidR="00C61775" w:rsidRPr="00377279">
        <w:rPr>
          <w:rFonts w:ascii="Times New Roman" w:eastAsia="Calibri" w:hAnsi="Times New Roman" w:cs="Times New Roman"/>
          <w:color w:val="auto"/>
          <w:sz w:val="24"/>
          <w:szCs w:val="24"/>
        </w:rPr>
        <w:t>sorrow</w:t>
      </w:r>
      <w:r w:rsidR="00AE23FE" w:rsidRPr="00377279">
        <w:rPr>
          <w:rFonts w:ascii="Times New Roman" w:eastAsia="Calibri" w:hAnsi="Times New Roman" w:cs="Times New Roman"/>
          <w:color w:val="auto"/>
          <w:sz w:val="24"/>
          <w:szCs w:val="24"/>
        </w:rPr>
        <w:t>, etc.</w:t>
      </w:r>
      <w:r w:rsidR="008F656E" w:rsidRPr="00377279">
        <w:rPr>
          <w:rFonts w:ascii="Times New Roman" w:eastAsia="Calibri" w:hAnsi="Times New Roman" w:cs="Times New Roman"/>
          <w:color w:val="auto"/>
          <w:sz w:val="24"/>
          <w:szCs w:val="24"/>
        </w:rPr>
        <w:t>,</w:t>
      </w:r>
      <w:r w:rsidR="00AE23FE" w:rsidRPr="00377279">
        <w:rPr>
          <w:rFonts w:ascii="Times New Roman" w:eastAsia="Calibri" w:hAnsi="Times New Roman" w:cs="Times New Roman"/>
          <w:color w:val="auto"/>
          <w:sz w:val="24"/>
          <w:szCs w:val="24"/>
        </w:rPr>
        <w:t xml:space="preserve"> </w:t>
      </w:r>
      <w:r w:rsidR="00C61775" w:rsidRPr="00377279">
        <w:rPr>
          <w:rFonts w:ascii="Times New Roman" w:eastAsia="Calibri" w:hAnsi="Times New Roman" w:cs="Times New Roman"/>
          <w:color w:val="auto"/>
          <w:sz w:val="24"/>
          <w:szCs w:val="24"/>
        </w:rPr>
        <w:t xml:space="preserve">to </w:t>
      </w:r>
      <w:r w:rsidR="00AE23FE" w:rsidRPr="00377279">
        <w:rPr>
          <w:rFonts w:ascii="Times New Roman" w:eastAsia="Calibri" w:hAnsi="Times New Roman" w:cs="Times New Roman"/>
          <w:color w:val="auto"/>
          <w:sz w:val="24"/>
          <w:szCs w:val="24"/>
        </w:rPr>
        <w:t xml:space="preserve">draw </w:t>
      </w:r>
      <w:r w:rsidR="001D00F7" w:rsidRPr="00377279">
        <w:rPr>
          <w:rFonts w:ascii="Times New Roman" w:eastAsia="Calibri" w:hAnsi="Times New Roman" w:cs="Times New Roman"/>
          <w:color w:val="auto"/>
          <w:sz w:val="24"/>
          <w:szCs w:val="24"/>
        </w:rPr>
        <w:t>sympathy</w:t>
      </w:r>
      <w:r w:rsidR="00AE23FE" w:rsidRPr="00377279">
        <w:rPr>
          <w:rFonts w:ascii="Times New Roman" w:eastAsia="Calibri" w:hAnsi="Times New Roman" w:cs="Times New Roman"/>
          <w:color w:val="auto"/>
          <w:sz w:val="24"/>
          <w:szCs w:val="24"/>
        </w:rPr>
        <w:t xml:space="preserve"> from the </w:t>
      </w:r>
      <w:r w:rsidR="008F656E" w:rsidRPr="00377279">
        <w:rPr>
          <w:rFonts w:ascii="Times New Roman" w:eastAsia="Calibri" w:hAnsi="Times New Roman" w:cs="Times New Roman"/>
          <w:color w:val="auto"/>
          <w:sz w:val="24"/>
          <w:szCs w:val="24"/>
        </w:rPr>
        <w:t xml:space="preserve">people, and to direct the actions of the people </w:t>
      </w:r>
      <w:r w:rsidR="008F656E" w:rsidRPr="00377279">
        <w:rPr>
          <w:rFonts w:ascii="Times New Roman" w:eastAsia="Calibri" w:hAnsi="Times New Roman" w:cs="Times New Roman"/>
          <w:color w:val="auto"/>
          <w:sz w:val="24"/>
          <w:szCs w:val="24"/>
        </w:rPr>
        <w:lastRenderedPageBreak/>
        <w:t>of Ondo State in a particular direction</w:t>
      </w:r>
      <w:r w:rsidR="00AE23FE" w:rsidRPr="00377279">
        <w:rPr>
          <w:rFonts w:ascii="Times New Roman" w:eastAsia="Calibri" w:hAnsi="Times New Roman" w:cs="Times New Roman"/>
          <w:color w:val="auto"/>
          <w:sz w:val="24"/>
          <w:szCs w:val="24"/>
        </w:rPr>
        <w:t xml:space="preserve"> </w:t>
      </w:r>
      <w:r w:rsidR="00570D52" w:rsidRPr="00377279">
        <w:rPr>
          <w:rFonts w:ascii="Times New Roman" w:eastAsia="Calibri" w:hAnsi="Times New Roman" w:cs="Times New Roman"/>
          <w:color w:val="auto"/>
          <w:sz w:val="24"/>
          <w:szCs w:val="24"/>
        </w:rPr>
        <w:t>through the</w:t>
      </w:r>
      <w:r w:rsidR="001D00F7" w:rsidRPr="00377279">
        <w:rPr>
          <w:rFonts w:ascii="Times New Roman" w:eastAsia="Calibri" w:hAnsi="Times New Roman" w:cs="Times New Roman"/>
          <w:color w:val="auto"/>
          <w:sz w:val="24"/>
          <w:szCs w:val="24"/>
        </w:rPr>
        <w:t xml:space="preserve"> performance</w:t>
      </w:r>
      <w:r w:rsidR="00804EFF" w:rsidRPr="00377279">
        <w:rPr>
          <w:rFonts w:ascii="Times New Roman" w:eastAsia="Calibri" w:hAnsi="Times New Roman" w:cs="Times New Roman"/>
          <w:color w:val="auto"/>
          <w:sz w:val="24"/>
          <w:szCs w:val="24"/>
        </w:rPr>
        <w:t>s</w:t>
      </w:r>
      <w:r w:rsidR="001D00F7" w:rsidRPr="00377279">
        <w:rPr>
          <w:rFonts w:ascii="Times New Roman" w:eastAsia="Calibri" w:hAnsi="Times New Roman" w:cs="Times New Roman"/>
          <w:color w:val="auto"/>
          <w:sz w:val="24"/>
          <w:szCs w:val="24"/>
        </w:rPr>
        <w:t xml:space="preserve"> of </w:t>
      </w:r>
      <w:r w:rsidR="00804EFF" w:rsidRPr="00377279">
        <w:rPr>
          <w:rFonts w:ascii="Times New Roman" w:eastAsia="Calibri" w:hAnsi="Times New Roman" w:cs="Times New Roman"/>
          <w:color w:val="auto"/>
          <w:sz w:val="24"/>
          <w:szCs w:val="24"/>
        </w:rPr>
        <w:t>illocutionary</w:t>
      </w:r>
      <w:r w:rsidR="001D00F7" w:rsidRPr="00377279">
        <w:rPr>
          <w:rFonts w:ascii="Times New Roman" w:eastAsia="Calibri" w:hAnsi="Times New Roman" w:cs="Times New Roman"/>
          <w:color w:val="auto"/>
          <w:sz w:val="24"/>
          <w:szCs w:val="24"/>
        </w:rPr>
        <w:t xml:space="preserve"> acts of </w:t>
      </w:r>
      <w:r w:rsidR="00804EFF" w:rsidRPr="00377279">
        <w:rPr>
          <w:rFonts w:ascii="Times New Roman" w:eastAsia="Calibri" w:hAnsi="Times New Roman" w:cs="Times New Roman"/>
          <w:color w:val="auto"/>
          <w:sz w:val="24"/>
          <w:szCs w:val="24"/>
        </w:rPr>
        <w:t xml:space="preserve">expressive, </w:t>
      </w:r>
      <w:r w:rsidR="001D00F7" w:rsidRPr="00377279">
        <w:rPr>
          <w:rFonts w:ascii="Times New Roman" w:eastAsia="Calibri" w:hAnsi="Times New Roman" w:cs="Times New Roman"/>
          <w:color w:val="auto"/>
          <w:sz w:val="24"/>
          <w:szCs w:val="24"/>
        </w:rPr>
        <w:t xml:space="preserve">assertive, </w:t>
      </w:r>
      <w:r w:rsidR="00804EFF" w:rsidRPr="00377279">
        <w:rPr>
          <w:rFonts w:ascii="Times New Roman" w:eastAsia="Calibri" w:hAnsi="Times New Roman" w:cs="Times New Roman"/>
          <w:color w:val="auto"/>
          <w:sz w:val="24"/>
          <w:szCs w:val="24"/>
        </w:rPr>
        <w:t xml:space="preserve">directive and </w:t>
      </w:r>
      <w:r w:rsidR="001D00F7" w:rsidRPr="00377279">
        <w:rPr>
          <w:rFonts w:ascii="Times New Roman" w:eastAsia="Calibri" w:hAnsi="Times New Roman" w:cs="Times New Roman"/>
          <w:color w:val="auto"/>
          <w:sz w:val="24"/>
          <w:szCs w:val="24"/>
        </w:rPr>
        <w:t>commissive</w:t>
      </w:r>
      <w:r w:rsidR="00570D52" w:rsidRPr="00377279">
        <w:rPr>
          <w:rFonts w:ascii="Times New Roman" w:eastAsia="Calibri" w:hAnsi="Times New Roman" w:cs="Times New Roman"/>
          <w:color w:val="auto"/>
          <w:sz w:val="24"/>
          <w:szCs w:val="24"/>
        </w:rPr>
        <w:t xml:space="preserve">. </w:t>
      </w:r>
    </w:p>
    <w:p w14:paraId="3E031010" w14:textId="7048EF4A" w:rsidR="00570D52" w:rsidRPr="00377279" w:rsidRDefault="00804EFF" w:rsidP="00377279">
      <w:pPr>
        <w:tabs>
          <w:tab w:val="left" w:pos="900"/>
        </w:tabs>
        <w:spacing w:after="0" w:line="480" w:lineRule="auto"/>
        <w:ind w:left="0" w:firstLine="720"/>
        <w:contextualSpacing/>
        <w:rPr>
          <w:rFonts w:ascii="Times New Roman" w:hAnsi="Times New Roman" w:cs="Times New Roman"/>
          <w:sz w:val="24"/>
          <w:szCs w:val="24"/>
        </w:rPr>
      </w:pPr>
      <w:r w:rsidRPr="00377279">
        <w:rPr>
          <w:rFonts w:ascii="Times New Roman" w:hAnsi="Times New Roman" w:cs="Times New Roman"/>
          <w:sz w:val="24"/>
          <w:szCs w:val="24"/>
        </w:rPr>
        <w:t>T</w:t>
      </w:r>
      <w:r w:rsidR="00570D52" w:rsidRPr="00377279">
        <w:rPr>
          <w:rFonts w:ascii="Times New Roman" w:hAnsi="Times New Roman" w:cs="Times New Roman"/>
          <w:sz w:val="24"/>
          <w:szCs w:val="24"/>
        </w:rPr>
        <w:t xml:space="preserve">he study concludes that emotion dictates the </w:t>
      </w:r>
      <w:r w:rsidR="00D25AA0" w:rsidRPr="00377279">
        <w:rPr>
          <w:rFonts w:ascii="Times New Roman" w:hAnsi="Times New Roman" w:cs="Times New Roman"/>
          <w:sz w:val="24"/>
          <w:szCs w:val="24"/>
        </w:rPr>
        <w:t xml:space="preserve">use of certain </w:t>
      </w:r>
      <w:r w:rsidR="00C61775" w:rsidRPr="00377279">
        <w:rPr>
          <w:rFonts w:ascii="Times New Roman" w:eastAsia="Calibri" w:hAnsi="Times New Roman" w:cs="Times New Roman"/>
          <w:color w:val="auto"/>
          <w:sz w:val="24"/>
          <w:szCs w:val="24"/>
        </w:rPr>
        <w:t xml:space="preserve">performative linguistics elements </w:t>
      </w:r>
      <w:r w:rsidR="00570D52" w:rsidRPr="00377279">
        <w:rPr>
          <w:rFonts w:ascii="Times New Roman" w:hAnsi="Times New Roman" w:cs="Times New Roman"/>
          <w:sz w:val="24"/>
          <w:szCs w:val="24"/>
        </w:rPr>
        <w:t xml:space="preserve">in the </w:t>
      </w:r>
      <w:r w:rsidRPr="00377279">
        <w:rPr>
          <w:rFonts w:ascii="Times New Roman" w:hAnsi="Times New Roman" w:cs="Times New Roman"/>
          <w:sz w:val="24"/>
          <w:szCs w:val="24"/>
        </w:rPr>
        <w:t xml:space="preserve">text of the state broadcast of </w:t>
      </w:r>
      <w:r w:rsidR="00342FDC" w:rsidRPr="00377279">
        <w:rPr>
          <w:rFonts w:ascii="Times New Roman" w:hAnsi="Times New Roman" w:cs="Times New Roman"/>
          <w:sz w:val="24"/>
          <w:szCs w:val="24"/>
        </w:rPr>
        <w:t>the</w:t>
      </w:r>
      <w:r w:rsidRPr="00377279">
        <w:rPr>
          <w:rFonts w:ascii="Times New Roman" w:hAnsi="Times New Roman" w:cs="Times New Roman"/>
          <w:sz w:val="24"/>
          <w:szCs w:val="24"/>
        </w:rPr>
        <w:t xml:space="preserve"> Governor o</w:t>
      </w:r>
      <w:r w:rsidR="008E34FE" w:rsidRPr="00377279">
        <w:rPr>
          <w:rFonts w:ascii="Times New Roman" w:hAnsi="Times New Roman" w:cs="Times New Roman"/>
          <w:sz w:val="24"/>
          <w:szCs w:val="24"/>
        </w:rPr>
        <w:t>f</w:t>
      </w:r>
      <w:r w:rsidRPr="00377279">
        <w:rPr>
          <w:rFonts w:ascii="Times New Roman" w:hAnsi="Times New Roman" w:cs="Times New Roman"/>
          <w:sz w:val="24"/>
          <w:szCs w:val="24"/>
        </w:rPr>
        <w:t xml:space="preserve"> Ondo State, Arakunrin </w:t>
      </w:r>
      <w:r w:rsidR="00570D52" w:rsidRPr="00377279">
        <w:rPr>
          <w:rFonts w:ascii="Times New Roman" w:hAnsi="Times New Roman" w:cs="Times New Roman"/>
          <w:sz w:val="24"/>
          <w:szCs w:val="24"/>
        </w:rPr>
        <w:t>Odunayo Oluwarotimi Akeredolu</w:t>
      </w:r>
      <w:r w:rsidR="00C61775" w:rsidRPr="00377279">
        <w:rPr>
          <w:rFonts w:ascii="Times New Roman" w:hAnsi="Times New Roman" w:cs="Times New Roman"/>
          <w:sz w:val="24"/>
          <w:szCs w:val="24"/>
        </w:rPr>
        <w:t xml:space="preserve">, and that these elements </w:t>
      </w:r>
      <w:r w:rsidR="00C61775" w:rsidRPr="00377279">
        <w:rPr>
          <w:rFonts w:ascii="Times New Roman" w:eastAsia="Calibri" w:hAnsi="Times New Roman" w:cs="Times New Roman"/>
          <w:color w:val="auto"/>
          <w:sz w:val="24"/>
          <w:szCs w:val="24"/>
        </w:rPr>
        <w:t>are such that establish textual ties with the context in which the speech is made giving cohesion of content, context and expression</w:t>
      </w:r>
      <w:r w:rsidR="00C61775" w:rsidRPr="00377279">
        <w:rPr>
          <w:rFonts w:ascii="Times New Roman" w:hAnsi="Times New Roman" w:cs="Times New Roman"/>
          <w:sz w:val="24"/>
          <w:szCs w:val="24"/>
        </w:rPr>
        <w:t>.</w:t>
      </w:r>
      <w:r w:rsidR="00CF2728" w:rsidRPr="00377279">
        <w:rPr>
          <w:rFonts w:ascii="Times New Roman" w:hAnsi="Times New Roman" w:cs="Times New Roman"/>
          <w:sz w:val="24"/>
          <w:szCs w:val="24"/>
        </w:rPr>
        <w:t xml:space="preserve">  </w:t>
      </w:r>
      <w:r w:rsidR="0089402F" w:rsidRPr="00377279">
        <w:rPr>
          <w:rFonts w:ascii="Times New Roman" w:hAnsi="Times New Roman" w:cs="Times New Roman"/>
          <w:sz w:val="24"/>
          <w:szCs w:val="24"/>
        </w:rPr>
        <w:t xml:space="preserve">It is hoped that further studies would be </w:t>
      </w:r>
      <w:r w:rsidR="00D25AA0" w:rsidRPr="00377279">
        <w:rPr>
          <w:rFonts w:ascii="Times New Roman" w:hAnsi="Times New Roman" w:cs="Times New Roman"/>
          <w:sz w:val="24"/>
          <w:szCs w:val="24"/>
        </w:rPr>
        <w:t xml:space="preserve">out to </w:t>
      </w:r>
      <w:r w:rsidR="0089402F" w:rsidRPr="00377279">
        <w:rPr>
          <w:rFonts w:ascii="Times New Roman" w:hAnsi="Times New Roman" w:cs="Times New Roman"/>
          <w:sz w:val="24"/>
          <w:szCs w:val="24"/>
        </w:rPr>
        <w:t xml:space="preserve">examined </w:t>
      </w:r>
      <w:r w:rsidR="00342FDC" w:rsidRPr="00377279">
        <w:rPr>
          <w:rFonts w:ascii="Times New Roman" w:hAnsi="Times New Roman" w:cs="Times New Roman"/>
          <w:sz w:val="24"/>
          <w:szCs w:val="24"/>
        </w:rPr>
        <w:t xml:space="preserve">the attack on the worshippers of St. Francis Xavier Catholic Church, </w:t>
      </w:r>
      <w:proofErr w:type="spellStart"/>
      <w:r w:rsidR="00342FDC" w:rsidRPr="00377279">
        <w:rPr>
          <w:rFonts w:ascii="Times New Roman" w:hAnsi="Times New Roman" w:cs="Times New Roman"/>
          <w:sz w:val="24"/>
          <w:szCs w:val="24"/>
        </w:rPr>
        <w:t>Ogwaluwa</w:t>
      </w:r>
      <w:proofErr w:type="spellEnd"/>
      <w:r w:rsidR="00342FDC" w:rsidRPr="00377279">
        <w:rPr>
          <w:rFonts w:ascii="Times New Roman" w:hAnsi="Times New Roman" w:cs="Times New Roman"/>
          <w:sz w:val="24"/>
          <w:szCs w:val="24"/>
        </w:rPr>
        <w:t xml:space="preserve">, Owo, Ondo State, Nigeria on Sunday, June 5, 2022 </w:t>
      </w:r>
      <w:r w:rsidR="0089402F" w:rsidRPr="00377279">
        <w:rPr>
          <w:rFonts w:ascii="Times New Roman" w:hAnsi="Times New Roman" w:cs="Times New Roman"/>
          <w:sz w:val="24"/>
          <w:szCs w:val="24"/>
        </w:rPr>
        <w:t xml:space="preserve">from other </w:t>
      </w:r>
      <w:r w:rsidR="00342FDC" w:rsidRPr="00377279">
        <w:rPr>
          <w:rFonts w:ascii="Times New Roman" w:hAnsi="Times New Roman" w:cs="Times New Roman"/>
          <w:sz w:val="24"/>
          <w:szCs w:val="24"/>
        </w:rPr>
        <w:t xml:space="preserve">scholarly </w:t>
      </w:r>
      <w:r w:rsidR="0089402F" w:rsidRPr="00377279">
        <w:rPr>
          <w:rFonts w:ascii="Times New Roman" w:hAnsi="Times New Roman" w:cs="Times New Roman"/>
          <w:sz w:val="24"/>
          <w:szCs w:val="24"/>
        </w:rPr>
        <w:t>perspectives</w:t>
      </w:r>
      <w:r w:rsidR="00342FDC" w:rsidRPr="00377279">
        <w:rPr>
          <w:rFonts w:ascii="Times New Roman" w:hAnsi="Times New Roman" w:cs="Times New Roman"/>
          <w:sz w:val="24"/>
          <w:szCs w:val="24"/>
        </w:rPr>
        <w:t>.</w:t>
      </w:r>
    </w:p>
    <w:p w14:paraId="0A6F8156" w14:textId="08EFBF76" w:rsidR="00765C90" w:rsidRPr="00377279" w:rsidRDefault="00765C90" w:rsidP="00415182">
      <w:pPr>
        <w:spacing w:after="0" w:line="480" w:lineRule="auto"/>
        <w:ind w:left="0" w:firstLine="0"/>
        <w:rPr>
          <w:rFonts w:ascii="Times New Roman" w:hAnsi="Times New Roman" w:cs="Times New Roman"/>
          <w:b/>
          <w:sz w:val="24"/>
          <w:szCs w:val="24"/>
        </w:rPr>
      </w:pPr>
      <w:r w:rsidRPr="00377279">
        <w:rPr>
          <w:rFonts w:ascii="Times New Roman" w:hAnsi="Times New Roman" w:cs="Times New Roman"/>
          <w:b/>
          <w:sz w:val="24"/>
          <w:szCs w:val="24"/>
        </w:rPr>
        <w:t>References</w:t>
      </w:r>
    </w:p>
    <w:p w14:paraId="5FAEEF03" w14:textId="77777777" w:rsidR="00300409" w:rsidRPr="00377279" w:rsidRDefault="00300409" w:rsidP="00377279">
      <w:pPr>
        <w:spacing w:after="0" w:line="480" w:lineRule="auto"/>
        <w:ind w:left="0" w:firstLine="720"/>
        <w:rPr>
          <w:rFonts w:ascii="Times New Roman" w:hAnsi="Times New Roman" w:cs="Times New Roman"/>
          <w:sz w:val="24"/>
          <w:szCs w:val="24"/>
          <w:shd w:val="clear" w:color="auto" w:fill="FFFFFF"/>
        </w:rPr>
      </w:pPr>
      <w:proofErr w:type="spellStart"/>
      <w:r w:rsidRPr="00377279">
        <w:rPr>
          <w:rFonts w:ascii="Times New Roman" w:hAnsi="Times New Roman" w:cs="Times New Roman"/>
          <w:sz w:val="24"/>
          <w:szCs w:val="24"/>
          <w:shd w:val="clear" w:color="auto" w:fill="FFFFFF"/>
        </w:rPr>
        <w:t>Agbedo</w:t>
      </w:r>
      <w:proofErr w:type="spellEnd"/>
      <w:r w:rsidRPr="00377279">
        <w:rPr>
          <w:rFonts w:ascii="Times New Roman" w:hAnsi="Times New Roman" w:cs="Times New Roman"/>
          <w:sz w:val="24"/>
          <w:szCs w:val="24"/>
          <w:shd w:val="clear" w:color="auto" w:fill="FFFFFF"/>
        </w:rPr>
        <w:t xml:space="preserve">, C. U. (2008a). Speech act analysis of political discourse in the Nigerian print media in discourse in </w:t>
      </w:r>
      <w:proofErr w:type="spellStart"/>
      <w:r w:rsidRPr="00377279">
        <w:rPr>
          <w:rFonts w:ascii="Times New Roman" w:hAnsi="Times New Roman" w:cs="Times New Roman"/>
          <w:i/>
          <w:sz w:val="24"/>
          <w:szCs w:val="24"/>
          <w:shd w:val="clear" w:color="auto" w:fill="FFFFFF"/>
        </w:rPr>
        <w:t>Awka</w:t>
      </w:r>
      <w:proofErr w:type="spellEnd"/>
      <w:r w:rsidRPr="00377279">
        <w:rPr>
          <w:rFonts w:ascii="Times New Roman" w:hAnsi="Times New Roman" w:cs="Times New Roman"/>
          <w:i/>
          <w:sz w:val="24"/>
          <w:szCs w:val="24"/>
          <w:shd w:val="clear" w:color="auto" w:fill="FFFFFF"/>
        </w:rPr>
        <w:t xml:space="preserve"> Journal of Languages &amp; Linguistics </w:t>
      </w:r>
      <w:r w:rsidRPr="00377279">
        <w:rPr>
          <w:rFonts w:ascii="Times New Roman" w:hAnsi="Times New Roman" w:cs="Times New Roman"/>
          <w:sz w:val="24"/>
          <w:szCs w:val="24"/>
          <w:shd w:val="clear" w:color="auto" w:fill="FFFFFF"/>
        </w:rPr>
        <w:t>Vol. 3.</w:t>
      </w:r>
    </w:p>
    <w:p w14:paraId="55142A1E" w14:textId="77777777" w:rsidR="00300409" w:rsidRPr="00377279" w:rsidRDefault="00300409" w:rsidP="00377279">
      <w:pPr>
        <w:spacing w:after="0" w:line="480" w:lineRule="auto"/>
        <w:ind w:left="0" w:firstLine="720"/>
        <w:rPr>
          <w:rFonts w:ascii="Times New Roman" w:hAnsi="Times New Roman" w:cs="Times New Roman"/>
          <w:sz w:val="24"/>
          <w:szCs w:val="24"/>
        </w:rPr>
      </w:pPr>
      <w:proofErr w:type="spellStart"/>
      <w:r w:rsidRPr="00377279">
        <w:rPr>
          <w:rFonts w:ascii="Times New Roman" w:hAnsi="Times New Roman" w:cs="Times New Roman"/>
          <w:sz w:val="24"/>
          <w:szCs w:val="24"/>
        </w:rPr>
        <w:t>Asadu</w:t>
      </w:r>
      <w:proofErr w:type="spellEnd"/>
      <w:r w:rsidRPr="00377279">
        <w:rPr>
          <w:rFonts w:ascii="Times New Roman" w:hAnsi="Times New Roman" w:cs="Times New Roman"/>
          <w:sz w:val="24"/>
          <w:szCs w:val="24"/>
        </w:rPr>
        <w:t xml:space="preserve">, O. (2013). “Speech Act Analysis: Hosni </w:t>
      </w:r>
      <w:proofErr w:type="spellStart"/>
      <w:r w:rsidRPr="00377279">
        <w:rPr>
          <w:rFonts w:ascii="Times New Roman" w:hAnsi="Times New Roman" w:cs="Times New Roman"/>
          <w:sz w:val="24"/>
          <w:szCs w:val="24"/>
        </w:rPr>
        <w:t>Mubarak‟s</w:t>
      </w:r>
      <w:proofErr w:type="spellEnd"/>
      <w:r w:rsidRPr="00377279">
        <w:rPr>
          <w:rFonts w:ascii="Times New Roman" w:hAnsi="Times New Roman" w:cs="Times New Roman"/>
          <w:sz w:val="24"/>
          <w:szCs w:val="24"/>
        </w:rPr>
        <w:t xml:space="preserve"> Speeches in Pre-Crises and In-Crises Egypt”. </w:t>
      </w:r>
      <w:proofErr w:type="spellStart"/>
      <w:r w:rsidRPr="00377279">
        <w:rPr>
          <w:rFonts w:ascii="Times New Roman" w:hAnsi="Times New Roman" w:cs="Times New Roman"/>
          <w:sz w:val="24"/>
          <w:szCs w:val="24"/>
        </w:rPr>
        <w:t>Mgbakoigba</w:t>
      </w:r>
      <w:proofErr w:type="spellEnd"/>
      <w:r w:rsidRPr="00377279">
        <w:rPr>
          <w:rFonts w:ascii="Times New Roman" w:hAnsi="Times New Roman" w:cs="Times New Roman"/>
          <w:sz w:val="24"/>
          <w:szCs w:val="24"/>
        </w:rPr>
        <w:t>: Journal of African Studies. Vol. 2, 82-88.</w:t>
      </w:r>
    </w:p>
    <w:p w14:paraId="01A0AD8C" w14:textId="7A9D29CB" w:rsidR="00300409" w:rsidRPr="00377279" w:rsidRDefault="00300409"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 xml:space="preserve">Austin J. L. (1962). </w:t>
      </w:r>
      <w:r w:rsidRPr="00377279">
        <w:rPr>
          <w:rFonts w:ascii="Times New Roman" w:hAnsi="Times New Roman" w:cs="Times New Roman"/>
          <w:i/>
          <w:iCs/>
          <w:sz w:val="24"/>
          <w:szCs w:val="24"/>
        </w:rPr>
        <w:t>How to do things with words</w:t>
      </w:r>
      <w:r w:rsidRPr="00377279">
        <w:rPr>
          <w:rFonts w:ascii="Times New Roman" w:hAnsi="Times New Roman" w:cs="Times New Roman"/>
          <w:sz w:val="24"/>
          <w:szCs w:val="24"/>
        </w:rPr>
        <w:t>. London: Oxford University Press.</w:t>
      </w:r>
    </w:p>
    <w:p w14:paraId="7A593BF7" w14:textId="4C9A6761" w:rsidR="00107C1F" w:rsidRPr="00377279" w:rsidRDefault="00107C1F"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Averill, J. R. (1980). A constructivist view of emotion. In R. Plutchik &amp; H. Kellerman (Eds.), Emotion: Theory, research, and experience (pp. 305–339). New York: Academic Press.</w:t>
      </w:r>
    </w:p>
    <w:p w14:paraId="0C2E95E0" w14:textId="77777777" w:rsidR="00300409" w:rsidRPr="00377279" w:rsidRDefault="00300409"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 xml:space="preserve">Grice, P. (1975). Logic and conservation. reprinted in </w:t>
      </w:r>
      <w:r w:rsidRPr="00377279">
        <w:rPr>
          <w:rFonts w:ascii="Times New Roman" w:hAnsi="Times New Roman" w:cs="Times New Roman"/>
          <w:i/>
          <w:sz w:val="24"/>
          <w:szCs w:val="24"/>
        </w:rPr>
        <w:t>Studies in the way of words</w:t>
      </w:r>
      <w:r w:rsidRPr="00377279">
        <w:rPr>
          <w:rFonts w:ascii="Times New Roman" w:hAnsi="Times New Roman" w:cs="Times New Roman"/>
          <w:sz w:val="24"/>
          <w:szCs w:val="24"/>
        </w:rPr>
        <w:t>. Harvard University Press.</w:t>
      </w:r>
    </w:p>
    <w:p w14:paraId="78CD97AF" w14:textId="77777777" w:rsidR="00300409" w:rsidRPr="00377279" w:rsidRDefault="00300409" w:rsidP="00377279">
      <w:pPr>
        <w:spacing w:after="0" w:line="480" w:lineRule="auto"/>
        <w:ind w:left="0" w:firstLine="720"/>
        <w:rPr>
          <w:rFonts w:ascii="Times New Roman" w:hAnsi="Times New Roman" w:cs="Times New Roman"/>
          <w:color w:val="2E414F"/>
          <w:sz w:val="24"/>
          <w:szCs w:val="24"/>
          <w:shd w:val="clear" w:color="auto" w:fill="FFFFFF"/>
        </w:rPr>
      </w:pPr>
      <w:r w:rsidRPr="00377279">
        <w:rPr>
          <w:rFonts w:ascii="Times New Roman" w:hAnsi="Times New Roman" w:cs="Times New Roman"/>
          <w:color w:val="2E414F"/>
          <w:sz w:val="24"/>
          <w:szCs w:val="24"/>
          <w:shd w:val="clear" w:color="auto" w:fill="FFFFFF"/>
        </w:rPr>
        <w:t>Katz, J.J. (1980). Propositional structure and illocutionary force: a study of the contribution of sentence meaning to speech acts. </w:t>
      </w:r>
      <w:r w:rsidRPr="00377279">
        <w:rPr>
          <w:rStyle w:val="Emphasis"/>
          <w:rFonts w:ascii="Times New Roman" w:hAnsi="Times New Roman" w:cs="Times New Roman"/>
          <w:color w:val="2E414F"/>
          <w:sz w:val="24"/>
          <w:szCs w:val="24"/>
        </w:rPr>
        <w:t>The Philosophical Review, 92</w:t>
      </w:r>
      <w:r w:rsidRPr="00377279">
        <w:rPr>
          <w:rFonts w:ascii="Times New Roman" w:hAnsi="Times New Roman" w:cs="Times New Roman"/>
          <w:color w:val="2E414F"/>
          <w:sz w:val="24"/>
          <w:szCs w:val="24"/>
          <w:shd w:val="clear" w:color="auto" w:fill="FFFFFF"/>
        </w:rPr>
        <w:t>, 103.</w:t>
      </w:r>
    </w:p>
    <w:p w14:paraId="15A46998" w14:textId="65BBE236" w:rsidR="00300409" w:rsidRPr="00377279" w:rsidRDefault="00300409"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Martina C. U</w:t>
      </w:r>
      <w:r w:rsidR="001F6FE1" w:rsidRPr="00377279">
        <w:rPr>
          <w:rFonts w:ascii="Times New Roman" w:hAnsi="Times New Roman" w:cs="Times New Roman"/>
          <w:sz w:val="24"/>
          <w:szCs w:val="24"/>
        </w:rPr>
        <w:t>.</w:t>
      </w:r>
      <w:r w:rsidRPr="00377279">
        <w:rPr>
          <w:rFonts w:ascii="Times New Roman" w:hAnsi="Times New Roman" w:cs="Times New Roman"/>
          <w:sz w:val="24"/>
          <w:szCs w:val="24"/>
        </w:rPr>
        <w:t xml:space="preserve"> 2019. A Speech Act Analysis of Speeches on Insurgency in Nigeria. A Dissertation submitted to the Department of English Language and Literature, Nnamdi Azikiwe University, </w:t>
      </w:r>
      <w:proofErr w:type="spellStart"/>
      <w:r w:rsidRPr="00377279">
        <w:rPr>
          <w:rFonts w:ascii="Times New Roman" w:hAnsi="Times New Roman" w:cs="Times New Roman"/>
          <w:sz w:val="24"/>
          <w:szCs w:val="24"/>
        </w:rPr>
        <w:t>Awka</w:t>
      </w:r>
      <w:proofErr w:type="spellEnd"/>
      <w:r w:rsidRPr="00377279">
        <w:rPr>
          <w:rFonts w:ascii="Times New Roman" w:hAnsi="Times New Roman" w:cs="Times New Roman"/>
          <w:sz w:val="24"/>
          <w:szCs w:val="24"/>
        </w:rPr>
        <w:t xml:space="preserve"> in Partial </w:t>
      </w:r>
      <w:r w:rsidRPr="00377279">
        <w:rPr>
          <w:rFonts w:ascii="Times New Roman" w:hAnsi="Times New Roman" w:cs="Times New Roman"/>
          <w:sz w:val="24"/>
          <w:szCs w:val="24"/>
        </w:rPr>
        <w:lastRenderedPageBreak/>
        <w:t>Fulfilment of the Requirements for the Award of Degree of Doctor of Philosophy (PhD) in English Language. https://phd-dissertations.unizik.edu.ng/repos/81249179100_108873899994.pdf. Retrieved 23-08-2023.</w:t>
      </w:r>
    </w:p>
    <w:p w14:paraId="4567063C" w14:textId="3DCE8FC1" w:rsidR="00300409" w:rsidRPr="00377279" w:rsidRDefault="00300409"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 xml:space="preserve">Plutchik, R. (1980). Emotion: A </w:t>
      </w:r>
      <w:proofErr w:type="spellStart"/>
      <w:r w:rsidRPr="00377279">
        <w:rPr>
          <w:rFonts w:ascii="Times New Roman" w:hAnsi="Times New Roman" w:cs="Times New Roman"/>
          <w:sz w:val="24"/>
          <w:szCs w:val="24"/>
        </w:rPr>
        <w:t>psychoevolutionary</w:t>
      </w:r>
      <w:proofErr w:type="spellEnd"/>
      <w:r w:rsidRPr="00377279">
        <w:rPr>
          <w:rFonts w:ascii="Times New Roman" w:hAnsi="Times New Roman" w:cs="Times New Roman"/>
          <w:sz w:val="24"/>
          <w:szCs w:val="24"/>
        </w:rPr>
        <w:t xml:space="preserve"> synthesis. New York, NY: Harper &amp; Row.</w:t>
      </w:r>
    </w:p>
    <w:p w14:paraId="386DC2C5" w14:textId="38782619" w:rsidR="001F6FE1" w:rsidRPr="00377279" w:rsidRDefault="001F6FE1"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Pinker, S. (2007). The language instinct. HarperCollins.</w:t>
      </w:r>
    </w:p>
    <w:p w14:paraId="1C670EDB" w14:textId="2E38494D" w:rsidR="00300409" w:rsidRPr="00377279" w:rsidRDefault="00300409" w:rsidP="00377279">
      <w:pPr>
        <w:spacing w:after="0" w:line="480" w:lineRule="auto"/>
        <w:ind w:left="0" w:firstLine="720"/>
        <w:rPr>
          <w:rFonts w:ascii="Times New Roman" w:hAnsi="Times New Roman" w:cs="Times New Roman"/>
          <w:sz w:val="24"/>
          <w:szCs w:val="24"/>
          <w:shd w:val="clear" w:color="auto" w:fill="FFFFFF"/>
        </w:rPr>
      </w:pPr>
      <w:r w:rsidRPr="00377279">
        <w:rPr>
          <w:rFonts w:ascii="Times New Roman" w:hAnsi="Times New Roman" w:cs="Times New Roman"/>
          <w:sz w:val="24"/>
          <w:szCs w:val="24"/>
        </w:rPr>
        <w:t>Searle, J. (</w:t>
      </w:r>
      <w:r w:rsidRPr="00377279">
        <w:rPr>
          <w:rFonts w:ascii="Times New Roman" w:hAnsi="Times New Roman" w:cs="Times New Roman"/>
          <w:sz w:val="24"/>
          <w:szCs w:val="24"/>
          <w:shd w:val="clear" w:color="auto" w:fill="FFFFFF"/>
        </w:rPr>
        <w:t xml:space="preserve">1971). What is a speech act? in </w:t>
      </w:r>
      <w:proofErr w:type="gramStart"/>
      <w:r w:rsidRPr="00377279">
        <w:rPr>
          <w:rFonts w:ascii="Times New Roman" w:hAnsi="Times New Roman" w:cs="Times New Roman"/>
          <w:i/>
          <w:sz w:val="24"/>
          <w:szCs w:val="24"/>
          <w:shd w:val="clear" w:color="auto" w:fill="FFFFFF"/>
        </w:rPr>
        <w:t>The</w:t>
      </w:r>
      <w:proofErr w:type="gramEnd"/>
      <w:r w:rsidRPr="00377279">
        <w:rPr>
          <w:rFonts w:ascii="Times New Roman" w:hAnsi="Times New Roman" w:cs="Times New Roman"/>
          <w:i/>
          <w:sz w:val="24"/>
          <w:szCs w:val="24"/>
          <w:shd w:val="clear" w:color="auto" w:fill="FFFFFF"/>
        </w:rPr>
        <w:t xml:space="preserve"> philosophy of language</w:t>
      </w:r>
      <w:r w:rsidRPr="00377279">
        <w:rPr>
          <w:rFonts w:ascii="Times New Roman" w:hAnsi="Times New Roman" w:cs="Times New Roman"/>
          <w:sz w:val="24"/>
          <w:szCs w:val="24"/>
          <w:shd w:val="clear" w:color="auto" w:fill="FFFFFF"/>
        </w:rPr>
        <w:t>. Edited by John Searle. Oxford: Oxford University Press.</w:t>
      </w:r>
    </w:p>
    <w:p w14:paraId="4060D87A" w14:textId="6AF5CF71" w:rsidR="00B215A7" w:rsidRPr="00377279" w:rsidRDefault="00B215A7" w:rsidP="00377279">
      <w:pPr>
        <w:spacing w:after="0" w:line="480" w:lineRule="auto"/>
        <w:ind w:left="0" w:firstLine="720"/>
        <w:rPr>
          <w:rFonts w:ascii="Times New Roman" w:hAnsi="Times New Roman" w:cs="Times New Roman"/>
          <w:sz w:val="24"/>
          <w:szCs w:val="24"/>
          <w:shd w:val="clear" w:color="auto" w:fill="FFFFFF"/>
        </w:rPr>
      </w:pPr>
      <w:r w:rsidRPr="00377279">
        <w:rPr>
          <w:rFonts w:ascii="Times New Roman" w:hAnsi="Times New Roman" w:cs="Times New Roman"/>
          <w:sz w:val="24"/>
          <w:szCs w:val="24"/>
          <w:shd w:val="clear" w:color="auto" w:fill="FFFFFF"/>
        </w:rPr>
        <w:t>Ratner, C. (1991). Vygotsky’s sociohistorical psychology and its contemporary applications. New York: Plenum.</w:t>
      </w:r>
    </w:p>
    <w:p w14:paraId="38B1B6FC" w14:textId="77777777" w:rsidR="00300409" w:rsidRPr="00377279" w:rsidRDefault="00300409" w:rsidP="00377279">
      <w:pPr>
        <w:spacing w:after="0" w:line="480" w:lineRule="auto"/>
        <w:ind w:left="0" w:firstLine="720"/>
        <w:rPr>
          <w:rFonts w:ascii="Times New Roman" w:hAnsi="Times New Roman" w:cs="Times New Roman"/>
          <w:sz w:val="24"/>
          <w:szCs w:val="24"/>
          <w:shd w:val="clear" w:color="auto" w:fill="FFFFFF"/>
        </w:rPr>
      </w:pPr>
      <w:r w:rsidRPr="00377279">
        <w:rPr>
          <w:rFonts w:ascii="Times New Roman" w:hAnsi="Times New Roman" w:cs="Times New Roman"/>
          <w:sz w:val="24"/>
          <w:szCs w:val="24"/>
          <w:shd w:val="clear" w:color="auto" w:fill="FFFFFF"/>
        </w:rPr>
        <w:t xml:space="preserve">Searle, J. R. (1975). A taxonomy of illocutionary acts, in: </w:t>
      </w:r>
      <w:proofErr w:type="spellStart"/>
      <w:r w:rsidRPr="00377279">
        <w:rPr>
          <w:rFonts w:ascii="Times New Roman" w:hAnsi="Times New Roman" w:cs="Times New Roman"/>
          <w:sz w:val="24"/>
          <w:szCs w:val="24"/>
          <w:shd w:val="clear" w:color="auto" w:fill="FFFFFF"/>
        </w:rPr>
        <w:t>Günderson</w:t>
      </w:r>
      <w:proofErr w:type="spellEnd"/>
      <w:r w:rsidRPr="00377279">
        <w:rPr>
          <w:rFonts w:ascii="Times New Roman" w:hAnsi="Times New Roman" w:cs="Times New Roman"/>
          <w:sz w:val="24"/>
          <w:szCs w:val="24"/>
          <w:shd w:val="clear" w:color="auto" w:fill="FFFFFF"/>
        </w:rPr>
        <w:t xml:space="preserve">, K. (ed.), </w:t>
      </w:r>
      <w:r w:rsidRPr="00377279">
        <w:rPr>
          <w:rFonts w:ascii="Times New Roman" w:hAnsi="Times New Roman" w:cs="Times New Roman"/>
          <w:i/>
          <w:sz w:val="24"/>
          <w:szCs w:val="24"/>
          <w:shd w:val="clear" w:color="auto" w:fill="FFFFFF"/>
        </w:rPr>
        <w:t>Language, Mind, and Knowledge</w:t>
      </w:r>
      <w:r w:rsidRPr="00377279">
        <w:rPr>
          <w:rFonts w:ascii="Times New Roman" w:hAnsi="Times New Roman" w:cs="Times New Roman"/>
          <w:sz w:val="24"/>
          <w:szCs w:val="24"/>
          <w:shd w:val="clear" w:color="auto" w:fill="FFFFFF"/>
        </w:rPr>
        <w:t xml:space="preserve">, Minneapolis, vol. 7. </w:t>
      </w:r>
    </w:p>
    <w:p w14:paraId="14C5A9B5" w14:textId="77777777" w:rsidR="00300409" w:rsidRPr="00377279" w:rsidRDefault="00300409"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color w:val="3B3D3F"/>
          <w:sz w:val="24"/>
          <w:szCs w:val="24"/>
          <w:shd w:val="clear" w:color="auto" w:fill="FFFFFF"/>
        </w:rPr>
        <w:t>Searle, J. R. (1976). A classification of illocutionary acts. </w:t>
      </w:r>
      <w:r w:rsidRPr="00377279">
        <w:rPr>
          <w:rStyle w:val="Emphasis"/>
          <w:rFonts w:ascii="Times New Roman" w:hAnsi="Times New Roman" w:cs="Times New Roman"/>
          <w:color w:val="3B3D3F"/>
          <w:sz w:val="24"/>
          <w:szCs w:val="24"/>
          <w:shd w:val="clear" w:color="auto" w:fill="FFFFFF"/>
        </w:rPr>
        <w:t>Language in Society</w:t>
      </w:r>
      <w:r w:rsidRPr="00377279">
        <w:rPr>
          <w:rFonts w:ascii="Times New Roman" w:hAnsi="Times New Roman" w:cs="Times New Roman"/>
          <w:color w:val="3B3D3F"/>
          <w:sz w:val="24"/>
          <w:szCs w:val="24"/>
          <w:shd w:val="clear" w:color="auto" w:fill="FFFFFF"/>
        </w:rPr>
        <w:t>, 5, 1– 23.</w:t>
      </w:r>
      <w:hyperlink r:id="rId14" w:tgtFrame="_blank" w:history="1">
        <w:r w:rsidRPr="00377279">
          <w:rPr>
            <w:rStyle w:val="Hyperlink"/>
            <w:rFonts w:ascii="Times New Roman" w:hAnsi="Times New Roman" w:cs="Times New Roman"/>
            <w:sz w:val="24"/>
            <w:szCs w:val="24"/>
            <w:shd w:val="clear" w:color="auto" w:fill="FFFFFF"/>
          </w:rPr>
          <w:t>10.1017/S0047404500006837</w:t>
        </w:r>
      </w:hyperlink>
      <w:r w:rsidRPr="00377279">
        <w:rPr>
          <w:rFonts w:ascii="Times New Roman" w:hAnsi="Times New Roman" w:cs="Times New Roman"/>
          <w:sz w:val="24"/>
          <w:szCs w:val="24"/>
        </w:rPr>
        <w:t>.</w:t>
      </w:r>
    </w:p>
    <w:p w14:paraId="7E0C3527" w14:textId="1265BD1E" w:rsidR="00300409" w:rsidRPr="00377279" w:rsidRDefault="00300409" w:rsidP="00377279">
      <w:pPr>
        <w:spacing w:after="0" w:line="480" w:lineRule="auto"/>
        <w:ind w:left="0" w:firstLine="720"/>
        <w:rPr>
          <w:rFonts w:ascii="Times New Roman" w:hAnsi="Times New Roman" w:cs="Times New Roman"/>
          <w:sz w:val="24"/>
          <w:szCs w:val="24"/>
        </w:rPr>
      </w:pPr>
      <w:proofErr w:type="spellStart"/>
      <w:r w:rsidRPr="00377279">
        <w:rPr>
          <w:rFonts w:ascii="Times New Roman" w:hAnsi="Times New Roman" w:cs="Times New Roman"/>
          <w:sz w:val="24"/>
          <w:szCs w:val="24"/>
        </w:rPr>
        <w:t>Shakhovskij</w:t>
      </w:r>
      <w:proofErr w:type="spellEnd"/>
      <w:r w:rsidRPr="00377279">
        <w:rPr>
          <w:rFonts w:ascii="Times New Roman" w:hAnsi="Times New Roman" w:cs="Times New Roman"/>
          <w:sz w:val="24"/>
          <w:szCs w:val="24"/>
        </w:rPr>
        <w:t xml:space="preserve"> V. </w:t>
      </w:r>
      <w:r w:rsidR="00FA5066" w:rsidRPr="00377279">
        <w:rPr>
          <w:rFonts w:ascii="Times New Roman" w:hAnsi="Times New Roman" w:cs="Times New Roman"/>
          <w:sz w:val="24"/>
          <w:szCs w:val="24"/>
        </w:rPr>
        <w:t xml:space="preserve">1994. </w:t>
      </w:r>
      <w:r w:rsidRPr="00377279">
        <w:rPr>
          <w:rFonts w:ascii="Times New Roman" w:hAnsi="Times New Roman" w:cs="Times New Roman"/>
          <w:sz w:val="24"/>
          <w:szCs w:val="24"/>
        </w:rPr>
        <w:t xml:space="preserve">Types of </w:t>
      </w:r>
      <w:r w:rsidR="00FA5066" w:rsidRPr="00377279">
        <w:rPr>
          <w:rFonts w:ascii="Times New Roman" w:hAnsi="Times New Roman" w:cs="Times New Roman"/>
          <w:sz w:val="24"/>
          <w:szCs w:val="24"/>
        </w:rPr>
        <w:t>e</w:t>
      </w:r>
      <w:r w:rsidRPr="00377279">
        <w:rPr>
          <w:rFonts w:ascii="Times New Roman" w:hAnsi="Times New Roman" w:cs="Times New Roman"/>
          <w:sz w:val="24"/>
          <w:szCs w:val="24"/>
        </w:rPr>
        <w:t xml:space="preserve">motive </w:t>
      </w:r>
      <w:r w:rsidR="00FA5066" w:rsidRPr="00377279">
        <w:rPr>
          <w:rFonts w:ascii="Times New Roman" w:hAnsi="Times New Roman" w:cs="Times New Roman"/>
          <w:sz w:val="24"/>
          <w:szCs w:val="24"/>
        </w:rPr>
        <w:t>v</w:t>
      </w:r>
      <w:r w:rsidRPr="00377279">
        <w:rPr>
          <w:rFonts w:ascii="Times New Roman" w:hAnsi="Times New Roman" w:cs="Times New Roman"/>
          <w:sz w:val="24"/>
          <w:szCs w:val="24"/>
        </w:rPr>
        <w:t xml:space="preserve">ocabulary / Vladimir </w:t>
      </w:r>
      <w:proofErr w:type="spellStart"/>
      <w:r w:rsidRPr="00377279">
        <w:rPr>
          <w:rFonts w:ascii="Times New Roman" w:hAnsi="Times New Roman" w:cs="Times New Roman"/>
          <w:sz w:val="24"/>
          <w:szCs w:val="24"/>
        </w:rPr>
        <w:t>Shahovskiy</w:t>
      </w:r>
      <w:proofErr w:type="spellEnd"/>
      <w:r w:rsidRPr="00377279">
        <w:rPr>
          <w:rFonts w:ascii="Times New Roman" w:hAnsi="Times New Roman" w:cs="Times New Roman"/>
          <w:sz w:val="24"/>
          <w:szCs w:val="24"/>
        </w:rPr>
        <w:t xml:space="preserve"> // </w:t>
      </w:r>
      <w:r w:rsidRPr="00377279">
        <w:rPr>
          <w:rFonts w:ascii="Times New Roman" w:hAnsi="Times New Roman" w:cs="Times New Roman"/>
          <w:i/>
          <w:sz w:val="24"/>
          <w:szCs w:val="24"/>
        </w:rPr>
        <w:t>Questions of General Linguistics</w:t>
      </w:r>
      <w:r w:rsidRPr="00377279">
        <w:rPr>
          <w:rFonts w:ascii="Times New Roman" w:hAnsi="Times New Roman" w:cs="Times New Roman"/>
          <w:sz w:val="24"/>
          <w:szCs w:val="24"/>
        </w:rPr>
        <w:t xml:space="preserve">. –. – № 1. – P. 20 – 25.                         </w:t>
      </w:r>
    </w:p>
    <w:p w14:paraId="35602669" w14:textId="4C4FB609" w:rsidR="00300409" w:rsidRPr="00377279" w:rsidRDefault="00300409"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 xml:space="preserve">Safwat </w:t>
      </w:r>
      <w:r w:rsidR="00FA5066" w:rsidRPr="00377279">
        <w:rPr>
          <w:rFonts w:ascii="Times New Roman" w:hAnsi="Times New Roman" w:cs="Times New Roman"/>
          <w:sz w:val="24"/>
          <w:szCs w:val="24"/>
        </w:rPr>
        <w:t xml:space="preserve">S. </w:t>
      </w:r>
      <w:r w:rsidRPr="00377279">
        <w:rPr>
          <w:rFonts w:ascii="Times New Roman" w:hAnsi="Times New Roman" w:cs="Times New Roman"/>
          <w:sz w:val="24"/>
          <w:szCs w:val="24"/>
        </w:rPr>
        <w:t xml:space="preserve">2015. Speech acts in political speeches. </w:t>
      </w:r>
      <w:r w:rsidRPr="00377279">
        <w:rPr>
          <w:rFonts w:ascii="Times New Roman" w:hAnsi="Times New Roman" w:cs="Times New Roman"/>
          <w:i/>
          <w:sz w:val="24"/>
          <w:szCs w:val="24"/>
        </w:rPr>
        <w:t>Journal of Modern Education Review</w:t>
      </w:r>
      <w:r w:rsidRPr="00377279">
        <w:rPr>
          <w:rFonts w:ascii="Times New Roman" w:hAnsi="Times New Roman" w:cs="Times New Roman"/>
          <w:sz w:val="24"/>
          <w:szCs w:val="24"/>
        </w:rPr>
        <w:t>, Volume 5, No. 7, pp. 699–706ISSN 2155-7993, USA. Doi: 10.15341/</w:t>
      </w:r>
      <w:proofErr w:type="spellStart"/>
      <w:proofErr w:type="gramStart"/>
      <w:r w:rsidRPr="00377279">
        <w:rPr>
          <w:rFonts w:ascii="Times New Roman" w:hAnsi="Times New Roman" w:cs="Times New Roman"/>
          <w:sz w:val="24"/>
          <w:szCs w:val="24"/>
        </w:rPr>
        <w:t>jmer</w:t>
      </w:r>
      <w:proofErr w:type="spellEnd"/>
      <w:r w:rsidRPr="00377279">
        <w:rPr>
          <w:rFonts w:ascii="Times New Roman" w:hAnsi="Times New Roman" w:cs="Times New Roman"/>
          <w:sz w:val="24"/>
          <w:szCs w:val="24"/>
        </w:rPr>
        <w:t>(</w:t>
      </w:r>
      <w:proofErr w:type="gramEnd"/>
      <w:r w:rsidRPr="00377279">
        <w:rPr>
          <w:rFonts w:ascii="Times New Roman" w:hAnsi="Times New Roman" w:cs="Times New Roman"/>
          <w:sz w:val="24"/>
          <w:szCs w:val="24"/>
        </w:rPr>
        <w:t xml:space="preserve">2155-7993)/07.05.2015/008. </w:t>
      </w:r>
      <w:hyperlink r:id="rId15" w:history="1">
        <w:r w:rsidR="001F6FE1" w:rsidRPr="00377279">
          <w:rPr>
            <w:rStyle w:val="Hyperlink"/>
            <w:rFonts w:ascii="Times New Roman" w:hAnsi="Times New Roman" w:cs="Times New Roman"/>
            <w:sz w:val="24"/>
            <w:szCs w:val="24"/>
          </w:rPr>
          <w:t>http://www.academicstar.us</w:t>
        </w:r>
      </w:hyperlink>
      <w:r w:rsidR="001F6FE1" w:rsidRPr="00377279">
        <w:rPr>
          <w:rFonts w:ascii="Times New Roman" w:hAnsi="Times New Roman" w:cs="Times New Roman"/>
          <w:sz w:val="24"/>
          <w:szCs w:val="24"/>
        </w:rPr>
        <w:t xml:space="preserve">. </w:t>
      </w:r>
    </w:p>
    <w:p w14:paraId="44AE4CC1" w14:textId="77777777" w:rsidR="00300409" w:rsidRPr="00377279" w:rsidRDefault="00300409" w:rsidP="00377279">
      <w:pPr>
        <w:spacing w:after="0" w:line="480" w:lineRule="auto"/>
        <w:ind w:left="0" w:firstLine="720"/>
        <w:rPr>
          <w:rFonts w:ascii="Times New Roman" w:hAnsi="Times New Roman" w:cs="Times New Roman"/>
          <w:sz w:val="24"/>
          <w:szCs w:val="24"/>
        </w:rPr>
      </w:pPr>
      <w:r w:rsidRPr="00377279">
        <w:rPr>
          <w:rFonts w:ascii="Times New Roman" w:hAnsi="Times New Roman" w:cs="Times New Roman"/>
          <w:sz w:val="24"/>
          <w:szCs w:val="24"/>
        </w:rPr>
        <w:t xml:space="preserve">Yule, G. (2006). </w:t>
      </w:r>
      <w:r w:rsidRPr="00377279">
        <w:rPr>
          <w:rFonts w:ascii="Times New Roman" w:hAnsi="Times New Roman" w:cs="Times New Roman"/>
          <w:i/>
          <w:sz w:val="24"/>
          <w:szCs w:val="24"/>
        </w:rPr>
        <w:t>The study of language</w:t>
      </w:r>
      <w:r w:rsidRPr="00377279">
        <w:rPr>
          <w:rFonts w:ascii="Times New Roman" w:hAnsi="Times New Roman" w:cs="Times New Roman"/>
          <w:sz w:val="24"/>
          <w:szCs w:val="24"/>
        </w:rPr>
        <w:t xml:space="preserve"> (3rd ed). Cambridge University Press.</w:t>
      </w:r>
    </w:p>
    <w:p w14:paraId="7D01B97B" w14:textId="032AD971" w:rsidR="003C36F0" w:rsidRPr="00377279" w:rsidRDefault="00300409" w:rsidP="00377279">
      <w:pPr>
        <w:spacing w:after="0" w:line="480" w:lineRule="auto"/>
        <w:ind w:left="0" w:firstLine="720"/>
        <w:rPr>
          <w:rFonts w:ascii="Times New Roman" w:hAnsi="Times New Roman" w:cs="Times New Roman"/>
          <w:sz w:val="24"/>
          <w:szCs w:val="24"/>
          <w:highlight w:val="yellow"/>
        </w:rPr>
      </w:pPr>
      <w:r w:rsidRPr="00377279">
        <w:rPr>
          <w:rFonts w:ascii="Times New Roman" w:hAnsi="Times New Roman" w:cs="Times New Roman"/>
          <w:sz w:val="24"/>
          <w:szCs w:val="24"/>
        </w:rPr>
        <w:t xml:space="preserve">Yule, G. 1997. </w:t>
      </w:r>
      <w:r w:rsidRPr="00377279">
        <w:rPr>
          <w:rFonts w:ascii="Times New Roman" w:hAnsi="Times New Roman" w:cs="Times New Roman"/>
          <w:i/>
          <w:sz w:val="24"/>
          <w:szCs w:val="24"/>
        </w:rPr>
        <w:t>Pragmatics - some references to linguistics research</w:t>
      </w:r>
      <w:r w:rsidRPr="00377279">
        <w:rPr>
          <w:rFonts w:ascii="Times New Roman" w:hAnsi="Times New Roman" w:cs="Times New Roman"/>
          <w:sz w:val="24"/>
          <w:szCs w:val="24"/>
        </w:rPr>
        <w:t>, University, Synthesis Oxford, Publishing House. Ha Noi National University.</w:t>
      </w:r>
      <w:r w:rsidR="00415182" w:rsidRPr="00377279">
        <w:rPr>
          <w:rFonts w:ascii="Times New Roman" w:hAnsi="Times New Roman" w:cs="Times New Roman"/>
          <w:sz w:val="24"/>
          <w:szCs w:val="24"/>
        </w:rPr>
        <w:t xml:space="preserve"> </w:t>
      </w:r>
    </w:p>
    <w:sectPr w:rsidR="003C36F0" w:rsidRPr="00377279" w:rsidSect="00BB7EFB">
      <w:pgSz w:w="12240" w:h="15840"/>
      <w:pgMar w:top="1440" w:right="851" w:bottom="226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F43D1" w14:textId="77777777" w:rsidR="00956B16" w:rsidRDefault="00956B16" w:rsidP="00526583">
      <w:pPr>
        <w:spacing w:after="0" w:line="240" w:lineRule="auto"/>
      </w:pPr>
      <w:r>
        <w:separator/>
      </w:r>
    </w:p>
  </w:endnote>
  <w:endnote w:type="continuationSeparator" w:id="0">
    <w:p w14:paraId="0E19EE80" w14:textId="77777777" w:rsidR="00956B16" w:rsidRDefault="00956B16" w:rsidP="00526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26B6C" w14:textId="77777777" w:rsidR="00956B16" w:rsidRDefault="00956B16" w:rsidP="00526583">
      <w:pPr>
        <w:spacing w:after="0" w:line="240" w:lineRule="auto"/>
      </w:pPr>
      <w:r>
        <w:separator/>
      </w:r>
    </w:p>
  </w:footnote>
  <w:footnote w:type="continuationSeparator" w:id="0">
    <w:p w14:paraId="14DCB6A5" w14:textId="77777777" w:rsidR="00956B16" w:rsidRDefault="00956B16" w:rsidP="005265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85E0F"/>
    <w:multiLevelType w:val="multilevel"/>
    <w:tmpl w:val="73C4C02C"/>
    <w:lvl w:ilvl="0">
      <w:start w:val="6"/>
      <w:numFmt w:val="decimal"/>
      <w:lvlText w:val="%1"/>
      <w:lvlJc w:val="left"/>
      <w:pPr>
        <w:ind w:left="360" w:hanging="360"/>
      </w:pPr>
      <w:rPr>
        <w:rFonts w:hint="default"/>
      </w:rPr>
    </w:lvl>
    <w:lvl w:ilvl="1">
      <w:start w:val="1"/>
      <w:numFmt w:val="decimal"/>
      <w:lvlText w:val="%1.%2"/>
      <w:lvlJc w:val="left"/>
      <w:pPr>
        <w:ind w:left="350" w:hanging="360"/>
      </w:pPr>
      <w:rPr>
        <w:rFonts w:hint="default"/>
      </w:rPr>
    </w:lvl>
    <w:lvl w:ilvl="2">
      <w:start w:val="1"/>
      <w:numFmt w:val="decimal"/>
      <w:lvlText w:val="%1.%2.%3"/>
      <w:lvlJc w:val="left"/>
      <w:pPr>
        <w:ind w:left="700" w:hanging="720"/>
      </w:pPr>
      <w:rPr>
        <w:rFonts w:hint="default"/>
      </w:rPr>
    </w:lvl>
    <w:lvl w:ilvl="3">
      <w:start w:val="1"/>
      <w:numFmt w:val="decimal"/>
      <w:lvlText w:val="%1.%2.%3.%4"/>
      <w:lvlJc w:val="left"/>
      <w:pPr>
        <w:ind w:left="690" w:hanging="720"/>
      </w:pPr>
      <w:rPr>
        <w:rFonts w:hint="default"/>
      </w:rPr>
    </w:lvl>
    <w:lvl w:ilvl="4">
      <w:start w:val="1"/>
      <w:numFmt w:val="decimal"/>
      <w:lvlText w:val="%1.%2.%3.%4.%5"/>
      <w:lvlJc w:val="left"/>
      <w:pPr>
        <w:ind w:left="1040" w:hanging="1080"/>
      </w:pPr>
      <w:rPr>
        <w:rFonts w:hint="default"/>
      </w:rPr>
    </w:lvl>
    <w:lvl w:ilvl="5">
      <w:start w:val="1"/>
      <w:numFmt w:val="decimal"/>
      <w:lvlText w:val="%1.%2.%3.%4.%5.%6"/>
      <w:lvlJc w:val="left"/>
      <w:pPr>
        <w:ind w:left="1030" w:hanging="1080"/>
      </w:pPr>
      <w:rPr>
        <w:rFonts w:hint="default"/>
      </w:rPr>
    </w:lvl>
    <w:lvl w:ilvl="6">
      <w:start w:val="1"/>
      <w:numFmt w:val="decimal"/>
      <w:lvlText w:val="%1.%2.%3.%4.%5.%6.%7"/>
      <w:lvlJc w:val="left"/>
      <w:pPr>
        <w:ind w:left="1380" w:hanging="1440"/>
      </w:pPr>
      <w:rPr>
        <w:rFonts w:hint="default"/>
      </w:rPr>
    </w:lvl>
    <w:lvl w:ilvl="7">
      <w:start w:val="1"/>
      <w:numFmt w:val="decimal"/>
      <w:lvlText w:val="%1.%2.%3.%4.%5.%6.%7.%8"/>
      <w:lvlJc w:val="left"/>
      <w:pPr>
        <w:ind w:left="1370" w:hanging="1440"/>
      </w:pPr>
      <w:rPr>
        <w:rFonts w:hint="default"/>
      </w:rPr>
    </w:lvl>
    <w:lvl w:ilvl="8">
      <w:start w:val="1"/>
      <w:numFmt w:val="decimal"/>
      <w:lvlText w:val="%1.%2.%3.%4.%5.%6.%7.%8.%9"/>
      <w:lvlJc w:val="left"/>
      <w:pPr>
        <w:ind w:left="1720" w:hanging="1800"/>
      </w:pPr>
      <w:rPr>
        <w:rFonts w:hint="default"/>
      </w:rPr>
    </w:lvl>
  </w:abstractNum>
  <w:abstractNum w:abstractNumId="1" w15:restartNumberingAfterBreak="0">
    <w:nsid w:val="05A9521E"/>
    <w:multiLevelType w:val="hybridMultilevel"/>
    <w:tmpl w:val="3E26B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E14C19"/>
    <w:multiLevelType w:val="multilevel"/>
    <w:tmpl w:val="25E2B266"/>
    <w:lvl w:ilvl="0">
      <w:start w:val="2"/>
      <w:numFmt w:val="decimal"/>
      <w:lvlText w:val="%1.0"/>
      <w:lvlJc w:val="left"/>
      <w:pPr>
        <w:ind w:left="35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50" w:hanging="720"/>
      </w:pPr>
      <w:rPr>
        <w:rFonts w:hint="default"/>
      </w:rPr>
    </w:lvl>
    <w:lvl w:ilvl="3">
      <w:start w:val="1"/>
      <w:numFmt w:val="decimal"/>
      <w:lvlText w:val="%1.%2.%3.%4"/>
      <w:lvlJc w:val="left"/>
      <w:pPr>
        <w:ind w:left="2870" w:hanging="720"/>
      </w:pPr>
      <w:rPr>
        <w:rFonts w:hint="default"/>
      </w:rPr>
    </w:lvl>
    <w:lvl w:ilvl="4">
      <w:start w:val="1"/>
      <w:numFmt w:val="decimal"/>
      <w:lvlText w:val="%1.%2.%3.%4.%5"/>
      <w:lvlJc w:val="left"/>
      <w:pPr>
        <w:ind w:left="3950" w:hanging="1080"/>
      </w:pPr>
      <w:rPr>
        <w:rFonts w:hint="default"/>
      </w:rPr>
    </w:lvl>
    <w:lvl w:ilvl="5">
      <w:start w:val="1"/>
      <w:numFmt w:val="decimal"/>
      <w:lvlText w:val="%1.%2.%3.%4.%5.%6"/>
      <w:lvlJc w:val="left"/>
      <w:pPr>
        <w:ind w:left="4670" w:hanging="1080"/>
      </w:pPr>
      <w:rPr>
        <w:rFonts w:hint="default"/>
      </w:rPr>
    </w:lvl>
    <w:lvl w:ilvl="6">
      <w:start w:val="1"/>
      <w:numFmt w:val="decimal"/>
      <w:lvlText w:val="%1.%2.%3.%4.%5.%6.%7"/>
      <w:lvlJc w:val="left"/>
      <w:pPr>
        <w:ind w:left="5750" w:hanging="1440"/>
      </w:pPr>
      <w:rPr>
        <w:rFonts w:hint="default"/>
      </w:rPr>
    </w:lvl>
    <w:lvl w:ilvl="7">
      <w:start w:val="1"/>
      <w:numFmt w:val="decimal"/>
      <w:lvlText w:val="%1.%2.%3.%4.%5.%6.%7.%8"/>
      <w:lvlJc w:val="left"/>
      <w:pPr>
        <w:ind w:left="6470" w:hanging="1440"/>
      </w:pPr>
      <w:rPr>
        <w:rFonts w:hint="default"/>
      </w:rPr>
    </w:lvl>
    <w:lvl w:ilvl="8">
      <w:start w:val="1"/>
      <w:numFmt w:val="decimal"/>
      <w:lvlText w:val="%1.%2.%3.%4.%5.%6.%7.%8.%9"/>
      <w:lvlJc w:val="left"/>
      <w:pPr>
        <w:ind w:left="7550" w:hanging="1800"/>
      </w:pPr>
      <w:rPr>
        <w:rFonts w:hint="default"/>
      </w:rPr>
    </w:lvl>
  </w:abstractNum>
  <w:abstractNum w:abstractNumId="3" w15:restartNumberingAfterBreak="0">
    <w:nsid w:val="24CD72BE"/>
    <w:multiLevelType w:val="multilevel"/>
    <w:tmpl w:val="69C65F4E"/>
    <w:lvl w:ilvl="0">
      <w:start w:val="2"/>
      <w:numFmt w:val="decimal"/>
      <w:lvlText w:val="%1"/>
      <w:lvlJc w:val="left"/>
      <w:pPr>
        <w:ind w:left="360" w:hanging="360"/>
      </w:pPr>
      <w:rPr>
        <w:rFonts w:hint="default"/>
      </w:rPr>
    </w:lvl>
    <w:lvl w:ilvl="1">
      <w:start w:val="1"/>
      <w:numFmt w:val="decimal"/>
      <w:lvlText w:val="%1.%2"/>
      <w:lvlJc w:val="left"/>
      <w:pPr>
        <w:ind w:left="350" w:hanging="360"/>
      </w:pPr>
      <w:rPr>
        <w:rFonts w:hint="default"/>
      </w:rPr>
    </w:lvl>
    <w:lvl w:ilvl="2">
      <w:start w:val="1"/>
      <w:numFmt w:val="decimal"/>
      <w:lvlText w:val="%1.%2.%3"/>
      <w:lvlJc w:val="left"/>
      <w:pPr>
        <w:ind w:left="700" w:hanging="720"/>
      </w:pPr>
      <w:rPr>
        <w:rFonts w:hint="default"/>
      </w:rPr>
    </w:lvl>
    <w:lvl w:ilvl="3">
      <w:start w:val="1"/>
      <w:numFmt w:val="decimal"/>
      <w:lvlText w:val="%1.%2.%3.%4"/>
      <w:lvlJc w:val="left"/>
      <w:pPr>
        <w:ind w:left="690" w:hanging="720"/>
      </w:pPr>
      <w:rPr>
        <w:rFonts w:hint="default"/>
      </w:rPr>
    </w:lvl>
    <w:lvl w:ilvl="4">
      <w:start w:val="1"/>
      <w:numFmt w:val="decimal"/>
      <w:lvlText w:val="%1.%2.%3.%4.%5"/>
      <w:lvlJc w:val="left"/>
      <w:pPr>
        <w:ind w:left="1040" w:hanging="1080"/>
      </w:pPr>
      <w:rPr>
        <w:rFonts w:hint="default"/>
      </w:rPr>
    </w:lvl>
    <w:lvl w:ilvl="5">
      <w:start w:val="1"/>
      <w:numFmt w:val="decimal"/>
      <w:lvlText w:val="%1.%2.%3.%4.%5.%6"/>
      <w:lvlJc w:val="left"/>
      <w:pPr>
        <w:ind w:left="1030" w:hanging="1080"/>
      </w:pPr>
      <w:rPr>
        <w:rFonts w:hint="default"/>
      </w:rPr>
    </w:lvl>
    <w:lvl w:ilvl="6">
      <w:start w:val="1"/>
      <w:numFmt w:val="decimal"/>
      <w:lvlText w:val="%1.%2.%3.%4.%5.%6.%7"/>
      <w:lvlJc w:val="left"/>
      <w:pPr>
        <w:ind w:left="1380" w:hanging="1440"/>
      </w:pPr>
      <w:rPr>
        <w:rFonts w:hint="default"/>
      </w:rPr>
    </w:lvl>
    <w:lvl w:ilvl="7">
      <w:start w:val="1"/>
      <w:numFmt w:val="decimal"/>
      <w:lvlText w:val="%1.%2.%3.%4.%5.%6.%7.%8"/>
      <w:lvlJc w:val="left"/>
      <w:pPr>
        <w:ind w:left="1370" w:hanging="1440"/>
      </w:pPr>
      <w:rPr>
        <w:rFonts w:hint="default"/>
      </w:rPr>
    </w:lvl>
    <w:lvl w:ilvl="8">
      <w:start w:val="1"/>
      <w:numFmt w:val="decimal"/>
      <w:lvlText w:val="%1.%2.%3.%4.%5.%6.%7.%8.%9"/>
      <w:lvlJc w:val="left"/>
      <w:pPr>
        <w:ind w:left="1720" w:hanging="1800"/>
      </w:pPr>
      <w:rPr>
        <w:rFonts w:hint="default"/>
      </w:rPr>
    </w:lvl>
  </w:abstractNum>
  <w:abstractNum w:abstractNumId="4" w15:restartNumberingAfterBreak="0">
    <w:nsid w:val="25057B6C"/>
    <w:multiLevelType w:val="hybridMultilevel"/>
    <w:tmpl w:val="43E29C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175766"/>
    <w:multiLevelType w:val="multilevel"/>
    <w:tmpl w:val="6C30E420"/>
    <w:lvl w:ilvl="0">
      <w:start w:val="2"/>
      <w:numFmt w:val="decimal"/>
      <w:lvlText w:val="%1"/>
      <w:lvlJc w:val="left"/>
      <w:pPr>
        <w:ind w:left="360" w:hanging="360"/>
      </w:pPr>
      <w:rPr>
        <w:rFonts w:hint="default"/>
      </w:rPr>
    </w:lvl>
    <w:lvl w:ilvl="1">
      <w:start w:val="1"/>
      <w:numFmt w:val="decimal"/>
      <w:lvlText w:val="%1.%2"/>
      <w:lvlJc w:val="left"/>
      <w:pPr>
        <w:ind w:left="350" w:hanging="360"/>
      </w:pPr>
      <w:rPr>
        <w:rFonts w:hint="default"/>
      </w:rPr>
    </w:lvl>
    <w:lvl w:ilvl="2">
      <w:start w:val="1"/>
      <w:numFmt w:val="decimal"/>
      <w:lvlText w:val="%1.%2.%3"/>
      <w:lvlJc w:val="left"/>
      <w:pPr>
        <w:ind w:left="700" w:hanging="720"/>
      </w:pPr>
      <w:rPr>
        <w:rFonts w:hint="default"/>
      </w:rPr>
    </w:lvl>
    <w:lvl w:ilvl="3">
      <w:start w:val="1"/>
      <w:numFmt w:val="decimal"/>
      <w:lvlText w:val="%1.%2.%3.%4"/>
      <w:lvlJc w:val="left"/>
      <w:pPr>
        <w:ind w:left="690" w:hanging="720"/>
      </w:pPr>
      <w:rPr>
        <w:rFonts w:hint="default"/>
      </w:rPr>
    </w:lvl>
    <w:lvl w:ilvl="4">
      <w:start w:val="1"/>
      <w:numFmt w:val="decimal"/>
      <w:lvlText w:val="%1.%2.%3.%4.%5"/>
      <w:lvlJc w:val="left"/>
      <w:pPr>
        <w:ind w:left="1040" w:hanging="1080"/>
      </w:pPr>
      <w:rPr>
        <w:rFonts w:hint="default"/>
      </w:rPr>
    </w:lvl>
    <w:lvl w:ilvl="5">
      <w:start w:val="1"/>
      <w:numFmt w:val="decimal"/>
      <w:lvlText w:val="%1.%2.%3.%4.%5.%6"/>
      <w:lvlJc w:val="left"/>
      <w:pPr>
        <w:ind w:left="1030" w:hanging="1080"/>
      </w:pPr>
      <w:rPr>
        <w:rFonts w:hint="default"/>
      </w:rPr>
    </w:lvl>
    <w:lvl w:ilvl="6">
      <w:start w:val="1"/>
      <w:numFmt w:val="decimal"/>
      <w:lvlText w:val="%1.%2.%3.%4.%5.%6.%7"/>
      <w:lvlJc w:val="left"/>
      <w:pPr>
        <w:ind w:left="1380" w:hanging="1440"/>
      </w:pPr>
      <w:rPr>
        <w:rFonts w:hint="default"/>
      </w:rPr>
    </w:lvl>
    <w:lvl w:ilvl="7">
      <w:start w:val="1"/>
      <w:numFmt w:val="decimal"/>
      <w:lvlText w:val="%1.%2.%3.%4.%5.%6.%7.%8"/>
      <w:lvlJc w:val="left"/>
      <w:pPr>
        <w:ind w:left="1370" w:hanging="1440"/>
      </w:pPr>
      <w:rPr>
        <w:rFonts w:hint="default"/>
      </w:rPr>
    </w:lvl>
    <w:lvl w:ilvl="8">
      <w:start w:val="1"/>
      <w:numFmt w:val="decimal"/>
      <w:lvlText w:val="%1.%2.%3.%4.%5.%6.%7.%8.%9"/>
      <w:lvlJc w:val="left"/>
      <w:pPr>
        <w:ind w:left="1720" w:hanging="1800"/>
      </w:pPr>
      <w:rPr>
        <w:rFonts w:hint="default"/>
      </w:rPr>
    </w:lvl>
  </w:abstractNum>
  <w:abstractNum w:abstractNumId="6" w15:restartNumberingAfterBreak="0">
    <w:nsid w:val="29625968"/>
    <w:multiLevelType w:val="hybridMultilevel"/>
    <w:tmpl w:val="4DDEAC8A"/>
    <w:lvl w:ilvl="0" w:tplc="EBB4EAE0">
      <w:start w:val="1"/>
      <w:numFmt w:val="decimal"/>
      <w:lvlText w:val="%1."/>
      <w:lvlJc w:val="left"/>
      <w:pPr>
        <w:ind w:left="665" w:hanging="360"/>
      </w:pPr>
      <w:rPr>
        <w:rFonts w:ascii="Times New Roman" w:hAnsi="Times New Roman" w:cs="Times New Roman" w:hint="default"/>
        <w:b/>
        <w:color w:val="FF0000"/>
        <w:sz w:val="24"/>
      </w:rPr>
    </w:lvl>
    <w:lvl w:ilvl="1" w:tplc="04090019" w:tentative="1">
      <w:start w:val="1"/>
      <w:numFmt w:val="lowerLetter"/>
      <w:lvlText w:val="%2."/>
      <w:lvlJc w:val="left"/>
      <w:pPr>
        <w:ind w:left="1385" w:hanging="360"/>
      </w:pPr>
    </w:lvl>
    <w:lvl w:ilvl="2" w:tplc="0409001B" w:tentative="1">
      <w:start w:val="1"/>
      <w:numFmt w:val="lowerRoman"/>
      <w:lvlText w:val="%3."/>
      <w:lvlJc w:val="right"/>
      <w:pPr>
        <w:ind w:left="2105" w:hanging="180"/>
      </w:pPr>
    </w:lvl>
    <w:lvl w:ilvl="3" w:tplc="0409000F" w:tentative="1">
      <w:start w:val="1"/>
      <w:numFmt w:val="decimal"/>
      <w:lvlText w:val="%4."/>
      <w:lvlJc w:val="left"/>
      <w:pPr>
        <w:ind w:left="2825" w:hanging="360"/>
      </w:pPr>
    </w:lvl>
    <w:lvl w:ilvl="4" w:tplc="04090019" w:tentative="1">
      <w:start w:val="1"/>
      <w:numFmt w:val="lowerLetter"/>
      <w:lvlText w:val="%5."/>
      <w:lvlJc w:val="left"/>
      <w:pPr>
        <w:ind w:left="3545" w:hanging="360"/>
      </w:pPr>
    </w:lvl>
    <w:lvl w:ilvl="5" w:tplc="0409001B" w:tentative="1">
      <w:start w:val="1"/>
      <w:numFmt w:val="lowerRoman"/>
      <w:lvlText w:val="%6."/>
      <w:lvlJc w:val="right"/>
      <w:pPr>
        <w:ind w:left="4265" w:hanging="180"/>
      </w:pPr>
    </w:lvl>
    <w:lvl w:ilvl="6" w:tplc="0409000F" w:tentative="1">
      <w:start w:val="1"/>
      <w:numFmt w:val="decimal"/>
      <w:lvlText w:val="%7."/>
      <w:lvlJc w:val="left"/>
      <w:pPr>
        <w:ind w:left="4985" w:hanging="360"/>
      </w:pPr>
    </w:lvl>
    <w:lvl w:ilvl="7" w:tplc="04090019" w:tentative="1">
      <w:start w:val="1"/>
      <w:numFmt w:val="lowerLetter"/>
      <w:lvlText w:val="%8."/>
      <w:lvlJc w:val="left"/>
      <w:pPr>
        <w:ind w:left="5705" w:hanging="360"/>
      </w:pPr>
    </w:lvl>
    <w:lvl w:ilvl="8" w:tplc="0409001B" w:tentative="1">
      <w:start w:val="1"/>
      <w:numFmt w:val="lowerRoman"/>
      <w:lvlText w:val="%9."/>
      <w:lvlJc w:val="right"/>
      <w:pPr>
        <w:ind w:left="6425" w:hanging="180"/>
      </w:pPr>
    </w:lvl>
  </w:abstractNum>
  <w:abstractNum w:abstractNumId="7" w15:restartNumberingAfterBreak="0">
    <w:nsid w:val="2C7F3386"/>
    <w:multiLevelType w:val="multilevel"/>
    <w:tmpl w:val="A46EB6CE"/>
    <w:lvl w:ilvl="0">
      <w:start w:val="1"/>
      <w:numFmt w:val="decimal"/>
      <w:lvlText w:val="%1"/>
      <w:lvlJc w:val="left"/>
      <w:pPr>
        <w:ind w:left="360" w:hanging="360"/>
      </w:pPr>
      <w:rPr>
        <w:rFonts w:hint="default"/>
      </w:rPr>
    </w:lvl>
    <w:lvl w:ilvl="1">
      <w:start w:val="2"/>
      <w:numFmt w:val="decimal"/>
      <w:lvlText w:val="%1.%2"/>
      <w:lvlJc w:val="left"/>
      <w:pPr>
        <w:ind w:left="350" w:hanging="360"/>
      </w:pPr>
      <w:rPr>
        <w:rFonts w:hint="default"/>
      </w:rPr>
    </w:lvl>
    <w:lvl w:ilvl="2">
      <w:start w:val="1"/>
      <w:numFmt w:val="decimal"/>
      <w:lvlText w:val="%1.%2.%3"/>
      <w:lvlJc w:val="left"/>
      <w:pPr>
        <w:ind w:left="700" w:hanging="720"/>
      </w:pPr>
      <w:rPr>
        <w:rFonts w:hint="default"/>
      </w:rPr>
    </w:lvl>
    <w:lvl w:ilvl="3">
      <w:start w:val="1"/>
      <w:numFmt w:val="decimal"/>
      <w:lvlText w:val="%1.%2.%3.%4"/>
      <w:lvlJc w:val="left"/>
      <w:pPr>
        <w:ind w:left="690" w:hanging="720"/>
      </w:pPr>
      <w:rPr>
        <w:rFonts w:hint="default"/>
      </w:rPr>
    </w:lvl>
    <w:lvl w:ilvl="4">
      <w:start w:val="1"/>
      <w:numFmt w:val="decimal"/>
      <w:lvlText w:val="%1.%2.%3.%4.%5"/>
      <w:lvlJc w:val="left"/>
      <w:pPr>
        <w:ind w:left="1040" w:hanging="1080"/>
      </w:pPr>
      <w:rPr>
        <w:rFonts w:hint="default"/>
      </w:rPr>
    </w:lvl>
    <w:lvl w:ilvl="5">
      <w:start w:val="1"/>
      <w:numFmt w:val="decimal"/>
      <w:lvlText w:val="%1.%2.%3.%4.%5.%6"/>
      <w:lvlJc w:val="left"/>
      <w:pPr>
        <w:ind w:left="1030" w:hanging="1080"/>
      </w:pPr>
      <w:rPr>
        <w:rFonts w:hint="default"/>
      </w:rPr>
    </w:lvl>
    <w:lvl w:ilvl="6">
      <w:start w:val="1"/>
      <w:numFmt w:val="decimal"/>
      <w:lvlText w:val="%1.%2.%3.%4.%5.%6.%7"/>
      <w:lvlJc w:val="left"/>
      <w:pPr>
        <w:ind w:left="1380" w:hanging="1440"/>
      </w:pPr>
      <w:rPr>
        <w:rFonts w:hint="default"/>
      </w:rPr>
    </w:lvl>
    <w:lvl w:ilvl="7">
      <w:start w:val="1"/>
      <w:numFmt w:val="decimal"/>
      <w:lvlText w:val="%1.%2.%3.%4.%5.%6.%7.%8"/>
      <w:lvlJc w:val="left"/>
      <w:pPr>
        <w:ind w:left="1370" w:hanging="1440"/>
      </w:pPr>
      <w:rPr>
        <w:rFonts w:hint="default"/>
      </w:rPr>
    </w:lvl>
    <w:lvl w:ilvl="8">
      <w:start w:val="1"/>
      <w:numFmt w:val="decimal"/>
      <w:lvlText w:val="%1.%2.%3.%4.%5.%6.%7.%8.%9"/>
      <w:lvlJc w:val="left"/>
      <w:pPr>
        <w:ind w:left="1720" w:hanging="1800"/>
      </w:pPr>
      <w:rPr>
        <w:rFonts w:hint="default"/>
      </w:rPr>
    </w:lvl>
  </w:abstractNum>
  <w:abstractNum w:abstractNumId="8" w15:restartNumberingAfterBreak="0">
    <w:nsid w:val="2CF74828"/>
    <w:multiLevelType w:val="multilevel"/>
    <w:tmpl w:val="E384EAB6"/>
    <w:lvl w:ilvl="0">
      <w:start w:val="4"/>
      <w:numFmt w:val="decimal"/>
      <w:lvlText w:val="%1"/>
      <w:lvlJc w:val="left"/>
      <w:pPr>
        <w:ind w:left="360" w:hanging="360"/>
      </w:pPr>
      <w:rPr>
        <w:rFonts w:hint="default"/>
      </w:rPr>
    </w:lvl>
    <w:lvl w:ilvl="1">
      <w:start w:val="1"/>
      <w:numFmt w:val="decimal"/>
      <w:lvlText w:val="%1.%2"/>
      <w:lvlJc w:val="left"/>
      <w:pPr>
        <w:ind w:left="350" w:hanging="360"/>
      </w:pPr>
      <w:rPr>
        <w:rFonts w:hint="default"/>
      </w:rPr>
    </w:lvl>
    <w:lvl w:ilvl="2">
      <w:start w:val="1"/>
      <w:numFmt w:val="decimal"/>
      <w:lvlText w:val="%1.%2.%3"/>
      <w:lvlJc w:val="left"/>
      <w:pPr>
        <w:ind w:left="700" w:hanging="720"/>
      </w:pPr>
      <w:rPr>
        <w:rFonts w:hint="default"/>
      </w:rPr>
    </w:lvl>
    <w:lvl w:ilvl="3">
      <w:start w:val="1"/>
      <w:numFmt w:val="decimal"/>
      <w:lvlText w:val="%1.%2.%3.%4"/>
      <w:lvlJc w:val="left"/>
      <w:pPr>
        <w:ind w:left="690" w:hanging="720"/>
      </w:pPr>
      <w:rPr>
        <w:rFonts w:hint="default"/>
      </w:rPr>
    </w:lvl>
    <w:lvl w:ilvl="4">
      <w:start w:val="1"/>
      <w:numFmt w:val="decimal"/>
      <w:lvlText w:val="%1.%2.%3.%4.%5"/>
      <w:lvlJc w:val="left"/>
      <w:pPr>
        <w:ind w:left="1040" w:hanging="1080"/>
      </w:pPr>
      <w:rPr>
        <w:rFonts w:hint="default"/>
      </w:rPr>
    </w:lvl>
    <w:lvl w:ilvl="5">
      <w:start w:val="1"/>
      <w:numFmt w:val="decimal"/>
      <w:lvlText w:val="%1.%2.%3.%4.%5.%6"/>
      <w:lvlJc w:val="left"/>
      <w:pPr>
        <w:ind w:left="1030" w:hanging="1080"/>
      </w:pPr>
      <w:rPr>
        <w:rFonts w:hint="default"/>
      </w:rPr>
    </w:lvl>
    <w:lvl w:ilvl="6">
      <w:start w:val="1"/>
      <w:numFmt w:val="decimal"/>
      <w:lvlText w:val="%1.%2.%3.%4.%5.%6.%7"/>
      <w:lvlJc w:val="left"/>
      <w:pPr>
        <w:ind w:left="1380" w:hanging="1440"/>
      </w:pPr>
      <w:rPr>
        <w:rFonts w:hint="default"/>
      </w:rPr>
    </w:lvl>
    <w:lvl w:ilvl="7">
      <w:start w:val="1"/>
      <w:numFmt w:val="decimal"/>
      <w:lvlText w:val="%1.%2.%3.%4.%5.%6.%7.%8"/>
      <w:lvlJc w:val="left"/>
      <w:pPr>
        <w:ind w:left="1370" w:hanging="1440"/>
      </w:pPr>
      <w:rPr>
        <w:rFonts w:hint="default"/>
      </w:rPr>
    </w:lvl>
    <w:lvl w:ilvl="8">
      <w:start w:val="1"/>
      <w:numFmt w:val="decimal"/>
      <w:lvlText w:val="%1.%2.%3.%4.%5.%6.%7.%8.%9"/>
      <w:lvlJc w:val="left"/>
      <w:pPr>
        <w:ind w:left="1720" w:hanging="1800"/>
      </w:pPr>
      <w:rPr>
        <w:rFonts w:hint="default"/>
      </w:rPr>
    </w:lvl>
  </w:abstractNum>
  <w:abstractNum w:abstractNumId="9" w15:restartNumberingAfterBreak="0">
    <w:nsid w:val="318A44C3"/>
    <w:multiLevelType w:val="multilevel"/>
    <w:tmpl w:val="4CFE3FCA"/>
    <w:lvl w:ilvl="0">
      <w:start w:val="1"/>
      <w:numFmt w:val="decimal"/>
      <w:lvlText w:val="%1"/>
      <w:lvlJc w:val="left"/>
      <w:pPr>
        <w:ind w:left="360" w:hanging="360"/>
      </w:pPr>
      <w:rPr>
        <w:rFonts w:hint="default"/>
      </w:rPr>
    </w:lvl>
    <w:lvl w:ilvl="1">
      <w:start w:val="1"/>
      <w:numFmt w:val="decimal"/>
      <w:lvlText w:val="%1.%2"/>
      <w:lvlJc w:val="left"/>
      <w:pPr>
        <w:ind w:left="350" w:hanging="360"/>
      </w:pPr>
      <w:rPr>
        <w:rFonts w:hint="default"/>
      </w:rPr>
    </w:lvl>
    <w:lvl w:ilvl="2">
      <w:start w:val="1"/>
      <w:numFmt w:val="decimal"/>
      <w:lvlText w:val="%1.%2.%3"/>
      <w:lvlJc w:val="left"/>
      <w:pPr>
        <w:ind w:left="700" w:hanging="720"/>
      </w:pPr>
      <w:rPr>
        <w:rFonts w:hint="default"/>
      </w:rPr>
    </w:lvl>
    <w:lvl w:ilvl="3">
      <w:start w:val="1"/>
      <w:numFmt w:val="decimal"/>
      <w:lvlText w:val="%1.%2.%3.%4"/>
      <w:lvlJc w:val="left"/>
      <w:pPr>
        <w:ind w:left="690" w:hanging="720"/>
      </w:pPr>
      <w:rPr>
        <w:rFonts w:hint="default"/>
      </w:rPr>
    </w:lvl>
    <w:lvl w:ilvl="4">
      <w:start w:val="1"/>
      <w:numFmt w:val="decimal"/>
      <w:lvlText w:val="%1.%2.%3.%4.%5"/>
      <w:lvlJc w:val="left"/>
      <w:pPr>
        <w:ind w:left="1040" w:hanging="1080"/>
      </w:pPr>
      <w:rPr>
        <w:rFonts w:hint="default"/>
      </w:rPr>
    </w:lvl>
    <w:lvl w:ilvl="5">
      <w:start w:val="1"/>
      <w:numFmt w:val="decimal"/>
      <w:lvlText w:val="%1.%2.%3.%4.%5.%6"/>
      <w:lvlJc w:val="left"/>
      <w:pPr>
        <w:ind w:left="1030" w:hanging="1080"/>
      </w:pPr>
      <w:rPr>
        <w:rFonts w:hint="default"/>
      </w:rPr>
    </w:lvl>
    <w:lvl w:ilvl="6">
      <w:start w:val="1"/>
      <w:numFmt w:val="decimal"/>
      <w:lvlText w:val="%1.%2.%3.%4.%5.%6.%7"/>
      <w:lvlJc w:val="left"/>
      <w:pPr>
        <w:ind w:left="1380" w:hanging="1440"/>
      </w:pPr>
      <w:rPr>
        <w:rFonts w:hint="default"/>
      </w:rPr>
    </w:lvl>
    <w:lvl w:ilvl="7">
      <w:start w:val="1"/>
      <w:numFmt w:val="decimal"/>
      <w:lvlText w:val="%1.%2.%3.%4.%5.%6.%7.%8"/>
      <w:lvlJc w:val="left"/>
      <w:pPr>
        <w:ind w:left="1370" w:hanging="1440"/>
      </w:pPr>
      <w:rPr>
        <w:rFonts w:hint="default"/>
      </w:rPr>
    </w:lvl>
    <w:lvl w:ilvl="8">
      <w:start w:val="1"/>
      <w:numFmt w:val="decimal"/>
      <w:lvlText w:val="%1.%2.%3.%4.%5.%6.%7.%8.%9"/>
      <w:lvlJc w:val="left"/>
      <w:pPr>
        <w:ind w:left="1720" w:hanging="1800"/>
      </w:pPr>
      <w:rPr>
        <w:rFonts w:hint="default"/>
      </w:rPr>
    </w:lvl>
  </w:abstractNum>
  <w:abstractNum w:abstractNumId="10" w15:restartNumberingAfterBreak="0">
    <w:nsid w:val="46C53EC4"/>
    <w:multiLevelType w:val="multilevel"/>
    <w:tmpl w:val="6C846EFA"/>
    <w:lvl w:ilvl="0">
      <w:start w:val="5"/>
      <w:numFmt w:val="decimal"/>
      <w:lvlText w:val="%1"/>
      <w:lvlJc w:val="left"/>
      <w:pPr>
        <w:ind w:left="360" w:hanging="360"/>
      </w:pPr>
      <w:rPr>
        <w:rFonts w:hint="default"/>
      </w:rPr>
    </w:lvl>
    <w:lvl w:ilvl="1">
      <w:start w:val="1"/>
      <w:numFmt w:val="decimal"/>
      <w:lvlText w:val="%1.%2"/>
      <w:lvlJc w:val="left"/>
      <w:pPr>
        <w:ind w:left="350" w:hanging="360"/>
      </w:pPr>
      <w:rPr>
        <w:rFonts w:hint="default"/>
      </w:rPr>
    </w:lvl>
    <w:lvl w:ilvl="2">
      <w:start w:val="1"/>
      <w:numFmt w:val="decimal"/>
      <w:lvlText w:val="%1.%2.%3"/>
      <w:lvlJc w:val="left"/>
      <w:pPr>
        <w:ind w:left="700" w:hanging="720"/>
      </w:pPr>
      <w:rPr>
        <w:rFonts w:hint="default"/>
      </w:rPr>
    </w:lvl>
    <w:lvl w:ilvl="3">
      <w:start w:val="1"/>
      <w:numFmt w:val="decimal"/>
      <w:lvlText w:val="%1.%2.%3.%4"/>
      <w:lvlJc w:val="left"/>
      <w:pPr>
        <w:ind w:left="690" w:hanging="720"/>
      </w:pPr>
      <w:rPr>
        <w:rFonts w:hint="default"/>
      </w:rPr>
    </w:lvl>
    <w:lvl w:ilvl="4">
      <w:start w:val="1"/>
      <w:numFmt w:val="decimal"/>
      <w:lvlText w:val="%1.%2.%3.%4.%5"/>
      <w:lvlJc w:val="left"/>
      <w:pPr>
        <w:ind w:left="1040" w:hanging="1080"/>
      </w:pPr>
      <w:rPr>
        <w:rFonts w:hint="default"/>
      </w:rPr>
    </w:lvl>
    <w:lvl w:ilvl="5">
      <w:start w:val="1"/>
      <w:numFmt w:val="decimal"/>
      <w:lvlText w:val="%1.%2.%3.%4.%5.%6"/>
      <w:lvlJc w:val="left"/>
      <w:pPr>
        <w:ind w:left="1030" w:hanging="1080"/>
      </w:pPr>
      <w:rPr>
        <w:rFonts w:hint="default"/>
      </w:rPr>
    </w:lvl>
    <w:lvl w:ilvl="6">
      <w:start w:val="1"/>
      <w:numFmt w:val="decimal"/>
      <w:lvlText w:val="%1.%2.%3.%4.%5.%6.%7"/>
      <w:lvlJc w:val="left"/>
      <w:pPr>
        <w:ind w:left="1380" w:hanging="1440"/>
      </w:pPr>
      <w:rPr>
        <w:rFonts w:hint="default"/>
      </w:rPr>
    </w:lvl>
    <w:lvl w:ilvl="7">
      <w:start w:val="1"/>
      <w:numFmt w:val="decimal"/>
      <w:lvlText w:val="%1.%2.%3.%4.%5.%6.%7.%8"/>
      <w:lvlJc w:val="left"/>
      <w:pPr>
        <w:ind w:left="1370" w:hanging="1440"/>
      </w:pPr>
      <w:rPr>
        <w:rFonts w:hint="default"/>
      </w:rPr>
    </w:lvl>
    <w:lvl w:ilvl="8">
      <w:start w:val="1"/>
      <w:numFmt w:val="decimal"/>
      <w:lvlText w:val="%1.%2.%3.%4.%5.%6.%7.%8.%9"/>
      <w:lvlJc w:val="left"/>
      <w:pPr>
        <w:ind w:left="1720" w:hanging="1800"/>
      </w:pPr>
      <w:rPr>
        <w:rFonts w:hint="default"/>
      </w:rPr>
    </w:lvl>
  </w:abstractNum>
  <w:abstractNum w:abstractNumId="11" w15:restartNumberingAfterBreak="0">
    <w:nsid w:val="52D218F8"/>
    <w:multiLevelType w:val="hybridMultilevel"/>
    <w:tmpl w:val="83387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2177AB"/>
    <w:multiLevelType w:val="hybridMultilevel"/>
    <w:tmpl w:val="6E5C5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823CDA"/>
    <w:multiLevelType w:val="multilevel"/>
    <w:tmpl w:val="61FEAF78"/>
    <w:lvl w:ilvl="0">
      <w:start w:val="7"/>
      <w:numFmt w:val="decimal"/>
      <w:lvlText w:val="%1"/>
      <w:lvlJc w:val="left"/>
      <w:pPr>
        <w:ind w:left="360" w:hanging="360"/>
      </w:pPr>
      <w:rPr>
        <w:rFonts w:hint="default"/>
      </w:rPr>
    </w:lvl>
    <w:lvl w:ilvl="1">
      <w:start w:val="1"/>
      <w:numFmt w:val="decimal"/>
      <w:lvlText w:val="%1.%2"/>
      <w:lvlJc w:val="left"/>
      <w:pPr>
        <w:ind w:left="350" w:hanging="360"/>
      </w:pPr>
      <w:rPr>
        <w:rFonts w:hint="default"/>
      </w:rPr>
    </w:lvl>
    <w:lvl w:ilvl="2">
      <w:start w:val="1"/>
      <w:numFmt w:val="decimal"/>
      <w:lvlText w:val="%1.%2.%3"/>
      <w:lvlJc w:val="left"/>
      <w:pPr>
        <w:ind w:left="700" w:hanging="720"/>
      </w:pPr>
      <w:rPr>
        <w:rFonts w:hint="default"/>
      </w:rPr>
    </w:lvl>
    <w:lvl w:ilvl="3">
      <w:start w:val="1"/>
      <w:numFmt w:val="decimal"/>
      <w:lvlText w:val="%1.%2.%3.%4"/>
      <w:lvlJc w:val="left"/>
      <w:pPr>
        <w:ind w:left="690" w:hanging="720"/>
      </w:pPr>
      <w:rPr>
        <w:rFonts w:hint="default"/>
      </w:rPr>
    </w:lvl>
    <w:lvl w:ilvl="4">
      <w:start w:val="1"/>
      <w:numFmt w:val="decimal"/>
      <w:lvlText w:val="%1.%2.%3.%4.%5"/>
      <w:lvlJc w:val="left"/>
      <w:pPr>
        <w:ind w:left="1040" w:hanging="1080"/>
      </w:pPr>
      <w:rPr>
        <w:rFonts w:hint="default"/>
      </w:rPr>
    </w:lvl>
    <w:lvl w:ilvl="5">
      <w:start w:val="1"/>
      <w:numFmt w:val="decimal"/>
      <w:lvlText w:val="%1.%2.%3.%4.%5.%6"/>
      <w:lvlJc w:val="left"/>
      <w:pPr>
        <w:ind w:left="1030" w:hanging="1080"/>
      </w:pPr>
      <w:rPr>
        <w:rFonts w:hint="default"/>
      </w:rPr>
    </w:lvl>
    <w:lvl w:ilvl="6">
      <w:start w:val="1"/>
      <w:numFmt w:val="decimal"/>
      <w:lvlText w:val="%1.%2.%3.%4.%5.%6.%7"/>
      <w:lvlJc w:val="left"/>
      <w:pPr>
        <w:ind w:left="1380" w:hanging="1440"/>
      </w:pPr>
      <w:rPr>
        <w:rFonts w:hint="default"/>
      </w:rPr>
    </w:lvl>
    <w:lvl w:ilvl="7">
      <w:start w:val="1"/>
      <w:numFmt w:val="decimal"/>
      <w:lvlText w:val="%1.%2.%3.%4.%5.%6.%7.%8"/>
      <w:lvlJc w:val="left"/>
      <w:pPr>
        <w:ind w:left="1370" w:hanging="1440"/>
      </w:pPr>
      <w:rPr>
        <w:rFonts w:hint="default"/>
      </w:rPr>
    </w:lvl>
    <w:lvl w:ilvl="8">
      <w:start w:val="1"/>
      <w:numFmt w:val="decimal"/>
      <w:lvlText w:val="%1.%2.%3.%4.%5.%6.%7.%8.%9"/>
      <w:lvlJc w:val="left"/>
      <w:pPr>
        <w:ind w:left="1720" w:hanging="1800"/>
      </w:pPr>
      <w:rPr>
        <w:rFonts w:hint="default"/>
      </w:rPr>
    </w:lvl>
  </w:abstractNum>
  <w:abstractNum w:abstractNumId="14" w15:restartNumberingAfterBreak="0">
    <w:nsid w:val="6A9765EF"/>
    <w:multiLevelType w:val="multilevel"/>
    <w:tmpl w:val="6EDA07DA"/>
    <w:lvl w:ilvl="0">
      <w:start w:val="1"/>
      <w:numFmt w:val="decimal"/>
      <w:lvlText w:val="%1."/>
      <w:lvlJc w:val="left"/>
      <w:pPr>
        <w:ind w:left="350" w:hanging="360"/>
      </w:pPr>
      <w:rPr>
        <w:rFonts w:hint="default"/>
      </w:rPr>
    </w:lvl>
    <w:lvl w:ilvl="1">
      <w:start w:val="1"/>
      <w:numFmt w:val="decimal"/>
      <w:isLgl/>
      <w:lvlText w:val="%1.%2"/>
      <w:lvlJc w:val="left"/>
      <w:pPr>
        <w:ind w:left="350" w:hanging="360"/>
      </w:pPr>
      <w:rPr>
        <w:rFonts w:hint="default"/>
      </w:rPr>
    </w:lvl>
    <w:lvl w:ilvl="2">
      <w:start w:val="1"/>
      <w:numFmt w:val="decimal"/>
      <w:isLgl/>
      <w:lvlText w:val="%1.%2.%3"/>
      <w:lvlJc w:val="left"/>
      <w:pPr>
        <w:ind w:left="710" w:hanging="720"/>
      </w:pPr>
      <w:rPr>
        <w:rFonts w:hint="default"/>
      </w:rPr>
    </w:lvl>
    <w:lvl w:ilvl="3">
      <w:start w:val="1"/>
      <w:numFmt w:val="decimal"/>
      <w:isLgl/>
      <w:lvlText w:val="%1.%2.%3.%4"/>
      <w:lvlJc w:val="left"/>
      <w:pPr>
        <w:ind w:left="710" w:hanging="720"/>
      </w:pPr>
      <w:rPr>
        <w:rFonts w:hint="default"/>
      </w:rPr>
    </w:lvl>
    <w:lvl w:ilvl="4">
      <w:start w:val="1"/>
      <w:numFmt w:val="decimal"/>
      <w:isLgl/>
      <w:lvlText w:val="%1.%2.%3.%4.%5"/>
      <w:lvlJc w:val="left"/>
      <w:pPr>
        <w:ind w:left="1070" w:hanging="1080"/>
      </w:pPr>
      <w:rPr>
        <w:rFonts w:hint="default"/>
      </w:rPr>
    </w:lvl>
    <w:lvl w:ilvl="5">
      <w:start w:val="1"/>
      <w:numFmt w:val="decimal"/>
      <w:isLgl/>
      <w:lvlText w:val="%1.%2.%3.%4.%5.%6"/>
      <w:lvlJc w:val="left"/>
      <w:pPr>
        <w:ind w:left="1070" w:hanging="1080"/>
      </w:pPr>
      <w:rPr>
        <w:rFonts w:hint="default"/>
      </w:rPr>
    </w:lvl>
    <w:lvl w:ilvl="6">
      <w:start w:val="1"/>
      <w:numFmt w:val="decimal"/>
      <w:isLgl/>
      <w:lvlText w:val="%1.%2.%3.%4.%5.%6.%7"/>
      <w:lvlJc w:val="left"/>
      <w:pPr>
        <w:ind w:left="1430" w:hanging="1440"/>
      </w:pPr>
      <w:rPr>
        <w:rFonts w:hint="default"/>
      </w:rPr>
    </w:lvl>
    <w:lvl w:ilvl="7">
      <w:start w:val="1"/>
      <w:numFmt w:val="decimal"/>
      <w:isLgl/>
      <w:lvlText w:val="%1.%2.%3.%4.%5.%6.%7.%8"/>
      <w:lvlJc w:val="left"/>
      <w:pPr>
        <w:ind w:left="1430" w:hanging="1440"/>
      </w:pPr>
      <w:rPr>
        <w:rFonts w:hint="default"/>
      </w:rPr>
    </w:lvl>
    <w:lvl w:ilvl="8">
      <w:start w:val="1"/>
      <w:numFmt w:val="decimal"/>
      <w:isLgl/>
      <w:lvlText w:val="%1.%2.%3.%4.%5.%6.%7.%8.%9"/>
      <w:lvlJc w:val="left"/>
      <w:pPr>
        <w:ind w:left="1790" w:hanging="1800"/>
      </w:pPr>
      <w:rPr>
        <w:rFonts w:hint="default"/>
      </w:rPr>
    </w:lvl>
  </w:abstractNum>
  <w:abstractNum w:abstractNumId="15" w15:restartNumberingAfterBreak="0">
    <w:nsid w:val="6F210D2F"/>
    <w:multiLevelType w:val="multilevel"/>
    <w:tmpl w:val="0852B50A"/>
    <w:lvl w:ilvl="0">
      <w:start w:val="1"/>
      <w:numFmt w:val="decimal"/>
      <w:lvlText w:val="%1."/>
      <w:lvlJc w:val="left"/>
      <w:pPr>
        <w:ind w:left="350" w:hanging="360"/>
      </w:pPr>
      <w:rPr>
        <w:rFonts w:hint="default"/>
      </w:rPr>
    </w:lvl>
    <w:lvl w:ilvl="1">
      <w:start w:val="1"/>
      <w:numFmt w:val="decimal"/>
      <w:isLgl/>
      <w:lvlText w:val="%1.%2"/>
      <w:lvlJc w:val="left"/>
      <w:pPr>
        <w:ind w:left="350" w:hanging="360"/>
      </w:pPr>
      <w:rPr>
        <w:rFonts w:hint="default"/>
      </w:rPr>
    </w:lvl>
    <w:lvl w:ilvl="2">
      <w:start w:val="1"/>
      <w:numFmt w:val="decimal"/>
      <w:isLgl/>
      <w:lvlText w:val="%1.%2.%3"/>
      <w:lvlJc w:val="left"/>
      <w:pPr>
        <w:ind w:left="710" w:hanging="720"/>
      </w:pPr>
      <w:rPr>
        <w:rFonts w:hint="default"/>
      </w:rPr>
    </w:lvl>
    <w:lvl w:ilvl="3">
      <w:start w:val="1"/>
      <w:numFmt w:val="decimal"/>
      <w:isLgl/>
      <w:lvlText w:val="%1.%2.%3.%4"/>
      <w:lvlJc w:val="left"/>
      <w:pPr>
        <w:ind w:left="710" w:hanging="720"/>
      </w:pPr>
      <w:rPr>
        <w:rFonts w:hint="default"/>
      </w:rPr>
    </w:lvl>
    <w:lvl w:ilvl="4">
      <w:start w:val="1"/>
      <w:numFmt w:val="decimal"/>
      <w:isLgl/>
      <w:lvlText w:val="%1.%2.%3.%4.%5"/>
      <w:lvlJc w:val="left"/>
      <w:pPr>
        <w:ind w:left="1070" w:hanging="1080"/>
      </w:pPr>
      <w:rPr>
        <w:rFonts w:hint="default"/>
      </w:rPr>
    </w:lvl>
    <w:lvl w:ilvl="5">
      <w:start w:val="1"/>
      <w:numFmt w:val="decimal"/>
      <w:isLgl/>
      <w:lvlText w:val="%1.%2.%3.%4.%5.%6"/>
      <w:lvlJc w:val="left"/>
      <w:pPr>
        <w:ind w:left="1070" w:hanging="1080"/>
      </w:pPr>
      <w:rPr>
        <w:rFonts w:hint="default"/>
      </w:rPr>
    </w:lvl>
    <w:lvl w:ilvl="6">
      <w:start w:val="1"/>
      <w:numFmt w:val="decimal"/>
      <w:isLgl/>
      <w:lvlText w:val="%1.%2.%3.%4.%5.%6.%7"/>
      <w:lvlJc w:val="left"/>
      <w:pPr>
        <w:ind w:left="1430" w:hanging="1440"/>
      </w:pPr>
      <w:rPr>
        <w:rFonts w:hint="default"/>
      </w:rPr>
    </w:lvl>
    <w:lvl w:ilvl="7">
      <w:start w:val="1"/>
      <w:numFmt w:val="decimal"/>
      <w:isLgl/>
      <w:lvlText w:val="%1.%2.%3.%4.%5.%6.%7.%8"/>
      <w:lvlJc w:val="left"/>
      <w:pPr>
        <w:ind w:left="1430" w:hanging="1440"/>
      </w:pPr>
      <w:rPr>
        <w:rFonts w:hint="default"/>
      </w:rPr>
    </w:lvl>
    <w:lvl w:ilvl="8">
      <w:start w:val="1"/>
      <w:numFmt w:val="decimal"/>
      <w:isLgl/>
      <w:lvlText w:val="%1.%2.%3.%4.%5.%6.%7.%8.%9"/>
      <w:lvlJc w:val="left"/>
      <w:pPr>
        <w:ind w:left="1790" w:hanging="1800"/>
      </w:pPr>
      <w:rPr>
        <w:rFonts w:hint="default"/>
      </w:rPr>
    </w:lvl>
  </w:abstractNum>
  <w:abstractNum w:abstractNumId="16" w15:restartNumberingAfterBreak="0">
    <w:nsid w:val="785E0215"/>
    <w:multiLevelType w:val="multilevel"/>
    <w:tmpl w:val="0F301ADA"/>
    <w:lvl w:ilvl="0">
      <w:start w:val="3"/>
      <w:numFmt w:val="decimal"/>
      <w:lvlText w:val="%1"/>
      <w:lvlJc w:val="left"/>
      <w:pPr>
        <w:ind w:left="360" w:hanging="360"/>
      </w:pPr>
      <w:rPr>
        <w:rFonts w:hint="default"/>
      </w:rPr>
    </w:lvl>
    <w:lvl w:ilvl="1">
      <w:start w:val="1"/>
      <w:numFmt w:val="decimal"/>
      <w:lvlText w:val="%1.%2"/>
      <w:lvlJc w:val="left"/>
      <w:pPr>
        <w:ind w:left="350" w:hanging="360"/>
      </w:pPr>
      <w:rPr>
        <w:rFonts w:hint="default"/>
      </w:rPr>
    </w:lvl>
    <w:lvl w:ilvl="2">
      <w:start w:val="1"/>
      <w:numFmt w:val="decimal"/>
      <w:lvlText w:val="%1.%2.%3"/>
      <w:lvlJc w:val="left"/>
      <w:pPr>
        <w:ind w:left="700" w:hanging="720"/>
      </w:pPr>
      <w:rPr>
        <w:rFonts w:hint="default"/>
      </w:rPr>
    </w:lvl>
    <w:lvl w:ilvl="3">
      <w:start w:val="1"/>
      <w:numFmt w:val="decimal"/>
      <w:lvlText w:val="%1.%2.%3.%4"/>
      <w:lvlJc w:val="left"/>
      <w:pPr>
        <w:ind w:left="690" w:hanging="720"/>
      </w:pPr>
      <w:rPr>
        <w:rFonts w:hint="default"/>
      </w:rPr>
    </w:lvl>
    <w:lvl w:ilvl="4">
      <w:start w:val="1"/>
      <w:numFmt w:val="decimal"/>
      <w:lvlText w:val="%1.%2.%3.%4.%5"/>
      <w:lvlJc w:val="left"/>
      <w:pPr>
        <w:ind w:left="1040" w:hanging="1080"/>
      </w:pPr>
      <w:rPr>
        <w:rFonts w:hint="default"/>
      </w:rPr>
    </w:lvl>
    <w:lvl w:ilvl="5">
      <w:start w:val="1"/>
      <w:numFmt w:val="decimal"/>
      <w:lvlText w:val="%1.%2.%3.%4.%5.%6"/>
      <w:lvlJc w:val="left"/>
      <w:pPr>
        <w:ind w:left="1030" w:hanging="1080"/>
      </w:pPr>
      <w:rPr>
        <w:rFonts w:hint="default"/>
      </w:rPr>
    </w:lvl>
    <w:lvl w:ilvl="6">
      <w:start w:val="1"/>
      <w:numFmt w:val="decimal"/>
      <w:lvlText w:val="%1.%2.%3.%4.%5.%6.%7"/>
      <w:lvlJc w:val="left"/>
      <w:pPr>
        <w:ind w:left="1380" w:hanging="1440"/>
      </w:pPr>
      <w:rPr>
        <w:rFonts w:hint="default"/>
      </w:rPr>
    </w:lvl>
    <w:lvl w:ilvl="7">
      <w:start w:val="1"/>
      <w:numFmt w:val="decimal"/>
      <w:lvlText w:val="%1.%2.%3.%4.%5.%6.%7.%8"/>
      <w:lvlJc w:val="left"/>
      <w:pPr>
        <w:ind w:left="1370" w:hanging="1440"/>
      </w:pPr>
      <w:rPr>
        <w:rFonts w:hint="default"/>
      </w:rPr>
    </w:lvl>
    <w:lvl w:ilvl="8">
      <w:start w:val="1"/>
      <w:numFmt w:val="decimal"/>
      <w:lvlText w:val="%1.%2.%3.%4.%5.%6.%7.%8.%9"/>
      <w:lvlJc w:val="left"/>
      <w:pPr>
        <w:ind w:left="1720" w:hanging="1800"/>
      </w:pPr>
      <w:rPr>
        <w:rFonts w:hint="default"/>
      </w:rPr>
    </w:lvl>
  </w:abstractNum>
  <w:num w:numId="1" w16cid:durableId="693068630">
    <w:abstractNumId w:val="9"/>
  </w:num>
  <w:num w:numId="2" w16cid:durableId="274102253">
    <w:abstractNumId w:val="2"/>
  </w:num>
  <w:num w:numId="3" w16cid:durableId="63185332">
    <w:abstractNumId w:val="6"/>
  </w:num>
  <w:num w:numId="4" w16cid:durableId="410658456">
    <w:abstractNumId w:val="12"/>
  </w:num>
  <w:num w:numId="5" w16cid:durableId="754861467">
    <w:abstractNumId w:val="4"/>
  </w:num>
  <w:num w:numId="6" w16cid:durableId="1159230212">
    <w:abstractNumId w:val="7"/>
  </w:num>
  <w:num w:numId="7" w16cid:durableId="2047950024">
    <w:abstractNumId w:val="3"/>
  </w:num>
  <w:num w:numId="8" w16cid:durableId="465927156">
    <w:abstractNumId w:val="5"/>
  </w:num>
  <w:num w:numId="9" w16cid:durableId="1561549248">
    <w:abstractNumId w:val="16"/>
  </w:num>
  <w:num w:numId="10" w16cid:durableId="1849981415">
    <w:abstractNumId w:val="8"/>
  </w:num>
  <w:num w:numId="11" w16cid:durableId="131294107">
    <w:abstractNumId w:val="10"/>
  </w:num>
  <w:num w:numId="12" w16cid:durableId="273832827">
    <w:abstractNumId w:val="0"/>
  </w:num>
  <w:num w:numId="13" w16cid:durableId="868297887">
    <w:abstractNumId w:val="13"/>
  </w:num>
  <w:num w:numId="14" w16cid:durableId="1832793954">
    <w:abstractNumId w:val="11"/>
  </w:num>
  <w:num w:numId="15" w16cid:durableId="1781875483">
    <w:abstractNumId w:val="14"/>
  </w:num>
  <w:num w:numId="16" w16cid:durableId="1845198683">
    <w:abstractNumId w:val="1"/>
  </w:num>
  <w:num w:numId="17" w16cid:durableId="1735934020">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CDE"/>
    <w:rsid w:val="00001C25"/>
    <w:rsid w:val="00002520"/>
    <w:rsid w:val="0000393F"/>
    <w:rsid w:val="000200EF"/>
    <w:rsid w:val="00025220"/>
    <w:rsid w:val="00025BD7"/>
    <w:rsid w:val="00026D3F"/>
    <w:rsid w:val="00027DCE"/>
    <w:rsid w:val="000318E3"/>
    <w:rsid w:val="0003264F"/>
    <w:rsid w:val="00033EAD"/>
    <w:rsid w:val="00035F87"/>
    <w:rsid w:val="00046310"/>
    <w:rsid w:val="00054A43"/>
    <w:rsid w:val="00054FA7"/>
    <w:rsid w:val="00060964"/>
    <w:rsid w:val="00062216"/>
    <w:rsid w:val="00063468"/>
    <w:rsid w:val="00082508"/>
    <w:rsid w:val="00083C3C"/>
    <w:rsid w:val="00091965"/>
    <w:rsid w:val="00096696"/>
    <w:rsid w:val="00096D8F"/>
    <w:rsid w:val="000A19D8"/>
    <w:rsid w:val="000B3FF6"/>
    <w:rsid w:val="000B5B4D"/>
    <w:rsid w:val="000C253C"/>
    <w:rsid w:val="000C2F8D"/>
    <w:rsid w:val="000D43C8"/>
    <w:rsid w:val="000F771F"/>
    <w:rsid w:val="00105137"/>
    <w:rsid w:val="00107C1F"/>
    <w:rsid w:val="00111EEA"/>
    <w:rsid w:val="00116CDA"/>
    <w:rsid w:val="00121642"/>
    <w:rsid w:val="00121D49"/>
    <w:rsid w:val="00122D9D"/>
    <w:rsid w:val="0012754D"/>
    <w:rsid w:val="00127DD3"/>
    <w:rsid w:val="00136DA9"/>
    <w:rsid w:val="00137D97"/>
    <w:rsid w:val="001408EC"/>
    <w:rsid w:val="0014771A"/>
    <w:rsid w:val="00150326"/>
    <w:rsid w:val="00151CB4"/>
    <w:rsid w:val="00154167"/>
    <w:rsid w:val="00155548"/>
    <w:rsid w:val="001570F9"/>
    <w:rsid w:val="00157928"/>
    <w:rsid w:val="00160C06"/>
    <w:rsid w:val="00171056"/>
    <w:rsid w:val="00184042"/>
    <w:rsid w:val="00186B9C"/>
    <w:rsid w:val="001947E8"/>
    <w:rsid w:val="00194BC3"/>
    <w:rsid w:val="001964C1"/>
    <w:rsid w:val="001A391C"/>
    <w:rsid w:val="001A72C3"/>
    <w:rsid w:val="001A75ED"/>
    <w:rsid w:val="001B3B48"/>
    <w:rsid w:val="001B55D2"/>
    <w:rsid w:val="001C3573"/>
    <w:rsid w:val="001C65E4"/>
    <w:rsid w:val="001C7366"/>
    <w:rsid w:val="001D00F7"/>
    <w:rsid w:val="001D2ECC"/>
    <w:rsid w:val="001E2C2D"/>
    <w:rsid w:val="001F6FE1"/>
    <w:rsid w:val="00202CDE"/>
    <w:rsid w:val="00204F6C"/>
    <w:rsid w:val="00211B7B"/>
    <w:rsid w:val="00214ACE"/>
    <w:rsid w:val="00215F3D"/>
    <w:rsid w:val="0021683F"/>
    <w:rsid w:val="002251F3"/>
    <w:rsid w:val="0022607A"/>
    <w:rsid w:val="00230952"/>
    <w:rsid w:val="002313EA"/>
    <w:rsid w:val="00232B42"/>
    <w:rsid w:val="002365D2"/>
    <w:rsid w:val="00241A3A"/>
    <w:rsid w:val="00243CA4"/>
    <w:rsid w:val="00245D92"/>
    <w:rsid w:val="00251D68"/>
    <w:rsid w:val="00252421"/>
    <w:rsid w:val="00255C05"/>
    <w:rsid w:val="0025721C"/>
    <w:rsid w:val="0027067D"/>
    <w:rsid w:val="00281801"/>
    <w:rsid w:val="0028793D"/>
    <w:rsid w:val="002923AF"/>
    <w:rsid w:val="002940B4"/>
    <w:rsid w:val="00297A84"/>
    <w:rsid w:val="00297FFB"/>
    <w:rsid w:val="002A35C7"/>
    <w:rsid w:val="002B20D8"/>
    <w:rsid w:val="002B3D7C"/>
    <w:rsid w:val="002B51B5"/>
    <w:rsid w:val="002C51CB"/>
    <w:rsid w:val="002C6FD3"/>
    <w:rsid w:val="002D3827"/>
    <w:rsid w:val="002D5905"/>
    <w:rsid w:val="002D6463"/>
    <w:rsid w:val="002D718C"/>
    <w:rsid w:val="002F0009"/>
    <w:rsid w:val="002F12E2"/>
    <w:rsid w:val="002F174B"/>
    <w:rsid w:val="002F25E6"/>
    <w:rsid w:val="002F3F54"/>
    <w:rsid w:val="00300409"/>
    <w:rsid w:val="00302AFE"/>
    <w:rsid w:val="00303E8F"/>
    <w:rsid w:val="00305302"/>
    <w:rsid w:val="00323096"/>
    <w:rsid w:val="003277BA"/>
    <w:rsid w:val="0033428F"/>
    <w:rsid w:val="00342F31"/>
    <w:rsid w:val="00342FDC"/>
    <w:rsid w:val="003445BB"/>
    <w:rsid w:val="003505FF"/>
    <w:rsid w:val="003529CB"/>
    <w:rsid w:val="00352E7A"/>
    <w:rsid w:val="00356031"/>
    <w:rsid w:val="003568B7"/>
    <w:rsid w:val="00357471"/>
    <w:rsid w:val="003576D2"/>
    <w:rsid w:val="003619A0"/>
    <w:rsid w:val="0036443E"/>
    <w:rsid w:val="00376D75"/>
    <w:rsid w:val="00377279"/>
    <w:rsid w:val="00382AB1"/>
    <w:rsid w:val="00384948"/>
    <w:rsid w:val="00386D87"/>
    <w:rsid w:val="00387C65"/>
    <w:rsid w:val="003928DE"/>
    <w:rsid w:val="003951C3"/>
    <w:rsid w:val="00395801"/>
    <w:rsid w:val="00396010"/>
    <w:rsid w:val="003A14A6"/>
    <w:rsid w:val="003A2628"/>
    <w:rsid w:val="003A4A86"/>
    <w:rsid w:val="003A5721"/>
    <w:rsid w:val="003A7D26"/>
    <w:rsid w:val="003C0996"/>
    <w:rsid w:val="003C0BD1"/>
    <w:rsid w:val="003C36F0"/>
    <w:rsid w:val="003F0D98"/>
    <w:rsid w:val="003F3994"/>
    <w:rsid w:val="00400CDD"/>
    <w:rsid w:val="0040425F"/>
    <w:rsid w:val="00410EB6"/>
    <w:rsid w:val="00415182"/>
    <w:rsid w:val="00416F6E"/>
    <w:rsid w:val="004247DF"/>
    <w:rsid w:val="00426F3F"/>
    <w:rsid w:val="00451900"/>
    <w:rsid w:val="00455AC1"/>
    <w:rsid w:val="004571B8"/>
    <w:rsid w:val="00472865"/>
    <w:rsid w:val="0047540A"/>
    <w:rsid w:val="004861FD"/>
    <w:rsid w:val="004869AB"/>
    <w:rsid w:val="00492EE5"/>
    <w:rsid w:val="004969F6"/>
    <w:rsid w:val="004A0AA1"/>
    <w:rsid w:val="004A2C2B"/>
    <w:rsid w:val="004A4D1C"/>
    <w:rsid w:val="004B24F5"/>
    <w:rsid w:val="004B6181"/>
    <w:rsid w:val="004C3EA7"/>
    <w:rsid w:val="004E3D86"/>
    <w:rsid w:val="004F11FB"/>
    <w:rsid w:val="004F2598"/>
    <w:rsid w:val="004F4B3F"/>
    <w:rsid w:val="004F7CAD"/>
    <w:rsid w:val="0050449C"/>
    <w:rsid w:val="00504B21"/>
    <w:rsid w:val="00507EA8"/>
    <w:rsid w:val="00514AB2"/>
    <w:rsid w:val="005216AA"/>
    <w:rsid w:val="00526583"/>
    <w:rsid w:val="0053005E"/>
    <w:rsid w:val="005436BB"/>
    <w:rsid w:val="00552AC2"/>
    <w:rsid w:val="00553FFD"/>
    <w:rsid w:val="00555D64"/>
    <w:rsid w:val="00560EE4"/>
    <w:rsid w:val="00561611"/>
    <w:rsid w:val="00562307"/>
    <w:rsid w:val="00570D52"/>
    <w:rsid w:val="00570D7B"/>
    <w:rsid w:val="00580136"/>
    <w:rsid w:val="00590E92"/>
    <w:rsid w:val="00593DE5"/>
    <w:rsid w:val="00595AE1"/>
    <w:rsid w:val="005A38E7"/>
    <w:rsid w:val="005A3D82"/>
    <w:rsid w:val="005A61C4"/>
    <w:rsid w:val="005C2E1A"/>
    <w:rsid w:val="005D6B11"/>
    <w:rsid w:val="005E3969"/>
    <w:rsid w:val="00600B2F"/>
    <w:rsid w:val="0060392D"/>
    <w:rsid w:val="00610236"/>
    <w:rsid w:val="00614884"/>
    <w:rsid w:val="0061548D"/>
    <w:rsid w:val="006174A4"/>
    <w:rsid w:val="00641E0A"/>
    <w:rsid w:val="006424DE"/>
    <w:rsid w:val="00646BC3"/>
    <w:rsid w:val="00647BE0"/>
    <w:rsid w:val="0065349D"/>
    <w:rsid w:val="0065533E"/>
    <w:rsid w:val="00661C37"/>
    <w:rsid w:val="006639E7"/>
    <w:rsid w:val="006722E7"/>
    <w:rsid w:val="00674BF2"/>
    <w:rsid w:val="006804AB"/>
    <w:rsid w:val="006837A5"/>
    <w:rsid w:val="0068707B"/>
    <w:rsid w:val="006927C4"/>
    <w:rsid w:val="00694FAB"/>
    <w:rsid w:val="00696DCB"/>
    <w:rsid w:val="006A05AA"/>
    <w:rsid w:val="006A1DFB"/>
    <w:rsid w:val="006A47B5"/>
    <w:rsid w:val="006B4390"/>
    <w:rsid w:val="006C5022"/>
    <w:rsid w:val="006D68EB"/>
    <w:rsid w:val="006D6C62"/>
    <w:rsid w:val="006E03F8"/>
    <w:rsid w:val="006E7969"/>
    <w:rsid w:val="006F0863"/>
    <w:rsid w:val="006F1E14"/>
    <w:rsid w:val="0070254F"/>
    <w:rsid w:val="00702CED"/>
    <w:rsid w:val="007113E5"/>
    <w:rsid w:val="007202E8"/>
    <w:rsid w:val="0072171B"/>
    <w:rsid w:val="00734149"/>
    <w:rsid w:val="007478A7"/>
    <w:rsid w:val="00752C05"/>
    <w:rsid w:val="0075484B"/>
    <w:rsid w:val="00765B02"/>
    <w:rsid w:val="00765C90"/>
    <w:rsid w:val="00770E40"/>
    <w:rsid w:val="00770FCA"/>
    <w:rsid w:val="00784D3B"/>
    <w:rsid w:val="00792337"/>
    <w:rsid w:val="00794937"/>
    <w:rsid w:val="00794BAB"/>
    <w:rsid w:val="00797AD1"/>
    <w:rsid w:val="007A48B8"/>
    <w:rsid w:val="007B0348"/>
    <w:rsid w:val="007B2115"/>
    <w:rsid w:val="007B760A"/>
    <w:rsid w:val="007B7611"/>
    <w:rsid w:val="007B78D3"/>
    <w:rsid w:val="007C2BCF"/>
    <w:rsid w:val="007D14D1"/>
    <w:rsid w:val="007E0F60"/>
    <w:rsid w:val="007E1C36"/>
    <w:rsid w:val="007F3AD6"/>
    <w:rsid w:val="00804EFF"/>
    <w:rsid w:val="00805904"/>
    <w:rsid w:val="008215EA"/>
    <w:rsid w:val="00826593"/>
    <w:rsid w:val="00827536"/>
    <w:rsid w:val="0083182B"/>
    <w:rsid w:val="00842212"/>
    <w:rsid w:val="00845B57"/>
    <w:rsid w:val="00850283"/>
    <w:rsid w:val="00864707"/>
    <w:rsid w:val="00865803"/>
    <w:rsid w:val="00877F65"/>
    <w:rsid w:val="008819D1"/>
    <w:rsid w:val="0088285E"/>
    <w:rsid w:val="0089402F"/>
    <w:rsid w:val="008A325B"/>
    <w:rsid w:val="008A581D"/>
    <w:rsid w:val="008B257F"/>
    <w:rsid w:val="008B557E"/>
    <w:rsid w:val="008E34FE"/>
    <w:rsid w:val="008E397E"/>
    <w:rsid w:val="008F1F25"/>
    <w:rsid w:val="008F25CE"/>
    <w:rsid w:val="008F4B72"/>
    <w:rsid w:val="008F5CBC"/>
    <w:rsid w:val="008F656E"/>
    <w:rsid w:val="008F65A1"/>
    <w:rsid w:val="008F74F1"/>
    <w:rsid w:val="00907F5B"/>
    <w:rsid w:val="00911FA9"/>
    <w:rsid w:val="00916727"/>
    <w:rsid w:val="00917D7F"/>
    <w:rsid w:val="00920D0B"/>
    <w:rsid w:val="00921CA2"/>
    <w:rsid w:val="009279D0"/>
    <w:rsid w:val="00932E21"/>
    <w:rsid w:val="00933DFC"/>
    <w:rsid w:val="00936923"/>
    <w:rsid w:val="00954153"/>
    <w:rsid w:val="00955F5E"/>
    <w:rsid w:val="00956B16"/>
    <w:rsid w:val="009618A7"/>
    <w:rsid w:val="0096236C"/>
    <w:rsid w:val="009764BB"/>
    <w:rsid w:val="009772EF"/>
    <w:rsid w:val="00982115"/>
    <w:rsid w:val="00982508"/>
    <w:rsid w:val="0098338B"/>
    <w:rsid w:val="00985ED8"/>
    <w:rsid w:val="00990FB8"/>
    <w:rsid w:val="00994712"/>
    <w:rsid w:val="0099486A"/>
    <w:rsid w:val="00995294"/>
    <w:rsid w:val="00997806"/>
    <w:rsid w:val="009A0994"/>
    <w:rsid w:val="009A328F"/>
    <w:rsid w:val="009B211E"/>
    <w:rsid w:val="009B3EE7"/>
    <w:rsid w:val="009C09B1"/>
    <w:rsid w:val="009C2F1A"/>
    <w:rsid w:val="009C521E"/>
    <w:rsid w:val="009D06B4"/>
    <w:rsid w:val="009D0BAD"/>
    <w:rsid w:val="009D3E09"/>
    <w:rsid w:val="009D6BBB"/>
    <w:rsid w:val="009E2159"/>
    <w:rsid w:val="009E30F5"/>
    <w:rsid w:val="009E4F15"/>
    <w:rsid w:val="009F3424"/>
    <w:rsid w:val="00A00C03"/>
    <w:rsid w:val="00A01750"/>
    <w:rsid w:val="00A03F66"/>
    <w:rsid w:val="00A05ED6"/>
    <w:rsid w:val="00A1146B"/>
    <w:rsid w:val="00A135E9"/>
    <w:rsid w:val="00A219AF"/>
    <w:rsid w:val="00A26273"/>
    <w:rsid w:val="00A32E56"/>
    <w:rsid w:val="00A3429E"/>
    <w:rsid w:val="00A42DA5"/>
    <w:rsid w:val="00A461A0"/>
    <w:rsid w:val="00A52C98"/>
    <w:rsid w:val="00A5464C"/>
    <w:rsid w:val="00A567E9"/>
    <w:rsid w:val="00A5707F"/>
    <w:rsid w:val="00A5788C"/>
    <w:rsid w:val="00A6137B"/>
    <w:rsid w:val="00A6245C"/>
    <w:rsid w:val="00A629F2"/>
    <w:rsid w:val="00A63636"/>
    <w:rsid w:val="00A66CCB"/>
    <w:rsid w:val="00A71CE7"/>
    <w:rsid w:val="00A72645"/>
    <w:rsid w:val="00A73ADD"/>
    <w:rsid w:val="00A76D9E"/>
    <w:rsid w:val="00A813E8"/>
    <w:rsid w:val="00A8693A"/>
    <w:rsid w:val="00A916C9"/>
    <w:rsid w:val="00A9197B"/>
    <w:rsid w:val="00A92C0E"/>
    <w:rsid w:val="00A93933"/>
    <w:rsid w:val="00A94541"/>
    <w:rsid w:val="00A94739"/>
    <w:rsid w:val="00AA4AA7"/>
    <w:rsid w:val="00AA6AAB"/>
    <w:rsid w:val="00AA6D3C"/>
    <w:rsid w:val="00AB2B81"/>
    <w:rsid w:val="00AB2BCA"/>
    <w:rsid w:val="00AC2618"/>
    <w:rsid w:val="00AC398D"/>
    <w:rsid w:val="00AE15D6"/>
    <w:rsid w:val="00AE23FE"/>
    <w:rsid w:val="00AE5CAB"/>
    <w:rsid w:val="00AF5231"/>
    <w:rsid w:val="00AF7FC9"/>
    <w:rsid w:val="00B00959"/>
    <w:rsid w:val="00B02363"/>
    <w:rsid w:val="00B030C0"/>
    <w:rsid w:val="00B0318A"/>
    <w:rsid w:val="00B04D5E"/>
    <w:rsid w:val="00B203E7"/>
    <w:rsid w:val="00B215A7"/>
    <w:rsid w:val="00B26445"/>
    <w:rsid w:val="00B346C7"/>
    <w:rsid w:val="00B34B70"/>
    <w:rsid w:val="00B352FE"/>
    <w:rsid w:val="00B51DC3"/>
    <w:rsid w:val="00B526CF"/>
    <w:rsid w:val="00B56437"/>
    <w:rsid w:val="00B73E5E"/>
    <w:rsid w:val="00B7541E"/>
    <w:rsid w:val="00B76826"/>
    <w:rsid w:val="00B80849"/>
    <w:rsid w:val="00B84A9F"/>
    <w:rsid w:val="00B87F4D"/>
    <w:rsid w:val="00B9259B"/>
    <w:rsid w:val="00B971D4"/>
    <w:rsid w:val="00B97EBA"/>
    <w:rsid w:val="00BA249E"/>
    <w:rsid w:val="00BA7D0B"/>
    <w:rsid w:val="00BB1FF9"/>
    <w:rsid w:val="00BB25CA"/>
    <w:rsid w:val="00BB39FF"/>
    <w:rsid w:val="00BB45DF"/>
    <w:rsid w:val="00BB7EFB"/>
    <w:rsid w:val="00BC09DA"/>
    <w:rsid w:val="00BC1E7D"/>
    <w:rsid w:val="00BE2679"/>
    <w:rsid w:val="00BE2EC4"/>
    <w:rsid w:val="00BE35CA"/>
    <w:rsid w:val="00BF136C"/>
    <w:rsid w:val="00BF1EB1"/>
    <w:rsid w:val="00C00C61"/>
    <w:rsid w:val="00C04432"/>
    <w:rsid w:val="00C16E02"/>
    <w:rsid w:val="00C2536B"/>
    <w:rsid w:val="00C30779"/>
    <w:rsid w:val="00C33DE9"/>
    <w:rsid w:val="00C41991"/>
    <w:rsid w:val="00C429C7"/>
    <w:rsid w:val="00C612E6"/>
    <w:rsid w:val="00C61775"/>
    <w:rsid w:val="00C7768E"/>
    <w:rsid w:val="00C86F92"/>
    <w:rsid w:val="00C87952"/>
    <w:rsid w:val="00CA2F7A"/>
    <w:rsid w:val="00CA75E4"/>
    <w:rsid w:val="00CB08C3"/>
    <w:rsid w:val="00CB0AEE"/>
    <w:rsid w:val="00CC0B58"/>
    <w:rsid w:val="00CC4756"/>
    <w:rsid w:val="00CC7145"/>
    <w:rsid w:val="00CE2B32"/>
    <w:rsid w:val="00CF2728"/>
    <w:rsid w:val="00CF676C"/>
    <w:rsid w:val="00D0092A"/>
    <w:rsid w:val="00D0097A"/>
    <w:rsid w:val="00D03AEB"/>
    <w:rsid w:val="00D145A4"/>
    <w:rsid w:val="00D20095"/>
    <w:rsid w:val="00D22880"/>
    <w:rsid w:val="00D23047"/>
    <w:rsid w:val="00D23A9D"/>
    <w:rsid w:val="00D25AA0"/>
    <w:rsid w:val="00D25CA1"/>
    <w:rsid w:val="00D323D7"/>
    <w:rsid w:val="00D36F1F"/>
    <w:rsid w:val="00D43CF1"/>
    <w:rsid w:val="00D44167"/>
    <w:rsid w:val="00D50F88"/>
    <w:rsid w:val="00D6091D"/>
    <w:rsid w:val="00D6334A"/>
    <w:rsid w:val="00D6615B"/>
    <w:rsid w:val="00D75AA6"/>
    <w:rsid w:val="00D80C8D"/>
    <w:rsid w:val="00D820F2"/>
    <w:rsid w:val="00D82179"/>
    <w:rsid w:val="00D84F8D"/>
    <w:rsid w:val="00D91D2E"/>
    <w:rsid w:val="00DB39A5"/>
    <w:rsid w:val="00DB5B6F"/>
    <w:rsid w:val="00DB6F4B"/>
    <w:rsid w:val="00DC161E"/>
    <w:rsid w:val="00DC3D58"/>
    <w:rsid w:val="00DD2EC5"/>
    <w:rsid w:val="00DD5B56"/>
    <w:rsid w:val="00DE17A0"/>
    <w:rsid w:val="00DF4BF2"/>
    <w:rsid w:val="00DF775E"/>
    <w:rsid w:val="00E07E5C"/>
    <w:rsid w:val="00E14327"/>
    <w:rsid w:val="00E15372"/>
    <w:rsid w:val="00E24393"/>
    <w:rsid w:val="00E34EDC"/>
    <w:rsid w:val="00E445CA"/>
    <w:rsid w:val="00E511EE"/>
    <w:rsid w:val="00E54462"/>
    <w:rsid w:val="00E572A2"/>
    <w:rsid w:val="00E65E33"/>
    <w:rsid w:val="00E67C46"/>
    <w:rsid w:val="00E72F81"/>
    <w:rsid w:val="00E759DF"/>
    <w:rsid w:val="00E8013C"/>
    <w:rsid w:val="00E91858"/>
    <w:rsid w:val="00E91A65"/>
    <w:rsid w:val="00E924C2"/>
    <w:rsid w:val="00E96A3F"/>
    <w:rsid w:val="00EA1B37"/>
    <w:rsid w:val="00EA2099"/>
    <w:rsid w:val="00EB2258"/>
    <w:rsid w:val="00EB43EA"/>
    <w:rsid w:val="00EC06E0"/>
    <w:rsid w:val="00ED4EA1"/>
    <w:rsid w:val="00ED61DB"/>
    <w:rsid w:val="00ED7D99"/>
    <w:rsid w:val="00EE74A2"/>
    <w:rsid w:val="00EF234E"/>
    <w:rsid w:val="00EF7DDB"/>
    <w:rsid w:val="00F00D64"/>
    <w:rsid w:val="00F014A2"/>
    <w:rsid w:val="00F1400E"/>
    <w:rsid w:val="00F14DDF"/>
    <w:rsid w:val="00F15646"/>
    <w:rsid w:val="00F15A0C"/>
    <w:rsid w:val="00F20431"/>
    <w:rsid w:val="00F35F2A"/>
    <w:rsid w:val="00F36728"/>
    <w:rsid w:val="00F37DE7"/>
    <w:rsid w:val="00F4335A"/>
    <w:rsid w:val="00F462D8"/>
    <w:rsid w:val="00F474AD"/>
    <w:rsid w:val="00F47625"/>
    <w:rsid w:val="00F52059"/>
    <w:rsid w:val="00F521BE"/>
    <w:rsid w:val="00F52E41"/>
    <w:rsid w:val="00F567D2"/>
    <w:rsid w:val="00F615A6"/>
    <w:rsid w:val="00F64A48"/>
    <w:rsid w:val="00F65AF3"/>
    <w:rsid w:val="00F71147"/>
    <w:rsid w:val="00F81FE4"/>
    <w:rsid w:val="00F82FDB"/>
    <w:rsid w:val="00F844F2"/>
    <w:rsid w:val="00F863B3"/>
    <w:rsid w:val="00F86CB8"/>
    <w:rsid w:val="00F87725"/>
    <w:rsid w:val="00F94066"/>
    <w:rsid w:val="00FA5066"/>
    <w:rsid w:val="00FB00F8"/>
    <w:rsid w:val="00FB0633"/>
    <w:rsid w:val="00FB0ADC"/>
    <w:rsid w:val="00FB6F24"/>
    <w:rsid w:val="00FC0225"/>
    <w:rsid w:val="00FC303C"/>
    <w:rsid w:val="00FC5448"/>
    <w:rsid w:val="00FD4CED"/>
    <w:rsid w:val="00FE1AAC"/>
    <w:rsid w:val="00FE21BD"/>
    <w:rsid w:val="00FE2A1A"/>
    <w:rsid w:val="00FE44A7"/>
    <w:rsid w:val="00FF1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6EFB5"/>
  <w15:chartTrackingRefBased/>
  <w15:docId w15:val="{F2B9CC35-E726-4B69-A017-D072A50DD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9AB"/>
    <w:pPr>
      <w:spacing w:after="5" w:line="249" w:lineRule="auto"/>
      <w:ind w:left="315" w:hanging="10"/>
      <w:jc w:val="both"/>
    </w:pPr>
    <w:rPr>
      <w:rFonts w:ascii="Arial" w:eastAsia="Arial" w:hAnsi="Arial" w:cs="Arial"/>
      <w:color w:val="000000"/>
      <w:lang w:val="en-GB"/>
    </w:rPr>
  </w:style>
  <w:style w:type="paragraph" w:styleId="Heading1">
    <w:name w:val="heading 1"/>
    <w:next w:val="Normal"/>
    <w:link w:val="Heading1Char"/>
    <w:uiPriority w:val="9"/>
    <w:qFormat/>
    <w:rsid w:val="00202CDE"/>
    <w:pPr>
      <w:keepNext/>
      <w:keepLines/>
      <w:spacing w:after="98"/>
      <w:outlineLvl w:val="0"/>
    </w:pPr>
    <w:rPr>
      <w:rFonts w:ascii="Arial" w:eastAsia="Arial" w:hAnsi="Arial" w:cs="Arial"/>
      <w:b/>
      <w:color w:val="000000"/>
      <w:sz w:val="24"/>
    </w:rPr>
  </w:style>
  <w:style w:type="paragraph" w:styleId="Heading2">
    <w:name w:val="heading 2"/>
    <w:basedOn w:val="Normal"/>
    <w:next w:val="Normal"/>
    <w:link w:val="Heading2Char"/>
    <w:uiPriority w:val="9"/>
    <w:semiHidden/>
    <w:unhideWhenUsed/>
    <w:qFormat/>
    <w:rsid w:val="00202CD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02CD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02CD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02CD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02CDE"/>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CDE"/>
    <w:rPr>
      <w:rFonts w:ascii="Arial" w:eastAsia="Arial" w:hAnsi="Arial" w:cs="Arial"/>
      <w:b/>
      <w:color w:val="000000"/>
      <w:sz w:val="24"/>
    </w:rPr>
  </w:style>
  <w:style w:type="character" w:customStyle="1" w:styleId="Heading2Char">
    <w:name w:val="Heading 2 Char"/>
    <w:basedOn w:val="DefaultParagraphFont"/>
    <w:link w:val="Heading2"/>
    <w:uiPriority w:val="9"/>
    <w:semiHidden/>
    <w:rsid w:val="00202CD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02CD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02CD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02CDE"/>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02CDE"/>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202CDE"/>
    <w:pPr>
      <w:spacing w:after="0" w:line="581" w:lineRule="exact"/>
      <w:ind w:left="720" w:firstLine="0"/>
      <w:contextualSpacing/>
      <w:jc w:val="left"/>
    </w:pPr>
    <w:rPr>
      <w:rFonts w:asciiTheme="minorHAnsi" w:eastAsiaTheme="minorHAnsi" w:hAnsiTheme="minorHAnsi" w:cstheme="minorBidi"/>
      <w:color w:val="auto"/>
    </w:rPr>
  </w:style>
  <w:style w:type="table" w:styleId="TableGrid">
    <w:name w:val="Table Grid"/>
    <w:basedOn w:val="TableNormal"/>
    <w:uiPriority w:val="59"/>
    <w:qFormat/>
    <w:rsid w:val="001A72C3"/>
    <w:pPr>
      <w:spacing w:after="0" w:line="240" w:lineRule="auto"/>
    </w:pPr>
    <w:rPr>
      <w:rFonts w:eastAsia="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A72C3"/>
    <w:rPr>
      <w:color w:val="0563C1" w:themeColor="hyperlink"/>
      <w:u w:val="single"/>
    </w:rPr>
  </w:style>
  <w:style w:type="paragraph" w:styleId="NormalWeb">
    <w:name w:val="Normal (Web)"/>
    <w:basedOn w:val="Normal"/>
    <w:uiPriority w:val="99"/>
    <w:unhideWhenUsed/>
    <w:rsid w:val="0027067D"/>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27067D"/>
    <w:rPr>
      <w:b/>
      <w:bCs/>
    </w:rPr>
  </w:style>
  <w:style w:type="character" w:styleId="Emphasis">
    <w:name w:val="Emphasis"/>
    <w:basedOn w:val="DefaultParagraphFont"/>
    <w:uiPriority w:val="20"/>
    <w:qFormat/>
    <w:rsid w:val="0027067D"/>
    <w:rPr>
      <w:i/>
      <w:iCs/>
    </w:rPr>
  </w:style>
  <w:style w:type="character" w:styleId="UnresolvedMention">
    <w:name w:val="Unresolved Mention"/>
    <w:basedOn w:val="DefaultParagraphFont"/>
    <w:uiPriority w:val="99"/>
    <w:semiHidden/>
    <w:unhideWhenUsed/>
    <w:rsid w:val="00E14327"/>
    <w:rPr>
      <w:color w:val="605E5C"/>
      <w:shd w:val="clear" w:color="auto" w:fill="E1DFDD"/>
    </w:rPr>
  </w:style>
  <w:style w:type="table" w:customStyle="1" w:styleId="TableGrid0">
    <w:name w:val="TableGrid"/>
    <w:rsid w:val="004B6181"/>
    <w:pPr>
      <w:spacing w:after="0" w:line="240" w:lineRule="auto"/>
    </w:pPr>
    <w:rPr>
      <w:rFonts w:eastAsiaTheme="minorEastAsia"/>
    </w:rPr>
    <w:tblPr>
      <w:tblCellMar>
        <w:top w:w="0" w:type="dxa"/>
        <w:left w:w="0" w:type="dxa"/>
        <w:bottom w:w="0" w:type="dxa"/>
        <w:right w:w="0" w:type="dxa"/>
      </w:tblCellMar>
    </w:tblPr>
  </w:style>
  <w:style w:type="character" w:customStyle="1" w:styleId="date-item">
    <w:name w:val="date-item"/>
    <w:basedOn w:val="DefaultParagraphFont"/>
    <w:rsid w:val="00E511EE"/>
  </w:style>
  <w:style w:type="character" w:customStyle="1" w:styleId="time-to-read">
    <w:name w:val="time-to-read"/>
    <w:basedOn w:val="DefaultParagraphFont"/>
    <w:rsid w:val="00E511EE"/>
  </w:style>
  <w:style w:type="character" w:customStyle="1" w:styleId="mdc-buttonlabel">
    <w:name w:val="mdc-button__label"/>
    <w:basedOn w:val="DefaultParagraphFont"/>
    <w:rsid w:val="00AE23FE"/>
  </w:style>
  <w:style w:type="paragraph" w:styleId="Header">
    <w:name w:val="header"/>
    <w:basedOn w:val="Normal"/>
    <w:link w:val="HeaderChar"/>
    <w:uiPriority w:val="99"/>
    <w:unhideWhenUsed/>
    <w:rsid w:val="005265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583"/>
    <w:rPr>
      <w:rFonts w:ascii="Arial" w:eastAsia="Arial" w:hAnsi="Arial" w:cs="Arial"/>
      <w:color w:val="000000"/>
      <w:lang w:val="en-GB"/>
    </w:rPr>
  </w:style>
  <w:style w:type="paragraph" w:styleId="Footer">
    <w:name w:val="footer"/>
    <w:basedOn w:val="Normal"/>
    <w:link w:val="FooterChar"/>
    <w:uiPriority w:val="99"/>
    <w:unhideWhenUsed/>
    <w:rsid w:val="005265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583"/>
    <w:rPr>
      <w:rFonts w:ascii="Arial" w:eastAsia="Arial" w:hAnsi="Arial" w:cs="Arial"/>
      <w:color w:val="000000"/>
      <w:lang w:val="en-GB"/>
    </w:rPr>
  </w:style>
  <w:style w:type="paragraph" w:styleId="BodyText2">
    <w:name w:val="Body Text 2"/>
    <w:basedOn w:val="Normal"/>
    <w:link w:val="BodyText2Char"/>
    <w:uiPriority w:val="99"/>
    <w:unhideWhenUsed/>
    <w:rsid w:val="006927C4"/>
    <w:pPr>
      <w:spacing w:after="120" w:line="480" w:lineRule="auto"/>
      <w:ind w:left="0" w:firstLine="0"/>
      <w:jc w:val="left"/>
    </w:pPr>
    <w:rPr>
      <w:rFonts w:ascii="Calibri" w:eastAsia="Calibri" w:hAnsi="Calibri" w:cs="Times New Roman"/>
      <w:color w:val="auto"/>
    </w:rPr>
  </w:style>
  <w:style w:type="character" w:customStyle="1" w:styleId="BodyText2Char">
    <w:name w:val="Body Text 2 Char"/>
    <w:basedOn w:val="DefaultParagraphFont"/>
    <w:link w:val="BodyText2"/>
    <w:uiPriority w:val="99"/>
    <w:rsid w:val="006927C4"/>
    <w:rPr>
      <w:rFonts w:ascii="Calibri" w:eastAsia="Calibri" w:hAnsi="Calibri" w:cs="Times New Roman"/>
      <w:lang w:val="en-GB"/>
    </w:rPr>
  </w:style>
  <w:style w:type="paragraph" w:styleId="BodyTextIndent2">
    <w:name w:val="Body Text Indent 2"/>
    <w:basedOn w:val="Normal"/>
    <w:link w:val="BodyTextIndent2Char"/>
    <w:uiPriority w:val="99"/>
    <w:semiHidden/>
    <w:unhideWhenUsed/>
    <w:rsid w:val="004969F6"/>
    <w:pPr>
      <w:spacing w:after="120" w:line="480" w:lineRule="auto"/>
      <w:ind w:left="283"/>
    </w:pPr>
  </w:style>
  <w:style w:type="character" w:customStyle="1" w:styleId="BodyTextIndent2Char">
    <w:name w:val="Body Text Indent 2 Char"/>
    <w:basedOn w:val="DefaultParagraphFont"/>
    <w:link w:val="BodyTextIndent2"/>
    <w:uiPriority w:val="99"/>
    <w:semiHidden/>
    <w:rsid w:val="004969F6"/>
    <w:rPr>
      <w:rFonts w:ascii="Arial" w:eastAsia="Arial" w:hAnsi="Arial" w:cs="Arial"/>
      <w:color w:val="000000"/>
      <w:lang w:val="en-GB"/>
    </w:rPr>
  </w:style>
  <w:style w:type="character" w:styleId="FollowedHyperlink">
    <w:name w:val="FollowedHyperlink"/>
    <w:basedOn w:val="DefaultParagraphFont"/>
    <w:uiPriority w:val="99"/>
    <w:semiHidden/>
    <w:unhideWhenUsed/>
    <w:rsid w:val="0089402F"/>
    <w:rPr>
      <w:color w:val="954F72" w:themeColor="followedHyperlink"/>
      <w:u w:val="single"/>
    </w:rPr>
  </w:style>
  <w:style w:type="paragraph" w:styleId="CommentText">
    <w:name w:val="annotation text"/>
    <w:basedOn w:val="Normal"/>
    <w:link w:val="CommentTextChar"/>
    <w:uiPriority w:val="99"/>
    <w:semiHidden/>
    <w:unhideWhenUsed/>
    <w:rsid w:val="00FC303C"/>
    <w:pPr>
      <w:spacing w:line="240" w:lineRule="auto"/>
    </w:pPr>
    <w:rPr>
      <w:sz w:val="20"/>
      <w:szCs w:val="20"/>
    </w:rPr>
  </w:style>
  <w:style w:type="character" w:customStyle="1" w:styleId="CommentTextChar">
    <w:name w:val="Comment Text Char"/>
    <w:basedOn w:val="DefaultParagraphFont"/>
    <w:link w:val="CommentText"/>
    <w:uiPriority w:val="99"/>
    <w:semiHidden/>
    <w:rsid w:val="00FC303C"/>
    <w:rPr>
      <w:rFonts w:ascii="Arial" w:eastAsia="Arial" w:hAnsi="Arial" w:cs="Arial"/>
      <w:color w:val="000000"/>
      <w:sz w:val="20"/>
      <w:szCs w:val="20"/>
      <w:lang w:val="en-GB"/>
    </w:rPr>
  </w:style>
  <w:style w:type="character" w:customStyle="1" w:styleId="citation-0">
    <w:name w:val="citation-0"/>
    <w:basedOn w:val="DefaultParagraphFont"/>
    <w:rsid w:val="002940B4"/>
  </w:style>
  <w:style w:type="character" w:customStyle="1" w:styleId="ng-tns-c3514938156-86">
    <w:name w:val="ng-tns-c3514938156-86"/>
    <w:basedOn w:val="DefaultParagraphFont"/>
    <w:rsid w:val="00395801"/>
  </w:style>
  <w:style w:type="paragraph" w:customStyle="1" w:styleId="padding-0">
    <w:name w:val="padding-0"/>
    <w:basedOn w:val="Normal"/>
    <w:rsid w:val="0040425F"/>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lang w:val="en-US"/>
    </w:rPr>
  </w:style>
  <w:style w:type="paragraph" w:customStyle="1" w:styleId="justifytxt">
    <w:name w:val="justify_txt"/>
    <w:basedOn w:val="Normal"/>
    <w:rsid w:val="0040425F"/>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5780">
      <w:bodyDiv w:val="1"/>
      <w:marLeft w:val="0"/>
      <w:marRight w:val="0"/>
      <w:marTop w:val="0"/>
      <w:marBottom w:val="0"/>
      <w:divBdr>
        <w:top w:val="none" w:sz="0" w:space="0" w:color="auto"/>
        <w:left w:val="none" w:sz="0" w:space="0" w:color="auto"/>
        <w:bottom w:val="none" w:sz="0" w:space="0" w:color="auto"/>
        <w:right w:val="none" w:sz="0" w:space="0" w:color="auto"/>
      </w:divBdr>
      <w:divsChild>
        <w:div w:id="1895001261">
          <w:marLeft w:val="0"/>
          <w:marRight w:val="0"/>
          <w:marTop w:val="180"/>
          <w:marBottom w:val="0"/>
          <w:divBdr>
            <w:top w:val="none" w:sz="0" w:space="0" w:color="auto"/>
            <w:left w:val="none" w:sz="0" w:space="0" w:color="auto"/>
            <w:bottom w:val="none" w:sz="0" w:space="0" w:color="auto"/>
            <w:right w:val="none" w:sz="0" w:space="0" w:color="auto"/>
          </w:divBdr>
          <w:divsChild>
            <w:div w:id="416560491">
              <w:marLeft w:val="0"/>
              <w:marRight w:val="0"/>
              <w:marTop w:val="0"/>
              <w:marBottom w:val="0"/>
              <w:divBdr>
                <w:top w:val="none" w:sz="0" w:space="0" w:color="auto"/>
                <w:left w:val="none" w:sz="0" w:space="0" w:color="auto"/>
                <w:bottom w:val="none" w:sz="0" w:space="0" w:color="auto"/>
                <w:right w:val="none" w:sz="0" w:space="0" w:color="auto"/>
              </w:divBdr>
              <w:divsChild>
                <w:div w:id="556817902">
                  <w:marLeft w:val="0"/>
                  <w:marRight w:val="0"/>
                  <w:marTop w:val="0"/>
                  <w:marBottom w:val="0"/>
                  <w:divBdr>
                    <w:top w:val="none" w:sz="0" w:space="0" w:color="auto"/>
                    <w:left w:val="none" w:sz="0" w:space="0" w:color="auto"/>
                    <w:bottom w:val="none" w:sz="0" w:space="0" w:color="auto"/>
                    <w:right w:val="none" w:sz="0" w:space="0" w:color="auto"/>
                  </w:divBdr>
                  <w:divsChild>
                    <w:div w:id="1500273668">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 w:id="1280263933">
          <w:marLeft w:val="0"/>
          <w:marRight w:val="0"/>
          <w:marTop w:val="0"/>
          <w:marBottom w:val="0"/>
          <w:divBdr>
            <w:top w:val="none" w:sz="0" w:space="0" w:color="auto"/>
            <w:left w:val="none" w:sz="0" w:space="0" w:color="auto"/>
            <w:bottom w:val="none" w:sz="0" w:space="0" w:color="auto"/>
            <w:right w:val="none" w:sz="0" w:space="0" w:color="auto"/>
          </w:divBdr>
          <w:divsChild>
            <w:div w:id="1763338172">
              <w:marLeft w:val="0"/>
              <w:marRight w:val="0"/>
              <w:marTop w:val="0"/>
              <w:marBottom w:val="0"/>
              <w:divBdr>
                <w:top w:val="none" w:sz="0" w:space="0" w:color="auto"/>
                <w:left w:val="none" w:sz="0" w:space="0" w:color="auto"/>
                <w:bottom w:val="none" w:sz="0" w:space="0" w:color="auto"/>
                <w:right w:val="none" w:sz="0" w:space="0" w:color="auto"/>
              </w:divBdr>
              <w:divsChild>
                <w:div w:id="671881340">
                  <w:marLeft w:val="0"/>
                  <w:marRight w:val="0"/>
                  <w:marTop w:val="0"/>
                  <w:marBottom w:val="0"/>
                  <w:divBdr>
                    <w:top w:val="none" w:sz="0" w:space="0" w:color="auto"/>
                    <w:left w:val="none" w:sz="0" w:space="0" w:color="auto"/>
                    <w:bottom w:val="none" w:sz="0" w:space="0" w:color="auto"/>
                    <w:right w:val="none" w:sz="0" w:space="0" w:color="auto"/>
                  </w:divBdr>
                  <w:divsChild>
                    <w:div w:id="107998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05923">
      <w:bodyDiv w:val="1"/>
      <w:marLeft w:val="0"/>
      <w:marRight w:val="0"/>
      <w:marTop w:val="0"/>
      <w:marBottom w:val="0"/>
      <w:divBdr>
        <w:top w:val="none" w:sz="0" w:space="0" w:color="auto"/>
        <w:left w:val="none" w:sz="0" w:space="0" w:color="auto"/>
        <w:bottom w:val="none" w:sz="0" w:space="0" w:color="auto"/>
        <w:right w:val="none" w:sz="0" w:space="0" w:color="auto"/>
      </w:divBdr>
      <w:divsChild>
        <w:div w:id="1859461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830460">
      <w:bodyDiv w:val="1"/>
      <w:marLeft w:val="0"/>
      <w:marRight w:val="0"/>
      <w:marTop w:val="0"/>
      <w:marBottom w:val="0"/>
      <w:divBdr>
        <w:top w:val="none" w:sz="0" w:space="0" w:color="auto"/>
        <w:left w:val="none" w:sz="0" w:space="0" w:color="auto"/>
        <w:bottom w:val="none" w:sz="0" w:space="0" w:color="auto"/>
        <w:right w:val="none" w:sz="0" w:space="0" w:color="auto"/>
      </w:divBdr>
    </w:div>
    <w:div w:id="144788307">
      <w:bodyDiv w:val="1"/>
      <w:marLeft w:val="0"/>
      <w:marRight w:val="0"/>
      <w:marTop w:val="0"/>
      <w:marBottom w:val="0"/>
      <w:divBdr>
        <w:top w:val="none" w:sz="0" w:space="0" w:color="auto"/>
        <w:left w:val="none" w:sz="0" w:space="0" w:color="auto"/>
        <w:bottom w:val="none" w:sz="0" w:space="0" w:color="auto"/>
        <w:right w:val="none" w:sz="0" w:space="0" w:color="auto"/>
      </w:divBdr>
      <w:divsChild>
        <w:div w:id="1841698507">
          <w:marLeft w:val="0"/>
          <w:marRight w:val="0"/>
          <w:marTop w:val="0"/>
          <w:marBottom w:val="0"/>
          <w:divBdr>
            <w:top w:val="none" w:sz="0" w:space="0" w:color="auto"/>
            <w:left w:val="none" w:sz="0" w:space="0" w:color="auto"/>
            <w:bottom w:val="none" w:sz="0" w:space="0" w:color="auto"/>
            <w:right w:val="none" w:sz="0" w:space="0" w:color="auto"/>
          </w:divBdr>
          <w:divsChild>
            <w:div w:id="2114132533">
              <w:marLeft w:val="0"/>
              <w:marRight w:val="0"/>
              <w:marTop w:val="0"/>
              <w:marBottom w:val="0"/>
              <w:divBdr>
                <w:top w:val="none" w:sz="0" w:space="0" w:color="auto"/>
                <w:left w:val="none" w:sz="0" w:space="0" w:color="auto"/>
                <w:bottom w:val="none" w:sz="0" w:space="0" w:color="auto"/>
                <w:right w:val="none" w:sz="0" w:space="0" w:color="auto"/>
              </w:divBdr>
              <w:divsChild>
                <w:div w:id="671763454">
                  <w:marLeft w:val="0"/>
                  <w:marRight w:val="0"/>
                  <w:marTop w:val="0"/>
                  <w:marBottom w:val="0"/>
                  <w:divBdr>
                    <w:top w:val="none" w:sz="0" w:space="0" w:color="auto"/>
                    <w:left w:val="none" w:sz="0" w:space="0" w:color="auto"/>
                    <w:bottom w:val="none" w:sz="0" w:space="0" w:color="auto"/>
                    <w:right w:val="none" w:sz="0" w:space="0" w:color="auto"/>
                  </w:divBdr>
                  <w:divsChild>
                    <w:div w:id="47680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159792">
          <w:marLeft w:val="0"/>
          <w:marRight w:val="0"/>
          <w:marTop w:val="0"/>
          <w:marBottom w:val="0"/>
          <w:divBdr>
            <w:top w:val="none" w:sz="0" w:space="0" w:color="auto"/>
            <w:left w:val="none" w:sz="0" w:space="0" w:color="auto"/>
            <w:bottom w:val="none" w:sz="0" w:space="0" w:color="auto"/>
            <w:right w:val="none" w:sz="0" w:space="0" w:color="auto"/>
          </w:divBdr>
          <w:divsChild>
            <w:div w:id="1711220070">
              <w:marLeft w:val="0"/>
              <w:marRight w:val="0"/>
              <w:marTop w:val="240"/>
              <w:marBottom w:val="0"/>
              <w:divBdr>
                <w:top w:val="none" w:sz="0" w:space="0" w:color="auto"/>
                <w:left w:val="none" w:sz="0" w:space="0" w:color="auto"/>
                <w:bottom w:val="none" w:sz="0" w:space="0" w:color="auto"/>
                <w:right w:val="none" w:sz="0" w:space="0" w:color="auto"/>
              </w:divBdr>
              <w:divsChild>
                <w:div w:id="1568958894">
                  <w:marLeft w:val="0"/>
                  <w:marRight w:val="0"/>
                  <w:marTop w:val="60"/>
                  <w:marBottom w:val="60"/>
                  <w:divBdr>
                    <w:top w:val="none" w:sz="0" w:space="0" w:color="auto"/>
                    <w:left w:val="none" w:sz="0" w:space="0" w:color="auto"/>
                    <w:bottom w:val="none" w:sz="0" w:space="0" w:color="auto"/>
                    <w:right w:val="none" w:sz="0" w:space="0" w:color="auto"/>
                  </w:divBdr>
                  <w:divsChild>
                    <w:div w:id="178325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741567">
      <w:bodyDiv w:val="1"/>
      <w:marLeft w:val="0"/>
      <w:marRight w:val="0"/>
      <w:marTop w:val="0"/>
      <w:marBottom w:val="0"/>
      <w:divBdr>
        <w:top w:val="none" w:sz="0" w:space="0" w:color="auto"/>
        <w:left w:val="none" w:sz="0" w:space="0" w:color="auto"/>
        <w:bottom w:val="none" w:sz="0" w:space="0" w:color="auto"/>
        <w:right w:val="none" w:sz="0" w:space="0" w:color="auto"/>
      </w:divBdr>
    </w:div>
    <w:div w:id="318730032">
      <w:bodyDiv w:val="1"/>
      <w:marLeft w:val="0"/>
      <w:marRight w:val="0"/>
      <w:marTop w:val="0"/>
      <w:marBottom w:val="0"/>
      <w:divBdr>
        <w:top w:val="none" w:sz="0" w:space="0" w:color="auto"/>
        <w:left w:val="none" w:sz="0" w:space="0" w:color="auto"/>
        <w:bottom w:val="none" w:sz="0" w:space="0" w:color="auto"/>
        <w:right w:val="none" w:sz="0" w:space="0" w:color="auto"/>
      </w:divBdr>
    </w:div>
    <w:div w:id="359016509">
      <w:bodyDiv w:val="1"/>
      <w:marLeft w:val="0"/>
      <w:marRight w:val="0"/>
      <w:marTop w:val="0"/>
      <w:marBottom w:val="0"/>
      <w:divBdr>
        <w:top w:val="none" w:sz="0" w:space="0" w:color="auto"/>
        <w:left w:val="none" w:sz="0" w:space="0" w:color="auto"/>
        <w:bottom w:val="none" w:sz="0" w:space="0" w:color="auto"/>
        <w:right w:val="none" w:sz="0" w:space="0" w:color="auto"/>
      </w:divBdr>
    </w:div>
    <w:div w:id="519588397">
      <w:bodyDiv w:val="1"/>
      <w:marLeft w:val="0"/>
      <w:marRight w:val="0"/>
      <w:marTop w:val="0"/>
      <w:marBottom w:val="0"/>
      <w:divBdr>
        <w:top w:val="none" w:sz="0" w:space="0" w:color="auto"/>
        <w:left w:val="none" w:sz="0" w:space="0" w:color="auto"/>
        <w:bottom w:val="none" w:sz="0" w:space="0" w:color="auto"/>
        <w:right w:val="none" w:sz="0" w:space="0" w:color="auto"/>
      </w:divBdr>
    </w:div>
    <w:div w:id="534389843">
      <w:bodyDiv w:val="1"/>
      <w:marLeft w:val="0"/>
      <w:marRight w:val="0"/>
      <w:marTop w:val="0"/>
      <w:marBottom w:val="0"/>
      <w:divBdr>
        <w:top w:val="none" w:sz="0" w:space="0" w:color="auto"/>
        <w:left w:val="none" w:sz="0" w:space="0" w:color="auto"/>
        <w:bottom w:val="none" w:sz="0" w:space="0" w:color="auto"/>
        <w:right w:val="none" w:sz="0" w:space="0" w:color="auto"/>
      </w:divBdr>
    </w:div>
    <w:div w:id="556941095">
      <w:bodyDiv w:val="1"/>
      <w:marLeft w:val="0"/>
      <w:marRight w:val="0"/>
      <w:marTop w:val="0"/>
      <w:marBottom w:val="0"/>
      <w:divBdr>
        <w:top w:val="none" w:sz="0" w:space="0" w:color="auto"/>
        <w:left w:val="none" w:sz="0" w:space="0" w:color="auto"/>
        <w:bottom w:val="none" w:sz="0" w:space="0" w:color="auto"/>
        <w:right w:val="none" w:sz="0" w:space="0" w:color="auto"/>
      </w:divBdr>
    </w:div>
    <w:div w:id="563369235">
      <w:bodyDiv w:val="1"/>
      <w:marLeft w:val="0"/>
      <w:marRight w:val="0"/>
      <w:marTop w:val="0"/>
      <w:marBottom w:val="0"/>
      <w:divBdr>
        <w:top w:val="none" w:sz="0" w:space="0" w:color="auto"/>
        <w:left w:val="none" w:sz="0" w:space="0" w:color="auto"/>
        <w:bottom w:val="none" w:sz="0" w:space="0" w:color="auto"/>
        <w:right w:val="none" w:sz="0" w:space="0" w:color="auto"/>
      </w:divBdr>
    </w:div>
    <w:div w:id="633026777">
      <w:bodyDiv w:val="1"/>
      <w:marLeft w:val="0"/>
      <w:marRight w:val="0"/>
      <w:marTop w:val="0"/>
      <w:marBottom w:val="0"/>
      <w:divBdr>
        <w:top w:val="none" w:sz="0" w:space="0" w:color="auto"/>
        <w:left w:val="none" w:sz="0" w:space="0" w:color="auto"/>
        <w:bottom w:val="none" w:sz="0" w:space="0" w:color="auto"/>
        <w:right w:val="none" w:sz="0" w:space="0" w:color="auto"/>
      </w:divBdr>
    </w:div>
    <w:div w:id="756945671">
      <w:bodyDiv w:val="1"/>
      <w:marLeft w:val="0"/>
      <w:marRight w:val="0"/>
      <w:marTop w:val="0"/>
      <w:marBottom w:val="0"/>
      <w:divBdr>
        <w:top w:val="none" w:sz="0" w:space="0" w:color="auto"/>
        <w:left w:val="none" w:sz="0" w:space="0" w:color="auto"/>
        <w:bottom w:val="none" w:sz="0" w:space="0" w:color="auto"/>
        <w:right w:val="none" w:sz="0" w:space="0" w:color="auto"/>
      </w:divBdr>
      <w:divsChild>
        <w:div w:id="1653870742">
          <w:marLeft w:val="0"/>
          <w:marRight w:val="0"/>
          <w:marTop w:val="0"/>
          <w:marBottom w:val="0"/>
          <w:divBdr>
            <w:top w:val="none" w:sz="0" w:space="0" w:color="auto"/>
            <w:left w:val="none" w:sz="0" w:space="0" w:color="auto"/>
            <w:bottom w:val="none" w:sz="0" w:space="0" w:color="auto"/>
            <w:right w:val="none" w:sz="0" w:space="0" w:color="auto"/>
          </w:divBdr>
          <w:divsChild>
            <w:div w:id="2012874228">
              <w:marLeft w:val="0"/>
              <w:marRight w:val="0"/>
              <w:marTop w:val="0"/>
              <w:marBottom w:val="0"/>
              <w:divBdr>
                <w:top w:val="none" w:sz="0" w:space="0" w:color="auto"/>
                <w:left w:val="none" w:sz="0" w:space="0" w:color="auto"/>
                <w:bottom w:val="none" w:sz="0" w:space="0" w:color="auto"/>
                <w:right w:val="none" w:sz="0" w:space="0" w:color="auto"/>
              </w:divBdr>
              <w:divsChild>
                <w:div w:id="13191867">
                  <w:marLeft w:val="0"/>
                  <w:marRight w:val="0"/>
                  <w:marTop w:val="0"/>
                  <w:marBottom w:val="0"/>
                  <w:divBdr>
                    <w:top w:val="none" w:sz="0" w:space="0" w:color="auto"/>
                    <w:left w:val="none" w:sz="0" w:space="0" w:color="auto"/>
                    <w:bottom w:val="none" w:sz="0" w:space="0" w:color="auto"/>
                    <w:right w:val="none" w:sz="0" w:space="0" w:color="auto"/>
                  </w:divBdr>
                  <w:divsChild>
                    <w:div w:id="176182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184771">
          <w:marLeft w:val="0"/>
          <w:marRight w:val="0"/>
          <w:marTop w:val="0"/>
          <w:marBottom w:val="0"/>
          <w:divBdr>
            <w:top w:val="none" w:sz="0" w:space="0" w:color="auto"/>
            <w:left w:val="none" w:sz="0" w:space="0" w:color="auto"/>
            <w:bottom w:val="none" w:sz="0" w:space="0" w:color="auto"/>
            <w:right w:val="none" w:sz="0" w:space="0" w:color="auto"/>
          </w:divBdr>
          <w:divsChild>
            <w:div w:id="1572500931">
              <w:marLeft w:val="0"/>
              <w:marRight w:val="0"/>
              <w:marTop w:val="240"/>
              <w:marBottom w:val="0"/>
              <w:divBdr>
                <w:top w:val="none" w:sz="0" w:space="0" w:color="auto"/>
                <w:left w:val="none" w:sz="0" w:space="0" w:color="auto"/>
                <w:bottom w:val="none" w:sz="0" w:space="0" w:color="auto"/>
                <w:right w:val="none" w:sz="0" w:space="0" w:color="auto"/>
              </w:divBdr>
              <w:divsChild>
                <w:div w:id="1643804769">
                  <w:marLeft w:val="0"/>
                  <w:marRight w:val="0"/>
                  <w:marTop w:val="60"/>
                  <w:marBottom w:val="6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295214">
      <w:bodyDiv w:val="1"/>
      <w:marLeft w:val="0"/>
      <w:marRight w:val="0"/>
      <w:marTop w:val="0"/>
      <w:marBottom w:val="0"/>
      <w:divBdr>
        <w:top w:val="none" w:sz="0" w:space="0" w:color="auto"/>
        <w:left w:val="none" w:sz="0" w:space="0" w:color="auto"/>
        <w:bottom w:val="none" w:sz="0" w:space="0" w:color="auto"/>
        <w:right w:val="none" w:sz="0" w:space="0" w:color="auto"/>
      </w:divBdr>
      <w:divsChild>
        <w:div w:id="228424703">
          <w:marLeft w:val="0"/>
          <w:marRight w:val="0"/>
          <w:marTop w:val="0"/>
          <w:marBottom w:val="0"/>
          <w:divBdr>
            <w:top w:val="none" w:sz="0" w:space="0" w:color="auto"/>
            <w:left w:val="none" w:sz="0" w:space="0" w:color="auto"/>
            <w:bottom w:val="none" w:sz="0" w:space="0" w:color="auto"/>
            <w:right w:val="none" w:sz="0" w:space="0" w:color="auto"/>
          </w:divBdr>
          <w:divsChild>
            <w:div w:id="391467044">
              <w:marLeft w:val="0"/>
              <w:marRight w:val="0"/>
              <w:marTop w:val="0"/>
              <w:marBottom w:val="0"/>
              <w:divBdr>
                <w:top w:val="none" w:sz="0" w:space="0" w:color="auto"/>
                <w:left w:val="none" w:sz="0" w:space="0" w:color="auto"/>
                <w:bottom w:val="none" w:sz="0" w:space="0" w:color="auto"/>
                <w:right w:val="none" w:sz="0" w:space="0" w:color="auto"/>
              </w:divBdr>
              <w:divsChild>
                <w:div w:id="1850020389">
                  <w:marLeft w:val="0"/>
                  <w:marRight w:val="0"/>
                  <w:marTop w:val="0"/>
                  <w:marBottom w:val="0"/>
                  <w:divBdr>
                    <w:top w:val="none" w:sz="0" w:space="0" w:color="auto"/>
                    <w:left w:val="none" w:sz="0" w:space="0" w:color="auto"/>
                    <w:bottom w:val="none" w:sz="0" w:space="0" w:color="auto"/>
                    <w:right w:val="none" w:sz="0" w:space="0" w:color="auto"/>
                  </w:divBdr>
                  <w:divsChild>
                    <w:div w:id="15770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125370">
          <w:marLeft w:val="0"/>
          <w:marRight w:val="0"/>
          <w:marTop w:val="0"/>
          <w:marBottom w:val="0"/>
          <w:divBdr>
            <w:top w:val="none" w:sz="0" w:space="0" w:color="auto"/>
            <w:left w:val="none" w:sz="0" w:space="0" w:color="auto"/>
            <w:bottom w:val="none" w:sz="0" w:space="0" w:color="auto"/>
            <w:right w:val="none" w:sz="0" w:space="0" w:color="auto"/>
          </w:divBdr>
          <w:divsChild>
            <w:div w:id="400568641">
              <w:marLeft w:val="0"/>
              <w:marRight w:val="0"/>
              <w:marTop w:val="240"/>
              <w:marBottom w:val="0"/>
              <w:divBdr>
                <w:top w:val="none" w:sz="0" w:space="0" w:color="auto"/>
                <w:left w:val="none" w:sz="0" w:space="0" w:color="auto"/>
                <w:bottom w:val="none" w:sz="0" w:space="0" w:color="auto"/>
                <w:right w:val="none" w:sz="0" w:space="0" w:color="auto"/>
              </w:divBdr>
              <w:divsChild>
                <w:div w:id="175964914">
                  <w:marLeft w:val="0"/>
                  <w:marRight w:val="0"/>
                  <w:marTop w:val="60"/>
                  <w:marBottom w:val="60"/>
                  <w:divBdr>
                    <w:top w:val="none" w:sz="0" w:space="0" w:color="auto"/>
                    <w:left w:val="none" w:sz="0" w:space="0" w:color="auto"/>
                    <w:bottom w:val="none" w:sz="0" w:space="0" w:color="auto"/>
                    <w:right w:val="none" w:sz="0" w:space="0" w:color="auto"/>
                  </w:divBdr>
                  <w:divsChild>
                    <w:div w:id="60565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426224">
      <w:bodyDiv w:val="1"/>
      <w:marLeft w:val="0"/>
      <w:marRight w:val="0"/>
      <w:marTop w:val="0"/>
      <w:marBottom w:val="0"/>
      <w:divBdr>
        <w:top w:val="none" w:sz="0" w:space="0" w:color="auto"/>
        <w:left w:val="none" w:sz="0" w:space="0" w:color="auto"/>
        <w:bottom w:val="none" w:sz="0" w:space="0" w:color="auto"/>
        <w:right w:val="none" w:sz="0" w:space="0" w:color="auto"/>
      </w:divBdr>
    </w:div>
    <w:div w:id="902561888">
      <w:bodyDiv w:val="1"/>
      <w:marLeft w:val="0"/>
      <w:marRight w:val="0"/>
      <w:marTop w:val="0"/>
      <w:marBottom w:val="0"/>
      <w:divBdr>
        <w:top w:val="none" w:sz="0" w:space="0" w:color="auto"/>
        <w:left w:val="none" w:sz="0" w:space="0" w:color="auto"/>
        <w:bottom w:val="none" w:sz="0" w:space="0" w:color="auto"/>
        <w:right w:val="none" w:sz="0" w:space="0" w:color="auto"/>
      </w:divBdr>
      <w:divsChild>
        <w:div w:id="192768191">
          <w:marLeft w:val="0"/>
          <w:marRight w:val="0"/>
          <w:marTop w:val="0"/>
          <w:marBottom w:val="0"/>
          <w:divBdr>
            <w:top w:val="none" w:sz="0" w:space="0" w:color="auto"/>
            <w:left w:val="none" w:sz="0" w:space="0" w:color="auto"/>
            <w:bottom w:val="none" w:sz="0" w:space="0" w:color="auto"/>
            <w:right w:val="none" w:sz="0" w:space="0" w:color="auto"/>
          </w:divBdr>
          <w:divsChild>
            <w:div w:id="1287392307">
              <w:marLeft w:val="0"/>
              <w:marRight w:val="0"/>
              <w:marTop w:val="0"/>
              <w:marBottom w:val="0"/>
              <w:divBdr>
                <w:top w:val="none" w:sz="0" w:space="0" w:color="auto"/>
                <w:left w:val="none" w:sz="0" w:space="0" w:color="auto"/>
                <w:bottom w:val="none" w:sz="0" w:space="0" w:color="auto"/>
                <w:right w:val="none" w:sz="0" w:space="0" w:color="auto"/>
              </w:divBdr>
              <w:divsChild>
                <w:div w:id="2063669048">
                  <w:marLeft w:val="0"/>
                  <w:marRight w:val="0"/>
                  <w:marTop w:val="0"/>
                  <w:marBottom w:val="0"/>
                  <w:divBdr>
                    <w:top w:val="none" w:sz="0" w:space="0" w:color="auto"/>
                    <w:left w:val="none" w:sz="0" w:space="0" w:color="auto"/>
                    <w:bottom w:val="none" w:sz="0" w:space="0" w:color="auto"/>
                    <w:right w:val="none" w:sz="0" w:space="0" w:color="auto"/>
                  </w:divBdr>
                  <w:divsChild>
                    <w:div w:id="19104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244255">
          <w:marLeft w:val="0"/>
          <w:marRight w:val="0"/>
          <w:marTop w:val="0"/>
          <w:marBottom w:val="0"/>
          <w:divBdr>
            <w:top w:val="none" w:sz="0" w:space="0" w:color="auto"/>
            <w:left w:val="none" w:sz="0" w:space="0" w:color="auto"/>
            <w:bottom w:val="none" w:sz="0" w:space="0" w:color="auto"/>
            <w:right w:val="none" w:sz="0" w:space="0" w:color="auto"/>
          </w:divBdr>
          <w:divsChild>
            <w:div w:id="2081948503">
              <w:marLeft w:val="0"/>
              <w:marRight w:val="0"/>
              <w:marTop w:val="240"/>
              <w:marBottom w:val="0"/>
              <w:divBdr>
                <w:top w:val="none" w:sz="0" w:space="0" w:color="auto"/>
                <w:left w:val="none" w:sz="0" w:space="0" w:color="auto"/>
                <w:bottom w:val="none" w:sz="0" w:space="0" w:color="auto"/>
                <w:right w:val="none" w:sz="0" w:space="0" w:color="auto"/>
              </w:divBdr>
              <w:divsChild>
                <w:div w:id="805660909">
                  <w:marLeft w:val="0"/>
                  <w:marRight w:val="0"/>
                  <w:marTop w:val="60"/>
                  <w:marBottom w:val="60"/>
                  <w:divBdr>
                    <w:top w:val="none" w:sz="0" w:space="0" w:color="auto"/>
                    <w:left w:val="none" w:sz="0" w:space="0" w:color="auto"/>
                    <w:bottom w:val="none" w:sz="0" w:space="0" w:color="auto"/>
                    <w:right w:val="none" w:sz="0" w:space="0" w:color="auto"/>
                  </w:divBdr>
                  <w:divsChild>
                    <w:div w:id="210457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546498">
      <w:bodyDiv w:val="1"/>
      <w:marLeft w:val="0"/>
      <w:marRight w:val="0"/>
      <w:marTop w:val="0"/>
      <w:marBottom w:val="0"/>
      <w:divBdr>
        <w:top w:val="none" w:sz="0" w:space="0" w:color="auto"/>
        <w:left w:val="none" w:sz="0" w:space="0" w:color="auto"/>
        <w:bottom w:val="none" w:sz="0" w:space="0" w:color="auto"/>
        <w:right w:val="none" w:sz="0" w:space="0" w:color="auto"/>
      </w:divBdr>
      <w:divsChild>
        <w:div w:id="497037368">
          <w:marLeft w:val="0"/>
          <w:marRight w:val="0"/>
          <w:marTop w:val="0"/>
          <w:marBottom w:val="0"/>
          <w:divBdr>
            <w:top w:val="none" w:sz="0" w:space="0" w:color="auto"/>
            <w:left w:val="none" w:sz="0" w:space="0" w:color="auto"/>
            <w:bottom w:val="none" w:sz="0" w:space="0" w:color="auto"/>
            <w:right w:val="none" w:sz="0" w:space="0" w:color="auto"/>
          </w:divBdr>
        </w:div>
        <w:div w:id="1988899708">
          <w:marLeft w:val="0"/>
          <w:marRight w:val="0"/>
          <w:marTop w:val="0"/>
          <w:marBottom w:val="0"/>
          <w:divBdr>
            <w:top w:val="none" w:sz="0" w:space="0" w:color="auto"/>
            <w:left w:val="none" w:sz="0" w:space="0" w:color="auto"/>
            <w:bottom w:val="none" w:sz="0" w:space="0" w:color="auto"/>
            <w:right w:val="none" w:sz="0" w:space="0" w:color="auto"/>
          </w:divBdr>
          <w:divsChild>
            <w:div w:id="728727180">
              <w:marLeft w:val="0"/>
              <w:marRight w:val="0"/>
              <w:marTop w:val="0"/>
              <w:marBottom w:val="0"/>
              <w:divBdr>
                <w:top w:val="none" w:sz="0" w:space="0" w:color="auto"/>
                <w:left w:val="none" w:sz="0" w:space="0" w:color="auto"/>
                <w:bottom w:val="none" w:sz="0" w:space="0" w:color="auto"/>
                <w:right w:val="none" w:sz="0" w:space="0" w:color="auto"/>
              </w:divBdr>
              <w:divsChild>
                <w:div w:id="773012121">
                  <w:marLeft w:val="0"/>
                  <w:marRight w:val="360"/>
                  <w:marTop w:val="240"/>
                  <w:marBottom w:val="0"/>
                  <w:divBdr>
                    <w:top w:val="none" w:sz="0" w:space="0" w:color="auto"/>
                    <w:left w:val="none" w:sz="0" w:space="0" w:color="auto"/>
                    <w:bottom w:val="none" w:sz="0" w:space="0" w:color="auto"/>
                    <w:right w:val="none" w:sz="0" w:space="0" w:color="auto"/>
                  </w:divBdr>
                  <w:divsChild>
                    <w:div w:id="149160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332609">
      <w:bodyDiv w:val="1"/>
      <w:marLeft w:val="0"/>
      <w:marRight w:val="0"/>
      <w:marTop w:val="0"/>
      <w:marBottom w:val="0"/>
      <w:divBdr>
        <w:top w:val="none" w:sz="0" w:space="0" w:color="auto"/>
        <w:left w:val="none" w:sz="0" w:space="0" w:color="auto"/>
        <w:bottom w:val="none" w:sz="0" w:space="0" w:color="auto"/>
        <w:right w:val="none" w:sz="0" w:space="0" w:color="auto"/>
      </w:divBdr>
    </w:div>
    <w:div w:id="1048531443">
      <w:bodyDiv w:val="1"/>
      <w:marLeft w:val="0"/>
      <w:marRight w:val="0"/>
      <w:marTop w:val="0"/>
      <w:marBottom w:val="0"/>
      <w:divBdr>
        <w:top w:val="none" w:sz="0" w:space="0" w:color="auto"/>
        <w:left w:val="none" w:sz="0" w:space="0" w:color="auto"/>
        <w:bottom w:val="none" w:sz="0" w:space="0" w:color="auto"/>
        <w:right w:val="none" w:sz="0" w:space="0" w:color="auto"/>
      </w:divBdr>
    </w:div>
    <w:div w:id="1074161123">
      <w:bodyDiv w:val="1"/>
      <w:marLeft w:val="0"/>
      <w:marRight w:val="0"/>
      <w:marTop w:val="0"/>
      <w:marBottom w:val="0"/>
      <w:divBdr>
        <w:top w:val="none" w:sz="0" w:space="0" w:color="auto"/>
        <w:left w:val="none" w:sz="0" w:space="0" w:color="auto"/>
        <w:bottom w:val="none" w:sz="0" w:space="0" w:color="auto"/>
        <w:right w:val="none" w:sz="0" w:space="0" w:color="auto"/>
      </w:divBdr>
      <w:divsChild>
        <w:div w:id="1851219773">
          <w:marLeft w:val="180"/>
          <w:marRight w:val="0"/>
          <w:marTop w:val="240"/>
          <w:marBottom w:val="240"/>
          <w:divBdr>
            <w:top w:val="none" w:sz="0" w:space="0" w:color="auto"/>
            <w:left w:val="none" w:sz="0" w:space="0" w:color="auto"/>
            <w:bottom w:val="none" w:sz="0" w:space="0" w:color="auto"/>
            <w:right w:val="none" w:sz="0" w:space="0" w:color="auto"/>
          </w:divBdr>
          <w:divsChild>
            <w:div w:id="2040348191">
              <w:marLeft w:val="0"/>
              <w:marRight w:val="0"/>
              <w:marTop w:val="0"/>
              <w:marBottom w:val="0"/>
              <w:divBdr>
                <w:top w:val="none" w:sz="0" w:space="0" w:color="auto"/>
                <w:left w:val="none" w:sz="0" w:space="0" w:color="auto"/>
                <w:bottom w:val="none" w:sz="0" w:space="0" w:color="auto"/>
                <w:right w:val="none" w:sz="0" w:space="0" w:color="auto"/>
              </w:divBdr>
            </w:div>
            <w:div w:id="1110003507">
              <w:marLeft w:val="0"/>
              <w:marRight w:val="0"/>
              <w:marTop w:val="0"/>
              <w:marBottom w:val="0"/>
              <w:divBdr>
                <w:top w:val="none" w:sz="0" w:space="0" w:color="auto"/>
                <w:left w:val="none" w:sz="0" w:space="0" w:color="auto"/>
                <w:bottom w:val="none" w:sz="0" w:space="0" w:color="auto"/>
                <w:right w:val="none" w:sz="0" w:space="0" w:color="auto"/>
              </w:divBdr>
            </w:div>
          </w:divsChild>
        </w:div>
        <w:div w:id="463428482">
          <w:marLeft w:val="0"/>
          <w:marRight w:val="0"/>
          <w:marTop w:val="0"/>
          <w:marBottom w:val="0"/>
          <w:divBdr>
            <w:top w:val="none" w:sz="0" w:space="0" w:color="auto"/>
            <w:left w:val="none" w:sz="0" w:space="0" w:color="auto"/>
            <w:bottom w:val="none" w:sz="0" w:space="0" w:color="auto"/>
            <w:right w:val="none" w:sz="0" w:space="0" w:color="auto"/>
          </w:divBdr>
          <w:divsChild>
            <w:div w:id="21831382">
              <w:marLeft w:val="0"/>
              <w:marRight w:val="0"/>
              <w:marTop w:val="0"/>
              <w:marBottom w:val="0"/>
              <w:divBdr>
                <w:top w:val="none" w:sz="0" w:space="0" w:color="auto"/>
                <w:left w:val="none" w:sz="0" w:space="0" w:color="auto"/>
                <w:bottom w:val="none" w:sz="0" w:space="0" w:color="auto"/>
                <w:right w:val="none" w:sz="0" w:space="0" w:color="auto"/>
              </w:divBdr>
              <w:divsChild>
                <w:div w:id="1107575845">
                  <w:marLeft w:val="0"/>
                  <w:marRight w:val="0"/>
                  <w:marTop w:val="0"/>
                  <w:marBottom w:val="0"/>
                  <w:divBdr>
                    <w:top w:val="none" w:sz="0" w:space="0" w:color="auto"/>
                    <w:left w:val="none" w:sz="0" w:space="0" w:color="auto"/>
                    <w:bottom w:val="none" w:sz="0" w:space="0" w:color="auto"/>
                    <w:right w:val="none" w:sz="0" w:space="0" w:color="auto"/>
                  </w:divBdr>
                  <w:divsChild>
                    <w:div w:id="239213898">
                      <w:marLeft w:val="0"/>
                      <w:marRight w:val="0"/>
                      <w:marTop w:val="0"/>
                      <w:marBottom w:val="0"/>
                      <w:divBdr>
                        <w:top w:val="none" w:sz="0" w:space="0" w:color="auto"/>
                        <w:left w:val="none" w:sz="0" w:space="0" w:color="auto"/>
                        <w:bottom w:val="none" w:sz="0" w:space="0" w:color="auto"/>
                        <w:right w:val="none" w:sz="0" w:space="0" w:color="auto"/>
                      </w:divBdr>
                      <w:divsChild>
                        <w:div w:id="683819747">
                          <w:marLeft w:val="-90"/>
                          <w:marRight w:val="-90"/>
                          <w:marTop w:val="0"/>
                          <w:marBottom w:val="0"/>
                          <w:divBdr>
                            <w:top w:val="none" w:sz="0" w:space="0" w:color="auto"/>
                            <w:left w:val="none" w:sz="0" w:space="0" w:color="auto"/>
                            <w:bottom w:val="none" w:sz="0" w:space="0" w:color="auto"/>
                            <w:right w:val="none" w:sz="0" w:space="0" w:color="auto"/>
                          </w:divBdr>
                          <w:divsChild>
                            <w:div w:id="888999991">
                              <w:marLeft w:val="0"/>
                              <w:marRight w:val="0"/>
                              <w:marTop w:val="0"/>
                              <w:marBottom w:val="0"/>
                              <w:divBdr>
                                <w:top w:val="none" w:sz="0" w:space="0" w:color="auto"/>
                                <w:left w:val="none" w:sz="0" w:space="0" w:color="auto"/>
                                <w:bottom w:val="none" w:sz="0" w:space="0" w:color="auto"/>
                                <w:right w:val="none" w:sz="0" w:space="0" w:color="auto"/>
                              </w:divBdr>
                              <w:divsChild>
                                <w:div w:id="272520706">
                                  <w:marLeft w:val="0"/>
                                  <w:marRight w:val="0"/>
                                  <w:marTop w:val="0"/>
                                  <w:marBottom w:val="0"/>
                                  <w:divBdr>
                                    <w:top w:val="none" w:sz="0" w:space="0" w:color="auto"/>
                                    <w:left w:val="none" w:sz="0" w:space="0" w:color="auto"/>
                                    <w:bottom w:val="none" w:sz="0" w:space="0" w:color="auto"/>
                                    <w:right w:val="none" w:sz="0" w:space="0" w:color="auto"/>
                                  </w:divBdr>
                                </w:div>
                                <w:div w:id="1291326258">
                                  <w:marLeft w:val="0"/>
                                  <w:marRight w:val="0"/>
                                  <w:marTop w:val="0"/>
                                  <w:marBottom w:val="0"/>
                                  <w:divBdr>
                                    <w:top w:val="none" w:sz="0" w:space="0" w:color="auto"/>
                                    <w:left w:val="none" w:sz="0" w:space="0" w:color="auto"/>
                                    <w:bottom w:val="none" w:sz="0" w:space="0" w:color="auto"/>
                                    <w:right w:val="none" w:sz="0" w:space="0" w:color="auto"/>
                                  </w:divBdr>
                                </w:div>
                                <w:div w:id="168482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628259">
                  <w:marLeft w:val="0"/>
                  <w:marRight w:val="0"/>
                  <w:marTop w:val="0"/>
                  <w:marBottom w:val="0"/>
                  <w:divBdr>
                    <w:top w:val="none" w:sz="0" w:space="0" w:color="auto"/>
                    <w:left w:val="none" w:sz="0" w:space="0" w:color="auto"/>
                    <w:bottom w:val="none" w:sz="0" w:space="0" w:color="auto"/>
                    <w:right w:val="none" w:sz="0" w:space="0" w:color="auto"/>
                  </w:divBdr>
                </w:div>
                <w:div w:id="916552733">
                  <w:marLeft w:val="0"/>
                  <w:marRight w:val="0"/>
                  <w:marTop w:val="0"/>
                  <w:marBottom w:val="0"/>
                  <w:divBdr>
                    <w:top w:val="none" w:sz="0" w:space="0" w:color="auto"/>
                    <w:left w:val="none" w:sz="0" w:space="0" w:color="auto"/>
                    <w:bottom w:val="none" w:sz="0" w:space="0" w:color="auto"/>
                    <w:right w:val="none" w:sz="0" w:space="0" w:color="auto"/>
                  </w:divBdr>
                  <w:divsChild>
                    <w:div w:id="1570532534">
                      <w:marLeft w:val="0"/>
                      <w:marRight w:val="0"/>
                      <w:marTop w:val="0"/>
                      <w:marBottom w:val="0"/>
                      <w:divBdr>
                        <w:top w:val="none" w:sz="0" w:space="0" w:color="auto"/>
                        <w:left w:val="none" w:sz="0" w:space="0" w:color="auto"/>
                        <w:bottom w:val="none" w:sz="0" w:space="0" w:color="auto"/>
                        <w:right w:val="none" w:sz="0" w:space="0" w:color="auto"/>
                      </w:divBdr>
                    </w:div>
                    <w:div w:id="2007396585">
                      <w:marLeft w:val="0"/>
                      <w:marRight w:val="0"/>
                      <w:marTop w:val="0"/>
                      <w:marBottom w:val="0"/>
                      <w:divBdr>
                        <w:top w:val="none" w:sz="0" w:space="0" w:color="auto"/>
                        <w:left w:val="none" w:sz="0" w:space="0" w:color="auto"/>
                        <w:bottom w:val="none" w:sz="0" w:space="0" w:color="auto"/>
                        <w:right w:val="none" w:sz="0" w:space="0" w:color="auto"/>
                      </w:divBdr>
                      <w:divsChild>
                        <w:div w:id="233005049">
                          <w:marLeft w:val="0"/>
                          <w:marRight w:val="0"/>
                          <w:marTop w:val="0"/>
                          <w:marBottom w:val="0"/>
                          <w:divBdr>
                            <w:top w:val="none" w:sz="0" w:space="0" w:color="auto"/>
                            <w:left w:val="none" w:sz="0" w:space="0" w:color="auto"/>
                            <w:bottom w:val="none" w:sz="0" w:space="0" w:color="auto"/>
                            <w:right w:val="none" w:sz="0" w:space="0" w:color="auto"/>
                          </w:divBdr>
                          <w:divsChild>
                            <w:div w:id="7348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9349525">
      <w:bodyDiv w:val="1"/>
      <w:marLeft w:val="0"/>
      <w:marRight w:val="0"/>
      <w:marTop w:val="0"/>
      <w:marBottom w:val="0"/>
      <w:divBdr>
        <w:top w:val="none" w:sz="0" w:space="0" w:color="auto"/>
        <w:left w:val="none" w:sz="0" w:space="0" w:color="auto"/>
        <w:bottom w:val="none" w:sz="0" w:space="0" w:color="auto"/>
        <w:right w:val="none" w:sz="0" w:space="0" w:color="auto"/>
      </w:divBdr>
    </w:div>
    <w:div w:id="1115979230">
      <w:bodyDiv w:val="1"/>
      <w:marLeft w:val="0"/>
      <w:marRight w:val="0"/>
      <w:marTop w:val="0"/>
      <w:marBottom w:val="0"/>
      <w:divBdr>
        <w:top w:val="none" w:sz="0" w:space="0" w:color="auto"/>
        <w:left w:val="none" w:sz="0" w:space="0" w:color="auto"/>
        <w:bottom w:val="none" w:sz="0" w:space="0" w:color="auto"/>
        <w:right w:val="none" w:sz="0" w:space="0" w:color="auto"/>
      </w:divBdr>
    </w:div>
    <w:div w:id="1117676587">
      <w:bodyDiv w:val="1"/>
      <w:marLeft w:val="0"/>
      <w:marRight w:val="0"/>
      <w:marTop w:val="0"/>
      <w:marBottom w:val="0"/>
      <w:divBdr>
        <w:top w:val="none" w:sz="0" w:space="0" w:color="auto"/>
        <w:left w:val="none" w:sz="0" w:space="0" w:color="auto"/>
        <w:bottom w:val="none" w:sz="0" w:space="0" w:color="auto"/>
        <w:right w:val="none" w:sz="0" w:space="0" w:color="auto"/>
      </w:divBdr>
    </w:div>
    <w:div w:id="1276594995">
      <w:bodyDiv w:val="1"/>
      <w:marLeft w:val="0"/>
      <w:marRight w:val="0"/>
      <w:marTop w:val="0"/>
      <w:marBottom w:val="0"/>
      <w:divBdr>
        <w:top w:val="none" w:sz="0" w:space="0" w:color="auto"/>
        <w:left w:val="none" w:sz="0" w:space="0" w:color="auto"/>
        <w:bottom w:val="none" w:sz="0" w:space="0" w:color="auto"/>
        <w:right w:val="none" w:sz="0" w:space="0" w:color="auto"/>
      </w:divBdr>
    </w:div>
    <w:div w:id="1305046077">
      <w:bodyDiv w:val="1"/>
      <w:marLeft w:val="0"/>
      <w:marRight w:val="0"/>
      <w:marTop w:val="0"/>
      <w:marBottom w:val="0"/>
      <w:divBdr>
        <w:top w:val="none" w:sz="0" w:space="0" w:color="auto"/>
        <w:left w:val="none" w:sz="0" w:space="0" w:color="auto"/>
        <w:bottom w:val="none" w:sz="0" w:space="0" w:color="auto"/>
        <w:right w:val="none" w:sz="0" w:space="0" w:color="auto"/>
      </w:divBdr>
    </w:div>
    <w:div w:id="1336810543">
      <w:bodyDiv w:val="1"/>
      <w:marLeft w:val="0"/>
      <w:marRight w:val="0"/>
      <w:marTop w:val="0"/>
      <w:marBottom w:val="0"/>
      <w:divBdr>
        <w:top w:val="none" w:sz="0" w:space="0" w:color="auto"/>
        <w:left w:val="none" w:sz="0" w:space="0" w:color="auto"/>
        <w:bottom w:val="none" w:sz="0" w:space="0" w:color="auto"/>
        <w:right w:val="none" w:sz="0" w:space="0" w:color="auto"/>
      </w:divBdr>
    </w:div>
    <w:div w:id="1406996971">
      <w:bodyDiv w:val="1"/>
      <w:marLeft w:val="0"/>
      <w:marRight w:val="0"/>
      <w:marTop w:val="0"/>
      <w:marBottom w:val="0"/>
      <w:divBdr>
        <w:top w:val="none" w:sz="0" w:space="0" w:color="auto"/>
        <w:left w:val="none" w:sz="0" w:space="0" w:color="auto"/>
        <w:bottom w:val="none" w:sz="0" w:space="0" w:color="auto"/>
        <w:right w:val="none" w:sz="0" w:space="0" w:color="auto"/>
      </w:divBdr>
    </w:div>
    <w:div w:id="1417440607">
      <w:bodyDiv w:val="1"/>
      <w:marLeft w:val="0"/>
      <w:marRight w:val="0"/>
      <w:marTop w:val="0"/>
      <w:marBottom w:val="0"/>
      <w:divBdr>
        <w:top w:val="none" w:sz="0" w:space="0" w:color="auto"/>
        <w:left w:val="none" w:sz="0" w:space="0" w:color="auto"/>
        <w:bottom w:val="none" w:sz="0" w:space="0" w:color="auto"/>
        <w:right w:val="none" w:sz="0" w:space="0" w:color="auto"/>
      </w:divBdr>
    </w:div>
    <w:div w:id="1432120179">
      <w:bodyDiv w:val="1"/>
      <w:marLeft w:val="0"/>
      <w:marRight w:val="0"/>
      <w:marTop w:val="0"/>
      <w:marBottom w:val="0"/>
      <w:divBdr>
        <w:top w:val="none" w:sz="0" w:space="0" w:color="auto"/>
        <w:left w:val="none" w:sz="0" w:space="0" w:color="auto"/>
        <w:bottom w:val="none" w:sz="0" w:space="0" w:color="auto"/>
        <w:right w:val="none" w:sz="0" w:space="0" w:color="auto"/>
      </w:divBdr>
    </w:div>
    <w:div w:id="1558397428">
      <w:bodyDiv w:val="1"/>
      <w:marLeft w:val="0"/>
      <w:marRight w:val="0"/>
      <w:marTop w:val="0"/>
      <w:marBottom w:val="0"/>
      <w:divBdr>
        <w:top w:val="none" w:sz="0" w:space="0" w:color="auto"/>
        <w:left w:val="none" w:sz="0" w:space="0" w:color="auto"/>
        <w:bottom w:val="none" w:sz="0" w:space="0" w:color="auto"/>
        <w:right w:val="none" w:sz="0" w:space="0" w:color="auto"/>
      </w:divBdr>
    </w:div>
    <w:div w:id="1569655720">
      <w:bodyDiv w:val="1"/>
      <w:marLeft w:val="0"/>
      <w:marRight w:val="0"/>
      <w:marTop w:val="0"/>
      <w:marBottom w:val="0"/>
      <w:divBdr>
        <w:top w:val="none" w:sz="0" w:space="0" w:color="auto"/>
        <w:left w:val="none" w:sz="0" w:space="0" w:color="auto"/>
        <w:bottom w:val="none" w:sz="0" w:space="0" w:color="auto"/>
        <w:right w:val="none" w:sz="0" w:space="0" w:color="auto"/>
      </w:divBdr>
    </w:div>
    <w:div w:id="1675837220">
      <w:bodyDiv w:val="1"/>
      <w:marLeft w:val="0"/>
      <w:marRight w:val="0"/>
      <w:marTop w:val="0"/>
      <w:marBottom w:val="0"/>
      <w:divBdr>
        <w:top w:val="none" w:sz="0" w:space="0" w:color="auto"/>
        <w:left w:val="none" w:sz="0" w:space="0" w:color="auto"/>
        <w:bottom w:val="none" w:sz="0" w:space="0" w:color="auto"/>
        <w:right w:val="none" w:sz="0" w:space="0" w:color="auto"/>
      </w:divBdr>
    </w:div>
    <w:div w:id="1817838560">
      <w:bodyDiv w:val="1"/>
      <w:marLeft w:val="0"/>
      <w:marRight w:val="0"/>
      <w:marTop w:val="0"/>
      <w:marBottom w:val="0"/>
      <w:divBdr>
        <w:top w:val="none" w:sz="0" w:space="0" w:color="auto"/>
        <w:left w:val="none" w:sz="0" w:space="0" w:color="auto"/>
        <w:bottom w:val="none" w:sz="0" w:space="0" w:color="auto"/>
        <w:right w:val="none" w:sz="0" w:space="0" w:color="auto"/>
      </w:divBdr>
    </w:div>
    <w:div w:id="1852716294">
      <w:bodyDiv w:val="1"/>
      <w:marLeft w:val="0"/>
      <w:marRight w:val="0"/>
      <w:marTop w:val="0"/>
      <w:marBottom w:val="0"/>
      <w:divBdr>
        <w:top w:val="none" w:sz="0" w:space="0" w:color="auto"/>
        <w:left w:val="none" w:sz="0" w:space="0" w:color="auto"/>
        <w:bottom w:val="none" w:sz="0" w:space="0" w:color="auto"/>
        <w:right w:val="none" w:sz="0" w:space="0" w:color="auto"/>
      </w:divBdr>
    </w:div>
    <w:div w:id="1909346002">
      <w:bodyDiv w:val="1"/>
      <w:marLeft w:val="0"/>
      <w:marRight w:val="0"/>
      <w:marTop w:val="0"/>
      <w:marBottom w:val="0"/>
      <w:divBdr>
        <w:top w:val="none" w:sz="0" w:space="0" w:color="auto"/>
        <w:left w:val="none" w:sz="0" w:space="0" w:color="auto"/>
        <w:bottom w:val="none" w:sz="0" w:space="0" w:color="auto"/>
        <w:right w:val="none" w:sz="0" w:space="0" w:color="auto"/>
      </w:divBdr>
    </w:div>
    <w:div w:id="2036037240">
      <w:bodyDiv w:val="1"/>
      <w:marLeft w:val="0"/>
      <w:marRight w:val="0"/>
      <w:marTop w:val="0"/>
      <w:marBottom w:val="0"/>
      <w:divBdr>
        <w:top w:val="none" w:sz="0" w:space="0" w:color="auto"/>
        <w:left w:val="none" w:sz="0" w:space="0" w:color="auto"/>
        <w:bottom w:val="none" w:sz="0" w:space="0" w:color="auto"/>
        <w:right w:val="none" w:sz="0" w:space="0" w:color="auto"/>
      </w:divBdr>
      <w:divsChild>
        <w:div w:id="809248250">
          <w:marLeft w:val="0"/>
          <w:marRight w:val="0"/>
          <w:marTop w:val="0"/>
          <w:marBottom w:val="240"/>
          <w:divBdr>
            <w:top w:val="none" w:sz="0" w:space="0" w:color="auto"/>
            <w:left w:val="none" w:sz="0" w:space="0" w:color="auto"/>
            <w:bottom w:val="none" w:sz="0" w:space="0" w:color="auto"/>
            <w:right w:val="none" w:sz="0" w:space="0" w:color="auto"/>
          </w:divBdr>
        </w:div>
        <w:div w:id="982661874">
          <w:marLeft w:val="0"/>
          <w:marRight w:val="0"/>
          <w:marTop w:val="375"/>
          <w:marBottom w:val="300"/>
          <w:divBdr>
            <w:top w:val="none" w:sz="0" w:space="0" w:color="auto"/>
            <w:left w:val="none" w:sz="0" w:space="0" w:color="auto"/>
            <w:bottom w:val="none" w:sz="0" w:space="0" w:color="auto"/>
            <w:right w:val="none" w:sz="0" w:space="0" w:color="auto"/>
          </w:divBdr>
          <w:divsChild>
            <w:div w:id="201695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924704">
      <w:bodyDiv w:val="1"/>
      <w:marLeft w:val="0"/>
      <w:marRight w:val="0"/>
      <w:marTop w:val="0"/>
      <w:marBottom w:val="0"/>
      <w:divBdr>
        <w:top w:val="none" w:sz="0" w:space="0" w:color="auto"/>
        <w:left w:val="none" w:sz="0" w:space="0" w:color="auto"/>
        <w:bottom w:val="none" w:sz="0" w:space="0" w:color="auto"/>
        <w:right w:val="none" w:sz="0" w:space="0" w:color="auto"/>
      </w:divBdr>
    </w:div>
    <w:div w:id="2138251707">
      <w:bodyDiv w:val="1"/>
      <w:marLeft w:val="0"/>
      <w:marRight w:val="0"/>
      <w:marTop w:val="0"/>
      <w:marBottom w:val="0"/>
      <w:divBdr>
        <w:top w:val="none" w:sz="0" w:space="0" w:color="auto"/>
        <w:left w:val="none" w:sz="0" w:space="0" w:color="auto"/>
        <w:bottom w:val="none" w:sz="0" w:space="0" w:color="auto"/>
        <w:right w:val="none" w:sz="0" w:space="0" w:color="auto"/>
      </w:divBdr>
      <w:divsChild>
        <w:div w:id="1705708399">
          <w:marLeft w:val="0"/>
          <w:marRight w:val="0"/>
          <w:marTop w:val="0"/>
          <w:marBottom w:val="0"/>
          <w:divBdr>
            <w:top w:val="none" w:sz="0" w:space="0" w:color="auto"/>
            <w:left w:val="none" w:sz="0" w:space="0" w:color="auto"/>
            <w:bottom w:val="none" w:sz="0" w:space="0" w:color="auto"/>
            <w:right w:val="none" w:sz="0" w:space="0" w:color="auto"/>
          </w:divBdr>
          <w:divsChild>
            <w:div w:id="1611468703">
              <w:marLeft w:val="0"/>
              <w:marRight w:val="0"/>
              <w:marTop w:val="0"/>
              <w:marBottom w:val="0"/>
              <w:divBdr>
                <w:top w:val="none" w:sz="0" w:space="0" w:color="auto"/>
                <w:left w:val="none" w:sz="0" w:space="0" w:color="auto"/>
                <w:bottom w:val="none" w:sz="0" w:space="0" w:color="auto"/>
                <w:right w:val="none" w:sz="0" w:space="0" w:color="auto"/>
              </w:divBdr>
              <w:divsChild>
                <w:div w:id="1817796370">
                  <w:marLeft w:val="0"/>
                  <w:marRight w:val="0"/>
                  <w:marTop w:val="0"/>
                  <w:marBottom w:val="0"/>
                  <w:divBdr>
                    <w:top w:val="none" w:sz="0" w:space="0" w:color="auto"/>
                    <w:left w:val="none" w:sz="0" w:space="0" w:color="auto"/>
                    <w:bottom w:val="none" w:sz="0" w:space="0" w:color="auto"/>
                    <w:right w:val="none" w:sz="0" w:space="0" w:color="auto"/>
                  </w:divBdr>
                  <w:divsChild>
                    <w:div w:id="189137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77903">
          <w:marLeft w:val="0"/>
          <w:marRight w:val="0"/>
          <w:marTop w:val="0"/>
          <w:marBottom w:val="0"/>
          <w:divBdr>
            <w:top w:val="none" w:sz="0" w:space="0" w:color="auto"/>
            <w:left w:val="none" w:sz="0" w:space="0" w:color="auto"/>
            <w:bottom w:val="none" w:sz="0" w:space="0" w:color="auto"/>
            <w:right w:val="none" w:sz="0" w:space="0" w:color="auto"/>
          </w:divBdr>
          <w:divsChild>
            <w:div w:id="320164135">
              <w:marLeft w:val="0"/>
              <w:marRight w:val="0"/>
              <w:marTop w:val="240"/>
              <w:marBottom w:val="0"/>
              <w:divBdr>
                <w:top w:val="none" w:sz="0" w:space="0" w:color="auto"/>
                <w:left w:val="none" w:sz="0" w:space="0" w:color="auto"/>
                <w:bottom w:val="none" w:sz="0" w:space="0" w:color="auto"/>
                <w:right w:val="none" w:sz="0" w:space="0" w:color="auto"/>
              </w:divBdr>
              <w:divsChild>
                <w:div w:id="1820684536">
                  <w:marLeft w:val="0"/>
                  <w:marRight w:val="0"/>
                  <w:marTop w:val="60"/>
                  <w:marBottom w:val="60"/>
                  <w:divBdr>
                    <w:top w:val="none" w:sz="0" w:space="0" w:color="auto"/>
                    <w:left w:val="none" w:sz="0" w:space="0" w:color="auto"/>
                    <w:bottom w:val="none" w:sz="0" w:space="0" w:color="auto"/>
                    <w:right w:val="none" w:sz="0" w:space="0" w:color="auto"/>
                  </w:divBdr>
                  <w:divsChild>
                    <w:div w:id="94792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b.watch/mhM-xkaQUu/" TargetMode="External"/><Relationship Id="rId13" Type="http://schemas.openxmlformats.org/officeDocument/2006/relationships/hyperlink" Target="https://fb.watch/mhM-xkaQU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p.reuters.com/article/uk-usa-lasvegas-shooting-reaction-factbo-idUKKCN1C722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itehouse.gov/briefing-room/speeches-remarks/2022/05/24/remarks-by-president-biden-on-the-school-shooting-in-uvalde-texas/" TargetMode="External"/><Relationship Id="rId5" Type="http://schemas.openxmlformats.org/officeDocument/2006/relationships/webSettings" Target="webSettings.xml"/><Relationship Id="rId15" Type="http://schemas.openxmlformats.org/officeDocument/2006/relationships/hyperlink" Target="http://www.academicstar.us" TargetMode="External"/><Relationship Id="rId10" Type="http://schemas.openxmlformats.org/officeDocument/2006/relationships/hyperlink" Target="https://www.premiumtimesng.com/news/headlines/535864-owo-church-massacre-likely-carried-out-by-iswap-nigerian-govt.html?tztc=1" TargetMode="External"/><Relationship Id="rId4" Type="http://schemas.openxmlformats.org/officeDocument/2006/relationships/settings" Target="settings.xml"/><Relationship Id="rId9" Type="http://schemas.openxmlformats.org/officeDocument/2006/relationships/hyperlink" Target="https://www.theguardian.com/world/2022/jun/05/several-dead-in-nigeria-as-gunmen-attack-catholic-church" TargetMode="External"/><Relationship Id="rId14" Type="http://schemas.openxmlformats.org/officeDocument/2006/relationships/hyperlink" Target="https://doi.org/10.1017/S00474045000068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36F03-A9BE-4413-99EE-7BDD16BC3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6194</Words>
  <Characters>35308</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Yemi Mahmud</cp:lastModifiedBy>
  <cp:revision>2</cp:revision>
  <dcterms:created xsi:type="dcterms:W3CDTF">2023-12-26T21:24:00Z</dcterms:created>
  <dcterms:modified xsi:type="dcterms:W3CDTF">2023-12-26T21:24:00Z</dcterms:modified>
</cp:coreProperties>
</file>