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457F1C" w14:textId="77777777" w:rsidR="00771BD0" w:rsidRPr="00771BD0" w:rsidRDefault="00771BD0" w:rsidP="00771BD0">
      <w:pPr>
        <w:pBdr>
          <w:top w:val="nil"/>
          <w:left w:val="nil"/>
          <w:bottom w:val="nil"/>
          <w:right w:val="nil"/>
          <w:between w:val="nil"/>
        </w:pBdr>
        <w:spacing w:after="0" w:line="240" w:lineRule="auto"/>
        <w:jc w:val="both"/>
        <w:rPr>
          <w:rFonts w:ascii="Times New Roman" w:eastAsia="Century Gothic" w:hAnsi="Times New Roman" w:cs="Times New Roman"/>
          <w:color w:val="000000"/>
          <w:kern w:val="0"/>
          <w:sz w:val="24"/>
          <w:szCs w:val="24"/>
          <w14:ligatures w14:val="none"/>
        </w:rPr>
      </w:pPr>
      <w:r w:rsidRPr="00771BD0">
        <w:rPr>
          <w:rFonts w:ascii="Times New Roman" w:eastAsia="Century Gothic" w:hAnsi="Times New Roman" w:cs="Times New Roman"/>
          <w:b/>
          <w:color w:val="000000"/>
          <w:kern w:val="0"/>
          <w:sz w:val="24"/>
          <w:szCs w:val="24"/>
          <w14:ligatures w14:val="none"/>
        </w:rPr>
        <w:t>Manuscript Information</w:t>
      </w:r>
    </w:p>
    <w:p w14:paraId="7A2A56DF" w14:textId="77777777" w:rsidR="00771BD0" w:rsidRPr="00771BD0" w:rsidRDefault="00771BD0" w:rsidP="00771BD0">
      <w:pPr>
        <w:pBdr>
          <w:top w:val="nil"/>
          <w:left w:val="nil"/>
          <w:bottom w:val="nil"/>
          <w:right w:val="nil"/>
          <w:between w:val="nil"/>
        </w:pBdr>
        <w:spacing w:after="0" w:line="240" w:lineRule="auto"/>
        <w:jc w:val="both"/>
        <w:rPr>
          <w:rFonts w:ascii="Times New Roman" w:eastAsia="Century Gothic" w:hAnsi="Times New Roman" w:cs="Times New Roman"/>
          <w:color w:val="000000"/>
          <w:kern w:val="0"/>
          <w:sz w:val="24"/>
          <w:szCs w:val="24"/>
          <w14:ligatures w14:val="none"/>
        </w:rPr>
      </w:pPr>
    </w:p>
    <w:tbl>
      <w:tblPr>
        <w:tblW w:w="10392"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515"/>
        <w:gridCol w:w="6877"/>
      </w:tblGrid>
      <w:tr w:rsidR="00771BD0" w:rsidRPr="00771BD0" w14:paraId="5A13744A" w14:textId="77777777" w:rsidTr="0053597D">
        <w:trPr>
          <w:trHeight w:val="228"/>
        </w:trPr>
        <w:tc>
          <w:tcPr>
            <w:tcW w:w="3515" w:type="dxa"/>
          </w:tcPr>
          <w:p w14:paraId="45539309" w14:textId="77777777" w:rsidR="00771BD0" w:rsidRPr="00771BD0" w:rsidRDefault="00771BD0" w:rsidP="00771BD0">
            <w:pPr>
              <w:pBdr>
                <w:top w:val="nil"/>
                <w:left w:val="nil"/>
                <w:bottom w:val="nil"/>
                <w:right w:val="nil"/>
                <w:between w:val="nil"/>
              </w:pBdr>
              <w:spacing w:after="0" w:line="240" w:lineRule="auto"/>
              <w:rPr>
                <w:rFonts w:ascii="Times New Roman" w:eastAsia="Century Gothic" w:hAnsi="Times New Roman" w:cs="Times New Roman"/>
                <w:color w:val="000000"/>
                <w:kern w:val="0"/>
                <w:sz w:val="24"/>
                <w:szCs w:val="24"/>
                <w14:ligatures w14:val="none"/>
              </w:rPr>
            </w:pPr>
            <w:r w:rsidRPr="00771BD0">
              <w:rPr>
                <w:rFonts w:ascii="Times New Roman" w:eastAsia="Century Gothic" w:hAnsi="Times New Roman" w:cs="Times New Roman"/>
                <w:color w:val="000000"/>
                <w:kern w:val="0"/>
                <w:sz w:val="24"/>
                <w:szCs w:val="24"/>
                <w14:ligatures w14:val="none"/>
              </w:rPr>
              <w:t>Manuscript Number:</w:t>
            </w:r>
          </w:p>
        </w:tc>
        <w:tc>
          <w:tcPr>
            <w:tcW w:w="6877" w:type="dxa"/>
            <w:tcMar>
              <w:top w:w="0" w:type="dxa"/>
              <w:left w:w="108" w:type="dxa"/>
              <w:bottom w:w="0" w:type="dxa"/>
              <w:right w:w="108" w:type="dxa"/>
            </w:tcMar>
          </w:tcPr>
          <w:p w14:paraId="323C9B02" w14:textId="05F4C686" w:rsidR="00771BD0" w:rsidRPr="00771BD0" w:rsidRDefault="00771BD0" w:rsidP="00771BD0">
            <w:pPr>
              <w:spacing w:after="0" w:line="240" w:lineRule="auto"/>
              <w:rPr>
                <w:rFonts w:ascii="Times New Roman" w:eastAsia="Century Gothic" w:hAnsi="Times New Roman" w:cs="Times New Roman"/>
                <w:color w:val="000000"/>
                <w:kern w:val="0"/>
                <w:sz w:val="24"/>
                <w:szCs w:val="24"/>
                <w14:ligatures w14:val="none"/>
              </w:rPr>
            </w:pPr>
            <w:r w:rsidRPr="00460C2F">
              <w:rPr>
                <w:rFonts w:ascii="Times New Roman" w:eastAsia="Century Gothic" w:hAnsi="Times New Roman" w:cs="Times New Roman"/>
                <w:color w:val="000000"/>
                <w:kern w:val="0"/>
                <w:sz w:val="24"/>
                <w:szCs w:val="24"/>
                <w14:ligatures w14:val="none"/>
              </w:rPr>
              <w:t>3197</w:t>
            </w:r>
          </w:p>
        </w:tc>
      </w:tr>
      <w:tr w:rsidR="00771BD0" w:rsidRPr="00771BD0" w14:paraId="46D97BFC" w14:textId="77777777" w:rsidTr="0053597D">
        <w:trPr>
          <w:trHeight w:val="70"/>
        </w:trPr>
        <w:tc>
          <w:tcPr>
            <w:tcW w:w="3515" w:type="dxa"/>
          </w:tcPr>
          <w:p w14:paraId="37612F8C" w14:textId="77777777" w:rsidR="00771BD0" w:rsidRPr="00771BD0" w:rsidRDefault="00771BD0" w:rsidP="00771BD0">
            <w:pPr>
              <w:pBdr>
                <w:top w:val="nil"/>
                <w:left w:val="nil"/>
                <w:bottom w:val="nil"/>
                <w:right w:val="nil"/>
                <w:between w:val="nil"/>
              </w:pBdr>
              <w:spacing w:after="0" w:line="240" w:lineRule="auto"/>
              <w:rPr>
                <w:rFonts w:ascii="Times New Roman" w:eastAsia="Century Gothic" w:hAnsi="Times New Roman" w:cs="Times New Roman"/>
                <w:color w:val="000000"/>
                <w:kern w:val="0"/>
                <w:sz w:val="24"/>
                <w:szCs w:val="24"/>
                <w14:ligatures w14:val="none"/>
              </w:rPr>
            </w:pPr>
            <w:r w:rsidRPr="00771BD0">
              <w:rPr>
                <w:rFonts w:ascii="Times New Roman" w:eastAsia="Century Gothic" w:hAnsi="Times New Roman" w:cs="Times New Roman"/>
                <w:color w:val="000000"/>
                <w:kern w:val="0"/>
                <w:sz w:val="24"/>
                <w:szCs w:val="24"/>
                <w14:ligatures w14:val="none"/>
              </w:rPr>
              <w:t>Manuscript Title:</w:t>
            </w:r>
          </w:p>
        </w:tc>
        <w:tc>
          <w:tcPr>
            <w:tcW w:w="6877" w:type="dxa"/>
            <w:tcMar>
              <w:top w:w="0" w:type="dxa"/>
              <w:left w:w="108" w:type="dxa"/>
              <w:bottom w:w="0" w:type="dxa"/>
              <w:right w:w="108" w:type="dxa"/>
            </w:tcMar>
          </w:tcPr>
          <w:p w14:paraId="2669E095" w14:textId="782758CA" w:rsidR="00771BD0" w:rsidRPr="00771BD0" w:rsidRDefault="00771BD0" w:rsidP="00771BD0">
            <w:pPr>
              <w:spacing w:after="0" w:line="240" w:lineRule="auto"/>
              <w:rPr>
                <w:rFonts w:ascii="Times New Roman" w:eastAsia="Century Gothic" w:hAnsi="Times New Roman" w:cs="Times New Roman"/>
                <w:kern w:val="0"/>
                <w:sz w:val="24"/>
                <w:szCs w:val="24"/>
                <w14:ligatures w14:val="none"/>
              </w:rPr>
            </w:pPr>
            <w:r w:rsidRPr="00460C2F">
              <w:rPr>
                <w:rFonts w:ascii="Times New Roman" w:hAnsi="Times New Roman" w:cs="Times New Roman"/>
                <w:color w:val="222222"/>
                <w:sz w:val="24"/>
                <w:szCs w:val="24"/>
                <w:shd w:val="clear" w:color="auto" w:fill="FFFFFF"/>
              </w:rPr>
              <w:t xml:space="preserve">A Grammatical Description of </w:t>
            </w:r>
            <w:proofErr w:type="spellStart"/>
            <w:r w:rsidRPr="00460C2F">
              <w:rPr>
                <w:rFonts w:ascii="Times New Roman" w:hAnsi="Times New Roman" w:cs="Times New Roman"/>
                <w:color w:val="222222"/>
                <w:sz w:val="24"/>
                <w:szCs w:val="24"/>
                <w:shd w:val="clear" w:color="auto" w:fill="FFFFFF"/>
              </w:rPr>
              <w:t>Nyakyusa</w:t>
            </w:r>
            <w:proofErr w:type="spellEnd"/>
            <w:r w:rsidRPr="00460C2F">
              <w:rPr>
                <w:rFonts w:ascii="Times New Roman" w:hAnsi="Times New Roman" w:cs="Times New Roman"/>
                <w:color w:val="222222"/>
                <w:sz w:val="24"/>
                <w:szCs w:val="24"/>
                <w:shd w:val="clear" w:color="auto" w:fill="FFFFFF"/>
              </w:rPr>
              <w:t xml:space="preserve"> Phonology</w:t>
            </w:r>
          </w:p>
        </w:tc>
      </w:tr>
      <w:tr w:rsidR="00771BD0" w:rsidRPr="00771BD0" w14:paraId="3B3390C8" w14:textId="77777777" w:rsidTr="0053597D">
        <w:tc>
          <w:tcPr>
            <w:tcW w:w="3515" w:type="dxa"/>
          </w:tcPr>
          <w:p w14:paraId="207653CE" w14:textId="1B205973" w:rsidR="00771BD0" w:rsidRPr="00771BD0" w:rsidRDefault="00771BD0" w:rsidP="00771BD0">
            <w:pPr>
              <w:pBdr>
                <w:top w:val="nil"/>
                <w:left w:val="nil"/>
                <w:bottom w:val="nil"/>
                <w:right w:val="nil"/>
                <w:between w:val="nil"/>
              </w:pBdr>
              <w:spacing w:after="0" w:line="240" w:lineRule="auto"/>
              <w:jc w:val="both"/>
              <w:rPr>
                <w:rFonts w:ascii="Times New Roman" w:eastAsia="Century Gothic" w:hAnsi="Times New Roman" w:cs="Times New Roman"/>
                <w:color w:val="000000"/>
                <w:kern w:val="0"/>
                <w:sz w:val="24"/>
                <w:szCs w:val="24"/>
                <w14:ligatures w14:val="none"/>
              </w:rPr>
            </w:pPr>
            <w:r w:rsidRPr="00771BD0">
              <w:rPr>
                <w:rFonts w:ascii="Times New Roman" w:eastAsia="Century Gothic" w:hAnsi="Times New Roman" w:cs="Times New Roman"/>
                <w:color w:val="000000"/>
                <w:kern w:val="0"/>
                <w:sz w:val="24"/>
                <w:szCs w:val="24"/>
                <w14:ligatures w14:val="none"/>
              </w:rPr>
              <w:t xml:space="preserve">Date Sent </w:t>
            </w:r>
            <w:r w:rsidR="00460C2F" w:rsidRPr="00460C2F">
              <w:rPr>
                <w:rFonts w:ascii="Times New Roman" w:eastAsia="Century Gothic" w:hAnsi="Times New Roman" w:cs="Times New Roman"/>
                <w:color w:val="000000"/>
                <w:kern w:val="0"/>
                <w:sz w:val="24"/>
                <w:szCs w:val="24"/>
                <w14:ligatures w14:val="none"/>
              </w:rPr>
              <w:t>to</w:t>
            </w:r>
            <w:r w:rsidRPr="00771BD0">
              <w:rPr>
                <w:rFonts w:ascii="Times New Roman" w:eastAsia="Century Gothic" w:hAnsi="Times New Roman" w:cs="Times New Roman"/>
                <w:color w:val="000000"/>
                <w:kern w:val="0"/>
                <w:sz w:val="24"/>
                <w:szCs w:val="24"/>
                <w14:ligatures w14:val="none"/>
              </w:rPr>
              <w:t xml:space="preserve"> Reviewer:</w:t>
            </w:r>
          </w:p>
        </w:tc>
        <w:tc>
          <w:tcPr>
            <w:tcW w:w="6877" w:type="dxa"/>
            <w:tcMar>
              <w:top w:w="0" w:type="dxa"/>
              <w:left w:w="108" w:type="dxa"/>
              <w:bottom w:w="0" w:type="dxa"/>
              <w:right w:w="108" w:type="dxa"/>
            </w:tcMar>
          </w:tcPr>
          <w:p w14:paraId="7679D6D5" w14:textId="5DB6B69C" w:rsidR="00771BD0" w:rsidRPr="00771BD0" w:rsidRDefault="00771BD0" w:rsidP="00771BD0">
            <w:pPr>
              <w:spacing w:after="0" w:line="240" w:lineRule="auto"/>
              <w:rPr>
                <w:rFonts w:ascii="Times New Roman" w:eastAsia="Century Gothic" w:hAnsi="Times New Roman" w:cs="Times New Roman"/>
                <w:color w:val="000000"/>
                <w:kern w:val="0"/>
                <w:sz w:val="24"/>
                <w:szCs w:val="24"/>
                <w14:ligatures w14:val="none"/>
              </w:rPr>
            </w:pPr>
            <w:r w:rsidRPr="00460C2F">
              <w:rPr>
                <w:rFonts w:ascii="Times New Roman" w:eastAsia="Century Gothic" w:hAnsi="Times New Roman" w:cs="Times New Roman"/>
                <w:color w:val="000000"/>
                <w:kern w:val="0"/>
                <w:sz w:val="24"/>
                <w:szCs w:val="24"/>
                <w14:ligatures w14:val="none"/>
              </w:rPr>
              <w:t>27</w:t>
            </w:r>
            <w:r w:rsidRPr="00771BD0">
              <w:rPr>
                <w:rFonts w:ascii="Times New Roman" w:eastAsia="Century Gothic" w:hAnsi="Times New Roman" w:cs="Times New Roman"/>
                <w:color w:val="000000"/>
                <w:kern w:val="0"/>
                <w:sz w:val="24"/>
                <w:szCs w:val="24"/>
                <w14:ligatures w14:val="none"/>
              </w:rPr>
              <w:t>/</w:t>
            </w:r>
            <w:r w:rsidRPr="00460C2F">
              <w:rPr>
                <w:rFonts w:ascii="Times New Roman" w:eastAsia="Century Gothic" w:hAnsi="Times New Roman" w:cs="Times New Roman"/>
                <w:color w:val="000000"/>
                <w:kern w:val="0"/>
                <w:sz w:val="24"/>
                <w:szCs w:val="24"/>
                <w14:ligatures w14:val="none"/>
              </w:rPr>
              <w:t>12</w:t>
            </w:r>
            <w:r w:rsidRPr="00771BD0">
              <w:rPr>
                <w:rFonts w:ascii="Times New Roman" w:eastAsia="Century Gothic" w:hAnsi="Times New Roman" w:cs="Times New Roman"/>
                <w:color w:val="000000"/>
                <w:kern w:val="0"/>
                <w:sz w:val="24"/>
                <w:szCs w:val="24"/>
                <w14:ligatures w14:val="none"/>
              </w:rPr>
              <w:t>/202</w:t>
            </w:r>
            <w:r w:rsidRPr="00460C2F">
              <w:rPr>
                <w:rFonts w:ascii="Times New Roman" w:eastAsia="Century Gothic" w:hAnsi="Times New Roman" w:cs="Times New Roman"/>
                <w:color w:val="000000"/>
                <w:kern w:val="0"/>
                <w:sz w:val="24"/>
                <w:szCs w:val="24"/>
                <w14:ligatures w14:val="none"/>
              </w:rPr>
              <w:t>3</w:t>
            </w:r>
          </w:p>
        </w:tc>
      </w:tr>
      <w:tr w:rsidR="00771BD0" w:rsidRPr="00771BD0" w14:paraId="58CF4065" w14:textId="77777777" w:rsidTr="0053597D">
        <w:tc>
          <w:tcPr>
            <w:tcW w:w="3515" w:type="dxa"/>
          </w:tcPr>
          <w:p w14:paraId="4446159C" w14:textId="0025CE44" w:rsidR="00771BD0" w:rsidRPr="00771BD0" w:rsidRDefault="00771BD0" w:rsidP="00771BD0">
            <w:pPr>
              <w:pBdr>
                <w:top w:val="nil"/>
                <w:left w:val="nil"/>
                <w:bottom w:val="nil"/>
                <w:right w:val="nil"/>
                <w:between w:val="nil"/>
              </w:pBdr>
              <w:spacing w:after="0" w:line="240" w:lineRule="auto"/>
              <w:rPr>
                <w:rFonts w:ascii="Times New Roman" w:eastAsia="Century Gothic" w:hAnsi="Times New Roman" w:cs="Times New Roman"/>
                <w:color w:val="000000"/>
                <w:kern w:val="0"/>
                <w:sz w:val="24"/>
                <w:szCs w:val="24"/>
                <w14:ligatures w14:val="none"/>
              </w:rPr>
            </w:pPr>
            <w:r w:rsidRPr="00771BD0">
              <w:rPr>
                <w:rFonts w:ascii="Times New Roman" w:eastAsia="Century Gothic" w:hAnsi="Times New Roman" w:cs="Times New Roman"/>
                <w:color w:val="000000"/>
                <w:kern w:val="0"/>
                <w:sz w:val="24"/>
                <w:szCs w:val="24"/>
                <w14:ligatures w14:val="none"/>
              </w:rPr>
              <w:t xml:space="preserve">Date Expected </w:t>
            </w:r>
            <w:r w:rsidR="00460C2F" w:rsidRPr="00460C2F">
              <w:rPr>
                <w:rFonts w:ascii="Times New Roman" w:eastAsia="Century Gothic" w:hAnsi="Times New Roman" w:cs="Times New Roman"/>
                <w:color w:val="000000"/>
                <w:kern w:val="0"/>
                <w:sz w:val="24"/>
                <w:szCs w:val="24"/>
                <w14:ligatures w14:val="none"/>
              </w:rPr>
              <w:t>from</w:t>
            </w:r>
            <w:r w:rsidRPr="00771BD0">
              <w:rPr>
                <w:rFonts w:ascii="Times New Roman" w:eastAsia="Century Gothic" w:hAnsi="Times New Roman" w:cs="Times New Roman"/>
                <w:color w:val="000000"/>
                <w:kern w:val="0"/>
                <w:sz w:val="24"/>
                <w:szCs w:val="24"/>
                <w14:ligatures w14:val="none"/>
              </w:rPr>
              <w:t xml:space="preserve"> Reviewer:</w:t>
            </w:r>
          </w:p>
        </w:tc>
        <w:tc>
          <w:tcPr>
            <w:tcW w:w="6877" w:type="dxa"/>
            <w:tcMar>
              <w:top w:w="0" w:type="dxa"/>
              <w:left w:w="108" w:type="dxa"/>
              <w:bottom w:w="0" w:type="dxa"/>
              <w:right w:w="108" w:type="dxa"/>
            </w:tcMar>
          </w:tcPr>
          <w:p w14:paraId="4FB7CA0D" w14:textId="77777777" w:rsidR="00771BD0" w:rsidRPr="00771BD0" w:rsidRDefault="00771BD0" w:rsidP="00771BD0">
            <w:pPr>
              <w:spacing w:after="0" w:line="240" w:lineRule="auto"/>
              <w:rPr>
                <w:rFonts w:ascii="Times New Roman" w:eastAsia="Century Gothic" w:hAnsi="Times New Roman" w:cs="Times New Roman"/>
                <w:color w:val="000000"/>
                <w:kern w:val="0"/>
                <w:sz w:val="24"/>
                <w:szCs w:val="24"/>
                <w14:ligatures w14:val="none"/>
              </w:rPr>
            </w:pPr>
          </w:p>
        </w:tc>
      </w:tr>
    </w:tbl>
    <w:p w14:paraId="21E63D35" w14:textId="77777777" w:rsidR="00771BD0" w:rsidRPr="00771BD0" w:rsidRDefault="00771BD0" w:rsidP="00771BD0">
      <w:pPr>
        <w:pBdr>
          <w:top w:val="nil"/>
          <w:left w:val="nil"/>
          <w:bottom w:val="nil"/>
          <w:right w:val="nil"/>
          <w:between w:val="nil"/>
        </w:pBdr>
        <w:spacing w:after="0" w:line="240" w:lineRule="auto"/>
        <w:jc w:val="both"/>
        <w:rPr>
          <w:rFonts w:ascii="Times New Roman" w:eastAsia="Century Gothic" w:hAnsi="Times New Roman" w:cs="Times New Roman"/>
          <w:b/>
          <w:color w:val="000000"/>
          <w:kern w:val="0"/>
          <w:sz w:val="24"/>
          <w:szCs w:val="24"/>
          <w14:ligatures w14:val="none"/>
        </w:rPr>
      </w:pPr>
    </w:p>
    <w:p w14:paraId="18C6DDEB" w14:textId="6A32EA97" w:rsidR="00771BD0" w:rsidRPr="00771BD0" w:rsidRDefault="00771BD0" w:rsidP="00771BD0">
      <w:pPr>
        <w:pBdr>
          <w:top w:val="nil"/>
          <w:left w:val="nil"/>
          <w:bottom w:val="nil"/>
          <w:right w:val="nil"/>
          <w:between w:val="nil"/>
        </w:pBdr>
        <w:spacing w:after="0" w:line="240" w:lineRule="auto"/>
        <w:jc w:val="both"/>
        <w:rPr>
          <w:rFonts w:ascii="Times New Roman" w:eastAsia="Century Gothic" w:hAnsi="Times New Roman" w:cs="Times New Roman"/>
          <w:color w:val="000000"/>
          <w:kern w:val="0"/>
          <w:sz w:val="24"/>
          <w:szCs w:val="24"/>
          <w14:ligatures w14:val="none"/>
        </w:rPr>
      </w:pPr>
      <w:r w:rsidRPr="00460C2F">
        <w:rPr>
          <w:rFonts w:ascii="Times New Roman" w:eastAsia="Century Gothic" w:hAnsi="Times New Roman" w:cs="Times New Roman"/>
          <w:b/>
          <w:color w:val="000000"/>
          <w:kern w:val="0"/>
          <w:sz w:val="24"/>
          <w:szCs w:val="24"/>
          <w14:ligatures w14:val="none"/>
        </w:rPr>
        <w:t>Review</w:t>
      </w:r>
      <w:r w:rsidRPr="00771BD0">
        <w:rPr>
          <w:rFonts w:ascii="Times New Roman" w:eastAsia="Century Gothic" w:hAnsi="Times New Roman" w:cs="Times New Roman"/>
          <w:b/>
          <w:color w:val="000000"/>
          <w:kern w:val="0"/>
          <w:sz w:val="24"/>
          <w:szCs w:val="24"/>
          <w14:ligatures w14:val="none"/>
        </w:rPr>
        <w:t xml:space="preserve"> Report</w:t>
      </w:r>
    </w:p>
    <w:p w14:paraId="40BD7C15" w14:textId="77777777" w:rsidR="00771BD0" w:rsidRPr="00771BD0" w:rsidRDefault="00771BD0" w:rsidP="00771BD0">
      <w:pPr>
        <w:pBdr>
          <w:top w:val="nil"/>
          <w:left w:val="nil"/>
          <w:bottom w:val="nil"/>
          <w:right w:val="nil"/>
          <w:between w:val="nil"/>
        </w:pBdr>
        <w:spacing w:after="0" w:line="240" w:lineRule="auto"/>
        <w:jc w:val="both"/>
        <w:rPr>
          <w:rFonts w:ascii="Times New Roman" w:eastAsia="Century Gothic" w:hAnsi="Times New Roman" w:cs="Times New Roman"/>
          <w:color w:val="000000"/>
          <w:kern w:val="0"/>
          <w:sz w:val="24"/>
          <w:szCs w:val="24"/>
          <w14:ligatures w14:val="none"/>
        </w:rPr>
      </w:pPr>
    </w:p>
    <w:tbl>
      <w:tblPr>
        <w:tblW w:w="105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681"/>
        <w:gridCol w:w="7867"/>
      </w:tblGrid>
      <w:tr w:rsidR="00771BD0" w:rsidRPr="00771BD0" w14:paraId="32E032EB" w14:textId="77777777" w:rsidTr="0053597D">
        <w:trPr>
          <w:trHeight w:val="1160"/>
        </w:trPr>
        <w:tc>
          <w:tcPr>
            <w:tcW w:w="2681" w:type="dxa"/>
            <w:tcMar>
              <w:top w:w="0" w:type="dxa"/>
              <w:left w:w="108" w:type="dxa"/>
              <w:bottom w:w="0" w:type="dxa"/>
              <w:right w:w="108" w:type="dxa"/>
            </w:tcMar>
            <w:vAlign w:val="center"/>
          </w:tcPr>
          <w:p w14:paraId="404E040D" w14:textId="3C28D426" w:rsidR="00771BD0" w:rsidRPr="00771BD0" w:rsidRDefault="00771BD0" w:rsidP="00771BD0">
            <w:pPr>
              <w:keepNext/>
              <w:spacing w:after="0" w:line="240" w:lineRule="auto"/>
              <w:outlineLvl w:val="1"/>
              <w:rPr>
                <w:rFonts w:ascii="Times New Roman" w:eastAsia="Century Gothic" w:hAnsi="Times New Roman" w:cs="Times New Roman"/>
                <w:b/>
                <w:bCs/>
                <w:kern w:val="0"/>
                <w:sz w:val="24"/>
                <w:szCs w:val="24"/>
                <w14:ligatures w14:val="none"/>
              </w:rPr>
            </w:pPr>
            <w:r w:rsidRPr="00460C2F">
              <w:rPr>
                <w:rFonts w:ascii="Times New Roman" w:eastAsia="Century Gothic" w:hAnsi="Times New Roman" w:cs="Times New Roman"/>
                <w:b/>
                <w:bCs/>
                <w:kern w:val="0"/>
                <w:sz w:val="24"/>
                <w:szCs w:val="24"/>
                <w14:ligatures w14:val="none"/>
              </w:rPr>
              <w:t>Reviewer’s Evaluation</w:t>
            </w:r>
          </w:p>
        </w:tc>
        <w:tc>
          <w:tcPr>
            <w:tcW w:w="7867" w:type="dxa"/>
            <w:tcMar>
              <w:top w:w="0" w:type="dxa"/>
              <w:left w:w="108" w:type="dxa"/>
              <w:bottom w:w="0" w:type="dxa"/>
              <w:right w:w="108" w:type="dxa"/>
            </w:tcMar>
            <w:vAlign w:val="center"/>
          </w:tcPr>
          <w:p w14:paraId="0BFE3913" w14:textId="6DC8364E" w:rsidR="00771BD0" w:rsidRPr="00771BD0" w:rsidRDefault="00771BD0" w:rsidP="00771BD0">
            <w:pPr>
              <w:numPr>
                <w:ilvl w:val="0"/>
                <w:numId w:val="2"/>
              </w:numPr>
              <w:pBdr>
                <w:top w:val="nil"/>
                <w:left w:val="nil"/>
                <w:bottom w:val="nil"/>
                <w:right w:val="nil"/>
                <w:between w:val="nil"/>
              </w:pBdr>
              <w:spacing w:after="0" w:line="240" w:lineRule="auto"/>
              <w:jc w:val="both"/>
              <w:rPr>
                <w:rFonts w:ascii="Times New Roman" w:eastAsia="Century Gothic" w:hAnsi="Times New Roman" w:cs="Times New Roman"/>
                <w:color w:val="000000"/>
                <w:kern w:val="0"/>
                <w:sz w:val="24"/>
                <w:szCs w:val="24"/>
                <w14:ligatures w14:val="none"/>
              </w:rPr>
            </w:pPr>
            <w:r w:rsidRPr="00771BD0">
              <w:rPr>
                <w:rFonts w:ascii="Times New Roman" w:eastAsia="Century Gothic" w:hAnsi="Times New Roman" w:cs="Times New Roman"/>
                <w:color w:val="000000"/>
                <w:kern w:val="0"/>
                <w:sz w:val="24"/>
                <w:szCs w:val="24"/>
                <w14:ligatures w14:val="none"/>
              </w:rPr>
              <w:t xml:space="preserve"> The paper see</w:t>
            </w:r>
            <w:r w:rsidRPr="00460C2F">
              <w:rPr>
                <w:rFonts w:ascii="Times New Roman" w:eastAsia="Century Gothic" w:hAnsi="Times New Roman" w:cs="Times New Roman"/>
                <w:color w:val="000000"/>
                <w:kern w:val="0"/>
                <w:sz w:val="24"/>
                <w:szCs w:val="24"/>
                <w14:ligatures w14:val="none"/>
              </w:rPr>
              <w:t>m</w:t>
            </w:r>
            <w:r w:rsidRPr="00771BD0">
              <w:rPr>
                <w:rFonts w:ascii="Times New Roman" w:eastAsia="Century Gothic" w:hAnsi="Times New Roman" w:cs="Times New Roman"/>
                <w:color w:val="000000"/>
                <w:kern w:val="0"/>
                <w:sz w:val="24"/>
                <w:szCs w:val="24"/>
                <w14:ligatures w14:val="none"/>
              </w:rPr>
              <w:t>s</w:t>
            </w:r>
            <w:r w:rsidRPr="00460C2F">
              <w:rPr>
                <w:rFonts w:ascii="Times New Roman" w:eastAsia="Century Gothic" w:hAnsi="Times New Roman" w:cs="Times New Roman"/>
                <w:color w:val="000000"/>
                <w:kern w:val="0"/>
                <w:sz w:val="24"/>
                <w:szCs w:val="24"/>
                <w14:ligatures w14:val="none"/>
              </w:rPr>
              <w:t xml:space="preserve"> not</w:t>
            </w:r>
            <w:r w:rsidRPr="00771BD0">
              <w:rPr>
                <w:rFonts w:ascii="Times New Roman" w:eastAsia="Century Gothic" w:hAnsi="Times New Roman" w:cs="Times New Roman"/>
                <w:color w:val="000000"/>
                <w:kern w:val="0"/>
                <w:sz w:val="24"/>
                <w:szCs w:val="24"/>
                <w14:ligatures w14:val="none"/>
              </w:rPr>
              <w:t xml:space="preserve"> to provide a</w:t>
            </w:r>
            <w:r w:rsidRPr="00460C2F">
              <w:rPr>
                <w:rFonts w:ascii="Times New Roman" w:eastAsia="Century Gothic" w:hAnsi="Times New Roman" w:cs="Times New Roman"/>
                <w:color w:val="000000"/>
                <w:kern w:val="0"/>
                <w:sz w:val="24"/>
                <w:szCs w:val="24"/>
                <w14:ligatures w14:val="none"/>
              </w:rPr>
              <w:t xml:space="preserve">ny focus </w:t>
            </w:r>
            <w:r w:rsidRPr="00771BD0">
              <w:rPr>
                <w:rFonts w:ascii="Times New Roman" w:eastAsia="Century Gothic" w:hAnsi="Times New Roman" w:cs="Times New Roman"/>
                <w:color w:val="000000"/>
                <w:kern w:val="0"/>
                <w:sz w:val="24"/>
                <w:szCs w:val="24"/>
                <w14:ligatures w14:val="none"/>
              </w:rPr>
              <w:t>and could</w:t>
            </w:r>
            <w:r w:rsidR="00D4580C" w:rsidRPr="00460C2F">
              <w:rPr>
                <w:rFonts w:ascii="Times New Roman" w:eastAsia="Century Gothic" w:hAnsi="Times New Roman" w:cs="Times New Roman"/>
                <w:color w:val="000000"/>
                <w:kern w:val="0"/>
                <w:sz w:val="24"/>
                <w:szCs w:val="24"/>
                <w14:ligatures w14:val="none"/>
              </w:rPr>
              <w:t xml:space="preserve"> not</w:t>
            </w:r>
            <w:r w:rsidRPr="00771BD0">
              <w:rPr>
                <w:rFonts w:ascii="Times New Roman" w:eastAsia="Century Gothic" w:hAnsi="Times New Roman" w:cs="Times New Roman"/>
                <w:color w:val="000000"/>
                <w:kern w:val="0"/>
                <w:sz w:val="24"/>
                <w:szCs w:val="24"/>
                <w14:ligatures w14:val="none"/>
              </w:rPr>
              <w:t xml:space="preserve"> make significant contribution to the study of </w:t>
            </w:r>
            <w:r w:rsidRPr="00460C2F">
              <w:rPr>
                <w:rFonts w:ascii="Times New Roman" w:eastAsia="Century Gothic" w:hAnsi="Times New Roman" w:cs="Times New Roman"/>
                <w:color w:val="000000"/>
                <w:kern w:val="0"/>
                <w:sz w:val="24"/>
                <w:szCs w:val="24"/>
                <w14:ligatures w14:val="none"/>
              </w:rPr>
              <w:t>the language</w:t>
            </w:r>
            <w:r w:rsidR="002465BE" w:rsidRPr="00460C2F">
              <w:rPr>
                <w:rFonts w:ascii="Times New Roman" w:eastAsia="Century Gothic" w:hAnsi="Times New Roman" w:cs="Times New Roman"/>
                <w:color w:val="000000"/>
                <w:kern w:val="0"/>
                <w:sz w:val="24"/>
                <w:szCs w:val="24"/>
                <w14:ligatures w14:val="none"/>
              </w:rPr>
              <w:t xml:space="preserve"> as </w:t>
            </w:r>
            <w:r w:rsidRPr="00771BD0">
              <w:rPr>
                <w:rFonts w:ascii="Times New Roman" w:eastAsia="Century Gothic" w:hAnsi="Times New Roman" w:cs="Times New Roman"/>
                <w:color w:val="000000"/>
                <w:kern w:val="0"/>
                <w:sz w:val="24"/>
                <w:szCs w:val="24"/>
                <w14:ligatures w14:val="none"/>
              </w:rPr>
              <w:t>there are several problems. The problems have to do with structure as well as content.</w:t>
            </w:r>
            <w:r w:rsidR="00D4580C" w:rsidRPr="00460C2F">
              <w:rPr>
                <w:rFonts w:ascii="Times New Roman" w:eastAsia="Century Gothic" w:hAnsi="Times New Roman" w:cs="Times New Roman"/>
                <w:color w:val="000000"/>
                <w:kern w:val="0"/>
                <w:sz w:val="24"/>
                <w:szCs w:val="24"/>
                <w14:ligatures w14:val="none"/>
              </w:rPr>
              <w:t xml:space="preserve"> </w:t>
            </w:r>
            <w:r w:rsidRPr="00771BD0">
              <w:rPr>
                <w:rFonts w:ascii="Times New Roman" w:eastAsia="Century Gothic" w:hAnsi="Times New Roman" w:cs="Times New Roman"/>
                <w:color w:val="000000"/>
                <w:kern w:val="0"/>
                <w:sz w:val="24"/>
                <w:szCs w:val="24"/>
                <w14:ligatures w14:val="none"/>
              </w:rPr>
              <w:t>The author(s) do(es) not seem to display good knowledge of the basic</w:t>
            </w:r>
            <w:r w:rsidR="00D4580C" w:rsidRPr="00460C2F">
              <w:rPr>
                <w:rFonts w:ascii="Times New Roman" w:eastAsia="Century Gothic" w:hAnsi="Times New Roman" w:cs="Times New Roman"/>
                <w:color w:val="000000"/>
                <w:kern w:val="0"/>
                <w:sz w:val="24"/>
                <w:szCs w:val="24"/>
                <w14:ligatures w14:val="none"/>
              </w:rPr>
              <w:t xml:space="preserve"> linguistic</w:t>
            </w:r>
            <w:r w:rsidRPr="00771BD0">
              <w:rPr>
                <w:rFonts w:ascii="Times New Roman" w:eastAsia="Century Gothic" w:hAnsi="Times New Roman" w:cs="Times New Roman"/>
                <w:color w:val="000000"/>
                <w:kern w:val="0"/>
                <w:sz w:val="24"/>
                <w:szCs w:val="24"/>
                <w14:ligatures w14:val="none"/>
              </w:rPr>
              <w:t xml:space="preserve"> issues. This has resulted in falsified </w:t>
            </w:r>
            <w:r w:rsidR="0096267C" w:rsidRPr="00460C2F">
              <w:rPr>
                <w:rFonts w:ascii="Times New Roman" w:eastAsia="Century Gothic" w:hAnsi="Times New Roman" w:cs="Times New Roman"/>
                <w:color w:val="000000"/>
                <w:kern w:val="0"/>
                <w:sz w:val="24"/>
                <w:szCs w:val="24"/>
                <w14:ligatures w14:val="none"/>
              </w:rPr>
              <w:t>representations and</w:t>
            </w:r>
            <w:r w:rsidRPr="00771BD0">
              <w:rPr>
                <w:rFonts w:ascii="Times New Roman" w:eastAsia="Century Gothic" w:hAnsi="Times New Roman" w:cs="Times New Roman"/>
                <w:color w:val="000000"/>
                <w:kern w:val="0"/>
                <w:sz w:val="24"/>
                <w:szCs w:val="24"/>
                <w14:ligatures w14:val="none"/>
              </w:rPr>
              <w:t xml:space="preserve"> wrongful </w:t>
            </w:r>
            <w:r w:rsidR="0096267C" w:rsidRPr="00460C2F">
              <w:rPr>
                <w:rFonts w:ascii="Times New Roman" w:eastAsia="Century Gothic" w:hAnsi="Times New Roman" w:cs="Times New Roman"/>
                <w:color w:val="000000"/>
                <w:kern w:val="0"/>
                <w:sz w:val="24"/>
                <w:szCs w:val="24"/>
                <w14:ligatures w14:val="none"/>
              </w:rPr>
              <w:t xml:space="preserve">linguistic </w:t>
            </w:r>
            <w:r w:rsidRPr="00771BD0">
              <w:rPr>
                <w:rFonts w:ascii="Times New Roman" w:eastAsia="Century Gothic" w:hAnsi="Times New Roman" w:cs="Times New Roman"/>
                <w:color w:val="000000"/>
                <w:kern w:val="0"/>
                <w:sz w:val="24"/>
                <w:szCs w:val="24"/>
                <w14:ligatures w14:val="none"/>
              </w:rPr>
              <w:t>segmentations. Most of the issues are</w:t>
            </w:r>
            <w:r w:rsidR="0096267C" w:rsidRPr="00460C2F">
              <w:rPr>
                <w:rFonts w:ascii="Times New Roman" w:eastAsia="Century Gothic" w:hAnsi="Times New Roman" w:cs="Times New Roman"/>
                <w:color w:val="000000"/>
                <w:kern w:val="0"/>
                <w:sz w:val="24"/>
                <w:szCs w:val="24"/>
                <w14:ligatures w14:val="none"/>
              </w:rPr>
              <w:t xml:space="preserve"> </w:t>
            </w:r>
            <w:r w:rsidRPr="00771BD0">
              <w:rPr>
                <w:rFonts w:ascii="Times New Roman" w:eastAsia="Century Gothic" w:hAnsi="Times New Roman" w:cs="Times New Roman"/>
                <w:color w:val="000000"/>
                <w:kern w:val="0"/>
                <w:sz w:val="24"/>
                <w:szCs w:val="24"/>
                <w14:ligatures w14:val="none"/>
              </w:rPr>
              <w:t>out</w:t>
            </w:r>
            <w:r w:rsidR="0096267C" w:rsidRPr="00460C2F">
              <w:rPr>
                <w:rFonts w:ascii="Times New Roman" w:eastAsia="Century Gothic" w:hAnsi="Times New Roman" w:cs="Times New Roman"/>
                <w:color w:val="000000"/>
                <w:kern w:val="0"/>
                <w:sz w:val="24"/>
                <w:szCs w:val="24"/>
                <w14:ligatures w14:val="none"/>
              </w:rPr>
              <w:t xml:space="preserve"> of context and do not discuss anything. There</w:t>
            </w:r>
            <w:r w:rsidRPr="00771BD0">
              <w:rPr>
                <w:rFonts w:ascii="Times New Roman" w:eastAsia="Century Gothic" w:hAnsi="Times New Roman" w:cs="Times New Roman"/>
                <w:color w:val="000000"/>
                <w:kern w:val="0"/>
                <w:sz w:val="24"/>
                <w:szCs w:val="24"/>
                <w14:ligatures w14:val="none"/>
              </w:rPr>
              <w:t xml:space="preserve"> are also certain claims that are factually untrue. I recommend a </w:t>
            </w:r>
            <w:r w:rsidR="0096267C" w:rsidRPr="00460C2F">
              <w:rPr>
                <w:rFonts w:ascii="Times New Roman" w:eastAsia="Century Gothic" w:hAnsi="Times New Roman" w:cs="Times New Roman"/>
                <w:color w:val="000000"/>
                <w:kern w:val="0"/>
                <w:sz w:val="24"/>
                <w:szCs w:val="24"/>
                <w14:ligatures w14:val="none"/>
              </w:rPr>
              <w:t>total rejection of this words put together structure of a paper.</w:t>
            </w:r>
          </w:p>
        </w:tc>
      </w:tr>
      <w:tr w:rsidR="00771BD0" w:rsidRPr="00771BD0" w14:paraId="78760837" w14:textId="77777777" w:rsidTr="0053597D">
        <w:trPr>
          <w:trHeight w:val="980"/>
        </w:trPr>
        <w:tc>
          <w:tcPr>
            <w:tcW w:w="2681" w:type="dxa"/>
            <w:tcMar>
              <w:top w:w="0" w:type="dxa"/>
              <w:left w:w="108" w:type="dxa"/>
              <w:bottom w:w="0" w:type="dxa"/>
              <w:right w:w="108" w:type="dxa"/>
            </w:tcMar>
            <w:vAlign w:val="center"/>
          </w:tcPr>
          <w:p w14:paraId="445B9A40" w14:textId="67B767FC" w:rsidR="00771BD0" w:rsidRPr="00771BD0" w:rsidRDefault="00F40DE5" w:rsidP="00460C2F">
            <w:pPr>
              <w:spacing w:after="0" w:line="240" w:lineRule="auto"/>
              <w:jc w:val="both"/>
              <w:rPr>
                <w:rFonts w:ascii="Times New Roman" w:eastAsia="Century Gothic" w:hAnsi="Times New Roman" w:cs="Times New Roman"/>
                <w:b/>
                <w:bCs/>
                <w:kern w:val="0"/>
                <w:sz w:val="24"/>
                <w:szCs w:val="24"/>
                <w14:ligatures w14:val="none"/>
              </w:rPr>
            </w:pPr>
            <w:r w:rsidRPr="00460C2F">
              <w:rPr>
                <w:rFonts w:ascii="Times New Roman" w:eastAsia="Century Gothic" w:hAnsi="Times New Roman" w:cs="Times New Roman"/>
                <w:b/>
                <w:bCs/>
                <w:kern w:val="0"/>
                <w:sz w:val="24"/>
                <w:szCs w:val="24"/>
                <w14:ligatures w14:val="none"/>
              </w:rPr>
              <w:t>Overall Importance</w:t>
            </w:r>
            <w:r w:rsidR="00460C2F" w:rsidRPr="00460C2F">
              <w:rPr>
                <w:rFonts w:ascii="Times New Roman" w:eastAsia="Century Gothic" w:hAnsi="Times New Roman" w:cs="Times New Roman"/>
                <w:b/>
                <w:bCs/>
                <w:kern w:val="0"/>
                <w:sz w:val="24"/>
                <w:szCs w:val="24"/>
                <w14:ligatures w14:val="none"/>
              </w:rPr>
              <w:t xml:space="preserve"> </w:t>
            </w:r>
            <w:r w:rsidRPr="00460C2F">
              <w:rPr>
                <w:rFonts w:ascii="Times New Roman" w:eastAsia="Century Gothic" w:hAnsi="Times New Roman" w:cs="Times New Roman"/>
                <w:b/>
                <w:bCs/>
                <w:kern w:val="0"/>
                <w:sz w:val="24"/>
                <w:szCs w:val="24"/>
                <w14:ligatures w14:val="none"/>
              </w:rPr>
              <w:t>of Question/Issues Addressed</w:t>
            </w:r>
          </w:p>
        </w:tc>
        <w:tc>
          <w:tcPr>
            <w:tcW w:w="7867" w:type="dxa"/>
            <w:tcMar>
              <w:top w:w="0" w:type="dxa"/>
              <w:left w:w="108" w:type="dxa"/>
              <w:bottom w:w="0" w:type="dxa"/>
              <w:right w:w="108" w:type="dxa"/>
            </w:tcMar>
            <w:vAlign w:val="center"/>
          </w:tcPr>
          <w:p w14:paraId="09395B73" w14:textId="1D1BA890" w:rsidR="00771BD0" w:rsidRPr="00771BD0" w:rsidRDefault="00771BD0" w:rsidP="00771BD0">
            <w:pPr>
              <w:numPr>
                <w:ilvl w:val="0"/>
                <w:numId w:val="3"/>
              </w:numPr>
              <w:spacing w:after="0" w:line="240" w:lineRule="auto"/>
              <w:jc w:val="both"/>
              <w:rPr>
                <w:rFonts w:ascii="Times New Roman" w:eastAsia="Times New Roman" w:hAnsi="Times New Roman" w:cs="Times New Roman"/>
                <w:kern w:val="0"/>
                <w:sz w:val="24"/>
                <w:szCs w:val="24"/>
                <w14:ligatures w14:val="none"/>
              </w:rPr>
            </w:pPr>
            <w:r w:rsidRPr="00771BD0">
              <w:rPr>
                <w:rFonts w:ascii="Times New Roman" w:eastAsia="Times New Roman" w:hAnsi="Times New Roman" w:cs="Times New Roman"/>
                <w:kern w:val="0"/>
                <w:sz w:val="24"/>
                <w:szCs w:val="24"/>
                <w14:ligatures w14:val="none"/>
              </w:rPr>
              <w:t>The discussion</w:t>
            </w:r>
            <w:r w:rsidR="00460C2F" w:rsidRPr="00460C2F">
              <w:rPr>
                <w:rFonts w:ascii="Times New Roman" w:eastAsia="Times New Roman" w:hAnsi="Times New Roman" w:cs="Times New Roman"/>
                <w:kern w:val="0"/>
                <w:sz w:val="24"/>
                <w:szCs w:val="24"/>
                <w14:ligatures w14:val="none"/>
              </w:rPr>
              <w:t>s</w:t>
            </w:r>
            <w:r w:rsidRPr="00771BD0">
              <w:rPr>
                <w:rFonts w:ascii="Times New Roman" w:eastAsia="Times New Roman" w:hAnsi="Times New Roman" w:cs="Times New Roman"/>
                <w:kern w:val="0"/>
                <w:sz w:val="24"/>
                <w:szCs w:val="24"/>
                <w14:ligatures w14:val="none"/>
              </w:rPr>
              <w:t xml:space="preserve"> </w:t>
            </w:r>
            <w:r w:rsidR="00460C2F" w:rsidRPr="00460C2F">
              <w:rPr>
                <w:rFonts w:ascii="Times New Roman" w:eastAsia="Times New Roman" w:hAnsi="Times New Roman" w:cs="Times New Roman"/>
                <w:kern w:val="0"/>
                <w:sz w:val="24"/>
                <w:szCs w:val="24"/>
                <w14:ligatures w14:val="none"/>
              </w:rPr>
              <w:t>in</w:t>
            </w:r>
            <w:r w:rsidRPr="00771BD0">
              <w:rPr>
                <w:rFonts w:ascii="Times New Roman" w:eastAsia="Times New Roman" w:hAnsi="Times New Roman" w:cs="Times New Roman"/>
                <w:kern w:val="0"/>
                <w:sz w:val="24"/>
                <w:szCs w:val="24"/>
                <w14:ligatures w14:val="none"/>
              </w:rPr>
              <w:t xml:space="preserve"> the paper </w:t>
            </w:r>
            <w:r w:rsidR="00F40DE5" w:rsidRPr="00460C2F">
              <w:rPr>
                <w:rFonts w:ascii="Times New Roman" w:eastAsia="Times New Roman" w:hAnsi="Times New Roman" w:cs="Times New Roman"/>
                <w:kern w:val="0"/>
                <w:sz w:val="24"/>
                <w:szCs w:val="24"/>
                <w14:ligatures w14:val="none"/>
              </w:rPr>
              <w:t xml:space="preserve">do not discuss anything important </w:t>
            </w:r>
            <w:r w:rsidRPr="00771BD0">
              <w:rPr>
                <w:rFonts w:ascii="Times New Roman" w:eastAsia="Times New Roman" w:hAnsi="Times New Roman" w:cs="Times New Roman"/>
                <w:kern w:val="0"/>
                <w:sz w:val="24"/>
                <w:szCs w:val="24"/>
                <w14:ligatures w14:val="none"/>
              </w:rPr>
              <w:t>as the current one is flawed by so many lapses</w:t>
            </w:r>
            <w:r w:rsidR="00F40DE5" w:rsidRPr="00460C2F">
              <w:rPr>
                <w:rFonts w:ascii="Times New Roman" w:eastAsia="Times New Roman" w:hAnsi="Times New Roman" w:cs="Times New Roman"/>
                <w:kern w:val="0"/>
                <w:sz w:val="24"/>
                <w:szCs w:val="24"/>
                <w14:ligatures w14:val="none"/>
              </w:rPr>
              <w:t>; there are no questions or issues addressed.</w:t>
            </w:r>
            <w:r w:rsidRPr="00771BD0">
              <w:rPr>
                <w:rFonts w:ascii="Times New Roman" w:eastAsia="Times New Roman" w:hAnsi="Times New Roman" w:cs="Times New Roman"/>
                <w:kern w:val="0"/>
                <w:sz w:val="24"/>
                <w:szCs w:val="24"/>
                <w14:ligatures w14:val="none"/>
              </w:rPr>
              <w:t xml:space="preserve"> </w:t>
            </w:r>
            <w:r w:rsidR="00814DB0" w:rsidRPr="00771BD0">
              <w:rPr>
                <w:rFonts w:ascii="Times New Roman" w:eastAsia="Times New Roman" w:hAnsi="Times New Roman" w:cs="Times New Roman"/>
                <w:kern w:val="0"/>
                <w:sz w:val="24"/>
                <w:szCs w:val="24"/>
                <w14:ligatures w14:val="none"/>
              </w:rPr>
              <w:t xml:space="preserve">The results are not clear as one has no research objectives to link to the findings/results. </w:t>
            </w:r>
          </w:p>
        </w:tc>
      </w:tr>
      <w:tr w:rsidR="00771BD0" w:rsidRPr="00771BD0" w14:paraId="315985B6" w14:textId="77777777" w:rsidTr="0053597D">
        <w:trPr>
          <w:trHeight w:val="1067"/>
        </w:trPr>
        <w:tc>
          <w:tcPr>
            <w:tcW w:w="2681" w:type="dxa"/>
            <w:tcMar>
              <w:top w:w="0" w:type="dxa"/>
              <w:left w:w="108" w:type="dxa"/>
              <w:bottom w:w="0" w:type="dxa"/>
              <w:right w:w="108" w:type="dxa"/>
            </w:tcMar>
            <w:vAlign w:val="center"/>
          </w:tcPr>
          <w:p w14:paraId="63262415" w14:textId="1C1EC779" w:rsidR="00771BD0" w:rsidRPr="00771BD0" w:rsidRDefault="00814DB0" w:rsidP="00771BD0">
            <w:pPr>
              <w:spacing w:after="0" w:line="240" w:lineRule="auto"/>
              <w:jc w:val="both"/>
              <w:rPr>
                <w:rFonts w:ascii="Times New Roman" w:eastAsia="Century Gothic" w:hAnsi="Times New Roman" w:cs="Times New Roman"/>
                <w:b/>
                <w:bCs/>
                <w:kern w:val="0"/>
                <w:sz w:val="24"/>
                <w:szCs w:val="24"/>
                <w14:ligatures w14:val="none"/>
              </w:rPr>
            </w:pPr>
            <w:r w:rsidRPr="00460C2F">
              <w:rPr>
                <w:rFonts w:ascii="Times New Roman" w:eastAsia="Century Gothic" w:hAnsi="Times New Roman" w:cs="Times New Roman"/>
                <w:b/>
                <w:bCs/>
                <w:kern w:val="0"/>
                <w:sz w:val="24"/>
                <w:szCs w:val="24"/>
                <w14:ligatures w14:val="none"/>
              </w:rPr>
              <w:t>Grounding of Relevant Literature</w:t>
            </w:r>
          </w:p>
        </w:tc>
        <w:tc>
          <w:tcPr>
            <w:tcW w:w="7867" w:type="dxa"/>
            <w:tcMar>
              <w:top w:w="0" w:type="dxa"/>
              <w:left w:w="108" w:type="dxa"/>
              <w:bottom w:w="0" w:type="dxa"/>
              <w:right w:w="108" w:type="dxa"/>
            </w:tcMar>
            <w:vAlign w:val="center"/>
          </w:tcPr>
          <w:p w14:paraId="49432E71" w14:textId="4228F2AC" w:rsidR="00771BD0" w:rsidRPr="00771BD0" w:rsidRDefault="00771BD0" w:rsidP="00771BD0">
            <w:pPr>
              <w:numPr>
                <w:ilvl w:val="0"/>
                <w:numId w:val="1"/>
              </w:numPr>
              <w:pBdr>
                <w:top w:val="nil"/>
                <w:left w:val="nil"/>
                <w:bottom w:val="nil"/>
                <w:right w:val="nil"/>
                <w:between w:val="nil"/>
              </w:pBdr>
              <w:spacing w:after="0" w:line="240" w:lineRule="auto"/>
              <w:jc w:val="both"/>
              <w:rPr>
                <w:rFonts w:ascii="Times New Roman" w:eastAsia="Century Gothic" w:hAnsi="Times New Roman" w:cs="Times New Roman"/>
                <w:color w:val="000000"/>
                <w:kern w:val="0"/>
                <w:sz w:val="24"/>
                <w:szCs w:val="24"/>
                <w14:ligatures w14:val="none"/>
              </w:rPr>
            </w:pPr>
            <w:r w:rsidRPr="00771BD0">
              <w:rPr>
                <w:rFonts w:ascii="Times New Roman" w:eastAsia="Century Gothic" w:hAnsi="Times New Roman" w:cs="Times New Roman"/>
                <w:color w:val="000000"/>
                <w:kern w:val="0"/>
                <w:sz w:val="24"/>
                <w:szCs w:val="24"/>
                <w14:ligatures w14:val="none"/>
              </w:rPr>
              <w:t xml:space="preserve">Quite </w:t>
            </w:r>
            <w:r w:rsidR="00F40DE5" w:rsidRPr="00460C2F">
              <w:rPr>
                <w:rFonts w:ascii="Times New Roman" w:eastAsia="Century Gothic" w:hAnsi="Times New Roman" w:cs="Times New Roman"/>
                <w:color w:val="000000"/>
                <w:kern w:val="0"/>
                <w:sz w:val="24"/>
                <w:szCs w:val="24"/>
                <w14:ligatures w14:val="none"/>
              </w:rPr>
              <w:t>in</w:t>
            </w:r>
            <w:r w:rsidRPr="00771BD0">
              <w:rPr>
                <w:rFonts w:ascii="Times New Roman" w:eastAsia="Century Gothic" w:hAnsi="Times New Roman" w:cs="Times New Roman"/>
                <w:color w:val="000000"/>
                <w:kern w:val="0"/>
                <w:sz w:val="24"/>
                <w:szCs w:val="24"/>
                <w14:ligatures w14:val="none"/>
              </w:rPr>
              <w:t>consistent in the presentation</w:t>
            </w:r>
            <w:r w:rsidR="00F40DE5" w:rsidRPr="00460C2F">
              <w:rPr>
                <w:rFonts w:ascii="Times New Roman" w:eastAsia="Century Gothic" w:hAnsi="Times New Roman" w:cs="Times New Roman"/>
                <w:color w:val="000000"/>
                <w:kern w:val="0"/>
                <w:sz w:val="24"/>
                <w:szCs w:val="24"/>
                <w14:ligatures w14:val="none"/>
              </w:rPr>
              <w:t xml:space="preserve"> of the literature</w:t>
            </w:r>
            <w:r w:rsidRPr="00771BD0">
              <w:rPr>
                <w:rFonts w:ascii="Times New Roman" w:eastAsia="Century Gothic" w:hAnsi="Times New Roman" w:cs="Times New Roman"/>
                <w:color w:val="000000"/>
                <w:kern w:val="0"/>
                <w:sz w:val="24"/>
                <w:szCs w:val="24"/>
                <w14:ligatures w14:val="none"/>
              </w:rPr>
              <w:t>, the author(s) seem</w:t>
            </w:r>
            <w:r w:rsidR="00460C2F" w:rsidRPr="00460C2F">
              <w:rPr>
                <w:rFonts w:ascii="Times New Roman" w:eastAsia="Century Gothic" w:hAnsi="Times New Roman" w:cs="Times New Roman"/>
                <w:color w:val="000000"/>
                <w:kern w:val="0"/>
                <w:sz w:val="24"/>
                <w:szCs w:val="24"/>
                <w14:ligatures w14:val="none"/>
              </w:rPr>
              <w:t>(s)</w:t>
            </w:r>
            <w:r w:rsidRPr="00771BD0">
              <w:rPr>
                <w:rFonts w:ascii="Times New Roman" w:eastAsia="Century Gothic" w:hAnsi="Times New Roman" w:cs="Times New Roman"/>
                <w:color w:val="000000"/>
                <w:kern w:val="0"/>
                <w:sz w:val="24"/>
                <w:szCs w:val="24"/>
                <w14:ligatures w14:val="none"/>
              </w:rPr>
              <w:t xml:space="preserve"> to have little contact with the research in </w:t>
            </w:r>
            <w:r w:rsidR="00F40DE5" w:rsidRPr="00460C2F">
              <w:rPr>
                <w:rFonts w:ascii="Times New Roman" w:eastAsia="Century Gothic" w:hAnsi="Times New Roman" w:cs="Times New Roman"/>
                <w:color w:val="000000"/>
                <w:kern w:val="0"/>
                <w:sz w:val="24"/>
                <w:szCs w:val="24"/>
                <w14:ligatures w14:val="none"/>
              </w:rPr>
              <w:t xml:space="preserve">linguistics </w:t>
            </w:r>
            <w:r w:rsidRPr="00771BD0">
              <w:rPr>
                <w:rFonts w:ascii="Times New Roman" w:eastAsia="Century Gothic" w:hAnsi="Times New Roman" w:cs="Times New Roman"/>
                <w:color w:val="000000"/>
                <w:kern w:val="0"/>
                <w:sz w:val="24"/>
                <w:szCs w:val="24"/>
                <w14:ligatures w14:val="none"/>
              </w:rPr>
              <w:t xml:space="preserve">and for that matter ignore some relevant citations. </w:t>
            </w:r>
            <w:r w:rsidRPr="00771BD0">
              <w:rPr>
                <w:rFonts w:ascii="Times New Roman" w:eastAsia="Times New Roman" w:hAnsi="Times New Roman" w:cs="Times New Roman"/>
                <w:kern w:val="0"/>
                <w:sz w:val="24"/>
                <w:szCs w:val="24"/>
                <w14:ligatures w14:val="none"/>
              </w:rPr>
              <w:t>The author(s) lack</w:t>
            </w:r>
            <w:r w:rsidR="00F40DE5" w:rsidRPr="00460C2F">
              <w:rPr>
                <w:rFonts w:ascii="Times New Roman" w:eastAsia="Times New Roman" w:hAnsi="Times New Roman" w:cs="Times New Roman"/>
                <w:kern w:val="0"/>
                <w:sz w:val="24"/>
                <w:szCs w:val="24"/>
                <w14:ligatures w14:val="none"/>
              </w:rPr>
              <w:t xml:space="preserve"> </w:t>
            </w:r>
            <w:r w:rsidRPr="00771BD0">
              <w:rPr>
                <w:rFonts w:ascii="Times New Roman" w:eastAsia="Times New Roman" w:hAnsi="Times New Roman" w:cs="Times New Roman"/>
                <w:kern w:val="0"/>
                <w:sz w:val="24"/>
                <w:szCs w:val="24"/>
                <w14:ligatures w14:val="none"/>
              </w:rPr>
              <w:t>knowledge of the existing literature</w:t>
            </w:r>
            <w:r w:rsidR="00F40DE5" w:rsidRPr="00460C2F">
              <w:rPr>
                <w:rFonts w:ascii="Times New Roman" w:eastAsia="Times New Roman" w:hAnsi="Times New Roman" w:cs="Times New Roman"/>
                <w:kern w:val="0"/>
                <w:sz w:val="24"/>
                <w:szCs w:val="24"/>
                <w14:ligatures w14:val="none"/>
              </w:rPr>
              <w:t xml:space="preserve"> of whatever the focus of the</w:t>
            </w:r>
            <w:r w:rsidR="00814DB0" w:rsidRPr="00460C2F">
              <w:rPr>
                <w:rFonts w:ascii="Times New Roman" w:eastAsia="Times New Roman" w:hAnsi="Times New Roman" w:cs="Times New Roman"/>
                <w:kern w:val="0"/>
                <w:sz w:val="24"/>
                <w:szCs w:val="24"/>
                <w14:ligatures w14:val="none"/>
              </w:rPr>
              <w:t xml:space="preserve"> paper is about.</w:t>
            </w:r>
          </w:p>
        </w:tc>
      </w:tr>
      <w:tr w:rsidR="00814DB0" w:rsidRPr="00460C2F" w14:paraId="02CC24AE" w14:textId="77777777" w:rsidTr="0053597D">
        <w:trPr>
          <w:trHeight w:val="1067"/>
        </w:trPr>
        <w:tc>
          <w:tcPr>
            <w:tcW w:w="2681" w:type="dxa"/>
            <w:tcMar>
              <w:top w:w="0" w:type="dxa"/>
              <w:left w:w="108" w:type="dxa"/>
              <w:bottom w:w="0" w:type="dxa"/>
              <w:right w:w="108" w:type="dxa"/>
            </w:tcMar>
            <w:vAlign w:val="center"/>
          </w:tcPr>
          <w:p w14:paraId="35740B51" w14:textId="71C589D9" w:rsidR="00814DB0" w:rsidRPr="00460C2F" w:rsidRDefault="00814DB0" w:rsidP="00771BD0">
            <w:pPr>
              <w:spacing w:after="0" w:line="240" w:lineRule="auto"/>
              <w:jc w:val="both"/>
              <w:rPr>
                <w:rFonts w:ascii="Times New Roman" w:eastAsia="Century Gothic" w:hAnsi="Times New Roman" w:cs="Times New Roman"/>
                <w:b/>
                <w:bCs/>
                <w:kern w:val="0"/>
                <w:sz w:val="24"/>
                <w:szCs w:val="24"/>
                <w14:ligatures w14:val="none"/>
              </w:rPr>
            </w:pPr>
            <w:r w:rsidRPr="00460C2F">
              <w:rPr>
                <w:rFonts w:ascii="Times New Roman" w:eastAsia="Century Gothic" w:hAnsi="Times New Roman" w:cs="Times New Roman"/>
                <w:b/>
                <w:bCs/>
                <w:kern w:val="0"/>
                <w:sz w:val="24"/>
                <w:szCs w:val="24"/>
                <w14:ligatures w14:val="none"/>
              </w:rPr>
              <w:t>Fair and Adequate Depiction of Others’ Positions</w:t>
            </w:r>
          </w:p>
        </w:tc>
        <w:tc>
          <w:tcPr>
            <w:tcW w:w="7867" w:type="dxa"/>
            <w:tcMar>
              <w:top w:w="0" w:type="dxa"/>
              <w:left w:w="108" w:type="dxa"/>
              <w:bottom w:w="0" w:type="dxa"/>
              <w:right w:w="108" w:type="dxa"/>
            </w:tcMar>
            <w:vAlign w:val="center"/>
          </w:tcPr>
          <w:p w14:paraId="3FE301E2" w14:textId="71946ADE" w:rsidR="00814DB0" w:rsidRPr="00460C2F" w:rsidRDefault="00814DB0" w:rsidP="00814DB0">
            <w:pPr>
              <w:pBdr>
                <w:top w:val="nil"/>
                <w:left w:val="nil"/>
                <w:bottom w:val="nil"/>
                <w:right w:val="nil"/>
                <w:between w:val="nil"/>
              </w:pBdr>
              <w:spacing w:after="0" w:line="240" w:lineRule="auto"/>
              <w:jc w:val="both"/>
              <w:rPr>
                <w:rFonts w:ascii="Times New Roman" w:eastAsia="Century Gothic" w:hAnsi="Times New Roman" w:cs="Times New Roman"/>
                <w:color w:val="000000"/>
                <w:kern w:val="0"/>
                <w:sz w:val="24"/>
                <w:szCs w:val="24"/>
                <w14:ligatures w14:val="none"/>
              </w:rPr>
            </w:pPr>
            <w:r w:rsidRPr="00460C2F">
              <w:rPr>
                <w:rFonts w:ascii="Times New Roman" w:eastAsia="Century Gothic" w:hAnsi="Times New Roman" w:cs="Times New Roman"/>
                <w:color w:val="000000"/>
                <w:kern w:val="0"/>
                <w:sz w:val="24"/>
                <w:szCs w:val="24"/>
                <w14:ligatures w14:val="none"/>
              </w:rPr>
              <w:t>Zero</w:t>
            </w:r>
          </w:p>
        </w:tc>
      </w:tr>
      <w:tr w:rsidR="00814DB0" w:rsidRPr="00460C2F" w14:paraId="29559F2F" w14:textId="77777777" w:rsidTr="0053597D">
        <w:trPr>
          <w:trHeight w:val="1067"/>
        </w:trPr>
        <w:tc>
          <w:tcPr>
            <w:tcW w:w="2681" w:type="dxa"/>
            <w:tcMar>
              <w:top w:w="0" w:type="dxa"/>
              <w:left w:w="108" w:type="dxa"/>
              <w:bottom w:w="0" w:type="dxa"/>
              <w:right w:w="108" w:type="dxa"/>
            </w:tcMar>
            <w:vAlign w:val="center"/>
          </w:tcPr>
          <w:p w14:paraId="15BDA9E6" w14:textId="2FFD7E09" w:rsidR="00814DB0" w:rsidRPr="00460C2F" w:rsidRDefault="00814DB0" w:rsidP="00771BD0">
            <w:pPr>
              <w:spacing w:after="0" w:line="240" w:lineRule="auto"/>
              <w:jc w:val="both"/>
              <w:rPr>
                <w:rFonts w:ascii="Times New Roman" w:eastAsia="Century Gothic" w:hAnsi="Times New Roman" w:cs="Times New Roman"/>
                <w:b/>
                <w:bCs/>
                <w:kern w:val="0"/>
                <w:sz w:val="24"/>
                <w:szCs w:val="24"/>
                <w14:ligatures w14:val="none"/>
              </w:rPr>
            </w:pPr>
            <w:r w:rsidRPr="00460C2F">
              <w:rPr>
                <w:rFonts w:ascii="Times New Roman" w:eastAsia="Century Gothic" w:hAnsi="Times New Roman" w:cs="Times New Roman"/>
                <w:b/>
                <w:bCs/>
                <w:kern w:val="0"/>
                <w:sz w:val="24"/>
                <w:szCs w:val="24"/>
                <w14:ligatures w14:val="none"/>
              </w:rPr>
              <w:t>Precision and Clarity of Expression</w:t>
            </w:r>
          </w:p>
        </w:tc>
        <w:tc>
          <w:tcPr>
            <w:tcW w:w="7867" w:type="dxa"/>
            <w:tcMar>
              <w:top w:w="0" w:type="dxa"/>
              <w:left w:w="108" w:type="dxa"/>
              <w:bottom w:w="0" w:type="dxa"/>
              <w:right w:w="108" w:type="dxa"/>
            </w:tcMar>
            <w:vAlign w:val="center"/>
          </w:tcPr>
          <w:p w14:paraId="282B89E3" w14:textId="07D71F13" w:rsidR="00814DB0" w:rsidRPr="00460C2F" w:rsidRDefault="00814DB0" w:rsidP="00814DB0">
            <w:pPr>
              <w:pBdr>
                <w:top w:val="nil"/>
                <w:left w:val="nil"/>
                <w:bottom w:val="nil"/>
                <w:right w:val="nil"/>
                <w:between w:val="nil"/>
              </w:pBdr>
              <w:spacing w:after="0" w:line="240" w:lineRule="auto"/>
              <w:jc w:val="both"/>
              <w:rPr>
                <w:rFonts w:ascii="Times New Roman" w:eastAsia="Century Gothic" w:hAnsi="Times New Roman" w:cs="Times New Roman"/>
                <w:color w:val="000000"/>
                <w:kern w:val="0"/>
                <w:sz w:val="24"/>
                <w:szCs w:val="24"/>
                <w14:ligatures w14:val="none"/>
              </w:rPr>
            </w:pPr>
            <w:r w:rsidRPr="00771BD0">
              <w:rPr>
                <w:rFonts w:ascii="Times New Roman" w:eastAsia="Century Gothic" w:hAnsi="Times New Roman" w:cs="Times New Roman"/>
                <w:color w:val="000000"/>
                <w:kern w:val="0"/>
                <w:sz w:val="24"/>
                <w:szCs w:val="24"/>
                <w14:ligatures w14:val="none"/>
              </w:rPr>
              <w:t>The language needs serious checks</w:t>
            </w:r>
            <w:r w:rsidRPr="00460C2F">
              <w:rPr>
                <w:rFonts w:ascii="Times New Roman" w:eastAsia="Century Gothic" w:hAnsi="Times New Roman" w:cs="Times New Roman"/>
                <w:color w:val="000000"/>
                <w:kern w:val="0"/>
                <w:sz w:val="24"/>
                <w:szCs w:val="24"/>
                <w14:ligatures w14:val="none"/>
              </w:rPr>
              <w:t>.</w:t>
            </w:r>
          </w:p>
        </w:tc>
      </w:tr>
      <w:tr w:rsidR="00771BD0" w:rsidRPr="00771BD0" w14:paraId="2A1B5882" w14:textId="77777777" w:rsidTr="0053597D">
        <w:trPr>
          <w:trHeight w:val="887"/>
        </w:trPr>
        <w:tc>
          <w:tcPr>
            <w:tcW w:w="2681" w:type="dxa"/>
            <w:tcMar>
              <w:top w:w="0" w:type="dxa"/>
              <w:left w:w="108" w:type="dxa"/>
              <w:bottom w:w="0" w:type="dxa"/>
              <w:right w:w="108" w:type="dxa"/>
            </w:tcMar>
            <w:vAlign w:val="center"/>
          </w:tcPr>
          <w:p w14:paraId="526B56BB" w14:textId="54B8855F" w:rsidR="00771BD0" w:rsidRPr="00771BD0" w:rsidRDefault="00814DB0" w:rsidP="00771BD0">
            <w:pPr>
              <w:spacing w:after="0" w:line="240" w:lineRule="auto"/>
              <w:jc w:val="both"/>
              <w:rPr>
                <w:rFonts w:ascii="Times New Roman" w:eastAsia="Century Gothic" w:hAnsi="Times New Roman" w:cs="Times New Roman"/>
                <w:b/>
                <w:bCs/>
                <w:kern w:val="0"/>
                <w:sz w:val="24"/>
                <w:szCs w:val="24"/>
                <w14:ligatures w14:val="none"/>
              </w:rPr>
            </w:pPr>
            <w:r w:rsidRPr="00460C2F">
              <w:rPr>
                <w:rFonts w:ascii="Times New Roman" w:hAnsi="Times New Roman" w:cs="Times New Roman"/>
                <w:b/>
                <w:bCs/>
                <w:sz w:val="24"/>
                <w:szCs w:val="24"/>
                <w:shd w:val="clear" w:color="auto" w:fill="FFFFFF"/>
              </w:rPr>
              <w:t>Soundness of Arguments and Argumentation</w:t>
            </w:r>
          </w:p>
        </w:tc>
        <w:tc>
          <w:tcPr>
            <w:tcW w:w="7867" w:type="dxa"/>
            <w:tcMar>
              <w:top w:w="0" w:type="dxa"/>
              <w:left w:w="108" w:type="dxa"/>
              <w:bottom w:w="0" w:type="dxa"/>
              <w:right w:w="108" w:type="dxa"/>
            </w:tcMar>
            <w:vAlign w:val="center"/>
          </w:tcPr>
          <w:p w14:paraId="7AEB25F0" w14:textId="2766363A" w:rsidR="00771BD0" w:rsidRPr="00771BD0" w:rsidRDefault="00771BD0" w:rsidP="00771BD0">
            <w:pPr>
              <w:pBdr>
                <w:top w:val="nil"/>
                <w:left w:val="nil"/>
                <w:bottom w:val="nil"/>
                <w:right w:val="nil"/>
                <w:between w:val="nil"/>
              </w:pBdr>
              <w:spacing w:after="0" w:line="240" w:lineRule="auto"/>
              <w:jc w:val="both"/>
              <w:rPr>
                <w:rFonts w:ascii="Times New Roman" w:eastAsia="Century Gothic" w:hAnsi="Times New Roman" w:cs="Times New Roman"/>
                <w:color w:val="000000"/>
                <w:kern w:val="0"/>
                <w:sz w:val="24"/>
                <w:szCs w:val="24"/>
                <w14:ligatures w14:val="none"/>
              </w:rPr>
            </w:pPr>
            <w:r w:rsidRPr="00771BD0">
              <w:rPr>
                <w:rFonts w:ascii="Times New Roman" w:eastAsia="Century Gothic" w:hAnsi="Times New Roman" w:cs="Times New Roman"/>
                <w:color w:val="000000"/>
                <w:kern w:val="0"/>
                <w:sz w:val="24"/>
                <w:szCs w:val="24"/>
                <w14:ligatures w14:val="none"/>
              </w:rPr>
              <w:t xml:space="preserve">One of my main </w:t>
            </w:r>
            <w:r w:rsidR="00814DB0" w:rsidRPr="00460C2F">
              <w:rPr>
                <w:rFonts w:ascii="Times New Roman" w:eastAsia="Century Gothic" w:hAnsi="Times New Roman" w:cs="Times New Roman"/>
                <w:color w:val="000000"/>
                <w:kern w:val="0"/>
                <w:sz w:val="24"/>
                <w:szCs w:val="24"/>
                <w14:ligatures w14:val="none"/>
              </w:rPr>
              <w:t>problems</w:t>
            </w:r>
            <w:r w:rsidRPr="00771BD0">
              <w:rPr>
                <w:rFonts w:ascii="Times New Roman" w:eastAsia="Century Gothic" w:hAnsi="Times New Roman" w:cs="Times New Roman"/>
                <w:color w:val="000000"/>
                <w:kern w:val="0"/>
                <w:sz w:val="24"/>
                <w:szCs w:val="24"/>
                <w14:ligatures w14:val="none"/>
              </w:rPr>
              <w:t xml:space="preserve"> with the paper is that one does not see the objectives that are meant to be addressed and how they have been addressed in the work. This makes it difficult for one to really know what contribution this makes in the field of</w:t>
            </w:r>
            <w:r w:rsidR="00814DB0" w:rsidRPr="00460C2F">
              <w:rPr>
                <w:rFonts w:ascii="Times New Roman" w:eastAsia="Century Gothic" w:hAnsi="Times New Roman" w:cs="Times New Roman"/>
                <w:color w:val="000000"/>
                <w:kern w:val="0"/>
                <w:sz w:val="24"/>
                <w:szCs w:val="24"/>
                <w14:ligatures w14:val="none"/>
              </w:rPr>
              <w:t xml:space="preserve"> linguistics</w:t>
            </w:r>
            <w:r w:rsidRPr="00771BD0">
              <w:rPr>
                <w:rFonts w:ascii="Times New Roman" w:eastAsia="Century Gothic" w:hAnsi="Times New Roman" w:cs="Times New Roman"/>
                <w:color w:val="000000"/>
                <w:kern w:val="0"/>
                <w:sz w:val="24"/>
                <w:szCs w:val="24"/>
                <w14:ligatures w14:val="none"/>
              </w:rPr>
              <w:t>. Also, the area that is capture</w:t>
            </w:r>
            <w:r w:rsidR="00814DB0" w:rsidRPr="00460C2F">
              <w:rPr>
                <w:rFonts w:ascii="Times New Roman" w:eastAsia="Century Gothic" w:hAnsi="Times New Roman" w:cs="Times New Roman"/>
                <w:color w:val="000000"/>
                <w:kern w:val="0"/>
                <w:sz w:val="24"/>
                <w:szCs w:val="24"/>
                <w14:ligatures w14:val="none"/>
              </w:rPr>
              <w:t>d</w:t>
            </w:r>
            <w:r w:rsidRPr="00771BD0">
              <w:rPr>
                <w:rFonts w:ascii="Times New Roman" w:eastAsia="Century Gothic" w:hAnsi="Times New Roman" w:cs="Times New Roman"/>
                <w:color w:val="000000"/>
                <w:kern w:val="0"/>
                <w:sz w:val="24"/>
                <w:szCs w:val="24"/>
                <w14:ligatures w14:val="none"/>
              </w:rPr>
              <w:t xml:space="preserve"> as</w:t>
            </w:r>
            <w:r w:rsidR="00814DB0" w:rsidRPr="00460C2F">
              <w:rPr>
                <w:rFonts w:ascii="Times New Roman" w:eastAsia="Century Gothic" w:hAnsi="Times New Roman" w:cs="Times New Roman"/>
                <w:color w:val="000000"/>
                <w:kern w:val="0"/>
                <w:sz w:val="24"/>
                <w:szCs w:val="24"/>
                <w14:ligatures w14:val="none"/>
              </w:rPr>
              <w:t xml:space="preserve"> </w:t>
            </w:r>
            <w:r w:rsidRPr="00771BD0">
              <w:rPr>
                <w:rFonts w:ascii="Times New Roman" w:eastAsia="Century Gothic" w:hAnsi="Times New Roman" w:cs="Times New Roman"/>
                <w:color w:val="000000"/>
                <w:kern w:val="0"/>
                <w:sz w:val="24"/>
                <w:szCs w:val="24"/>
                <w14:ligatures w14:val="none"/>
              </w:rPr>
              <w:t>literature</w:t>
            </w:r>
            <w:r w:rsidR="00814DB0" w:rsidRPr="00460C2F">
              <w:rPr>
                <w:rFonts w:ascii="Times New Roman" w:eastAsia="Century Gothic" w:hAnsi="Times New Roman" w:cs="Times New Roman"/>
                <w:color w:val="000000"/>
                <w:kern w:val="0"/>
                <w:sz w:val="24"/>
                <w:szCs w:val="24"/>
                <w14:ligatures w14:val="none"/>
              </w:rPr>
              <w:t xml:space="preserve"> in the introduction</w:t>
            </w:r>
            <w:r w:rsidRPr="00771BD0">
              <w:rPr>
                <w:rFonts w:ascii="Times New Roman" w:eastAsia="Century Gothic" w:hAnsi="Times New Roman" w:cs="Times New Roman"/>
                <w:color w:val="000000"/>
                <w:kern w:val="0"/>
                <w:sz w:val="24"/>
                <w:szCs w:val="24"/>
                <w14:ligatures w14:val="none"/>
              </w:rPr>
              <w:t xml:space="preserve"> is unable to show the gap that is intended to be filled by this current research. Explicitly bringing out the lapses in earlier work and how they are intended to be addressed would be a good thing for the author(s).</w:t>
            </w:r>
          </w:p>
        </w:tc>
      </w:tr>
      <w:tr w:rsidR="00814DB0" w:rsidRPr="00460C2F" w14:paraId="1FDFC4F0" w14:textId="77777777" w:rsidTr="0053597D">
        <w:trPr>
          <w:trHeight w:val="887"/>
        </w:trPr>
        <w:tc>
          <w:tcPr>
            <w:tcW w:w="2681" w:type="dxa"/>
            <w:tcMar>
              <w:top w:w="0" w:type="dxa"/>
              <w:left w:w="108" w:type="dxa"/>
              <w:bottom w:w="0" w:type="dxa"/>
              <w:right w:w="108" w:type="dxa"/>
            </w:tcMar>
            <w:vAlign w:val="center"/>
          </w:tcPr>
          <w:p w14:paraId="5371CDEC" w14:textId="00860282" w:rsidR="00814DB0" w:rsidRPr="00460C2F" w:rsidRDefault="00814DB0" w:rsidP="00771BD0">
            <w:pPr>
              <w:spacing w:after="0" w:line="240" w:lineRule="auto"/>
              <w:jc w:val="both"/>
              <w:rPr>
                <w:rFonts w:ascii="Times New Roman" w:hAnsi="Times New Roman" w:cs="Times New Roman"/>
                <w:b/>
                <w:bCs/>
                <w:sz w:val="24"/>
                <w:szCs w:val="24"/>
                <w:shd w:val="clear" w:color="auto" w:fill="FFFFFF"/>
              </w:rPr>
            </w:pPr>
            <w:r w:rsidRPr="00460C2F">
              <w:rPr>
                <w:rFonts w:ascii="Times New Roman" w:hAnsi="Times New Roman" w:cs="Times New Roman"/>
                <w:b/>
                <w:bCs/>
                <w:sz w:val="24"/>
                <w:szCs w:val="24"/>
                <w:shd w:val="clear" w:color="auto" w:fill="FFFFFF"/>
              </w:rPr>
              <w:t>Originality</w:t>
            </w:r>
          </w:p>
        </w:tc>
        <w:tc>
          <w:tcPr>
            <w:tcW w:w="7867" w:type="dxa"/>
            <w:tcMar>
              <w:top w:w="0" w:type="dxa"/>
              <w:left w:w="108" w:type="dxa"/>
              <w:bottom w:w="0" w:type="dxa"/>
              <w:right w:w="108" w:type="dxa"/>
            </w:tcMar>
            <w:vAlign w:val="center"/>
          </w:tcPr>
          <w:p w14:paraId="4FF5B2F8" w14:textId="4A4E9107" w:rsidR="00814DB0" w:rsidRPr="00460C2F" w:rsidRDefault="00814DB0" w:rsidP="00771BD0">
            <w:pPr>
              <w:pBdr>
                <w:top w:val="nil"/>
                <w:left w:val="nil"/>
                <w:bottom w:val="nil"/>
                <w:right w:val="nil"/>
                <w:between w:val="nil"/>
              </w:pBdr>
              <w:spacing w:after="0" w:line="240" w:lineRule="auto"/>
              <w:jc w:val="both"/>
              <w:rPr>
                <w:rFonts w:ascii="Times New Roman" w:eastAsia="Century Gothic" w:hAnsi="Times New Roman" w:cs="Times New Roman"/>
                <w:color w:val="000000"/>
                <w:kern w:val="0"/>
                <w:sz w:val="24"/>
                <w:szCs w:val="24"/>
                <w14:ligatures w14:val="none"/>
              </w:rPr>
            </w:pPr>
            <w:r w:rsidRPr="00460C2F">
              <w:rPr>
                <w:rFonts w:ascii="Times New Roman" w:eastAsia="Century Gothic" w:hAnsi="Times New Roman" w:cs="Times New Roman"/>
                <w:color w:val="000000"/>
                <w:kern w:val="0"/>
                <w:sz w:val="24"/>
                <w:szCs w:val="24"/>
                <w14:ligatures w14:val="none"/>
              </w:rPr>
              <w:t>Zero</w:t>
            </w:r>
          </w:p>
        </w:tc>
      </w:tr>
      <w:tr w:rsidR="00771BD0" w:rsidRPr="00771BD0" w14:paraId="7FC4649B" w14:textId="77777777" w:rsidTr="0053597D">
        <w:trPr>
          <w:trHeight w:val="1067"/>
        </w:trPr>
        <w:tc>
          <w:tcPr>
            <w:tcW w:w="2681" w:type="dxa"/>
            <w:tcMar>
              <w:top w:w="0" w:type="dxa"/>
              <w:left w:w="108" w:type="dxa"/>
              <w:bottom w:w="0" w:type="dxa"/>
              <w:right w:w="108" w:type="dxa"/>
            </w:tcMar>
            <w:vAlign w:val="center"/>
          </w:tcPr>
          <w:p w14:paraId="761F317D" w14:textId="0988647E" w:rsidR="00771BD0" w:rsidRPr="00771BD0" w:rsidRDefault="00460C2F" w:rsidP="00771BD0">
            <w:pPr>
              <w:spacing w:after="0" w:line="240" w:lineRule="auto"/>
              <w:jc w:val="both"/>
              <w:rPr>
                <w:rFonts w:ascii="Times New Roman" w:eastAsia="Century Gothic" w:hAnsi="Times New Roman" w:cs="Times New Roman"/>
                <w:b/>
                <w:bCs/>
                <w:kern w:val="0"/>
                <w:sz w:val="24"/>
                <w:szCs w:val="24"/>
                <w:highlight w:val="yellow"/>
                <w14:ligatures w14:val="none"/>
              </w:rPr>
            </w:pPr>
            <w:r w:rsidRPr="00460C2F">
              <w:rPr>
                <w:rFonts w:ascii="Times New Roman" w:hAnsi="Times New Roman" w:cs="Times New Roman"/>
                <w:b/>
                <w:bCs/>
                <w:sz w:val="24"/>
                <w:szCs w:val="24"/>
                <w:shd w:val="clear" w:color="auto" w:fill="FFFFFF"/>
              </w:rPr>
              <w:lastRenderedPageBreak/>
              <w:t>Additional Comments</w:t>
            </w:r>
          </w:p>
        </w:tc>
        <w:tc>
          <w:tcPr>
            <w:tcW w:w="7867" w:type="dxa"/>
            <w:tcMar>
              <w:top w:w="0" w:type="dxa"/>
              <w:left w:w="108" w:type="dxa"/>
              <w:bottom w:w="0" w:type="dxa"/>
              <w:right w:w="108" w:type="dxa"/>
            </w:tcMar>
            <w:vAlign w:val="center"/>
          </w:tcPr>
          <w:p w14:paraId="25BA8671" w14:textId="1EE76011" w:rsidR="00771BD0" w:rsidRPr="00771BD0" w:rsidRDefault="00771BD0" w:rsidP="00771BD0">
            <w:pPr>
              <w:numPr>
                <w:ilvl w:val="0"/>
                <w:numId w:val="4"/>
              </w:numPr>
              <w:pBdr>
                <w:top w:val="nil"/>
                <w:left w:val="nil"/>
                <w:bottom w:val="nil"/>
                <w:right w:val="nil"/>
                <w:between w:val="nil"/>
              </w:pBdr>
              <w:spacing w:after="0" w:line="240" w:lineRule="auto"/>
              <w:rPr>
                <w:rFonts w:ascii="Times New Roman" w:eastAsia="Century Gothic" w:hAnsi="Times New Roman" w:cs="Times New Roman"/>
                <w:color w:val="000000"/>
                <w:kern w:val="0"/>
                <w:sz w:val="24"/>
                <w:szCs w:val="24"/>
                <w14:ligatures w14:val="none"/>
              </w:rPr>
            </w:pPr>
            <w:r w:rsidRPr="00771BD0">
              <w:rPr>
                <w:rFonts w:ascii="Times New Roman" w:eastAsia="Century Gothic" w:hAnsi="Times New Roman" w:cs="Times New Roman"/>
                <w:color w:val="000000"/>
                <w:kern w:val="0"/>
                <w:sz w:val="24"/>
                <w:szCs w:val="24"/>
                <w14:ligatures w14:val="none"/>
              </w:rPr>
              <w:t xml:space="preserve">This paper </w:t>
            </w:r>
            <w:r w:rsidR="00460C2F" w:rsidRPr="00460C2F">
              <w:rPr>
                <w:rFonts w:ascii="Times New Roman" w:eastAsia="Century Gothic" w:hAnsi="Times New Roman" w:cs="Times New Roman"/>
                <w:color w:val="000000"/>
                <w:kern w:val="0"/>
                <w:sz w:val="24"/>
                <w:szCs w:val="24"/>
                <w14:ligatures w14:val="none"/>
              </w:rPr>
              <w:t xml:space="preserve">should not </w:t>
            </w:r>
            <w:r w:rsidRPr="00771BD0">
              <w:rPr>
                <w:rFonts w:ascii="Times New Roman" w:eastAsia="Century Gothic" w:hAnsi="Times New Roman" w:cs="Times New Roman"/>
                <w:color w:val="000000"/>
                <w:kern w:val="0"/>
                <w:sz w:val="24"/>
                <w:szCs w:val="24"/>
                <w14:ligatures w14:val="none"/>
              </w:rPr>
              <w:t>be accepted</w:t>
            </w:r>
            <w:r w:rsidR="00460C2F" w:rsidRPr="00460C2F">
              <w:rPr>
                <w:rFonts w:ascii="Times New Roman" w:eastAsia="Century Gothic" w:hAnsi="Times New Roman" w:cs="Times New Roman"/>
                <w:color w:val="000000"/>
                <w:kern w:val="0"/>
                <w:sz w:val="24"/>
                <w:szCs w:val="24"/>
                <w14:ligatures w14:val="none"/>
              </w:rPr>
              <w:t xml:space="preserve"> for publication.</w:t>
            </w:r>
            <w:r w:rsidRPr="00771BD0">
              <w:rPr>
                <w:rFonts w:ascii="Times New Roman" w:eastAsia="Century Gothic" w:hAnsi="Times New Roman" w:cs="Times New Roman"/>
                <w:color w:val="000000"/>
                <w:kern w:val="0"/>
                <w:sz w:val="24"/>
                <w:szCs w:val="24"/>
                <w14:ligatures w14:val="none"/>
              </w:rPr>
              <w:t xml:space="preserve"> </w:t>
            </w:r>
          </w:p>
        </w:tc>
      </w:tr>
    </w:tbl>
    <w:p w14:paraId="51AA2941" w14:textId="77777777" w:rsidR="00771BD0" w:rsidRPr="00460C2F" w:rsidRDefault="00771BD0">
      <w:pPr>
        <w:rPr>
          <w:rFonts w:ascii="Times New Roman" w:hAnsi="Times New Roman" w:cs="Times New Roman"/>
          <w:sz w:val="24"/>
          <w:szCs w:val="24"/>
        </w:rPr>
      </w:pPr>
    </w:p>
    <w:sectPr w:rsidR="00771BD0" w:rsidRPr="00460C2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0E764FC"/>
    <w:multiLevelType w:val="hybridMultilevel"/>
    <w:tmpl w:val="A2A082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CBE55DC"/>
    <w:multiLevelType w:val="hybridMultilevel"/>
    <w:tmpl w:val="164A77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2F35996"/>
    <w:multiLevelType w:val="hybridMultilevel"/>
    <w:tmpl w:val="36AE24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7D80733"/>
    <w:multiLevelType w:val="hybridMultilevel"/>
    <w:tmpl w:val="A7A02C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4662216">
    <w:abstractNumId w:val="3"/>
  </w:num>
  <w:num w:numId="2" w16cid:durableId="1501307809">
    <w:abstractNumId w:val="2"/>
  </w:num>
  <w:num w:numId="3" w16cid:durableId="879056716">
    <w:abstractNumId w:val="1"/>
  </w:num>
  <w:num w:numId="4" w16cid:durableId="20383080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1BD0"/>
    <w:rsid w:val="002465BE"/>
    <w:rsid w:val="00460C2F"/>
    <w:rsid w:val="00771BD0"/>
    <w:rsid w:val="00814DB0"/>
    <w:rsid w:val="0096267C"/>
    <w:rsid w:val="00D4580C"/>
    <w:rsid w:val="00F40D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834F80"/>
  <w15:chartTrackingRefBased/>
  <w15:docId w15:val="{B4973FFB-CF24-47BA-9951-1703BC72C1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73</TotalTime>
  <Pages>2</Pages>
  <Words>332</Words>
  <Characters>1896</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cp:revision>
  <dcterms:created xsi:type="dcterms:W3CDTF">2024-01-05T09:34:00Z</dcterms:created>
  <dcterms:modified xsi:type="dcterms:W3CDTF">2024-01-05T10:47:00Z</dcterms:modified>
</cp:coreProperties>
</file>