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B21" w:rsidRPr="0000601C" w:rsidRDefault="00512B21" w:rsidP="00512B21">
      <w:pPr>
        <w:spacing w:line="360" w:lineRule="auto"/>
        <w:jc w:val="center"/>
        <w:rPr>
          <w:rFonts w:ascii="Times New Roman" w:hAnsi="Times New Roman"/>
          <w:b/>
          <w:sz w:val="24"/>
          <w:szCs w:val="24"/>
        </w:rPr>
      </w:pPr>
      <w:r w:rsidRPr="0000601C">
        <w:rPr>
          <w:rFonts w:ascii="Times New Roman" w:hAnsi="Times New Roman"/>
          <w:b/>
          <w:sz w:val="24"/>
          <w:szCs w:val="24"/>
        </w:rPr>
        <w:t xml:space="preserve">A COMPARATIVE ANALYSIS OF </w:t>
      </w:r>
      <w:r w:rsidRPr="0000601C">
        <w:rPr>
          <w:rFonts w:ascii="Times New Roman" w:hAnsi="Times New Roman"/>
          <w:b/>
          <w:i/>
          <w:sz w:val="24"/>
          <w:szCs w:val="24"/>
        </w:rPr>
        <w:t>SÍKỌ́</w:t>
      </w:r>
      <w:r w:rsidRPr="0000601C">
        <w:rPr>
          <w:rFonts w:ascii="Times New Roman" w:hAnsi="Times New Roman"/>
          <w:b/>
          <w:sz w:val="24"/>
          <w:szCs w:val="24"/>
        </w:rPr>
        <w:t xml:space="preserve"> AND </w:t>
      </w:r>
      <w:r w:rsidRPr="0000601C">
        <w:rPr>
          <w:rFonts w:ascii="Times New Roman" w:hAnsi="Times New Roman"/>
          <w:b/>
          <w:i/>
          <w:sz w:val="24"/>
          <w:szCs w:val="24"/>
        </w:rPr>
        <w:t>NÍÍNLÁ</w:t>
      </w:r>
      <w:r w:rsidRPr="0000601C">
        <w:rPr>
          <w:rFonts w:ascii="Times New Roman" w:hAnsi="Times New Roman"/>
          <w:b/>
          <w:sz w:val="24"/>
          <w:szCs w:val="24"/>
        </w:rPr>
        <w:t xml:space="preserve"> AS OCCURRING IN IFẸ</w:t>
      </w:r>
      <w:r w:rsidR="00421560" w:rsidRPr="0000601C">
        <w:rPr>
          <w:rFonts w:ascii="Times New Roman" w:hAnsi="Times New Roman"/>
          <w:b/>
          <w:sz w:val="24"/>
          <w:szCs w:val="24"/>
        </w:rPr>
        <w:t>̀</w:t>
      </w:r>
      <w:r w:rsidRPr="0000601C">
        <w:rPr>
          <w:rFonts w:ascii="Times New Roman" w:hAnsi="Times New Roman"/>
          <w:b/>
          <w:sz w:val="24"/>
          <w:szCs w:val="24"/>
        </w:rPr>
        <w:t xml:space="preserve"> DIALECT AND THEIR VARIANTS, </w:t>
      </w:r>
      <w:r w:rsidRPr="0000601C">
        <w:rPr>
          <w:rFonts w:ascii="Times New Roman" w:hAnsi="Times New Roman"/>
          <w:b/>
          <w:i/>
          <w:sz w:val="24"/>
          <w:szCs w:val="24"/>
        </w:rPr>
        <w:t>ŃKỌ́</w:t>
      </w:r>
      <w:r w:rsidRPr="0000601C">
        <w:rPr>
          <w:rFonts w:ascii="Times New Roman" w:hAnsi="Times New Roman"/>
          <w:b/>
          <w:sz w:val="24"/>
          <w:szCs w:val="24"/>
        </w:rPr>
        <w:t xml:space="preserve"> AND </w:t>
      </w:r>
      <w:r w:rsidRPr="0000601C">
        <w:rPr>
          <w:rFonts w:ascii="Times New Roman" w:hAnsi="Times New Roman"/>
          <w:b/>
          <w:i/>
          <w:sz w:val="24"/>
          <w:szCs w:val="24"/>
        </w:rPr>
        <w:t>ŃLÁ</w:t>
      </w:r>
      <w:r w:rsidRPr="0000601C">
        <w:rPr>
          <w:rFonts w:ascii="Times New Roman" w:hAnsi="Times New Roman"/>
          <w:b/>
          <w:sz w:val="24"/>
          <w:szCs w:val="24"/>
        </w:rPr>
        <w:t xml:space="preserve"> IN STANDARD YORÙBÁ LANGUAGE</w:t>
      </w:r>
      <w:r w:rsidRPr="0000601C">
        <w:rPr>
          <w:rFonts w:ascii="Times New Roman" w:hAnsi="Times New Roman"/>
          <w:sz w:val="24"/>
          <w:szCs w:val="24"/>
        </w:rPr>
        <w:t>.</w:t>
      </w:r>
    </w:p>
    <w:p w:rsidR="00512B21" w:rsidRPr="0000601C" w:rsidRDefault="00512B21" w:rsidP="00512B21">
      <w:pPr>
        <w:jc w:val="center"/>
        <w:rPr>
          <w:rFonts w:ascii="Times New Roman" w:hAnsi="Times New Roman"/>
          <w:b/>
          <w:sz w:val="24"/>
          <w:szCs w:val="24"/>
        </w:rPr>
      </w:pPr>
    </w:p>
    <w:p w:rsidR="00512B21" w:rsidRPr="0000601C" w:rsidRDefault="00512B21" w:rsidP="00512B21">
      <w:pPr>
        <w:jc w:val="center"/>
        <w:rPr>
          <w:rFonts w:ascii="Times New Roman" w:hAnsi="Times New Roman"/>
          <w:b/>
          <w:sz w:val="24"/>
          <w:szCs w:val="24"/>
        </w:rPr>
      </w:pPr>
    </w:p>
    <w:p w:rsidR="00512B21" w:rsidRPr="0000601C" w:rsidRDefault="00512B21" w:rsidP="00512B21">
      <w:pPr>
        <w:jc w:val="center"/>
        <w:rPr>
          <w:rFonts w:ascii="Times New Roman" w:hAnsi="Times New Roman"/>
          <w:b/>
          <w:sz w:val="24"/>
          <w:szCs w:val="24"/>
        </w:rPr>
      </w:pPr>
    </w:p>
    <w:p w:rsidR="00512B21" w:rsidRPr="0000601C" w:rsidRDefault="00512B21" w:rsidP="00512B21">
      <w:pPr>
        <w:jc w:val="center"/>
        <w:rPr>
          <w:rFonts w:ascii="Times New Roman" w:hAnsi="Times New Roman"/>
          <w:b/>
          <w:sz w:val="24"/>
          <w:szCs w:val="24"/>
        </w:rPr>
      </w:pPr>
    </w:p>
    <w:p w:rsidR="00512B21" w:rsidRPr="0000601C" w:rsidRDefault="00512B21" w:rsidP="00512B21">
      <w:pPr>
        <w:jc w:val="center"/>
        <w:rPr>
          <w:rFonts w:ascii="Times New Roman" w:hAnsi="Times New Roman"/>
          <w:b/>
          <w:sz w:val="24"/>
          <w:szCs w:val="24"/>
          <w:lang w:val="fr-CI"/>
        </w:rPr>
      </w:pPr>
      <w:r w:rsidRPr="0000601C">
        <w:rPr>
          <w:rFonts w:ascii="Times New Roman" w:hAnsi="Times New Roman"/>
          <w:b/>
          <w:sz w:val="24"/>
          <w:szCs w:val="24"/>
          <w:lang w:val="fr-CI"/>
        </w:rPr>
        <w:t>DR. ADEKUNLE</w:t>
      </w:r>
      <w:r w:rsidR="0095293B" w:rsidRPr="0000601C">
        <w:rPr>
          <w:rFonts w:ascii="Times New Roman" w:hAnsi="Times New Roman"/>
          <w:b/>
          <w:sz w:val="24"/>
          <w:szCs w:val="24"/>
          <w:lang w:val="fr-CI"/>
        </w:rPr>
        <w:t>,</w:t>
      </w:r>
      <w:r w:rsidRPr="0000601C">
        <w:rPr>
          <w:rFonts w:ascii="Times New Roman" w:hAnsi="Times New Roman"/>
          <w:b/>
          <w:sz w:val="24"/>
          <w:szCs w:val="24"/>
          <w:lang w:val="fr-CI"/>
        </w:rPr>
        <w:t xml:space="preserve"> Moses Adédire</w:t>
      </w:r>
    </w:p>
    <w:p w:rsidR="00512B21" w:rsidRPr="0000601C" w:rsidRDefault="00512B21" w:rsidP="00512B21">
      <w:pPr>
        <w:jc w:val="center"/>
        <w:rPr>
          <w:rFonts w:ascii="Times New Roman" w:hAnsi="Times New Roman"/>
          <w:b/>
          <w:sz w:val="24"/>
          <w:szCs w:val="24"/>
          <w:lang w:val="fr-CI"/>
        </w:rPr>
      </w:pPr>
      <w:r w:rsidRPr="0000601C">
        <w:rPr>
          <w:rFonts w:ascii="Times New Roman" w:hAnsi="Times New Roman"/>
          <w:b/>
          <w:sz w:val="24"/>
          <w:szCs w:val="24"/>
          <w:lang w:val="fr-CI"/>
        </w:rPr>
        <w:t xml:space="preserve">Email:  </w:t>
      </w:r>
      <w:r w:rsidR="0095293B" w:rsidRPr="0000601C">
        <w:rPr>
          <w:rFonts w:ascii="Times New Roman" w:hAnsi="Times New Roman"/>
          <w:b/>
          <w:sz w:val="24"/>
          <w:szCs w:val="24"/>
          <w:lang w:val="fr-CI"/>
        </w:rPr>
        <w:t>adediremoses1@gmail.com</w:t>
      </w:r>
    </w:p>
    <w:p w:rsidR="00512B21" w:rsidRPr="0000601C" w:rsidRDefault="00512B21" w:rsidP="00512B21">
      <w:pPr>
        <w:jc w:val="center"/>
        <w:rPr>
          <w:rFonts w:ascii="Times New Roman" w:hAnsi="Times New Roman"/>
          <w:b/>
          <w:sz w:val="24"/>
          <w:szCs w:val="24"/>
        </w:rPr>
      </w:pPr>
      <w:r w:rsidRPr="0000601C">
        <w:rPr>
          <w:rFonts w:ascii="Times New Roman" w:hAnsi="Times New Roman"/>
          <w:b/>
          <w:sz w:val="24"/>
          <w:szCs w:val="24"/>
        </w:rPr>
        <w:t>Phone No: 08055301327</w:t>
      </w:r>
    </w:p>
    <w:p w:rsidR="00DD4DAC" w:rsidRPr="0000601C" w:rsidRDefault="00DD4DAC" w:rsidP="00DD4DAC">
      <w:pPr>
        <w:spacing w:before="100" w:beforeAutospacing="1" w:after="100" w:afterAutospacing="1" w:line="240" w:lineRule="auto"/>
        <w:outlineLvl w:val="3"/>
        <w:rPr>
          <w:rFonts w:ascii="Times New Roman" w:eastAsia="Times New Roman" w:hAnsi="Times New Roman"/>
          <w:b/>
          <w:bCs/>
          <w:sz w:val="24"/>
          <w:szCs w:val="24"/>
        </w:rPr>
      </w:pPr>
    </w:p>
    <w:p w:rsidR="00DD4DAC" w:rsidRPr="0000601C" w:rsidRDefault="00DD4DAC" w:rsidP="00DD4DAC">
      <w:pPr>
        <w:spacing w:before="100" w:beforeAutospacing="1" w:after="100" w:afterAutospacing="1" w:line="240" w:lineRule="auto"/>
        <w:outlineLvl w:val="3"/>
        <w:rPr>
          <w:rFonts w:ascii="Times New Roman" w:eastAsia="Times New Roman" w:hAnsi="Times New Roman"/>
          <w:b/>
          <w:bCs/>
          <w:sz w:val="24"/>
          <w:szCs w:val="24"/>
        </w:rPr>
      </w:pPr>
    </w:p>
    <w:p w:rsidR="00512B21" w:rsidRPr="0000601C" w:rsidRDefault="00512B21" w:rsidP="00512B21">
      <w:pPr>
        <w:jc w:val="center"/>
        <w:rPr>
          <w:rFonts w:ascii="Times New Roman" w:hAnsi="Times New Roman"/>
          <w:b/>
          <w:sz w:val="24"/>
          <w:szCs w:val="24"/>
        </w:rPr>
      </w:pPr>
    </w:p>
    <w:p w:rsidR="00512B21" w:rsidRPr="0000601C" w:rsidRDefault="00512B21" w:rsidP="00512B21">
      <w:pPr>
        <w:jc w:val="center"/>
        <w:rPr>
          <w:rFonts w:ascii="Times New Roman" w:hAnsi="Times New Roman"/>
          <w:b/>
          <w:sz w:val="24"/>
          <w:szCs w:val="24"/>
        </w:rPr>
      </w:pPr>
    </w:p>
    <w:p w:rsidR="00512B21" w:rsidRPr="0000601C" w:rsidRDefault="00512B21" w:rsidP="00512B21">
      <w:pPr>
        <w:jc w:val="center"/>
        <w:rPr>
          <w:rFonts w:ascii="Times New Roman" w:hAnsi="Times New Roman"/>
          <w:b/>
          <w:sz w:val="24"/>
          <w:szCs w:val="24"/>
        </w:rPr>
      </w:pPr>
      <w:r w:rsidRPr="0000601C">
        <w:rPr>
          <w:rFonts w:ascii="Times New Roman" w:hAnsi="Times New Roman"/>
          <w:b/>
          <w:sz w:val="24"/>
          <w:szCs w:val="24"/>
        </w:rPr>
        <w:t>DEPARTMENT OF LINGUISTICS AND NIGERIAN LANGUAGES,</w:t>
      </w:r>
    </w:p>
    <w:p w:rsidR="00512B21" w:rsidRPr="0000601C" w:rsidRDefault="00512B21" w:rsidP="00512B21">
      <w:pPr>
        <w:jc w:val="center"/>
        <w:rPr>
          <w:rFonts w:ascii="Times New Roman" w:hAnsi="Times New Roman"/>
          <w:b/>
          <w:sz w:val="24"/>
          <w:szCs w:val="24"/>
        </w:rPr>
      </w:pPr>
      <w:r w:rsidRPr="0000601C">
        <w:rPr>
          <w:rFonts w:ascii="Times New Roman" w:hAnsi="Times New Roman"/>
          <w:b/>
          <w:sz w:val="24"/>
          <w:szCs w:val="24"/>
        </w:rPr>
        <w:t>OLABISI ONABANJO UNIVERSITY, AGO-IWOYE</w:t>
      </w:r>
    </w:p>
    <w:p w:rsidR="002A21D2" w:rsidRPr="0000601C" w:rsidRDefault="00512B21" w:rsidP="00761199">
      <w:pPr>
        <w:jc w:val="center"/>
        <w:rPr>
          <w:rFonts w:ascii="Times New Roman" w:hAnsi="Times New Roman"/>
          <w:b/>
          <w:sz w:val="24"/>
          <w:szCs w:val="24"/>
        </w:rPr>
      </w:pPr>
      <w:r w:rsidRPr="0000601C">
        <w:rPr>
          <w:rFonts w:ascii="Times New Roman" w:hAnsi="Times New Roman"/>
          <w:b/>
          <w:sz w:val="24"/>
          <w:szCs w:val="24"/>
        </w:rPr>
        <w:br w:type="page"/>
      </w:r>
      <w:r w:rsidR="002A21D2" w:rsidRPr="0000601C">
        <w:rPr>
          <w:rFonts w:ascii="Times New Roman" w:hAnsi="Times New Roman"/>
          <w:b/>
          <w:sz w:val="24"/>
          <w:szCs w:val="24"/>
        </w:rPr>
        <w:lastRenderedPageBreak/>
        <w:t>Abstract</w:t>
      </w:r>
    </w:p>
    <w:p w:rsidR="002A21D2" w:rsidRPr="0000601C" w:rsidRDefault="002A21D2" w:rsidP="00B530D2">
      <w:pPr>
        <w:spacing w:after="180" w:line="360" w:lineRule="auto"/>
        <w:ind w:left="567" w:right="375"/>
        <w:jc w:val="both"/>
        <w:rPr>
          <w:rFonts w:ascii="Times New Roman" w:hAnsi="Times New Roman"/>
          <w:i/>
          <w:color w:val="FF0000"/>
          <w:sz w:val="24"/>
          <w:szCs w:val="24"/>
        </w:rPr>
      </w:pPr>
      <w:r w:rsidRPr="0000601C">
        <w:rPr>
          <w:rFonts w:ascii="Times New Roman" w:hAnsi="Times New Roman"/>
          <w:i/>
          <w:sz w:val="24"/>
          <w:szCs w:val="24"/>
        </w:rPr>
        <w:t xml:space="preserve">This study focuses on the descriptive modeling of Chomskyan linguistic analysis </w:t>
      </w:r>
      <w:r w:rsidR="0057512B" w:rsidRPr="0000601C">
        <w:rPr>
          <w:rFonts w:ascii="Times New Roman" w:hAnsi="Times New Roman"/>
          <w:i/>
          <w:sz w:val="24"/>
          <w:szCs w:val="24"/>
        </w:rPr>
        <w:t xml:space="preserve">on </w:t>
      </w:r>
      <w:r w:rsidRPr="0000601C">
        <w:rPr>
          <w:rFonts w:ascii="Times New Roman" w:hAnsi="Times New Roman"/>
          <w:b/>
          <w:i/>
          <w:sz w:val="24"/>
          <w:szCs w:val="24"/>
        </w:rPr>
        <w:t>síkọ́</w:t>
      </w:r>
      <w:r w:rsidRPr="0000601C">
        <w:rPr>
          <w:rFonts w:ascii="Times New Roman" w:hAnsi="Times New Roman"/>
          <w:i/>
          <w:sz w:val="24"/>
          <w:szCs w:val="24"/>
        </w:rPr>
        <w:t xml:space="preserve"> and </w:t>
      </w:r>
      <w:r w:rsidRPr="0000601C">
        <w:rPr>
          <w:rFonts w:ascii="Times New Roman" w:hAnsi="Times New Roman"/>
          <w:b/>
          <w:i/>
          <w:sz w:val="24"/>
          <w:szCs w:val="24"/>
        </w:rPr>
        <w:t>níínlá</w:t>
      </w:r>
      <w:r w:rsidRPr="0000601C">
        <w:rPr>
          <w:rFonts w:ascii="Times New Roman" w:hAnsi="Times New Roman"/>
          <w:i/>
          <w:sz w:val="24"/>
          <w:szCs w:val="24"/>
        </w:rPr>
        <w:t xml:space="preserve"> as occurring in Ife dialect of Yoruba language in variance with </w:t>
      </w:r>
      <w:r w:rsidRPr="0000601C">
        <w:rPr>
          <w:rFonts w:ascii="Times New Roman" w:hAnsi="Times New Roman"/>
          <w:b/>
          <w:i/>
          <w:sz w:val="24"/>
          <w:szCs w:val="24"/>
        </w:rPr>
        <w:t>ńkọ́</w:t>
      </w:r>
      <w:r w:rsidRPr="0000601C">
        <w:rPr>
          <w:rFonts w:ascii="Times New Roman" w:hAnsi="Times New Roman"/>
          <w:i/>
          <w:sz w:val="24"/>
          <w:szCs w:val="24"/>
        </w:rPr>
        <w:t xml:space="preserve"> and </w:t>
      </w:r>
      <w:r w:rsidRPr="0000601C">
        <w:rPr>
          <w:rFonts w:ascii="Times New Roman" w:hAnsi="Times New Roman"/>
          <w:b/>
          <w:i/>
          <w:sz w:val="24"/>
          <w:szCs w:val="24"/>
        </w:rPr>
        <w:t>nlá</w:t>
      </w:r>
      <w:r w:rsidRPr="0000601C">
        <w:rPr>
          <w:rFonts w:ascii="Times New Roman" w:hAnsi="Times New Roman"/>
          <w:i/>
          <w:sz w:val="24"/>
          <w:szCs w:val="24"/>
        </w:rPr>
        <w:t xml:space="preserve"> in the standard Yoruba. We argue that the basic form of </w:t>
      </w:r>
      <w:r w:rsidRPr="0000601C">
        <w:rPr>
          <w:rFonts w:ascii="Times New Roman" w:hAnsi="Times New Roman"/>
          <w:b/>
          <w:i/>
          <w:sz w:val="24"/>
          <w:szCs w:val="24"/>
        </w:rPr>
        <w:t>ń</w:t>
      </w:r>
      <w:r w:rsidRPr="0000601C">
        <w:rPr>
          <w:rFonts w:ascii="Times New Roman" w:hAnsi="Times New Roman"/>
          <w:i/>
          <w:sz w:val="24"/>
          <w:szCs w:val="24"/>
        </w:rPr>
        <w:t xml:space="preserve"> in </w:t>
      </w:r>
      <w:r w:rsidRPr="0000601C">
        <w:rPr>
          <w:rFonts w:ascii="Times New Roman" w:hAnsi="Times New Roman"/>
          <w:b/>
          <w:i/>
          <w:sz w:val="24"/>
          <w:szCs w:val="24"/>
        </w:rPr>
        <w:t>ńlá</w:t>
      </w:r>
      <w:r w:rsidRPr="0000601C">
        <w:rPr>
          <w:rFonts w:ascii="Times New Roman" w:hAnsi="Times New Roman"/>
          <w:i/>
          <w:sz w:val="24"/>
          <w:szCs w:val="24"/>
        </w:rPr>
        <w:t xml:space="preserve"> and </w:t>
      </w:r>
      <w:r w:rsidRPr="0000601C">
        <w:rPr>
          <w:rFonts w:ascii="Times New Roman" w:hAnsi="Times New Roman"/>
          <w:b/>
          <w:i/>
          <w:sz w:val="24"/>
          <w:szCs w:val="24"/>
        </w:rPr>
        <w:t xml:space="preserve">ńkọ́ </w:t>
      </w:r>
      <w:r w:rsidRPr="0000601C">
        <w:rPr>
          <w:rFonts w:ascii="Times New Roman" w:hAnsi="Times New Roman"/>
          <w:i/>
          <w:sz w:val="24"/>
          <w:szCs w:val="24"/>
        </w:rPr>
        <w:t xml:space="preserve">is </w:t>
      </w:r>
      <w:r w:rsidRPr="0000601C">
        <w:rPr>
          <w:rFonts w:ascii="Times New Roman" w:hAnsi="Times New Roman"/>
          <w:b/>
          <w:i/>
          <w:sz w:val="24"/>
          <w:szCs w:val="24"/>
        </w:rPr>
        <w:t>ín</w:t>
      </w:r>
      <w:r w:rsidRPr="0000601C">
        <w:rPr>
          <w:rFonts w:ascii="Times New Roman" w:hAnsi="Times New Roman"/>
          <w:i/>
          <w:sz w:val="24"/>
          <w:szCs w:val="24"/>
        </w:rPr>
        <w:t xml:space="preserve"> which is still traceable through </w:t>
      </w:r>
      <w:r w:rsidRPr="0000601C">
        <w:rPr>
          <w:rFonts w:ascii="Times New Roman" w:hAnsi="Times New Roman"/>
          <w:b/>
          <w:i/>
          <w:sz w:val="24"/>
          <w:szCs w:val="24"/>
        </w:rPr>
        <w:t>síkọ́</w:t>
      </w:r>
      <w:r w:rsidRPr="0000601C">
        <w:rPr>
          <w:rFonts w:ascii="Times New Roman" w:hAnsi="Times New Roman"/>
          <w:i/>
          <w:sz w:val="24"/>
          <w:szCs w:val="24"/>
        </w:rPr>
        <w:t xml:space="preserve"> or </w:t>
      </w:r>
      <w:r w:rsidRPr="0000601C">
        <w:rPr>
          <w:rFonts w:ascii="Times New Roman" w:hAnsi="Times New Roman"/>
          <w:b/>
          <w:i/>
          <w:sz w:val="24"/>
          <w:szCs w:val="24"/>
        </w:rPr>
        <w:t>sínkọ́</w:t>
      </w:r>
      <w:r w:rsidRPr="0000601C">
        <w:rPr>
          <w:rFonts w:ascii="Times New Roman" w:hAnsi="Times New Roman"/>
          <w:i/>
          <w:sz w:val="24"/>
          <w:szCs w:val="24"/>
        </w:rPr>
        <w:t xml:space="preserve"> and </w:t>
      </w:r>
      <w:r w:rsidRPr="0000601C">
        <w:rPr>
          <w:rFonts w:ascii="Times New Roman" w:hAnsi="Times New Roman"/>
          <w:b/>
          <w:i/>
          <w:sz w:val="24"/>
          <w:szCs w:val="24"/>
        </w:rPr>
        <w:t>níínlá</w:t>
      </w:r>
      <w:r w:rsidRPr="0000601C">
        <w:rPr>
          <w:rFonts w:ascii="Times New Roman" w:hAnsi="Times New Roman"/>
          <w:i/>
          <w:sz w:val="24"/>
          <w:szCs w:val="24"/>
        </w:rPr>
        <w:t xml:space="preserve"> in Ifẹ dialect of Yorubá language. We present the basic phonetic features of </w:t>
      </w:r>
      <w:r w:rsidRPr="0000601C">
        <w:rPr>
          <w:rFonts w:ascii="Times New Roman" w:hAnsi="Times New Roman"/>
          <w:b/>
          <w:i/>
          <w:sz w:val="24"/>
          <w:szCs w:val="24"/>
        </w:rPr>
        <w:t>ín</w:t>
      </w:r>
      <w:r w:rsidRPr="0000601C">
        <w:rPr>
          <w:rFonts w:ascii="Times New Roman" w:hAnsi="Times New Roman"/>
          <w:i/>
          <w:sz w:val="24"/>
          <w:szCs w:val="24"/>
        </w:rPr>
        <w:t xml:space="preserve"> as in</w:t>
      </w:r>
      <w:r w:rsidR="007A15D3" w:rsidRPr="0000601C">
        <w:rPr>
          <w:rFonts w:ascii="Times New Roman" w:hAnsi="Times New Roman"/>
          <w:i/>
          <w:sz w:val="24"/>
          <w:szCs w:val="24"/>
        </w:rPr>
        <w:t>:</w:t>
      </w:r>
      <w:r w:rsidRPr="0000601C">
        <w:rPr>
          <w:rFonts w:ascii="Times New Roman" w:hAnsi="Times New Roman"/>
          <w:i/>
          <w:sz w:val="24"/>
          <w:szCs w:val="24"/>
        </w:rPr>
        <w:t xml:space="preserve"> vowel, high, syllabic, nasal and </w:t>
      </w:r>
      <w:r w:rsidR="00514505" w:rsidRPr="0000601C">
        <w:rPr>
          <w:rFonts w:ascii="Times New Roman" w:hAnsi="Times New Roman"/>
          <w:i/>
          <w:sz w:val="24"/>
          <w:szCs w:val="24"/>
        </w:rPr>
        <w:t>front</w:t>
      </w:r>
      <w:r w:rsidRPr="0000601C">
        <w:rPr>
          <w:rFonts w:ascii="Times New Roman" w:hAnsi="Times New Roman"/>
          <w:i/>
          <w:sz w:val="24"/>
          <w:szCs w:val="24"/>
        </w:rPr>
        <w:t xml:space="preserve">. </w:t>
      </w:r>
      <w:r w:rsidR="000C6C9C" w:rsidRPr="0000601C">
        <w:rPr>
          <w:rFonts w:ascii="Times New Roman" w:hAnsi="Times New Roman"/>
          <w:i/>
          <w:sz w:val="24"/>
          <w:szCs w:val="24"/>
        </w:rPr>
        <w:t>T</w:t>
      </w:r>
      <w:r w:rsidRPr="0000601C">
        <w:rPr>
          <w:rFonts w:ascii="Times New Roman" w:hAnsi="Times New Roman"/>
          <w:i/>
          <w:sz w:val="24"/>
          <w:szCs w:val="24"/>
        </w:rPr>
        <w:t>he lost of vowel,</w:t>
      </w:r>
      <w:r w:rsidR="008D5D9F" w:rsidRPr="0000601C">
        <w:rPr>
          <w:rFonts w:ascii="Times New Roman" w:hAnsi="Times New Roman"/>
          <w:i/>
          <w:sz w:val="24"/>
          <w:szCs w:val="24"/>
        </w:rPr>
        <w:t xml:space="preserve"> </w:t>
      </w:r>
      <w:r w:rsidRPr="0000601C">
        <w:rPr>
          <w:rFonts w:ascii="Times New Roman" w:hAnsi="Times New Roman"/>
          <w:i/>
          <w:sz w:val="24"/>
          <w:szCs w:val="24"/>
        </w:rPr>
        <w:t>front and high features</w:t>
      </w:r>
      <w:r w:rsidR="0057512B" w:rsidRPr="0000601C">
        <w:rPr>
          <w:rFonts w:ascii="Times New Roman" w:hAnsi="Times New Roman"/>
          <w:i/>
          <w:sz w:val="24"/>
          <w:szCs w:val="24"/>
        </w:rPr>
        <w:t xml:space="preserve"> </w:t>
      </w:r>
      <w:r w:rsidRPr="0000601C">
        <w:rPr>
          <w:rFonts w:ascii="Times New Roman" w:hAnsi="Times New Roman"/>
          <w:i/>
          <w:sz w:val="24"/>
          <w:szCs w:val="24"/>
        </w:rPr>
        <w:t xml:space="preserve">produces the orthographical representation of </w:t>
      </w:r>
      <w:r w:rsidRPr="0000601C">
        <w:rPr>
          <w:rFonts w:ascii="Times New Roman" w:hAnsi="Times New Roman"/>
          <w:b/>
          <w:i/>
          <w:sz w:val="24"/>
          <w:szCs w:val="24"/>
        </w:rPr>
        <w:t>n</w:t>
      </w:r>
      <w:r w:rsidRPr="0000601C">
        <w:rPr>
          <w:rFonts w:ascii="Times New Roman" w:hAnsi="Times New Roman"/>
          <w:i/>
          <w:sz w:val="24"/>
          <w:szCs w:val="24"/>
        </w:rPr>
        <w:t xml:space="preserve"> in </w:t>
      </w:r>
      <w:r w:rsidRPr="0000601C">
        <w:rPr>
          <w:rFonts w:ascii="Times New Roman" w:hAnsi="Times New Roman"/>
          <w:b/>
          <w:i/>
          <w:sz w:val="24"/>
          <w:szCs w:val="24"/>
        </w:rPr>
        <w:t>ńlá</w:t>
      </w:r>
      <w:r w:rsidRPr="0000601C">
        <w:rPr>
          <w:rFonts w:ascii="Times New Roman" w:hAnsi="Times New Roman"/>
          <w:i/>
          <w:sz w:val="24"/>
          <w:szCs w:val="24"/>
        </w:rPr>
        <w:t xml:space="preserve"> and</w:t>
      </w:r>
      <w:r w:rsidRPr="0000601C">
        <w:rPr>
          <w:rFonts w:ascii="Times New Roman" w:hAnsi="Times New Roman"/>
          <w:b/>
          <w:i/>
          <w:sz w:val="24"/>
          <w:szCs w:val="24"/>
        </w:rPr>
        <w:t xml:space="preserve"> ńkọ</w:t>
      </w:r>
      <w:r w:rsidRPr="0000601C">
        <w:rPr>
          <w:rFonts w:ascii="Times New Roman" w:hAnsi="Times New Roman"/>
          <w:i/>
          <w:sz w:val="24"/>
          <w:szCs w:val="24"/>
        </w:rPr>
        <w:t xml:space="preserve"> in the standard Yoruba. Our findings therefore, serve as a solution to one of the fundamental issues in the grammar of Yoruba language which intuitively does not allow consonant cluster in syllabic formation. </w:t>
      </w:r>
      <w:r w:rsidR="000C6C9C" w:rsidRPr="0000601C">
        <w:rPr>
          <w:rFonts w:ascii="Times New Roman" w:hAnsi="Times New Roman"/>
          <w:i/>
          <w:sz w:val="24"/>
          <w:szCs w:val="24"/>
        </w:rPr>
        <w:t>T</w:t>
      </w:r>
      <w:r w:rsidRPr="0000601C">
        <w:rPr>
          <w:rFonts w:ascii="Times New Roman" w:hAnsi="Times New Roman"/>
          <w:i/>
          <w:sz w:val="24"/>
          <w:szCs w:val="24"/>
        </w:rPr>
        <w:t>he language basically does not endorse a high tone to be the first sylla</w:t>
      </w:r>
      <w:r w:rsidR="0057512B" w:rsidRPr="0000601C">
        <w:rPr>
          <w:rFonts w:ascii="Times New Roman" w:hAnsi="Times New Roman"/>
          <w:i/>
          <w:sz w:val="24"/>
          <w:szCs w:val="24"/>
        </w:rPr>
        <w:t>ble of a word with VCV sequence.</w:t>
      </w:r>
      <w:r w:rsidRPr="0000601C">
        <w:rPr>
          <w:rFonts w:ascii="Times New Roman" w:hAnsi="Times New Roman"/>
          <w:i/>
          <w:sz w:val="24"/>
          <w:szCs w:val="24"/>
        </w:rPr>
        <w:t xml:space="preserve"> </w:t>
      </w:r>
    </w:p>
    <w:p w:rsidR="002A21D2" w:rsidRPr="0000601C" w:rsidRDefault="002A21D2" w:rsidP="007A15D3">
      <w:pPr>
        <w:spacing w:after="180" w:line="360" w:lineRule="auto"/>
        <w:ind w:left="2157" w:right="375" w:hanging="1590"/>
        <w:jc w:val="both"/>
        <w:rPr>
          <w:rFonts w:ascii="Times New Roman" w:hAnsi="Times New Roman"/>
          <w:i/>
          <w:sz w:val="24"/>
          <w:szCs w:val="24"/>
        </w:rPr>
      </w:pPr>
      <w:r w:rsidRPr="0000601C">
        <w:rPr>
          <w:rFonts w:ascii="Times New Roman" w:hAnsi="Times New Roman"/>
          <w:i/>
          <w:sz w:val="24"/>
          <w:szCs w:val="24"/>
        </w:rPr>
        <w:t>Keywords:</w:t>
      </w:r>
      <w:r w:rsidR="00514505" w:rsidRPr="0000601C">
        <w:rPr>
          <w:rFonts w:ascii="Times New Roman" w:hAnsi="Times New Roman"/>
          <w:i/>
          <w:sz w:val="24"/>
          <w:szCs w:val="24"/>
        </w:rPr>
        <w:tab/>
      </w:r>
      <w:r w:rsidRPr="0000601C">
        <w:rPr>
          <w:rFonts w:ascii="Times New Roman" w:hAnsi="Times New Roman"/>
          <w:i/>
          <w:sz w:val="24"/>
          <w:szCs w:val="24"/>
        </w:rPr>
        <w:t xml:space="preserve">feature stability, syllabicity, grammaticalization, extension </w:t>
      </w:r>
      <w:r w:rsidR="00437D74" w:rsidRPr="0000601C">
        <w:rPr>
          <w:rFonts w:ascii="Times New Roman" w:hAnsi="Times New Roman"/>
          <w:sz w:val="24"/>
          <w:szCs w:val="24"/>
        </w:rPr>
        <w:t>phrasal interaction</w:t>
      </w:r>
      <w:r w:rsidR="00437D74" w:rsidRPr="0000601C">
        <w:rPr>
          <w:rFonts w:ascii="Times New Roman" w:hAnsi="Times New Roman"/>
          <w:b/>
          <w:sz w:val="24"/>
          <w:szCs w:val="24"/>
        </w:rPr>
        <w:t xml:space="preserve"> </w:t>
      </w:r>
      <w:r w:rsidR="00437D74" w:rsidRPr="0000601C">
        <w:rPr>
          <w:rFonts w:ascii="Times New Roman" w:hAnsi="Times New Roman"/>
          <w:i/>
          <w:sz w:val="24"/>
          <w:szCs w:val="24"/>
        </w:rPr>
        <w:t>and decategorization.</w:t>
      </w:r>
    </w:p>
    <w:p w:rsidR="00BB3FF0" w:rsidRPr="0000601C" w:rsidRDefault="002A21D2" w:rsidP="00761199">
      <w:pPr>
        <w:jc w:val="center"/>
        <w:rPr>
          <w:rFonts w:ascii="Times New Roman" w:hAnsi="Times New Roman"/>
          <w:sz w:val="24"/>
          <w:szCs w:val="24"/>
        </w:rPr>
      </w:pPr>
      <w:r w:rsidRPr="0000601C">
        <w:rPr>
          <w:rFonts w:ascii="Times New Roman" w:hAnsi="Times New Roman"/>
          <w:b/>
          <w:sz w:val="24"/>
          <w:szCs w:val="24"/>
        </w:rPr>
        <w:br w:type="page"/>
      </w:r>
      <w:r w:rsidR="00AF66A7" w:rsidRPr="0000601C">
        <w:rPr>
          <w:rFonts w:ascii="Times New Roman" w:hAnsi="Times New Roman"/>
          <w:b/>
          <w:sz w:val="24"/>
          <w:szCs w:val="24"/>
        </w:rPr>
        <w:lastRenderedPageBreak/>
        <w:t>A COMPAR</w:t>
      </w:r>
      <w:r w:rsidR="00377232" w:rsidRPr="0000601C">
        <w:rPr>
          <w:rFonts w:ascii="Times New Roman" w:hAnsi="Times New Roman"/>
          <w:b/>
          <w:sz w:val="24"/>
          <w:szCs w:val="24"/>
        </w:rPr>
        <w:t xml:space="preserve">ATIVE ANALYSIS OF </w:t>
      </w:r>
      <w:r w:rsidR="00377232" w:rsidRPr="0000601C">
        <w:rPr>
          <w:rFonts w:ascii="Times New Roman" w:hAnsi="Times New Roman"/>
          <w:b/>
          <w:i/>
          <w:sz w:val="24"/>
          <w:szCs w:val="24"/>
        </w:rPr>
        <w:t>SÍKỌ́</w:t>
      </w:r>
      <w:r w:rsidR="00377232" w:rsidRPr="0000601C">
        <w:rPr>
          <w:rFonts w:ascii="Times New Roman" w:hAnsi="Times New Roman"/>
          <w:b/>
          <w:sz w:val="24"/>
          <w:szCs w:val="24"/>
        </w:rPr>
        <w:t xml:space="preserve"> AND </w:t>
      </w:r>
      <w:r w:rsidR="00025640" w:rsidRPr="0000601C">
        <w:rPr>
          <w:rFonts w:ascii="Times New Roman" w:hAnsi="Times New Roman"/>
          <w:b/>
          <w:i/>
          <w:sz w:val="24"/>
          <w:szCs w:val="24"/>
        </w:rPr>
        <w:t>NÍ</w:t>
      </w:r>
      <w:r w:rsidR="00377232" w:rsidRPr="0000601C">
        <w:rPr>
          <w:rFonts w:ascii="Times New Roman" w:hAnsi="Times New Roman"/>
          <w:b/>
          <w:i/>
          <w:sz w:val="24"/>
          <w:szCs w:val="24"/>
        </w:rPr>
        <w:t>ÍNLÁ</w:t>
      </w:r>
      <w:r w:rsidR="00177ED6" w:rsidRPr="0000601C">
        <w:rPr>
          <w:rFonts w:ascii="Times New Roman" w:hAnsi="Times New Roman"/>
          <w:b/>
          <w:sz w:val="24"/>
          <w:szCs w:val="24"/>
        </w:rPr>
        <w:t xml:space="preserve"> AS </w:t>
      </w:r>
      <w:r w:rsidR="00AF66A7" w:rsidRPr="0000601C">
        <w:rPr>
          <w:rFonts w:ascii="Times New Roman" w:hAnsi="Times New Roman"/>
          <w:b/>
          <w:sz w:val="24"/>
          <w:szCs w:val="24"/>
        </w:rPr>
        <w:t>OCCURRING IN IF</w:t>
      </w:r>
      <w:r w:rsidR="00377232" w:rsidRPr="0000601C">
        <w:rPr>
          <w:rFonts w:ascii="Times New Roman" w:hAnsi="Times New Roman"/>
          <w:b/>
          <w:sz w:val="24"/>
          <w:szCs w:val="24"/>
        </w:rPr>
        <w:t xml:space="preserve">Ẹ DIALECT AND THEIR VARIANTS, </w:t>
      </w:r>
      <w:r w:rsidR="00AF66A7" w:rsidRPr="0000601C">
        <w:rPr>
          <w:rFonts w:ascii="Times New Roman" w:hAnsi="Times New Roman"/>
          <w:b/>
          <w:i/>
          <w:sz w:val="24"/>
          <w:szCs w:val="24"/>
        </w:rPr>
        <w:t>N</w:t>
      </w:r>
      <w:r w:rsidR="00377232" w:rsidRPr="0000601C">
        <w:rPr>
          <w:rFonts w:ascii="Times New Roman" w:hAnsi="Times New Roman"/>
          <w:b/>
          <w:i/>
          <w:sz w:val="24"/>
          <w:szCs w:val="24"/>
        </w:rPr>
        <w:t>́KỌ́</w:t>
      </w:r>
      <w:r w:rsidR="00377232" w:rsidRPr="0000601C">
        <w:rPr>
          <w:rFonts w:ascii="Times New Roman" w:hAnsi="Times New Roman"/>
          <w:b/>
          <w:sz w:val="24"/>
          <w:szCs w:val="24"/>
        </w:rPr>
        <w:t xml:space="preserve"> AND </w:t>
      </w:r>
      <w:r w:rsidR="00377232" w:rsidRPr="0000601C">
        <w:rPr>
          <w:rFonts w:ascii="Times New Roman" w:hAnsi="Times New Roman"/>
          <w:b/>
          <w:i/>
          <w:sz w:val="24"/>
          <w:szCs w:val="24"/>
        </w:rPr>
        <w:t>ŃLÁ</w:t>
      </w:r>
      <w:r w:rsidR="00AF66A7" w:rsidRPr="0000601C">
        <w:rPr>
          <w:rFonts w:ascii="Times New Roman" w:hAnsi="Times New Roman"/>
          <w:b/>
          <w:sz w:val="24"/>
          <w:szCs w:val="24"/>
        </w:rPr>
        <w:t xml:space="preserve"> IN STANDARD YORÙBÁ LANGUAGE</w:t>
      </w:r>
      <w:r w:rsidR="00BB3FF0" w:rsidRPr="0000601C">
        <w:rPr>
          <w:rFonts w:ascii="Times New Roman" w:hAnsi="Times New Roman"/>
          <w:sz w:val="24"/>
          <w:szCs w:val="24"/>
        </w:rPr>
        <w:t>.</w:t>
      </w:r>
    </w:p>
    <w:p w:rsidR="00BB3FF0" w:rsidRPr="0000601C" w:rsidRDefault="00F562B8" w:rsidP="00A80442">
      <w:pPr>
        <w:spacing w:after="0" w:line="360" w:lineRule="auto"/>
        <w:rPr>
          <w:rFonts w:ascii="Times New Roman" w:hAnsi="Times New Roman"/>
          <w:b/>
          <w:sz w:val="24"/>
          <w:szCs w:val="24"/>
        </w:rPr>
      </w:pPr>
      <w:r w:rsidRPr="0000601C">
        <w:rPr>
          <w:rFonts w:ascii="Times New Roman" w:hAnsi="Times New Roman"/>
          <w:b/>
          <w:sz w:val="24"/>
          <w:szCs w:val="24"/>
        </w:rPr>
        <w:t>1.0</w:t>
      </w:r>
      <w:r w:rsidRPr="0000601C">
        <w:rPr>
          <w:rFonts w:ascii="Times New Roman" w:hAnsi="Times New Roman"/>
          <w:b/>
          <w:sz w:val="24"/>
          <w:szCs w:val="24"/>
        </w:rPr>
        <w:tab/>
      </w:r>
      <w:r w:rsidR="00AF66A7" w:rsidRPr="0000601C">
        <w:rPr>
          <w:rFonts w:ascii="Times New Roman" w:hAnsi="Times New Roman"/>
          <w:b/>
          <w:sz w:val="24"/>
          <w:szCs w:val="24"/>
        </w:rPr>
        <w:t xml:space="preserve">INTRODUCTION </w:t>
      </w:r>
    </w:p>
    <w:p w:rsidR="00595F65" w:rsidRPr="0000601C" w:rsidRDefault="00BB3FF0" w:rsidP="00F272E8">
      <w:pPr>
        <w:spacing w:line="240" w:lineRule="auto"/>
        <w:jc w:val="both"/>
        <w:rPr>
          <w:rFonts w:ascii="Times New Roman" w:hAnsi="Times New Roman"/>
          <w:sz w:val="24"/>
          <w:szCs w:val="24"/>
        </w:rPr>
      </w:pPr>
      <w:r w:rsidRPr="0000601C">
        <w:rPr>
          <w:rFonts w:ascii="Times New Roman" w:hAnsi="Times New Roman"/>
          <w:sz w:val="24"/>
          <w:szCs w:val="24"/>
        </w:rPr>
        <w:t xml:space="preserve">Many works of Linguistic relevance have been </w:t>
      </w:r>
      <w:r w:rsidR="00E94F56" w:rsidRPr="0000601C">
        <w:rPr>
          <w:rFonts w:ascii="Times New Roman" w:hAnsi="Times New Roman"/>
          <w:sz w:val="24"/>
          <w:szCs w:val="24"/>
        </w:rPr>
        <w:t>conscientiously done on Ifẹ dialect of Yorùbá in the South West geopolitical</w:t>
      </w:r>
      <w:r w:rsidR="00025640" w:rsidRPr="0000601C">
        <w:rPr>
          <w:rFonts w:ascii="Times New Roman" w:hAnsi="Times New Roman"/>
          <w:sz w:val="24"/>
          <w:szCs w:val="24"/>
        </w:rPr>
        <w:t xml:space="preserve"> zone of Nigeria. (see</w:t>
      </w:r>
      <w:r w:rsidR="00F16AE7" w:rsidRPr="0000601C">
        <w:rPr>
          <w:rFonts w:ascii="Times New Roman" w:hAnsi="Times New Roman"/>
          <w:sz w:val="24"/>
          <w:szCs w:val="24"/>
        </w:rPr>
        <w:t xml:space="preserve"> </w:t>
      </w:r>
      <w:r w:rsidR="00025640" w:rsidRPr="0000601C">
        <w:rPr>
          <w:rFonts w:ascii="Times New Roman" w:hAnsi="Times New Roman"/>
          <w:sz w:val="24"/>
          <w:szCs w:val="24"/>
        </w:rPr>
        <w:t>Adéwọlé</w:t>
      </w:r>
      <w:r w:rsidR="00E94F56" w:rsidRPr="0000601C">
        <w:rPr>
          <w:rFonts w:ascii="Times New Roman" w:hAnsi="Times New Roman"/>
          <w:sz w:val="24"/>
          <w:szCs w:val="24"/>
        </w:rPr>
        <w:t xml:space="preserve"> 1996, 2011, 2014, </w:t>
      </w:r>
      <w:r w:rsidR="005B48ED" w:rsidRPr="0000601C">
        <w:rPr>
          <w:rFonts w:ascii="Times New Roman" w:hAnsi="Times New Roman"/>
          <w:sz w:val="24"/>
          <w:szCs w:val="24"/>
        </w:rPr>
        <w:t>2018</w:t>
      </w:r>
      <w:r w:rsidR="007A3991" w:rsidRPr="0000601C">
        <w:rPr>
          <w:rFonts w:ascii="Times New Roman" w:hAnsi="Times New Roman"/>
          <w:sz w:val="24"/>
          <w:szCs w:val="24"/>
        </w:rPr>
        <w:t>a</w:t>
      </w:r>
      <w:r w:rsidR="005B48ED" w:rsidRPr="0000601C">
        <w:rPr>
          <w:rFonts w:ascii="Times New Roman" w:hAnsi="Times New Roman"/>
          <w:sz w:val="24"/>
          <w:szCs w:val="24"/>
        </w:rPr>
        <w:t>,</w:t>
      </w:r>
      <w:r w:rsidR="007A3991" w:rsidRPr="0000601C">
        <w:rPr>
          <w:rFonts w:ascii="Times New Roman" w:hAnsi="Times New Roman"/>
          <w:sz w:val="24"/>
          <w:szCs w:val="24"/>
        </w:rPr>
        <w:t xml:space="preserve"> 2018b,</w:t>
      </w:r>
      <w:r w:rsidR="005B48ED" w:rsidRPr="0000601C">
        <w:rPr>
          <w:rFonts w:ascii="Times New Roman" w:hAnsi="Times New Roman"/>
          <w:sz w:val="24"/>
          <w:szCs w:val="24"/>
        </w:rPr>
        <w:t xml:space="preserve"> Adékúnlé</w:t>
      </w:r>
      <w:r w:rsidR="00F6101B" w:rsidRPr="0000601C">
        <w:rPr>
          <w:rFonts w:ascii="Times New Roman" w:hAnsi="Times New Roman"/>
          <w:sz w:val="24"/>
          <w:szCs w:val="24"/>
        </w:rPr>
        <w:t xml:space="preserve"> </w:t>
      </w:r>
      <w:r w:rsidR="007A3991" w:rsidRPr="0000601C">
        <w:rPr>
          <w:rFonts w:ascii="Times New Roman" w:hAnsi="Times New Roman"/>
          <w:sz w:val="24"/>
          <w:szCs w:val="24"/>
        </w:rPr>
        <w:t xml:space="preserve">1997, </w:t>
      </w:r>
      <w:r w:rsidR="005B48ED" w:rsidRPr="0000601C">
        <w:rPr>
          <w:rFonts w:ascii="Times New Roman" w:hAnsi="Times New Roman"/>
          <w:sz w:val="24"/>
          <w:szCs w:val="24"/>
        </w:rPr>
        <w:t>2005</w:t>
      </w:r>
      <w:r w:rsidR="00F6101B" w:rsidRPr="0000601C">
        <w:rPr>
          <w:rFonts w:ascii="Times New Roman" w:hAnsi="Times New Roman"/>
          <w:sz w:val="24"/>
          <w:szCs w:val="24"/>
        </w:rPr>
        <w:t>,</w:t>
      </w:r>
      <w:r w:rsidR="005B48ED" w:rsidRPr="0000601C">
        <w:rPr>
          <w:rFonts w:ascii="Times New Roman" w:hAnsi="Times New Roman"/>
          <w:sz w:val="24"/>
          <w:szCs w:val="24"/>
        </w:rPr>
        <w:t xml:space="preserve"> 2018</w:t>
      </w:r>
      <w:r w:rsidR="007A3991" w:rsidRPr="0000601C">
        <w:rPr>
          <w:rFonts w:ascii="Times New Roman" w:hAnsi="Times New Roman"/>
          <w:sz w:val="24"/>
          <w:szCs w:val="24"/>
        </w:rPr>
        <w:t>a</w:t>
      </w:r>
      <w:r w:rsidR="005B48ED" w:rsidRPr="0000601C">
        <w:rPr>
          <w:rFonts w:ascii="Times New Roman" w:hAnsi="Times New Roman"/>
          <w:sz w:val="24"/>
          <w:szCs w:val="24"/>
        </w:rPr>
        <w:t xml:space="preserve"> and 201</w:t>
      </w:r>
      <w:r w:rsidR="007A3991" w:rsidRPr="0000601C">
        <w:rPr>
          <w:rFonts w:ascii="Times New Roman" w:hAnsi="Times New Roman"/>
          <w:sz w:val="24"/>
          <w:szCs w:val="24"/>
        </w:rPr>
        <w:t>8b</w:t>
      </w:r>
      <w:r w:rsidR="005B48ED" w:rsidRPr="0000601C">
        <w:rPr>
          <w:rFonts w:ascii="Times New Roman" w:hAnsi="Times New Roman"/>
          <w:sz w:val="24"/>
          <w:szCs w:val="24"/>
        </w:rPr>
        <w:t xml:space="preserve">, </w:t>
      </w:r>
      <w:r w:rsidR="00785216" w:rsidRPr="0000601C">
        <w:rPr>
          <w:rFonts w:ascii="Times New Roman" w:hAnsi="Times New Roman"/>
          <w:sz w:val="24"/>
          <w:szCs w:val="24"/>
        </w:rPr>
        <w:t xml:space="preserve">and </w:t>
      </w:r>
      <w:r w:rsidR="00A20872" w:rsidRPr="0000601C">
        <w:rPr>
          <w:rFonts w:ascii="Times New Roman" w:hAnsi="Times New Roman"/>
          <w:sz w:val="24"/>
          <w:szCs w:val="24"/>
        </w:rPr>
        <w:t>many others</w:t>
      </w:r>
      <w:r w:rsidR="002E47DB" w:rsidRPr="0000601C">
        <w:rPr>
          <w:rFonts w:ascii="Times New Roman" w:hAnsi="Times New Roman"/>
          <w:sz w:val="24"/>
          <w:szCs w:val="24"/>
        </w:rPr>
        <w:t>)</w:t>
      </w:r>
      <w:r w:rsidR="00E94F56" w:rsidRPr="0000601C">
        <w:rPr>
          <w:rFonts w:ascii="Times New Roman" w:hAnsi="Times New Roman"/>
          <w:sz w:val="24"/>
          <w:szCs w:val="24"/>
        </w:rPr>
        <w:t>.  However, none of these aforestated work</w:t>
      </w:r>
      <w:r w:rsidR="00266B95" w:rsidRPr="0000601C">
        <w:rPr>
          <w:rFonts w:ascii="Times New Roman" w:hAnsi="Times New Roman"/>
          <w:sz w:val="24"/>
          <w:szCs w:val="24"/>
        </w:rPr>
        <w:t xml:space="preserve">s on Ifẹ dialect tries to </w:t>
      </w:r>
      <w:r w:rsidR="000B6412" w:rsidRPr="0000601C">
        <w:rPr>
          <w:rFonts w:ascii="Times New Roman" w:hAnsi="Times New Roman"/>
          <w:sz w:val="24"/>
          <w:szCs w:val="24"/>
        </w:rPr>
        <w:t>expatiate</w:t>
      </w:r>
      <w:r w:rsidR="00E94F56" w:rsidRPr="0000601C">
        <w:rPr>
          <w:rFonts w:ascii="Times New Roman" w:hAnsi="Times New Roman"/>
          <w:sz w:val="24"/>
          <w:szCs w:val="24"/>
        </w:rPr>
        <w:t xml:space="preserve"> on </w:t>
      </w:r>
      <w:r w:rsidR="001A39BB" w:rsidRPr="0000601C">
        <w:rPr>
          <w:rFonts w:ascii="Times New Roman" w:hAnsi="Times New Roman"/>
          <w:sz w:val="24"/>
          <w:szCs w:val="24"/>
        </w:rPr>
        <w:t xml:space="preserve">the linguistic relevance of </w:t>
      </w:r>
      <w:r w:rsidR="00266B95" w:rsidRPr="0000601C">
        <w:rPr>
          <w:rFonts w:ascii="Times New Roman" w:hAnsi="Times New Roman"/>
          <w:b/>
          <w:sz w:val="24"/>
          <w:szCs w:val="24"/>
        </w:rPr>
        <w:t>síkọ́</w:t>
      </w:r>
      <w:r w:rsidR="00266B95" w:rsidRPr="0000601C">
        <w:rPr>
          <w:rFonts w:ascii="Times New Roman" w:hAnsi="Times New Roman"/>
          <w:sz w:val="24"/>
          <w:szCs w:val="24"/>
        </w:rPr>
        <w:t xml:space="preserve"> which serves as interrogative marker or </w:t>
      </w:r>
      <w:r w:rsidR="00266B95" w:rsidRPr="0000601C">
        <w:rPr>
          <w:rFonts w:ascii="Times New Roman" w:hAnsi="Times New Roman"/>
          <w:b/>
          <w:sz w:val="24"/>
          <w:szCs w:val="24"/>
        </w:rPr>
        <w:t>níínlá</w:t>
      </w:r>
      <w:r w:rsidR="00266B95" w:rsidRPr="0000601C">
        <w:rPr>
          <w:rFonts w:ascii="Times New Roman" w:hAnsi="Times New Roman"/>
          <w:sz w:val="24"/>
          <w:szCs w:val="24"/>
        </w:rPr>
        <w:t xml:space="preserve"> which is basically adjective i</w:t>
      </w:r>
      <w:r w:rsidR="00025640" w:rsidRPr="0000601C">
        <w:rPr>
          <w:rFonts w:ascii="Times New Roman" w:hAnsi="Times New Roman"/>
          <w:sz w:val="24"/>
          <w:szCs w:val="24"/>
        </w:rPr>
        <w:t>n the dialect. Yusuf (1999) hin</w:t>
      </w:r>
      <w:r w:rsidR="00266B95" w:rsidRPr="0000601C">
        <w:rPr>
          <w:rFonts w:ascii="Times New Roman" w:hAnsi="Times New Roman"/>
          <w:sz w:val="24"/>
          <w:szCs w:val="24"/>
        </w:rPr>
        <w:t>ts that adjectives in</w:t>
      </w:r>
      <w:r w:rsidR="007F387B" w:rsidRPr="0000601C">
        <w:rPr>
          <w:rFonts w:ascii="Times New Roman" w:hAnsi="Times New Roman"/>
          <w:sz w:val="24"/>
          <w:szCs w:val="24"/>
        </w:rPr>
        <w:t xml:space="preserve"> </w:t>
      </w:r>
      <w:r w:rsidR="00266B95" w:rsidRPr="0000601C">
        <w:rPr>
          <w:rFonts w:ascii="Times New Roman" w:hAnsi="Times New Roman"/>
          <w:sz w:val="24"/>
          <w:szCs w:val="24"/>
        </w:rPr>
        <w:t>Yorùbá language are basically consonant initial</w:t>
      </w:r>
      <w:r w:rsidR="00025640" w:rsidRPr="0000601C">
        <w:rPr>
          <w:rFonts w:ascii="Times New Roman" w:hAnsi="Times New Roman"/>
          <w:sz w:val="24"/>
          <w:szCs w:val="24"/>
        </w:rPr>
        <w:t>,</w:t>
      </w:r>
      <w:r w:rsidR="00266B95" w:rsidRPr="0000601C">
        <w:rPr>
          <w:rFonts w:ascii="Times New Roman" w:hAnsi="Times New Roman"/>
          <w:sz w:val="24"/>
          <w:szCs w:val="24"/>
        </w:rPr>
        <w:t xml:space="preserve"> disy</w:t>
      </w:r>
      <w:r w:rsidR="003F2EA4" w:rsidRPr="0000601C">
        <w:rPr>
          <w:rFonts w:ascii="Times New Roman" w:hAnsi="Times New Roman"/>
          <w:sz w:val="24"/>
          <w:szCs w:val="24"/>
        </w:rPr>
        <w:t xml:space="preserve">llabic or multisyllabic except </w:t>
      </w:r>
      <w:r w:rsidR="00266B95" w:rsidRPr="0000601C">
        <w:rPr>
          <w:rFonts w:ascii="Times New Roman" w:hAnsi="Times New Roman"/>
          <w:b/>
          <w:sz w:val="24"/>
          <w:szCs w:val="24"/>
        </w:rPr>
        <w:t>ńlá</w:t>
      </w:r>
      <w:r w:rsidR="00266B95" w:rsidRPr="0000601C">
        <w:rPr>
          <w:rFonts w:ascii="Times New Roman" w:hAnsi="Times New Roman"/>
          <w:sz w:val="24"/>
          <w:szCs w:val="24"/>
        </w:rPr>
        <w:t>.  That is</w:t>
      </w:r>
      <w:r w:rsidR="00902F0F" w:rsidRPr="0000601C">
        <w:rPr>
          <w:rFonts w:ascii="Times New Roman" w:hAnsi="Times New Roman"/>
          <w:sz w:val="24"/>
          <w:szCs w:val="24"/>
        </w:rPr>
        <w:t>,</w:t>
      </w:r>
      <w:r w:rsidR="00785216" w:rsidRPr="0000601C">
        <w:rPr>
          <w:rFonts w:ascii="Times New Roman" w:hAnsi="Times New Roman"/>
          <w:sz w:val="24"/>
          <w:szCs w:val="24"/>
        </w:rPr>
        <w:t xml:space="preserve"> </w:t>
      </w:r>
      <w:r w:rsidR="00266B95" w:rsidRPr="0000601C">
        <w:rPr>
          <w:rFonts w:ascii="Times New Roman" w:hAnsi="Times New Roman"/>
          <w:b/>
          <w:sz w:val="24"/>
          <w:szCs w:val="24"/>
        </w:rPr>
        <w:t>ń</w:t>
      </w:r>
      <w:r w:rsidR="003F2EA4" w:rsidRPr="0000601C">
        <w:rPr>
          <w:rFonts w:ascii="Times New Roman" w:hAnsi="Times New Roman"/>
          <w:b/>
          <w:sz w:val="24"/>
          <w:szCs w:val="24"/>
        </w:rPr>
        <w:t>lá</w:t>
      </w:r>
      <w:r w:rsidR="002B32CE" w:rsidRPr="0000601C">
        <w:rPr>
          <w:rFonts w:ascii="Times New Roman" w:hAnsi="Times New Roman"/>
          <w:sz w:val="24"/>
          <w:szCs w:val="24"/>
        </w:rPr>
        <w:t xml:space="preserve"> </w:t>
      </w:r>
      <w:r w:rsidR="00B00121" w:rsidRPr="0000601C">
        <w:rPr>
          <w:rFonts w:ascii="Times New Roman" w:hAnsi="Times New Roman"/>
          <w:sz w:val="24"/>
          <w:szCs w:val="24"/>
        </w:rPr>
        <w:t>violates</w:t>
      </w:r>
      <w:r w:rsidR="00266B95" w:rsidRPr="0000601C">
        <w:rPr>
          <w:rFonts w:ascii="Times New Roman" w:hAnsi="Times New Roman"/>
          <w:sz w:val="24"/>
          <w:szCs w:val="24"/>
        </w:rPr>
        <w:t xml:space="preserve"> phonological linguistic characterization of adjecti</w:t>
      </w:r>
      <w:r w:rsidR="000F333B" w:rsidRPr="0000601C">
        <w:rPr>
          <w:rFonts w:ascii="Times New Roman" w:hAnsi="Times New Roman"/>
          <w:sz w:val="24"/>
          <w:szCs w:val="24"/>
        </w:rPr>
        <w:t xml:space="preserve">ves in Yorùbá language. Also, </w:t>
      </w:r>
      <w:r w:rsidR="00266B95" w:rsidRPr="0000601C">
        <w:rPr>
          <w:rFonts w:ascii="Times New Roman" w:hAnsi="Times New Roman"/>
          <w:b/>
          <w:sz w:val="24"/>
          <w:szCs w:val="24"/>
        </w:rPr>
        <w:t>ńkó</w:t>
      </w:r>
      <w:r w:rsidR="00902F0F" w:rsidRPr="0000601C">
        <w:rPr>
          <w:rFonts w:ascii="Times New Roman" w:hAnsi="Times New Roman"/>
          <w:b/>
          <w:sz w:val="24"/>
          <w:szCs w:val="24"/>
        </w:rPr>
        <w:t>̣</w:t>
      </w:r>
      <w:r w:rsidR="00266B95" w:rsidRPr="0000601C">
        <w:rPr>
          <w:rFonts w:ascii="Times New Roman" w:hAnsi="Times New Roman"/>
          <w:sz w:val="24"/>
          <w:szCs w:val="24"/>
        </w:rPr>
        <w:t xml:space="preserve"> as an interrogative market defiles an </w:t>
      </w:r>
      <w:r w:rsidR="004B4B43" w:rsidRPr="0000601C">
        <w:rPr>
          <w:rFonts w:ascii="Times New Roman" w:hAnsi="Times New Roman"/>
          <w:sz w:val="24"/>
          <w:szCs w:val="24"/>
        </w:rPr>
        <w:t>important basic phonological rule in Yorùbá language which does not allow</w:t>
      </w:r>
      <w:r w:rsidR="00A6382D" w:rsidRPr="0000601C">
        <w:rPr>
          <w:rFonts w:ascii="Times New Roman" w:hAnsi="Times New Roman"/>
          <w:sz w:val="24"/>
          <w:szCs w:val="24"/>
        </w:rPr>
        <w:t xml:space="preserve"> high tone to be the first syllable of any word with VCV sequence.  It can only be </w:t>
      </w:r>
      <w:r w:rsidR="003954BE" w:rsidRPr="0000601C">
        <w:rPr>
          <w:rFonts w:ascii="Times New Roman" w:hAnsi="Times New Roman"/>
          <w:sz w:val="24"/>
          <w:szCs w:val="24"/>
        </w:rPr>
        <w:t xml:space="preserve">feasible among the loan words in the language.  Considering the aforestated linguistic distinctive defilement peculiarities, we use this paper to delve into tracing the basic form of </w:t>
      </w:r>
      <w:r w:rsidR="003954BE" w:rsidRPr="0000601C">
        <w:rPr>
          <w:rFonts w:ascii="Times New Roman" w:hAnsi="Times New Roman"/>
          <w:b/>
          <w:sz w:val="24"/>
          <w:szCs w:val="24"/>
        </w:rPr>
        <w:t>ńlá</w:t>
      </w:r>
      <w:r w:rsidR="003954BE" w:rsidRPr="0000601C">
        <w:rPr>
          <w:rFonts w:ascii="Times New Roman" w:hAnsi="Times New Roman"/>
          <w:sz w:val="24"/>
          <w:szCs w:val="24"/>
        </w:rPr>
        <w:t xml:space="preserve"> and </w:t>
      </w:r>
      <w:r w:rsidR="003954BE" w:rsidRPr="0000601C">
        <w:rPr>
          <w:rFonts w:ascii="Times New Roman" w:hAnsi="Times New Roman"/>
          <w:b/>
          <w:sz w:val="24"/>
          <w:szCs w:val="24"/>
        </w:rPr>
        <w:t>ńkó</w:t>
      </w:r>
      <w:r w:rsidR="00902F0F" w:rsidRPr="0000601C">
        <w:rPr>
          <w:rFonts w:ascii="Times New Roman" w:hAnsi="Times New Roman"/>
          <w:b/>
          <w:sz w:val="24"/>
          <w:szCs w:val="24"/>
        </w:rPr>
        <w:t>̣</w:t>
      </w:r>
      <w:r w:rsidR="003954BE" w:rsidRPr="0000601C">
        <w:rPr>
          <w:rFonts w:ascii="Times New Roman" w:hAnsi="Times New Roman"/>
          <w:sz w:val="24"/>
          <w:szCs w:val="24"/>
        </w:rPr>
        <w:t xml:space="preserve"> as wel</w:t>
      </w:r>
      <w:r w:rsidR="00902F0F" w:rsidRPr="0000601C">
        <w:rPr>
          <w:rFonts w:ascii="Times New Roman" w:hAnsi="Times New Roman"/>
          <w:sz w:val="24"/>
          <w:szCs w:val="24"/>
        </w:rPr>
        <w:t>l compare them with their syntactic</w:t>
      </w:r>
      <w:r w:rsidR="006B568A" w:rsidRPr="0000601C">
        <w:rPr>
          <w:rFonts w:ascii="Times New Roman" w:hAnsi="Times New Roman"/>
          <w:sz w:val="24"/>
          <w:szCs w:val="24"/>
        </w:rPr>
        <w:t xml:space="preserve"> variance: </w:t>
      </w:r>
      <w:r w:rsidR="003954BE" w:rsidRPr="0000601C">
        <w:rPr>
          <w:rFonts w:ascii="Times New Roman" w:hAnsi="Times New Roman"/>
          <w:b/>
          <w:sz w:val="24"/>
          <w:szCs w:val="24"/>
        </w:rPr>
        <w:t>síkọ́/sínkọ́</w:t>
      </w:r>
      <w:r w:rsidR="003954BE" w:rsidRPr="0000601C">
        <w:rPr>
          <w:rFonts w:ascii="Times New Roman" w:hAnsi="Times New Roman"/>
          <w:sz w:val="24"/>
          <w:szCs w:val="24"/>
        </w:rPr>
        <w:t xml:space="preserve"> and </w:t>
      </w:r>
      <w:r w:rsidR="003954BE" w:rsidRPr="0000601C">
        <w:rPr>
          <w:rFonts w:ascii="Times New Roman" w:hAnsi="Times New Roman"/>
          <w:b/>
          <w:sz w:val="24"/>
          <w:szCs w:val="24"/>
        </w:rPr>
        <w:t>ńííńla</w:t>
      </w:r>
      <w:r w:rsidR="003954BE" w:rsidRPr="0000601C">
        <w:rPr>
          <w:rFonts w:ascii="Times New Roman" w:hAnsi="Times New Roman"/>
          <w:sz w:val="24"/>
          <w:szCs w:val="24"/>
        </w:rPr>
        <w:t xml:space="preserve"> in Ifé dialect of Yorùbá language.</w:t>
      </w:r>
    </w:p>
    <w:p w:rsidR="007F247E" w:rsidRPr="0000601C" w:rsidRDefault="003954BE" w:rsidP="00F272E8">
      <w:pPr>
        <w:spacing w:line="240" w:lineRule="auto"/>
        <w:jc w:val="both"/>
        <w:rPr>
          <w:rFonts w:ascii="Times New Roman" w:hAnsi="Times New Roman"/>
          <w:sz w:val="24"/>
          <w:szCs w:val="24"/>
        </w:rPr>
      </w:pPr>
      <w:r w:rsidRPr="0000601C">
        <w:rPr>
          <w:rFonts w:ascii="Times New Roman" w:hAnsi="Times New Roman"/>
          <w:sz w:val="24"/>
          <w:szCs w:val="24"/>
        </w:rPr>
        <w:t>Asides, many notable Yor</w:t>
      </w:r>
      <w:r w:rsidR="00B709FB" w:rsidRPr="0000601C">
        <w:rPr>
          <w:rFonts w:ascii="Times New Roman" w:hAnsi="Times New Roman"/>
          <w:sz w:val="24"/>
          <w:szCs w:val="24"/>
        </w:rPr>
        <w:t>ùbá</w:t>
      </w:r>
      <w:r w:rsidR="00595F65" w:rsidRPr="0000601C">
        <w:rPr>
          <w:rFonts w:ascii="Times New Roman" w:hAnsi="Times New Roman"/>
          <w:sz w:val="24"/>
          <w:szCs w:val="24"/>
        </w:rPr>
        <w:t xml:space="preserve"> </w:t>
      </w:r>
      <w:r w:rsidR="00902F0F" w:rsidRPr="0000601C">
        <w:rPr>
          <w:rFonts w:ascii="Times New Roman" w:hAnsi="Times New Roman"/>
          <w:sz w:val="24"/>
          <w:szCs w:val="24"/>
        </w:rPr>
        <w:t>scholars</w:t>
      </w:r>
      <w:r w:rsidR="00B709FB" w:rsidRPr="0000601C">
        <w:rPr>
          <w:rFonts w:ascii="Times New Roman" w:hAnsi="Times New Roman"/>
          <w:sz w:val="24"/>
          <w:szCs w:val="24"/>
        </w:rPr>
        <w:t xml:space="preserve"> have retired their effort</w:t>
      </w:r>
      <w:r w:rsidR="003D40A1" w:rsidRPr="0000601C">
        <w:rPr>
          <w:rFonts w:ascii="Times New Roman" w:hAnsi="Times New Roman"/>
          <w:sz w:val="24"/>
          <w:szCs w:val="24"/>
        </w:rPr>
        <w:t>s to look into the basic formation of consonant syllabicity in Yorùbá Language in the recent past.  The works</w:t>
      </w:r>
      <w:r w:rsidR="00523B38" w:rsidRPr="0000601C">
        <w:rPr>
          <w:rFonts w:ascii="Times New Roman" w:hAnsi="Times New Roman"/>
          <w:sz w:val="24"/>
          <w:szCs w:val="24"/>
        </w:rPr>
        <w:t xml:space="preserve"> of </w:t>
      </w:r>
      <w:r w:rsidR="00D762D9" w:rsidRPr="0000601C">
        <w:rPr>
          <w:rFonts w:ascii="Times New Roman" w:hAnsi="Times New Roman"/>
          <w:sz w:val="24"/>
          <w:szCs w:val="24"/>
        </w:rPr>
        <w:t>Courtenay (1969) Awóbùlúyì (1998</w:t>
      </w:r>
      <w:r w:rsidR="00523B38" w:rsidRPr="0000601C">
        <w:rPr>
          <w:rFonts w:ascii="Times New Roman" w:hAnsi="Times New Roman"/>
          <w:sz w:val="24"/>
          <w:szCs w:val="24"/>
        </w:rPr>
        <w:t xml:space="preserve">) </w:t>
      </w:r>
      <w:r w:rsidR="00902F0F" w:rsidRPr="0000601C">
        <w:rPr>
          <w:rFonts w:ascii="Times New Roman" w:hAnsi="Times New Roman"/>
          <w:sz w:val="24"/>
          <w:szCs w:val="24"/>
        </w:rPr>
        <w:t>Owólabí (19</w:t>
      </w:r>
      <w:r w:rsidR="00595F65" w:rsidRPr="0000601C">
        <w:rPr>
          <w:rFonts w:ascii="Times New Roman" w:hAnsi="Times New Roman"/>
          <w:sz w:val="24"/>
          <w:szCs w:val="24"/>
        </w:rPr>
        <w:t>89</w:t>
      </w:r>
      <w:r w:rsidR="00902F0F" w:rsidRPr="0000601C">
        <w:rPr>
          <w:rFonts w:ascii="Times New Roman" w:hAnsi="Times New Roman"/>
          <w:sz w:val="24"/>
          <w:szCs w:val="24"/>
        </w:rPr>
        <w:t>)</w:t>
      </w:r>
      <w:r w:rsidR="00595F65" w:rsidRPr="0000601C">
        <w:rPr>
          <w:rFonts w:ascii="Times New Roman" w:hAnsi="Times New Roman"/>
          <w:sz w:val="24"/>
          <w:szCs w:val="24"/>
        </w:rPr>
        <w:t xml:space="preserve"> and</w:t>
      </w:r>
      <w:r w:rsidR="00902F0F" w:rsidRPr="0000601C">
        <w:rPr>
          <w:rFonts w:ascii="Times New Roman" w:hAnsi="Times New Roman"/>
          <w:sz w:val="24"/>
          <w:szCs w:val="24"/>
        </w:rPr>
        <w:t xml:space="preserve"> Bám</w:t>
      </w:r>
      <w:r w:rsidR="00E000F8" w:rsidRPr="0000601C">
        <w:rPr>
          <w:rFonts w:ascii="Times New Roman" w:hAnsi="Times New Roman"/>
          <w:sz w:val="24"/>
          <w:szCs w:val="24"/>
        </w:rPr>
        <w:t>gbósé (1990) briefly expressed their propositions on this lingering linguistic issue.  It was Oyèláràn (</w:t>
      </w:r>
      <w:r w:rsidR="00F6761C" w:rsidRPr="0000601C">
        <w:rPr>
          <w:rFonts w:ascii="Times New Roman" w:hAnsi="Times New Roman"/>
          <w:sz w:val="24"/>
          <w:szCs w:val="24"/>
        </w:rPr>
        <w:t>1983</w:t>
      </w:r>
      <w:r w:rsidR="00595F65" w:rsidRPr="0000601C">
        <w:rPr>
          <w:rFonts w:ascii="Times New Roman" w:hAnsi="Times New Roman"/>
          <w:sz w:val="24"/>
          <w:szCs w:val="24"/>
        </w:rPr>
        <w:t xml:space="preserve"> and </w:t>
      </w:r>
      <w:r w:rsidR="002E67A1" w:rsidRPr="0000601C">
        <w:rPr>
          <w:rFonts w:ascii="Times New Roman" w:hAnsi="Times New Roman"/>
          <w:sz w:val="24"/>
          <w:szCs w:val="24"/>
        </w:rPr>
        <w:t>1987</w:t>
      </w:r>
      <w:r w:rsidR="00E000F8" w:rsidRPr="0000601C">
        <w:rPr>
          <w:rFonts w:ascii="Times New Roman" w:hAnsi="Times New Roman"/>
          <w:sz w:val="24"/>
          <w:szCs w:val="24"/>
        </w:rPr>
        <w:t>)</w:t>
      </w:r>
      <w:r w:rsidR="00F6761C" w:rsidRPr="0000601C">
        <w:rPr>
          <w:rFonts w:ascii="Times New Roman" w:hAnsi="Times New Roman"/>
          <w:sz w:val="24"/>
          <w:szCs w:val="24"/>
        </w:rPr>
        <w:t xml:space="preserve"> and Adéwọ́lé</w:t>
      </w:r>
      <w:r w:rsidR="00595F65" w:rsidRPr="0000601C">
        <w:rPr>
          <w:rFonts w:ascii="Times New Roman" w:hAnsi="Times New Roman"/>
          <w:sz w:val="24"/>
          <w:szCs w:val="24"/>
        </w:rPr>
        <w:t xml:space="preserve"> </w:t>
      </w:r>
      <w:r w:rsidR="005A11F5" w:rsidRPr="0000601C">
        <w:rPr>
          <w:rFonts w:ascii="Times New Roman" w:hAnsi="Times New Roman"/>
          <w:sz w:val="24"/>
          <w:szCs w:val="24"/>
        </w:rPr>
        <w:t>(</w:t>
      </w:r>
      <w:r w:rsidR="00F6761C" w:rsidRPr="0000601C">
        <w:rPr>
          <w:rFonts w:ascii="Times New Roman" w:hAnsi="Times New Roman"/>
          <w:sz w:val="24"/>
          <w:szCs w:val="24"/>
        </w:rPr>
        <w:t>2018</w:t>
      </w:r>
      <w:r w:rsidR="002E67A1" w:rsidRPr="0000601C">
        <w:rPr>
          <w:rFonts w:ascii="Times New Roman" w:hAnsi="Times New Roman"/>
          <w:sz w:val="24"/>
          <w:szCs w:val="24"/>
        </w:rPr>
        <w:t>a</w:t>
      </w:r>
      <w:r w:rsidR="00F6761C" w:rsidRPr="0000601C">
        <w:rPr>
          <w:rFonts w:ascii="Times New Roman" w:hAnsi="Times New Roman"/>
          <w:sz w:val="24"/>
          <w:szCs w:val="24"/>
        </w:rPr>
        <w:t>)</w:t>
      </w:r>
      <w:r w:rsidR="00E000F8" w:rsidRPr="0000601C">
        <w:rPr>
          <w:rFonts w:ascii="Times New Roman" w:hAnsi="Times New Roman"/>
          <w:sz w:val="24"/>
          <w:szCs w:val="24"/>
        </w:rPr>
        <w:t xml:space="preserve"> that uses theore</w:t>
      </w:r>
      <w:r w:rsidR="001D1A28" w:rsidRPr="0000601C">
        <w:rPr>
          <w:rFonts w:ascii="Times New Roman" w:hAnsi="Times New Roman"/>
          <w:sz w:val="24"/>
          <w:szCs w:val="24"/>
        </w:rPr>
        <w:t>tical appraisal to establish their</w:t>
      </w:r>
      <w:r w:rsidR="00E000F8" w:rsidRPr="0000601C">
        <w:rPr>
          <w:rFonts w:ascii="Times New Roman" w:hAnsi="Times New Roman"/>
          <w:sz w:val="24"/>
          <w:szCs w:val="24"/>
        </w:rPr>
        <w:t xml:space="preserve"> proposition on the basic form of the consonant syllabicity in Yorùbá</w:t>
      </w:r>
      <w:r w:rsidR="00AC41B8" w:rsidRPr="0000601C">
        <w:rPr>
          <w:rFonts w:ascii="Times New Roman" w:hAnsi="Times New Roman"/>
          <w:sz w:val="24"/>
          <w:szCs w:val="24"/>
        </w:rPr>
        <w:t xml:space="preserve"> </w:t>
      </w:r>
      <w:r w:rsidR="003411BC" w:rsidRPr="0000601C">
        <w:rPr>
          <w:rFonts w:ascii="Times New Roman" w:hAnsi="Times New Roman"/>
          <w:sz w:val="24"/>
          <w:szCs w:val="24"/>
        </w:rPr>
        <w:t>Language.  Oye</w:t>
      </w:r>
      <w:r w:rsidR="00CE58B8" w:rsidRPr="0000601C">
        <w:rPr>
          <w:rFonts w:ascii="Times New Roman" w:hAnsi="Times New Roman"/>
          <w:sz w:val="24"/>
          <w:szCs w:val="24"/>
        </w:rPr>
        <w:t>̀</w:t>
      </w:r>
      <w:r w:rsidR="003411BC" w:rsidRPr="0000601C">
        <w:rPr>
          <w:rFonts w:ascii="Times New Roman" w:hAnsi="Times New Roman"/>
          <w:sz w:val="24"/>
          <w:szCs w:val="24"/>
        </w:rPr>
        <w:t>la</w:t>
      </w:r>
      <w:r w:rsidR="00CE58B8" w:rsidRPr="0000601C">
        <w:rPr>
          <w:rFonts w:ascii="Times New Roman" w:hAnsi="Times New Roman"/>
          <w:sz w:val="24"/>
          <w:szCs w:val="24"/>
        </w:rPr>
        <w:t>́</w:t>
      </w:r>
      <w:r w:rsidR="003411BC" w:rsidRPr="0000601C">
        <w:rPr>
          <w:rFonts w:ascii="Times New Roman" w:hAnsi="Times New Roman"/>
          <w:sz w:val="24"/>
          <w:szCs w:val="24"/>
        </w:rPr>
        <w:t>ra</w:t>
      </w:r>
      <w:r w:rsidR="00CE58B8" w:rsidRPr="0000601C">
        <w:rPr>
          <w:rFonts w:ascii="Times New Roman" w:hAnsi="Times New Roman"/>
          <w:sz w:val="24"/>
          <w:szCs w:val="24"/>
        </w:rPr>
        <w:t>̀</w:t>
      </w:r>
      <w:r w:rsidR="003411BC" w:rsidRPr="0000601C">
        <w:rPr>
          <w:rFonts w:ascii="Times New Roman" w:hAnsi="Times New Roman"/>
          <w:sz w:val="24"/>
          <w:szCs w:val="24"/>
        </w:rPr>
        <w:t>n’s (19</w:t>
      </w:r>
      <w:r w:rsidR="001531AE" w:rsidRPr="0000601C">
        <w:rPr>
          <w:rFonts w:ascii="Times New Roman" w:hAnsi="Times New Roman"/>
          <w:sz w:val="24"/>
          <w:szCs w:val="24"/>
        </w:rPr>
        <w:t>87</w:t>
      </w:r>
      <w:r w:rsidR="003411BC" w:rsidRPr="0000601C">
        <w:rPr>
          <w:rFonts w:ascii="Times New Roman" w:hAnsi="Times New Roman"/>
          <w:sz w:val="24"/>
          <w:szCs w:val="24"/>
        </w:rPr>
        <w:t>) summarily traces the basic form of consonant syllabicity in the</w:t>
      </w:r>
      <w:r w:rsidR="002B32CE" w:rsidRPr="0000601C">
        <w:rPr>
          <w:rFonts w:ascii="Times New Roman" w:hAnsi="Times New Roman"/>
          <w:sz w:val="24"/>
          <w:szCs w:val="24"/>
        </w:rPr>
        <w:t xml:space="preserve"> language to ‘CV’ sequence</w:t>
      </w:r>
      <w:r w:rsidR="003411BC" w:rsidRPr="0000601C">
        <w:rPr>
          <w:rFonts w:ascii="Times New Roman" w:hAnsi="Times New Roman"/>
          <w:sz w:val="24"/>
          <w:szCs w:val="24"/>
        </w:rPr>
        <w:t>:</w:t>
      </w:r>
    </w:p>
    <w:p w:rsidR="002B32CE" w:rsidRPr="0000601C" w:rsidRDefault="002B32CE" w:rsidP="00F272E8">
      <w:pPr>
        <w:spacing w:after="0" w:line="240" w:lineRule="auto"/>
        <w:jc w:val="both"/>
        <w:rPr>
          <w:rFonts w:ascii="Times New Roman" w:hAnsi="Times New Roman"/>
          <w:sz w:val="24"/>
          <w:szCs w:val="24"/>
        </w:rPr>
      </w:pPr>
      <w:r w:rsidRPr="0000601C">
        <w:rPr>
          <w:rFonts w:ascii="Times New Roman" w:hAnsi="Times New Roman"/>
          <w:sz w:val="24"/>
          <w:szCs w:val="24"/>
        </w:rPr>
        <w:t>Adéwọlé (2018</w:t>
      </w:r>
      <w:r w:rsidR="00814129" w:rsidRPr="0000601C">
        <w:rPr>
          <w:rFonts w:ascii="Times New Roman" w:hAnsi="Times New Roman"/>
          <w:sz w:val="24"/>
          <w:szCs w:val="24"/>
        </w:rPr>
        <w:t>a</w:t>
      </w:r>
      <w:r w:rsidR="007E2C28" w:rsidRPr="0000601C">
        <w:rPr>
          <w:rFonts w:ascii="Times New Roman" w:hAnsi="Times New Roman"/>
          <w:sz w:val="24"/>
          <w:szCs w:val="24"/>
        </w:rPr>
        <w:t xml:space="preserve"> </w:t>
      </w:r>
      <w:r w:rsidRPr="0000601C">
        <w:rPr>
          <w:rFonts w:ascii="Times New Roman" w:hAnsi="Times New Roman"/>
          <w:sz w:val="24"/>
          <w:szCs w:val="24"/>
        </w:rPr>
        <w:t>: 58 -59) cites the following below examples from Oye</w:t>
      </w:r>
      <w:r w:rsidR="00421560" w:rsidRPr="0000601C">
        <w:rPr>
          <w:rFonts w:ascii="Times New Roman" w:hAnsi="Times New Roman"/>
          <w:sz w:val="24"/>
          <w:szCs w:val="24"/>
        </w:rPr>
        <w:t>̀</w:t>
      </w:r>
      <w:r w:rsidRPr="0000601C">
        <w:rPr>
          <w:rFonts w:ascii="Times New Roman" w:hAnsi="Times New Roman"/>
          <w:sz w:val="24"/>
          <w:szCs w:val="24"/>
        </w:rPr>
        <w:t>la</w:t>
      </w:r>
      <w:r w:rsidR="00421560" w:rsidRPr="0000601C">
        <w:rPr>
          <w:rFonts w:ascii="Times New Roman" w:hAnsi="Times New Roman"/>
          <w:sz w:val="24"/>
          <w:szCs w:val="24"/>
        </w:rPr>
        <w:t>́</w:t>
      </w:r>
      <w:r w:rsidRPr="0000601C">
        <w:rPr>
          <w:rFonts w:ascii="Times New Roman" w:hAnsi="Times New Roman"/>
          <w:sz w:val="24"/>
          <w:szCs w:val="24"/>
        </w:rPr>
        <w:t>ra</w:t>
      </w:r>
      <w:r w:rsidR="00421560" w:rsidRPr="0000601C">
        <w:rPr>
          <w:rFonts w:ascii="Times New Roman" w:hAnsi="Times New Roman"/>
          <w:sz w:val="24"/>
          <w:szCs w:val="24"/>
        </w:rPr>
        <w:t>̀</w:t>
      </w:r>
      <w:r w:rsidRPr="0000601C">
        <w:rPr>
          <w:rFonts w:ascii="Times New Roman" w:hAnsi="Times New Roman"/>
          <w:sz w:val="24"/>
          <w:szCs w:val="24"/>
        </w:rPr>
        <w:t>n (1983</w:t>
      </w:r>
      <w:r w:rsidR="00D762D9" w:rsidRPr="0000601C">
        <w:rPr>
          <w:rFonts w:ascii="Times New Roman" w:hAnsi="Times New Roman"/>
          <w:sz w:val="24"/>
          <w:szCs w:val="24"/>
        </w:rPr>
        <w:t>: 5</w:t>
      </w:r>
      <w:r w:rsidRPr="0000601C">
        <w:rPr>
          <w:rFonts w:ascii="Times New Roman" w:hAnsi="Times New Roman"/>
          <w:sz w:val="24"/>
          <w:szCs w:val="24"/>
        </w:rPr>
        <w:t>) which claim that the underlined syllabic nasals in A are derived from the vowels underlined in B as in:</w:t>
      </w:r>
    </w:p>
    <w:p w:rsidR="002B32CE" w:rsidRPr="0000601C" w:rsidRDefault="002B32CE" w:rsidP="00F272E8">
      <w:pPr>
        <w:spacing w:after="0" w:line="240" w:lineRule="auto"/>
        <w:jc w:val="both"/>
        <w:rPr>
          <w:rFonts w:ascii="Times New Roman" w:hAnsi="Times New Roman"/>
          <w:sz w:val="24"/>
          <w:szCs w:val="24"/>
        </w:rPr>
      </w:pPr>
      <w:r w:rsidRPr="0000601C">
        <w:rPr>
          <w:rFonts w:ascii="Times New Roman" w:hAnsi="Times New Roman"/>
          <w:sz w:val="24"/>
          <w:szCs w:val="24"/>
        </w:rPr>
        <w:t>i.</w:t>
      </w:r>
      <w:r w:rsidRPr="0000601C">
        <w:rPr>
          <w:rFonts w:ascii="Times New Roman" w:hAnsi="Times New Roman"/>
          <w:sz w:val="24"/>
          <w:szCs w:val="24"/>
        </w:rPr>
        <w:tab/>
        <w:t>A:</w:t>
      </w:r>
      <w:r w:rsidR="006D09AA" w:rsidRPr="0000601C">
        <w:rPr>
          <w:rFonts w:ascii="Times New Roman" w:hAnsi="Times New Roman"/>
          <w:sz w:val="24"/>
          <w:szCs w:val="24"/>
        </w:rPr>
        <w:tab/>
      </w:r>
      <w:r w:rsidR="001C3A54" w:rsidRPr="0000601C">
        <w:rPr>
          <w:rFonts w:ascii="Times New Roman" w:hAnsi="Times New Roman"/>
          <w:sz w:val="24"/>
          <w:szCs w:val="24"/>
        </w:rPr>
        <w:t>Ìgbà ń mo</w:t>
      </w:r>
      <w:r w:rsidR="008D35CD" w:rsidRPr="0000601C">
        <w:rPr>
          <w:rFonts w:ascii="Times New Roman" w:hAnsi="Times New Roman"/>
          <w:sz w:val="24"/>
          <w:szCs w:val="24"/>
        </w:rPr>
        <w:t xml:space="preserve"> </w:t>
      </w:r>
      <w:r w:rsidR="001C3A54" w:rsidRPr="0000601C">
        <w:rPr>
          <w:rFonts w:ascii="Times New Roman" w:hAnsi="Times New Roman"/>
          <w:sz w:val="24"/>
          <w:szCs w:val="24"/>
        </w:rPr>
        <w:t>yẹ̀gọ̀</w:t>
      </w:r>
    </w:p>
    <w:p w:rsidR="001C3A54" w:rsidRPr="0000601C" w:rsidRDefault="001C3A54" w:rsidP="00F272E8">
      <w:pPr>
        <w:spacing w:after="0" w:line="240" w:lineRule="auto"/>
        <w:jc w:val="both"/>
        <w:rPr>
          <w:rFonts w:ascii="Times New Roman" w:hAnsi="Times New Roman"/>
          <w:sz w:val="24"/>
          <w:szCs w:val="24"/>
        </w:rPr>
      </w:pPr>
      <w:r w:rsidRPr="0000601C">
        <w:rPr>
          <w:rFonts w:ascii="Times New Roman" w:hAnsi="Times New Roman"/>
          <w:sz w:val="24"/>
          <w:szCs w:val="24"/>
        </w:rPr>
        <w:tab/>
        <w:t>B:</w:t>
      </w:r>
      <w:r w:rsidR="006D09AA" w:rsidRPr="0000601C">
        <w:rPr>
          <w:rFonts w:ascii="Times New Roman" w:hAnsi="Times New Roman"/>
          <w:sz w:val="24"/>
          <w:szCs w:val="24"/>
        </w:rPr>
        <w:tab/>
      </w:r>
      <w:r w:rsidRPr="0000601C">
        <w:rPr>
          <w:rFonts w:ascii="Times New Roman" w:hAnsi="Times New Roman"/>
          <w:sz w:val="24"/>
          <w:szCs w:val="24"/>
        </w:rPr>
        <w:t>Ìgbà</w:t>
      </w:r>
      <w:r w:rsidR="002A0341" w:rsidRPr="0000601C">
        <w:rPr>
          <w:rFonts w:ascii="Times New Roman" w:hAnsi="Times New Roman"/>
          <w:sz w:val="24"/>
          <w:szCs w:val="24"/>
        </w:rPr>
        <w:t xml:space="preserve"> </w:t>
      </w:r>
      <w:r w:rsidRPr="0000601C">
        <w:rPr>
          <w:rFonts w:ascii="Times New Roman" w:hAnsi="Times New Roman"/>
          <w:sz w:val="24"/>
          <w:szCs w:val="24"/>
        </w:rPr>
        <w:t>tí</w:t>
      </w:r>
      <w:r w:rsidR="002A0341" w:rsidRPr="0000601C">
        <w:rPr>
          <w:rFonts w:ascii="Times New Roman" w:hAnsi="Times New Roman"/>
          <w:sz w:val="24"/>
          <w:szCs w:val="24"/>
        </w:rPr>
        <w:t xml:space="preserve"> </w:t>
      </w:r>
      <w:r w:rsidRPr="0000601C">
        <w:rPr>
          <w:rFonts w:ascii="Times New Roman" w:hAnsi="Times New Roman"/>
          <w:sz w:val="24"/>
          <w:szCs w:val="24"/>
        </w:rPr>
        <w:t>mo</w:t>
      </w:r>
      <w:r w:rsidR="002A0341" w:rsidRPr="0000601C">
        <w:rPr>
          <w:rFonts w:ascii="Times New Roman" w:hAnsi="Times New Roman"/>
          <w:sz w:val="24"/>
          <w:szCs w:val="24"/>
        </w:rPr>
        <w:t xml:space="preserve"> </w:t>
      </w:r>
      <w:r w:rsidRPr="0000601C">
        <w:rPr>
          <w:rFonts w:ascii="Times New Roman" w:hAnsi="Times New Roman"/>
          <w:sz w:val="24"/>
          <w:szCs w:val="24"/>
        </w:rPr>
        <w:t>yẹ̀gọ̀</w:t>
      </w:r>
      <w:r w:rsidRPr="0000601C">
        <w:rPr>
          <w:rFonts w:ascii="Times New Roman" w:hAnsi="Times New Roman"/>
          <w:sz w:val="24"/>
          <w:szCs w:val="24"/>
        </w:rPr>
        <w:tab/>
      </w:r>
    </w:p>
    <w:p w:rsidR="00A71E08" w:rsidRPr="0000601C" w:rsidRDefault="001C3A54" w:rsidP="00F272E8">
      <w:pPr>
        <w:spacing w:after="0" w:line="240" w:lineRule="auto"/>
        <w:jc w:val="both"/>
        <w:rPr>
          <w:rFonts w:ascii="Times New Roman" w:hAnsi="Times New Roman"/>
          <w:sz w:val="24"/>
          <w:szCs w:val="24"/>
        </w:rPr>
      </w:pPr>
      <w:r w:rsidRPr="0000601C">
        <w:rPr>
          <w:rFonts w:ascii="Times New Roman" w:hAnsi="Times New Roman"/>
          <w:sz w:val="24"/>
          <w:szCs w:val="24"/>
        </w:rPr>
        <w:tab/>
        <w:t>Time which I lift mask “when I carry the mask”</w:t>
      </w:r>
    </w:p>
    <w:p w:rsidR="001C3A54" w:rsidRPr="0000601C" w:rsidRDefault="001C3A54" w:rsidP="00F272E8">
      <w:pPr>
        <w:spacing w:after="0" w:line="240" w:lineRule="auto"/>
        <w:jc w:val="both"/>
        <w:rPr>
          <w:rFonts w:ascii="Times New Roman" w:hAnsi="Times New Roman"/>
          <w:sz w:val="24"/>
          <w:szCs w:val="24"/>
          <w:lang w:val="fr-CI"/>
        </w:rPr>
      </w:pPr>
      <w:r w:rsidRPr="0000601C">
        <w:rPr>
          <w:rFonts w:ascii="Times New Roman" w:hAnsi="Times New Roman"/>
          <w:sz w:val="24"/>
          <w:szCs w:val="24"/>
          <w:lang w:val="fr-CI"/>
        </w:rPr>
        <w:t>ii.</w:t>
      </w:r>
      <w:r w:rsidRPr="0000601C">
        <w:rPr>
          <w:rFonts w:ascii="Times New Roman" w:hAnsi="Times New Roman"/>
          <w:sz w:val="24"/>
          <w:szCs w:val="24"/>
          <w:lang w:val="fr-CI"/>
        </w:rPr>
        <w:tab/>
        <w:t xml:space="preserve">A:   </w:t>
      </w:r>
      <w:r w:rsidR="00964AAF" w:rsidRPr="0000601C">
        <w:rPr>
          <w:rFonts w:ascii="Times New Roman" w:hAnsi="Times New Roman"/>
          <w:sz w:val="24"/>
          <w:szCs w:val="24"/>
          <w:lang w:val="fr-CI"/>
        </w:rPr>
        <w:tab/>
      </w:r>
      <w:r w:rsidRPr="0000601C">
        <w:rPr>
          <w:rFonts w:ascii="Times New Roman" w:hAnsi="Times New Roman"/>
          <w:sz w:val="24"/>
          <w:szCs w:val="24"/>
          <w:lang w:val="fr-CI"/>
        </w:rPr>
        <w:t>ilé ń kọ́</w:t>
      </w:r>
    </w:p>
    <w:p w:rsidR="001C3A54" w:rsidRPr="0000601C" w:rsidRDefault="001C3A54" w:rsidP="00F272E8">
      <w:pPr>
        <w:spacing w:after="0" w:line="240" w:lineRule="auto"/>
        <w:jc w:val="both"/>
        <w:rPr>
          <w:rFonts w:ascii="Times New Roman" w:hAnsi="Times New Roman"/>
          <w:sz w:val="24"/>
          <w:szCs w:val="24"/>
          <w:lang w:val="fr-CI"/>
        </w:rPr>
      </w:pPr>
      <w:r w:rsidRPr="0000601C">
        <w:rPr>
          <w:rFonts w:ascii="Times New Roman" w:hAnsi="Times New Roman"/>
          <w:sz w:val="24"/>
          <w:szCs w:val="24"/>
          <w:lang w:val="fr-CI"/>
        </w:rPr>
        <w:tab/>
        <w:t xml:space="preserve">B:   </w:t>
      </w:r>
      <w:r w:rsidR="00964AAF" w:rsidRPr="0000601C">
        <w:rPr>
          <w:rFonts w:ascii="Times New Roman" w:hAnsi="Times New Roman"/>
          <w:sz w:val="24"/>
          <w:szCs w:val="24"/>
          <w:lang w:val="fr-CI"/>
        </w:rPr>
        <w:tab/>
      </w:r>
      <w:r w:rsidRPr="0000601C">
        <w:rPr>
          <w:rFonts w:ascii="Times New Roman" w:hAnsi="Times New Roman"/>
          <w:sz w:val="24"/>
          <w:szCs w:val="24"/>
          <w:lang w:val="fr-CI"/>
        </w:rPr>
        <w:t>ilé</w:t>
      </w:r>
      <w:r w:rsidR="002A0341" w:rsidRPr="0000601C">
        <w:rPr>
          <w:rFonts w:ascii="Times New Roman" w:hAnsi="Times New Roman"/>
          <w:sz w:val="24"/>
          <w:szCs w:val="24"/>
          <w:lang w:val="fr-CI"/>
        </w:rPr>
        <w:t xml:space="preserve"> </w:t>
      </w:r>
      <w:r w:rsidRPr="0000601C">
        <w:rPr>
          <w:rFonts w:ascii="Times New Roman" w:hAnsi="Times New Roman"/>
          <w:sz w:val="24"/>
          <w:szCs w:val="24"/>
          <w:lang w:val="fr-CI"/>
        </w:rPr>
        <w:t>síkọ́</w:t>
      </w:r>
    </w:p>
    <w:p w:rsidR="001C3A54" w:rsidRPr="0000601C" w:rsidRDefault="001C3A54" w:rsidP="00F272E8">
      <w:pPr>
        <w:spacing w:after="0" w:line="240" w:lineRule="auto"/>
        <w:jc w:val="both"/>
        <w:rPr>
          <w:rFonts w:ascii="Times New Roman" w:hAnsi="Times New Roman"/>
          <w:sz w:val="24"/>
          <w:szCs w:val="24"/>
        </w:rPr>
      </w:pPr>
      <w:r w:rsidRPr="0000601C">
        <w:rPr>
          <w:rFonts w:ascii="Times New Roman" w:hAnsi="Times New Roman"/>
          <w:sz w:val="24"/>
          <w:szCs w:val="24"/>
          <w:lang w:val="fr-CI"/>
        </w:rPr>
        <w:tab/>
      </w:r>
      <w:r w:rsidRPr="0000601C">
        <w:rPr>
          <w:rFonts w:ascii="Times New Roman" w:hAnsi="Times New Roman"/>
          <w:sz w:val="24"/>
          <w:szCs w:val="24"/>
        </w:rPr>
        <w:t>Home be “How is home?”</w:t>
      </w:r>
    </w:p>
    <w:p w:rsidR="001C3A54" w:rsidRPr="0000601C" w:rsidRDefault="001C3A54" w:rsidP="00F272E8">
      <w:pPr>
        <w:spacing w:after="0" w:line="240" w:lineRule="auto"/>
        <w:jc w:val="both"/>
        <w:rPr>
          <w:rFonts w:ascii="Times New Roman" w:hAnsi="Times New Roman"/>
          <w:sz w:val="24"/>
          <w:szCs w:val="24"/>
        </w:rPr>
      </w:pPr>
      <w:r w:rsidRPr="0000601C">
        <w:rPr>
          <w:rFonts w:ascii="Times New Roman" w:hAnsi="Times New Roman"/>
          <w:sz w:val="24"/>
          <w:szCs w:val="24"/>
        </w:rPr>
        <w:t>iii.</w:t>
      </w:r>
      <w:r w:rsidRPr="0000601C">
        <w:rPr>
          <w:rFonts w:ascii="Times New Roman" w:hAnsi="Times New Roman"/>
          <w:sz w:val="24"/>
          <w:szCs w:val="24"/>
        </w:rPr>
        <w:tab/>
        <w:t xml:space="preserve">A:   </w:t>
      </w:r>
      <w:r w:rsidR="00964AAF" w:rsidRPr="0000601C">
        <w:rPr>
          <w:rFonts w:ascii="Times New Roman" w:hAnsi="Times New Roman"/>
          <w:sz w:val="24"/>
          <w:szCs w:val="24"/>
        </w:rPr>
        <w:tab/>
      </w:r>
      <w:r w:rsidRPr="0000601C">
        <w:rPr>
          <w:rFonts w:ascii="Times New Roman" w:hAnsi="Times New Roman"/>
          <w:sz w:val="24"/>
          <w:szCs w:val="24"/>
        </w:rPr>
        <w:t>Bí</w:t>
      </w:r>
      <w:r w:rsidR="00696AD8" w:rsidRPr="0000601C">
        <w:rPr>
          <w:rFonts w:ascii="Times New Roman" w:hAnsi="Times New Roman"/>
          <w:sz w:val="24"/>
          <w:szCs w:val="24"/>
        </w:rPr>
        <w:t xml:space="preserve"> </w:t>
      </w:r>
      <w:r w:rsidRPr="0000601C">
        <w:rPr>
          <w:rFonts w:ascii="Times New Roman" w:hAnsi="Times New Roman"/>
          <w:sz w:val="24"/>
          <w:szCs w:val="24"/>
        </w:rPr>
        <w:t>òǹpa ò pa</w:t>
      </w:r>
    </w:p>
    <w:p w:rsidR="001C3A54" w:rsidRPr="0000601C" w:rsidRDefault="001C3A54" w:rsidP="00F272E8">
      <w:pPr>
        <w:spacing w:after="0" w:line="240" w:lineRule="auto"/>
        <w:jc w:val="both"/>
        <w:rPr>
          <w:rFonts w:ascii="Times New Roman" w:hAnsi="Times New Roman"/>
          <w:sz w:val="24"/>
          <w:szCs w:val="24"/>
        </w:rPr>
      </w:pPr>
      <w:r w:rsidRPr="0000601C">
        <w:rPr>
          <w:rFonts w:ascii="Times New Roman" w:hAnsi="Times New Roman"/>
          <w:sz w:val="24"/>
          <w:szCs w:val="24"/>
        </w:rPr>
        <w:tab/>
        <w:t xml:space="preserve">B:   </w:t>
      </w:r>
      <w:r w:rsidR="00964AAF" w:rsidRPr="0000601C">
        <w:rPr>
          <w:rFonts w:ascii="Times New Roman" w:hAnsi="Times New Roman"/>
          <w:sz w:val="24"/>
          <w:szCs w:val="24"/>
        </w:rPr>
        <w:tab/>
      </w:r>
      <w:r w:rsidRPr="0000601C">
        <w:rPr>
          <w:rFonts w:ascii="Times New Roman" w:hAnsi="Times New Roman"/>
          <w:sz w:val="24"/>
          <w:szCs w:val="24"/>
        </w:rPr>
        <w:t>Bí</w:t>
      </w:r>
      <w:r w:rsidR="00696AD8" w:rsidRPr="0000601C">
        <w:rPr>
          <w:rFonts w:ascii="Times New Roman" w:hAnsi="Times New Roman"/>
          <w:sz w:val="24"/>
          <w:szCs w:val="24"/>
        </w:rPr>
        <w:t xml:space="preserve"> </w:t>
      </w:r>
      <w:r w:rsidRPr="0000601C">
        <w:rPr>
          <w:rFonts w:ascii="Times New Roman" w:hAnsi="Times New Roman"/>
          <w:sz w:val="24"/>
          <w:szCs w:val="24"/>
        </w:rPr>
        <w:t xml:space="preserve">òpìpa ò pa </w:t>
      </w:r>
    </w:p>
    <w:p w:rsidR="001C3A54" w:rsidRPr="0000601C" w:rsidRDefault="001C3A54" w:rsidP="00F272E8">
      <w:pPr>
        <w:spacing w:after="0" w:line="240" w:lineRule="auto"/>
        <w:jc w:val="both"/>
        <w:rPr>
          <w:rFonts w:ascii="Times New Roman" w:hAnsi="Times New Roman"/>
          <w:sz w:val="24"/>
          <w:szCs w:val="24"/>
        </w:rPr>
      </w:pPr>
      <w:r w:rsidRPr="0000601C">
        <w:rPr>
          <w:rFonts w:ascii="Times New Roman" w:hAnsi="Times New Roman"/>
          <w:sz w:val="24"/>
          <w:szCs w:val="24"/>
        </w:rPr>
        <w:tab/>
        <w:t>What (Foc) harrower will</w:t>
      </w:r>
      <w:r w:rsidR="00672D6F" w:rsidRPr="0000601C">
        <w:rPr>
          <w:rFonts w:ascii="Times New Roman" w:hAnsi="Times New Roman"/>
          <w:sz w:val="24"/>
          <w:szCs w:val="24"/>
        </w:rPr>
        <w:t xml:space="preserve"> harrow “if the </w:t>
      </w:r>
      <w:r w:rsidR="00696AD8" w:rsidRPr="0000601C">
        <w:rPr>
          <w:rFonts w:ascii="Times New Roman" w:hAnsi="Times New Roman"/>
          <w:sz w:val="24"/>
          <w:szCs w:val="24"/>
        </w:rPr>
        <w:t xml:space="preserve">harrower </w:t>
      </w:r>
      <w:r w:rsidR="00672D6F" w:rsidRPr="0000601C">
        <w:rPr>
          <w:rFonts w:ascii="Times New Roman" w:hAnsi="Times New Roman"/>
          <w:sz w:val="24"/>
          <w:szCs w:val="24"/>
        </w:rPr>
        <w:t>fails to plow”</w:t>
      </w:r>
    </w:p>
    <w:p w:rsidR="00A71E08" w:rsidRPr="0000601C" w:rsidRDefault="00A71E08" w:rsidP="00F272E8">
      <w:pPr>
        <w:spacing w:after="0" w:line="240" w:lineRule="auto"/>
        <w:jc w:val="both"/>
        <w:rPr>
          <w:rFonts w:ascii="Times New Roman" w:hAnsi="Times New Roman"/>
          <w:sz w:val="24"/>
          <w:szCs w:val="24"/>
          <w:lang w:val="fr-CI"/>
        </w:rPr>
      </w:pPr>
      <w:r w:rsidRPr="0000601C">
        <w:rPr>
          <w:rFonts w:ascii="Times New Roman" w:hAnsi="Times New Roman"/>
          <w:sz w:val="24"/>
          <w:szCs w:val="24"/>
          <w:lang w:val="fr-CI"/>
        </w:rPr>
        <w:t>iv.</w:t>
      </w:r>
      <w:r w:rsidRPr="0000601C">
        <w:rPr>
          <w:rFonts w:ascii="Times New Roman" w:hAnsi="Times New Roman"/>
          <w:sz w:val="24"/>
          <w:szCs w:val="24"/>
          <w:lang w:val="fr-CI"/>
        </w:rPr>
        <w:tab/>
        <w:t xml:space="preserve">A:    </w:t>
      </w:r>
      <w:r w:rsidR="00964AAF" w:rsidRPr="0000601C">
        <w:rPr>
          <w:rFonts w:ascii="Times New Roman" w:hAnsi="Times New Roman"/>
          <w:sz w:val="24"/>
          <w:szCs w:val="24"/>
          <w:lang w:val="fr-CI"/>
        </w:rPr>
        <w:tab/>
      </w:r>
      <w:r w:rsidRPr="0000601C">
        <w:rPr>
          <w:rFonts w:ascii="Times New Roman" w:hAnsi="Times New Roman"/>
          <w:sz w:val="24"/>
          <w:szCs w:val="24"/>
          <w:lang w:val="fr-CI"/>
        </w:rPr>
        <w:t>ki</w:t>
      </w:r>
      <w:r w:rsidR="00421560" w:rsidRPr="0000601C">
        <w:rPr>
          <w:rFonts w:ascii="Times New Roman" w:hAnsi="Times New Roman"/>
          <w:sz w:val="24"/>
          <w:szCs w:val="24"/>
          <w:lang w:val="fr-CI"/>
        </w:rPr>
        <w:t>́</w:t>
      </w:r>
      <w:r w:rsidR="00E77AE9" w:rsidRPr="0000601C">
        <w:rPr>
          <w:rFonts w:ascii="Times New Roman" w:hAnsi="Times New Roman"/>
          <w:sz w:val="24"/>
          <w:szCs w:val="24"/>
          <w:lang w:val="fr-CI"/>
        </w:rPr>
        <w:t xml:space="preserve"> </w:t>
      </w:r>
      <w:r w:rsidRPr="0000601C">
        <w:rPr>
          <w:rFonts w:ascii="Times New Roman" w:hAnsi="Times New Roman"/>
          <w:sz w:val="24"/>
          <w:szCs w:val="24"/>
          <w:lang w:val="fr-CI"/>
        </w:rPr>
        <w:t>ni</w:t>
      </w:r>
      <w:r w:rsidR="00E77AE9" w:rsidRPr="0000601C">
        <w:rPr>
          <w:rFonts w:ascii="Times New Roman" w:hAnsi="Times New Roman"/>
          <w:sz w:val="24"/>
          <w:szCs w:val="24"/>
          <w:lang w:val="fr-CI"/>
        </w:rPr>
        <w:t xml:space="preserve"> </w:t>
      </w:r>
      <w:r w:rsidRPr="0000601C">
        <w:rPr>
          <w:rFonts w:ascii="Times New Roman" w:hAnsi="Times New Roman"/>
          <w:sz w:val="24"/>
          <w:szCs w:val="24"/>
          <w:lang w:val="fr-CI"/>
        </w:rPr>
        <w:t>òǹkọ ó kọ ?</w:t>
      </w:r>
    </w:p>
    <w:p w:rsidR="00A71E08" w:rsidRPr="0000601C" w:rsidRDefault="00A71E08" w:rsidP="00F272E8">
      <w:pPr>
        <w:spacing w:after="0" w:line="240" w:lineRule="auto"/>
        <w:jc w:val="both"/>
        <w:rPr>
          <w:rFonts w:ascii="Times New Roman" w:hAnsi="Times New Roman"/>
          <w:sz w:val="24"/>
          <w:szCs w:val="24"/>
          <w:lang w:val="fr-CI"/>
        </w:rPr>
      </w:pPr>
      <w:r w:rsidRPr="0000601C">
        <w:rPr>
          <w:rFonts w:ascii="Times New Roman" w:hAnsi="Times New Roman"/>
          <w:sz w:val="24"/>
          <w:szCs w:val="24"/>
          <w:lang w:val="fr-CI"/>
        </w:rPr>
        <w:tab/>
        <w:t xml:space="preserve">B:    </w:t>
      </w:r>
      <w:r w:rsidR="00964AAF" w:rsidRPr="0000601C">
        <w:rPr>
          <w:rFonts w:ascii="Times New Roman" w:hAnsi="Times New Roman"/>
          <w:sz w:val="24"/>
          <w:szCs w:val="24"/>
          <w:lang w:val="fr-CI"/>
        </w:rPr>
        <w:tab/>
      </w:r>
      <w:r w:rsidRPr="0000601C">
        <w:rPr>
          <w:rFonts w:ascii="Times New Roman" w:hAnsi="Times New Roman"/>
          <w:sz w:val="24"/>
          <w:szCs w:val="24"/>
          <w:lang w:val="fr-CI"/>
        </w:rPr>
        <w:t>ki</w:t>
      </w:r>
      <w:r w:rsidR="00421560" w:rsidRPr="0000601C">
        <w:rPr>
          <w:rFonts w:ascii="Times New Roman" w:hAnsi="Times New Roman"/>
          <w:sz w:val="24"/>
          <w:szCs w:val="24"/>
          <w:lang w:val="fr-CI"/>
        </w:rPr>
        <w:t>́</w:t>
      </w:r>
      <w:r w:rsidR="00E77AE9" w:rsidRPr="0000601C">
        <w:rPr>
          <w:rFonts w:ascii="Times New Roman" w:hAnsi="Times New Roman"/>
          <w:sz w:val="24"/>
          <w:szCs w:val="24"/>
          <w:lang w:val="fr-CI"/>
        </w:rPr>
        <w:t xml:space="preserve"> </w:t>
      </w:r>
      <w:r w:rsidRPr="0000601C">
        <w:rPr>
          <w:rFonts w:ascii="Times New Roman" w:hAnsi="Times New Roman"/>
          <w:sz w:val="24"/>
          <w:szCs w:val="24"/>
          <w:lang w:val="fr-CI"/>
        </w:rPr>
        <w:t>ni</w:t>
      </w:r>
      <w:r w:rsidR="00E77AE9" w:rsidRPr="0000601C">
        <w:rPr>
          <w:rFonts w:ascii="Times New Roman" w:hAnsi="Times New Roman"/>
          <w:sz w:val="24"/>
          <w:szCs w:val="24"/>
          <w:lang w:val="fr-CI"/>
        </w:rPr>
        <w:t xml:space="preserve"> </w:t>
      </w:r>
      <w:r w:rsidRPr="0000601C">
        <w:rPr>
          <w:rFonts w:ascii="Times New Roman" w:hAnsi="Times New Roman"/>
          <w:sz w:val="24"/>
          <w:szCs w:val="24"/>
          <w:lang w:val="fr-CI"/>
        </w:rPr>
        <w:t>ò</w:t>
      </w:r>
      <w:r w:rsidR="007E255D" w:rsidRPr="0000601C">
        <w:rPr>
          <w:rFonts w:ascii="Times New Roman" w:hAnsi="Times New Roman"/>
          <w:sz w:val="24"/>
          <w:szCs w:val="24"/>
          <w:lang w:val="fr-CI"/>
        </w:rPr>
        <w:t>kì</w:t>
      </w:r>
      <w:r w:rsidRPr="0000601C">
        <w:rPr>
          <w:rFonts w:ascii="Times New Roman" w:hAnsi="Times New Roman"/>
          <w:sz w:val="24"/>
          <w:szCs w:val="24"/>
          <w:lang w:val="fr-CI"/>
        </w:rPr>
        <w:t>kọ ó kọ ?</w:t>
      </w:r>
      <w:r w:rsidRPr="0000601C">
        <w:rPr>
          <w:rFonts w:ascii="Times New Roman" w:hAnsi="Times New Roman"/>
          <w:sz w:val="24"/>
          <w:szCs w:val="24"/>
          <w:lang w:val="fr-CI"/>
        </w:rPr>
        <w:tab/>
      </w:r>
    </w:p>
    <w:p w:rsidR="006E3527" w:rsidRPr="0000601C" w:rsidRDefault="006E3527" w:rsidP="00F272E8">
      <w:pPr>
        <w:spacing w:after="0" w:line="240" w:lineRule="auto"/>
        <w:jc w:val="both"/>
        <w:rPr>
          <w:rFonts w:ascii="Times New Roman" w:hAnsi="Times New Roman"/>
          <w:sz w:val="24"/>
          <w:szCs w:val="24"/>
        </w:rPr>
      </w:pPr>
      <w:r w:rsidRPr="0000601C">
        <w:rPr>
          <w:rFonts w:ascii="Times New Roman" w:hAnsi="Times New Roman"/>
          <w:sz w:val="24"/>
          <w:szCs w:val="24"/>
          <w:lang w:val="fr-CI"/>
        </w:rPr>
        <w:tab/>
      </w:r>
      <w:r w:rsidRPr="0000601C">
        <w:rPr>
          <w:rFonts w:ascii="Times New Roman" w:hAnsi="Times New Roman"/>
          <w:sz w:val="24"/>
          <w:szCs w:val="24"/>
        </w:rPr>
        <w:t>What (foc) harrower will harrow?</w:t>
      </w:r>
    </w:p>
    <w:p w:rsidR="00CA236E" w:rsidRPr="0000601C" w:rsidRDefault="00CA236E" w:rsidP="00F272E8">
      <w:pPr>
        <w:spacing w:after="0" w:line="240" w:lineRule="auto"/>
        <w:jc w:val="both"/>
        <w:rPr>
          <w:rFonts w:ascii="Times New Roman" w:hAnsi="Times New Roman"/>
          <w:sz w:val="24"/>
          <w:szCs w:val="24"/>
        </w:rPr>
      </w:pPr>
      <w:r w:rsidRPr="0000601C">
        <w:rPr>
          <w:rFonts w:ascii="Times New Roman" w:hAnsi="Times New Roman"/>
          <w:sz w:val="24"/>
          <w:szCs w:val="24"/>
        </w:rPr>
        <w:tab/>
        <w:t>“What will the harrow harrow?”</w:t>
      </w:r>
    </w:p>
    <w:p w:rsidR="00CA236E" w:rsidRPr="0000601C" w:rsidRDefault="00CA236E" w:rsidP="00F272E8">
      <w:pPr>
        <w:spacing w:after="0" w:line="240" w:lineRule="auto"/>
        <w:jc w:val="both"/>
        <w:rPr>
          <w:rFonts w:ascii="Times New Roman" w:hAnsi="Times New Roman"/>
          <w:sz w:val="24"/>
          <w:szCs w:val="24"/>
        </w:rPr>
      </w:pPr>
      <w:r w:rsidRPr="0000601C">
        <w:rPr>
          <w:rFonts w:ascii="Times New Roman" w:hAnsi="Times New Roman"/>
          <w:sz w:val="24"/>
          <w:szCs w:val="24"/>
        </w:rPr>
        <w:t>v.</w:t>
      </w:r>
      <w:r w:rsidRPr="0000601C">
        <w:rPr>
          <w:rFonts w:ascii="Times New Roman" w:hAnsi="Times New Roman"/>
          <w:sz w:val="24"/>
          <w:szCs w:val="24"/>
        </w:rPr>
        <w:tab/>
        <w:t xml:space="preserve">A:  </w:t>
      </w:r>
      <w:r w:rsidR="00E77AE9" w:rsidRPr="0000601C">
        <w:rPr>
          <w:rFonts w:ascii="Times New Roman" w:hAnsi="Times New Roman"/>
          <w:sz w:val="24"/>
          <w:szCs w:val="24"/>
        </w:rPr>
        <w:tab/>
      </w:r>
      <w:r w:rsidRPr="0000601C">
        <w:rPr>
          <w:rFonts w:ascii="Times New Roman" w:hAnsi="Times New Roman"/>
          <w:sz w:val="24"/>
          <w:szCs w:val="24"/>
        </w:rPr>
        <w:t>Àjíǹde</w:t>
      </w:r>
    </w:p>
    <w:p w:rsidR="00CA236E" w:rsidRPr="0000601C" w:rsidRDefault="00CA236E" w:rsidP="00F272E8">
      <w:pPr>
        <w:spacing w:after="0" w:line="240" w:lineRule="auto"/>
        <w:ind w:firstLine="720"/>
        <w:jc w:val="both"/>
        <w:rPr>
          <w:rFonts w:ascii="Times New Roman" w:hAnsi="Times New Roman"/>
          <w:sz w:val="24"/>
          <w:szCs w:val="24"/>
        </w:rPr>
      </w:pPr>
      <w:r w:rsidRPr="0000601C">
        <w:rPr>
          <w:rFonts w:ascii="Times New Roman" w:hAnsi="Times New Roman"/>
          <w:sz w:val="24"/>
          <w:szCs w:val="24"/>
        </w:rPr>
        <w:t xml:space="preserve">B:    </w:t>
      </w:r>
      <w:r w:rsidR="00E77AE9" w:rsidRPr="0000601C">
        <w:rPr>
          <w:rFonts w:ascii="Times New Roman" w:hAnsi="Times New Roman"/>
          <w:sz w:val="24"/>
          <w:szCs w:val="24"/>
        </w:rPr>
        <w:tab/>
      </w:r>
      <w:r w:rsidRPr="0000601C">
        <w:rPr>
          <w:rFonts w:ascii="Times New Roman" w:hAnsi="Times New Roman"/>
          <w:sz w:val="24"/>
          <w:szCs w:val="24"/>
        </w:rPr>
        <w:t>Àjídìde</w:t>
      </w:r>
    </w:p>
    <w:p w:rsidR="0047504D" w:rsidRPr="0000601C" w:rsidRDefault="0047504D" w:rsidP="00F272E8">
      <w:pPr>
        <w:spacing w:after="0" w:line="240" w:lineRule="auto"/>
        <w:ind w:firstLine="720"/>
        <w:jc w:val="both"/>
        <w:rPr>
          <w:rFonts w:ascii="Times New Roman" w:hAnsi="Times New Roman"/>
          <w:sz w:val="24"/>
          <w:szCs w:val="24"/>
        </w:rPr>
      </w:pPr>
      <w:r w:rsidRPr="0000601C">
        <w:rPr>
          <w:rFonts w:ascii="Times New Roman" w:hAnsi="Times New Roman"/>
          <w:sz w:val="24"/>
          <w:szCs w:val="24"/>
        </w:rPr>
        <w:t>“Resurrection”</w:t>
      </w:r>
    </w:p>
    <w:p w:rsidR="00BF543C" w:rsidRPr="0000601C" w:rsidRDefault="0047504D" w:rsidP="00F272E8">
      <w:pPr>
        <w:spacing w:after="0" w:line="240" w:lineRule="auto"/>
        <w:jc w:val="both"/>
        <w:rPr>
          <w:rFonts w:ascii="Times New Roman" w:hAnsi="Times New Roman"/>
          <w:sz w:val="24"/>
          <w:szCs w:val="24"/>
        </w:rPr>
      </w:pPr>
      <w:r w:rsidRPr="0000601C">
        <w:rPr>
          <w:rFonts w:ascii="Times New Roman" w:hAnsi="Times New Roman"/>
          <w:sz w:val="24"/>
          <w:szCs w:val="24"/>
        </w:rPr>
        <w:lastRenderedPageBreak/>
        <w:t xml:space="preserve">He explained further that the examples in ‘As’ are </w:t>
      </w:r>
      <w:r w:rsidR="00BF543C" w:rsidRPr="0000601C">
        <w:rPr>
          <w:rFonts w:ascii="Times New Roman" w:hAnsi="Times New Roman"/>
          <w:sz w:val="24"/>
          <w:szCs w:val="24"/>
        </w:rPr>
        <w:t xml:space="preserve">derived from ‘Bs’ segmentally summarized as; </w:t>
      </w:r>
    </w:p>
    <w:p w:rsidR="00BA37AC" w:rsidRPr="0000601C" w:rsidRDefault="00BA37AC" w:rsidP="00F272E8">
      <w:pPr>
        <w:spacing w:after="0" w:line="240" w:lineRule="auto"/>
        <w:jc w:val="both"/>
        <w:rPr>
          <w:rFonts w:ascii="Times New Roman" w:hAnsi="Times New Roman"/>
          <w:b/>
          <w:sz w:val="24"/>
          <w:szCs w:val="24"/>
        </w:rPr>
      </w:pPr>
      <w:r w:rsidRPr="0000601C">
        <w:rPr>
          <w:rFonts w:ascii="Times New Roman" w:hAnsi="Times New Roman"/>
          <w:sz w:val="24"/>
          <w:szCs w:val="24"/>
        </w:rPr>
        <w:tab/>
      </w:r>
      <w:r w:rsidRPr="0000601C">
        <w:rPr>
          <w:rFonts w:ascii="Times New Roman" w:hAnsi="Times New Roman"/>
          <w:sz w:val="24"/>
          <w:szCs w:val="24"/>
        </w:rPr>
        <w:tab/>
        <w:t xml:space="preserve">   </w:t>
      </w:r>
      <w:r w:rsidRPr="0000601C">
        <w:rPr>
          <w:rFonts w:ascii="Times New Roman" w:hAnsi="Times New Roman"/>
          <w:b/>
          <w:sz w:val="24"/>
          <w:szCs w:val="24"/>
        </w:rPr>
        <w:t>1</w:t>
      </w:r>
      <w:r w:rsidRPr="0000601C">
        <w:rPr>
          <w:rFonts w:ascii="Times New Roman" w:hAnsi="Times New Roman"/>
          <w:b/>
          <w:sz w:val="24"/>
          <w:szCs w:val="24"/>
        </w:rPr>
        <w:tab/>
      </w:r>
      <w:r w:rsidR="00AF1647" w:rsidRPr="0000601C">
        <w:rPr>
          <w:rFonts w:ascii="Times New Roman" w:hAnsi="Times New Roman"/>
          <w:b/>
          <w:sz w:val="24"/>
          <w:szCs w:val="24"/>
        </w:rPr>
        <w:tab/>
      </w:r>
      <w:r w:rsidRPr="0000601C">
        <w:rPr>
          <w:rFonts w:ascii="Times New Roman" w:hAnsi="Times New Roman"/>
          <w:b/>
          <w:sz w:val="24"/>
          <w:szCs w:val="24"/>
        </w:rPr>
        <w:tab/>
        <w:t xml:space="preserve">   2</w:t>
      </w:r>
      <w:r w:rsidR="00AF1647" w:rsidRPr="0000601C">
        <w:rPr>
          <w:rFonts w:ascii="Times New Roman" w:hAnsi="Times New Roman"/>
          <w:b/>
          <w:sz w:val="24"/>
          <w:szCs w:val="24"/>
        </w:rPr>
        <w:tab/>
      </w:r>
      <w:r w:rsidRPr="0000601C">
        <w:rPr>
          <w:rFonts w:ascii="Times New Roman" w:hAnsi="Times New Roman"/>
          <w:b/>
          <w:sz w:val="24"/>
          <w:szCs w:val="24"/>
        </w:rPr>
        <w:tab/>
      </w:r>
      <w:r w:rsidRPr="0000601C">
        <w:rPr>
          <w:rFonts w:ascii="Times New Roman" w:hAnsi="Times New Roman"/>
          <w:b/>
          <w:sz w:val="24"/>
          <w:szCs w:val="24"/>
        </w:rPr>
        <w:tab/>
        <w:t xml:space="preserve">  3</w:t>
      </w:r>
    </w:p>
    <w:p w:rsidR="00BF543C" w:rsidRPr="0000601C" w:rsidRDefault="00BF543C" w:rsidP="00F272E8">
      <w:pPr>
        <w:spacing w:after="0" w:line="240" w:lineRule="auto"/>
        <w:jc w:val="both"/>
        <w:rPr>
          <w:rFonts w:ascii="Times New Roman" w:hAnsi="Times New Roman"/>
          <w:sz w:val="24"/>
          <w:szCs w:val="24"/>
        </w:rPr>
      </w:pPr>
      <w:r w:rsidRPr="0000601C">
        <w:rPr>
          <w:rFonts w:ascii="Times New Roman" w:hAnsi="Times New Roman"/>
          <w:sz w:val="24"/>
          <w:szCs w:val="24"/>
        </w:rPr>
        <w:tab/>
        <w:t>i.</w:t>
      </w:r>
      <w:r w:rsidRPr="0000601C">
        <w:rPr>
          <w:rFonts w:ascii="Times New Roman" w:hAnsi="Times New Roman"/>
          <w:sz w:val="24"/>
          <w:szCs w:val="24"/>
        </w:rPr>
        <w:tab/>
        <w:t>ń  mo</w:t>
      </w:r>
      <w:r w:rsidRPr="0000601C">
        <w:rPr>
          <w:rFonts w:ascii="Times New Roman" w:hAnsi="Times New Roman"/>
          <w:sz w:val="24"/>
          <w:szCs w:val="24"/>
        </w:rPr>
        <w:tab/>
      </w:r>
      <w:r w:rsidR="00BA37AC" w:rsidRPr="0000601C">
        <w:rPr>
          <w:rFonts w:ascii="Times New Roman" w:hAnsi="Times New Roman"/>
          <w:sz w:val="24"/>
          <w:szCs w:val="24"/>
        </w:rPr>
        <w:tab/>
        <w:t>&lt;</w:t>
      </w:r>
      <w:r w:rsidRPr="0000601C">
        <w:rPr>
          <w:rFonts w:ascii="Times New Roman" w:hAnsi="Times New Roman"/>
          <w:sz w:val="24"/>
          <w:szCs w:val="24"/>
        </w:rPr>
        <w:tab/>
        <w:t>í  mo</w:t>
      </w:r>
      <w:r w:rsidRPr="0000601C">
        <w:rPr>
          <w:rFonts w:ascii="Times New Roman" w:hAnsi="Times New Roman"/>
          <w:sz w:val="24"/>
          <w:szCs w:val="24"/>
        </w:rPr>
        <w:tab/>
      </w:r>
      <w:r w:rsidR="00AF1647" w:rsidRPr="0000601C">
        <w:rPr>
          <w:rFonts w:ascii="Times New Roman" w:hAnsi="Times New Roman"/>
          <w:sz w:val="24"/>
          <w:szCs w:val="24"/>
        </w:rPr>
        <w:tab/>
        <w:t>&lt;</w:t>
      </w:r>
      <w:r w:rsidRPr="0000601C">
        <w:rPr>
          <w:rFonts w:ascii="Times New Roman" w:hAnsi="Times New Roman"/>
          <w:sz w:val="24"/>
          <w:szCs w:val="24"/>
        </w:rPr>
        <w:tab/>
        <w:t>tímo</w:t>
      </w:r>
    </w:p>
    <w:p w:rsidR="00BF543C" w:rsidRPr="0000601C" w:rsidRDefault="00BF543C" w:rsidP="00F272E8">
      <w:pPr>
        <w:spacing w:after="0" w:line="240" w:lineRule="auto"/>
        <w:jc w:val="both"/>
        <w:rPr>
          <w:rFonts w:ascii="Times New Roman" w:hAnsi="Times New Roman"/>
          <w:sz w:val="24"/>
          <w:szCs w:val="24"/>
        </w:rPr>
      </w:pPr>
      <w:r w:rsidRPr="0000601C">
        <w:rPr>
          <w:rFonts w:ascii="Times New Roman" w:hAnsi="Times New Roman"/>
          <w:sz w:val="24"/>
          <w:szCs w:val="24"/>
        </w:rPr>
        <w:tab/>
        <w:t>ii.</w:t>
      </w:r>
      <w:r w:rsidRPr="0000601C">
        <w:rPr>
          <w:rFonts w:ascii="Times New Roman" w:hAnsi="Times New Roman"/>
          <w:sz w:val="24"/>
          <w:szCs w:val="24"/>
        </w:rPr>
        <w:tab/>
        <w:t>ń  kọ́</w:t>
      </w:r>
      <w:r w:rsidRPr="0000601C">
        <w:rPr>
          <w:rFonts w:ascii="Times New Roman" w:hAnsi="Times New Roman"/>
          <w:sz w:val="24"/>
          <w:szCs w:val="24"/>
        </w:rPr>
        <w:tab/>
      </w:r>
      <w:r w:rsidR="00AF1647" w:rsidRPr="0000601C">
        <w:rPr>
          <w:rFonts w:ascii="Times New Roman" w:hAnsi="Times New Roman"/>
          <w:sz w:val="24"/>
          <w:szCs w:val="24"/>
        </w:rPr>
        <w:tab/>
        <w:t>&lt;</w:t>
      </w:r>
      <w:r w:rsidR="00AF1647" w:rsidRPr="0000601C">
        <w:rPr>
          <w:rFonts w:ascii="Times New Roman" w:hAnsi="Times New Roman"/>
          <w:sz w:val="24"/>
          <w:szCs w:val="24"/>
        </w:rPr>
        <w:tab/>
      </w:r>
      <w:r w:rsidRPr="0000601C">
        <w:rPr>
          <w:rFonts w:ascii="Times New Roman" w:hAnsi="Times New Roman"/>
          <w:sz w:val="24"/>
          <w:szCs w:val="24"/>
        </w:rPr>
        <w:t>í   kọ́</w:t>
      </w:r>
      <w:r w:rsidRPr="0000601C">
        <w:rPr>
          <w:rFonts w:ascii="Times New Roman" w:hAnsi="Times New Roman"/>
          <w:sz w:val="24"/>
          <w:szCs w:val="24"/>
        </w:rPr>
        <w:tab/>
      </w:r>
      <w:r w:rsidR="00AF1647" w:rsidRPr="0000601C">
        <w:rPr>
          <w:rFonts w:ascii="Times New Roman" w:hAnsi="Times New Roman"/>
          <w:sz w:val="24"/>
          <w:szCs w:val="24"/>
        </w:rPr>
        <w:tab/>
        <w:t>&lt;</w:t>
      </w:r>
      <w:r w:rsidRPr="0000601C">
        <w:rPr>
          <w:rFonts w:ascii="Times New Roman" w:hAnsi="Times New Roman"/>
          <w:sz w:val="24"/>
          <w:szCs w:val="24"/>
        </w:rPr>
        <w:tab/>
        <w:t>síkọ́</w:t>
      </w:r>
    </w:p>
    <w:p w:rsidR="00BF543C" w:rsidRPr="0000601C" w:rsidRDefault="00BF543C" w:rsidP="00F272E8">
      <w:pPr>
        <w:spacing w:after="0" w:line="240" w:lineRule="auto"/>
        <w:jc w:val="both"/>
        <w:rPr>
          <w:rFonts w:ascii="Times New Roman" w:hAnsi="Times New Roman"/>
          <w:sz w:val="24"/>
          <w:szCs w:val="24"/>
        </w:rPr>
      </w:pPr>
      <w:r w:rsidRPr="0000601C">
        <w:rPr>
          <w:rFonts w:ascii="Times New Roman" w:hAnsi="Times New Roman"/>
          <w:sz w:val="24"/>
          <w:szCs w:val="24"/>
        </w:rPr>
        <w:tab/>
        <w:t>iii.</w:t>
      </w:r>
      <w:r w:rsidRPr="0000601C">
        <w:rPr>
          <w:rFonts w:ascii="Times New Roman" w:hAnsi="Times New Roman"/>
          <w:sz w:val="24"/>
          <w:szCs w:val="24"/>
        </w:rPr>
        <w:tab/>
        <w:t>òńpa</w:t>
      </w:r>
      <w:r w:rsidRPr="0000601C">
        <w:rPr>
          <w:rFonts w:ascii="Times New Roman" w:hAnsi="Times New Roman"/>
          <w:sz w:val="24"/>
          <w:szCs w:val="24"/>
        </w:rPr>
        <w:tab/>
      </w:r>
      <w:r w:rsidRPr="0000601C">
        <w:rPr>
          <w:rFonts w:ascii="Times New Roman" w:hAnsi="Times New Roman"/>
          <w:sz w:val="24"/>
          <w:szCs w:val="24"/>
        </w:rPr>
        <w:tab/>
      </w:r>
      <w:r w:rsidR="00AF1647" w:rsidRPr="0000601C">
        <w:rPr>
          <w:rFonts w:ascii="Times New Roman" w:hAnsi="Times New Roman"/>
          <w:sz w:val="24"/>
          <w:szCs w:val="24"/>
        </w:rPr>
        <w:t>&lt;</w:t>
      </w:r>
      <w:r w:rsidR="00AF1647" w:rsidRPr="0000601C">
        <w:rPr>
          <w:rFonts w:ascii="Times New Roman" w:hAnsi="Times New Roman"/>
          <w:sz w:val="24"/>
          <w:szCs w:val="24"/>
        </w:rPr>
        <w:tab/>
      </w:r>
      <w:r w:rsidRPr="0000601C">
        <w:rPr>
          <w:rFonts w:ascii="Times New Roman" w:hAnsi="Times New Roman"/>
          <w:sz w:val="24"/>
          <w:szCs w:val="24"/>
        </w:rPr>
        <w:t>òìpa</w:t>
      </w:r>
      <w:r w:rsidRPr="0000601C">
        <w:rPr>
          <w:rFonts w:ascii="Times New Roman" w:hAnsi="Times New Roman"/>
          <w:sz w:val="24"/>
          <w:szCs w:val="24"/>
        </w:rPr>
        <w:tab/>
      </w:r>
      <w:r w:rsidRPr="0000601C">
        <w:rPr>
          <w:rFonts w:ascii="Times New Roman" w:hAnsi="Times New Roman"/>
          <w:sz w:val="24"/>
          <w:szCs w:val="24"/>
        </w:rPr>
        <w:tab/>
      </w:r>
      <w:r w:rsidR="00AF1647" w:rsidRPr="0000601C">
        <w:rPr>
          <w:rFonts w:ascii="Times New Roman" w:hAnsi="Times New Roman"/>
          <w:sz w:val="24"/>
          <w:szCs w:val="24"/>
        </w:rPr>
        <w:t>&lt;</w:t>
      </w:r>
      <w:r w:rsidR="00AF1647" w:rsidRPr="0000601C">
        <w:rPr>
          <w:rFonts w:ascii="Times New Roman" w:hAnsi="Times New Roman"/>
          <w:sz w:val="24"/>
          <w:szCs w:val="24"/>
        </w:rPr>
        <w:tab/>
      </w:r>
      <w:r w:rsidRPr="0000601C">
        <w:rPr>
          <w:rFonts w:ascii="Times New Roman" w:hAnsi="Times New Roman"/>
          <w:sz w:val="24"/>
          <w:szCs w:val="24"/>
        </w:rPr>
        <w:t>òpìpa</w:t>
      </w:r>
    </w:p>
    <w:p w:rsidR="00BF543C" w:rsidRPr="0000601C" w:rsidRDefault="00BF543C" w:rsidP="00F272E8">
      <w:pPr>
        <w:spacing w:after="0" w:line="240" w:lineRule="auto"/>
        <w:jc w:val="both"/>
        <w:rPr>
          <w:rFonts w:ascii="Times New Roman" w:hAnsi="Times New Roman"/>
          <w:sz w:val="24"/>
          <w:szCs w:val="24"/>
        </w:rPr>
      </w:pPr>
      <w:r w:rsidRPr="0000601C">
        <w:rPr>
          <w:rFonts w:ascii="Times New Roman" w:hAnsi="Times New Roman"/>
          <w:sz w:val="24"/>
          <w:szCs w:val="24"/>
        </w:rPr>
        <w:tab/>
        <w:t>iv</w:t>
      </w:r>
      <w:r w:rsidRPr="0000601C">
        <w:rPr>
          <w:rFonts w:ascii="Times New Roman" w:hAnsi="Times New Roman"/>
          <w:sz w:val="24"/>
          <w:szCs w:val="24"/>
        </w:rPr>
        <w:tab/>
        <w:t>òńkọ</w:t>
      </w:r>
      <w:r w:rsidRPr="0000601C">
        <w:rPr>
          <w:rFonts w:ascii="Times New Roman" w:hAnsi="Times New Roman"/>
          <w:sz w:val="24"/>
          <w:szCs w:val="24"/>
        </w:rPr>
        <w:tab/>
      </w:r>
      <w:r w:rsidRPr="0000601C">
        <w:rPr>
          <w:rFonts w:ascii="Times New Roman" w:hAnsi="Times New Roman"/>
          <w:sz w:val="24"/>
          <w:szCs w:val="24"/>
        </w:rPr>
        <w:tab/>
      </w:r>
      <w:r w:rsidR="00AF1647" w:rsidRPr="0000601C">
        <w:rPr>
          <w:rFonts w:ascii="Times New Roman" w:hAnsi="Times New Roman"/>
          <w:sz w:val="24"/>
          <w:szCs w:val="24"/>
        </w:rPr>
        <w:t>&lt;</w:t>
      </w:r>
      <w:r w:rsidR="00AF1647" w:rsidRPr="0000601C">
        <w:rPr>
          <w:rFonts w:ascii="Times New Roman" w:hAnsi="Times New Roman"/>
          <w:sz w:val="24"/>
          <w:szCs w:val="24"/>
        </w:rPr>
        <w:tab/>
      </w:r>
      <w:r w:rsidRPr="0000601C">
        <w:rPr>
          <w:rFonts w:ascii="Times New Roman" w:hAnsi="Times New Roman"/>
          <w:sz w:val="24"/>
          <w:szCs w:val="24"/>
        </w:rPr>
        <w:t>òìkọ</w:t>
      </w:r>
      <w:r w:rsidRPr="0000601C">
        <w:rPr>
          <w:rFonts w:ascii="Times New Roman" w:hAnsi="Times New Roman"/>
          <w:sz w:val="24"/>
          <w:szCs w:val="24"/>
        </w:rPr>
        <w:tab/>
      </w:r>
      <w:r w:rsidRPr="0000601C">
        <w:rPr>
          <w:rFonts w:ascii="Times New Roman" w:hAnsi="Times New Roman"/>
          <w:sz w:val="24"/>
          <w:szCs w:val="24"/>
        </w:rPr>
        <w:tab/>
      </w:r>
      <w:r w:rsidR="00AF1647" w:rsidRPr="0000601C">
        <w:rPr>
          <w:rFonts w:ascii="Times New Roman" w:hAnsi="Times New Roman"/>
          <w:sz w:val="24"/>
          <w:szCs w:val="24"/>
        </w:rPr>
        <w:t>&lt;</w:t>
      </w:r>
      <w:r w:rsidR="00AF1647" w:rsidRPr="0000601C">
        <w:rPr>
          <w:rFonts w:ascii="Times New Roman" w:hAnsi="Times New Roman"/>
          <w:sz w:val="24"/>
          <w:szCs w:val="24"/>
        </w:rPr>
        <w:tab/>
      </w:r>
      <w:r w:rsidRPr="0000601C">
        <w:rPr>
          <w:rFonts w:ascii="Times New Roman" w:hAnsi="Times New Roman"/>
          <w:sz w:val="24"/>
          <w:szCs w:val="24"/>
        </w:rPr>
        <w:t>òkìkọ</w:t>
      </w:r>
    </w:p>
    <w:p w:rsidR="00AA706A" w:rsidRPr="0000601C" w:rsidRDefault="00AA706A" w:rsidP="00F272E8">
      <w:pPr>
        <w:spacing w:after="0" w:line="240" w:lineRule="auto"/>
        <w:jc w:val="both"/>
        <w:rPr>
          <w:rFonts w:ascii="Times New Roman" w:hAnsi="Times New Roman"/>
          <w:sz w:val="24"/>
          <w:szCs w:val="24"/>
        </w:rPr>
      </w:pPr>
      <w:r w:rsidRPr="0000601C">
        <w:rPr>
          <w:rFonts w:ascii="Times New Roman" w:hAnsi="Times New Roman"/>
          <w:sz w:val="24"/>
          <w:szCs w:val="24"/>
        </w:rPr>
        <w:tab/>
        <w:t>v.</w:t>
      </w:r>
      <w:r w:rsidRPr="0000601C">
        <w:rPr>
          <w:rFonts w:ascii="Times New Roman" w:hAnsi="Times New Roman"/>
          <w:sz w:val="24"/>
          <w:szCs w:val="24"/>
        </w:rPr>
        <w:tab/>
        <w:t>ńde</w:t>
      </w:r>
      <w:r w:rsidRPr="0000601C">
        <w:rPr>
          <w:rFonts w:ascii="Times New Roman" w:hAnsi="Times New Roman"/>
          <w:sz w:val="24"/>
          <w:szCs w:val="24"/>
        </w:rPr>
        <w:tab/>
      </w:r>
      <w:r w:rsidRPr="0000601C">
        <w:rPr>
          <w:rFonts w:ascii="Times New Roman" w:hAnsi="Times New Roman"/>
          <w:sz w:val="24"/>
          <w:szCs w:val="24"/>
        </w:rPr>
        <w:tab/>
      </w:r>
      <w:r w:rsidR="00AF1647" w:rsidRPr="0000601C">
        <w:rPr>
          <w:rFonts w:ascii="Times New Roman" w:hAnsi="Times New Roman"/>
          <w:sz w:val="24"/>
          <w:szCs w:val="24"/>
        </w:rPr>
        <w:t>&lt;</w:t>
      </w:r>
      <w:r w:rsidR="00AF1647" w:rsidRPr="0000601C">
        <w:rPr>
          <w:rFonts w:ascii="Times New Roman" w:hAnsi="Times New Roman"/>
          <w:sz w:val="24"/>
          <w:szCs w:val="24"/>
        </w:rPr>
        <w:tab/>
      </w:r>
      <w:r w:rsidRPr="0000601C">
        <w:rPr>
          <w:rFonts w:ascii="Times New Roman" w:hAnsi="Times New Roman"/>
          <w:sz w:val="24"/>
          <w:szCs w:val="24"/>
        </w:rPr>
        <w:t>ìde</w:t>
      </w:r>
      <w:r w:rsidRPr="0000601C">
        <w:rPr>
          <w:rFonts w:ascii="Times New Roman" w:hAnsi="Times New Roman"/>
          <w:sz w:val="24"/>
          <w:szCs w:val="24"/>
        </w:rPr>
        <w:tab/>
      </w:r>
      <w:r w:rsidRPr="0000601C">
        <w:rPr>
          <w:rFonts w:ascii="Times New Roman" w:hAnsi="Times New Roman"/>
          <w:sz w:val="24"/>
          <w:szCs w:val="24"/>
        </w:rPr>
        <w:tab/>
      </w:r>
      <w:r w:rsidR="00AF1647" w:rsidRPr="0000601C">
        <w:rPr>
          <w:rFonts w:ascii="Times New Roman" w:hAnsi="Times New Roman"/>
          <w:sz w:val="24"/>
          <w:szCs w:val="24"/>
        </w:rPr>
        <w:t>&lt;</w:t>
      </w:r>
      <w:r w:rsidR="00AF1647" w:rsidRPr="0000601C">
        <w:rPr>
          <w:rFonts w:ascii="Times New Roman" w:hAnsi="Times New Roman"/>
          <w:sz w:val="24"/>
          <w:szCs w:val="24"/>
        </w:rPr>
        <w:tab/>
      </w:r>
      <w:r w:rsidRPr="0000601C">
        <w:rPr>
          <w:rFonts w:ascii="Times New Roman" w:hAnsi="Times New Roman"/>
          <w:sz w:val="24"/>
          <w:szCs w:val="24"/>
        </w:rPr>
        <w:t>dìde</w:t>
      </w:r>
    </w:p>
    <w:p w:rsidR="00AF1647" w:rsidRPr="0000601C" w:rsidRDefault="00AF1647" w:rsidP="00F272E8">
      <w:pPr>
        <w:spacing w:after="0" w:line="240" w:lineRule="auto"/>
        <w:jc w:val="both"/>
        <w:rPr>
          <w:rFonts w:ascii="Times New Roman" w:hAnsi="Times New Roman"/>
          <w:sz w:val="24"/>
          <w:szCs w:val="24"/>
        </w:rPr>
      </w:pPr>
      <w:r w:rsidRPr="0000601C">
        <w:rPr>
          <w:rFonts w:ascii="Times New Roman" w:hAnsi="Times New Roman"/>
          <w:sz w:val="24"/>
          <w:szCs w:val="24"/>
        </w:rPr>
        <w:t>That is, the first or intervo</w:t>
      </w:r>
      <w:r w:rsidR="006B7342" w:rsidRPr="0000601C">
        <w:rPr>
          <w:rFonts w:ascii="Times New Roman" w:hAnsi="Times New Roman"/>
          <w:sz w:val="24"/>
          <w:szCs w:val="24"/>
        </w:rPr>
        <w:t xml:space="preserve">calic consonant is deleted </w:t>
      </w:r>
      <w:r w:rsidR="00C11F85" w:rsidRPr="0000601C">
        <w:rPr>
          <w:rFonts w:ascii="Times New Roman" w:hAnsi="Times New Roman"/>
          <w:sz w:val="24"/>
          <w:szCs w:val="24"/>
        </w:rPr>
        <w:t>in ‘</w:t>
      </w:r>
      <w:r w:rsidR="00FC66C1" w:rsidRPr="0000601C">
        <w:rPr>
          <w:rFonts w:ascii="Times New Roman" w:hAnsi="Times New Roman"/>
          <w:sz w:val="24"/>
          <w:szCs w:val="24"/>
        </w:rPr>
        <w:t>1’, as appear</w:t>
      </w:r>
      <w:r w:rsidR="008D35CD" w:rsidRPr="0000601C">
        <w:rPr>
          <w:rFonts w:ascii="Times New Roman" w:hAnsi="Times New Roman"/>
          <w:sz w:val="24"/>
          <w:szCs w:val="24"/>
        </w:rPr>
        <w:t>s</w:t>
      </w:r>
      <w:r w:rsidR="00FC66C1" w:rsidRPr="0000601C">
        <w:rPr>
          <w:rFonts w:ascii="Times New Roman" w:hAnsi="Times New Roman"/>
          <w:sz w:val="24"/>
          <w:szCs w:val="24"/>
        </w:rPr>
        <w:t xml:space="preserve"> in ‘2’</w:t>
      </w:r>
      <w:r w:rsidR="008D35CD" w:rsidRPr="0000601C">
        <w:rPr>
          <w:rFonts w:ascii="Times New Roman" w:hAnsi="Times New Roman"/>
          <w:sz w:val="24"/>
          <w:szCs w:val="24"/>
        </w:rPr>
        <w:t>;</w:t>
      </w:r>
      <w:r w:rsidR="00045048" w:rsidRPr="0000601C">
        <w:rPr>
          <w:rFonts w:ascii="Times New Roman" w:hAnsi="Times New Roman"/>
          <w:sz w:val="24"/>
          <w:szCs w:val="24"/>
        </w:rPr>
        <w:t xml:space="preserve"> the vowel that follows the deleted consonant metamorphosis to syllabic consonant in ‘3’.</w:t>
      </w:r>
    </w:p>
    <w:p w:rsidR="00E71423" w:rsidRPr="0000601C" w:rsidRDefault="00E71423" w:rsidP="00F272E8">
      <w:pPr>
        <w:spacing w:after="0" w:line="240" w:lineRule="auto"/>
        <w:jc w:val="both"/>
        <w:rPr>
          <w:rFonts w:ascii="Times New Roman" w:hAnsi="Times New Roman"/>
          <w:sz w:val="24"/>
          <w:szCs w:val="24"/>
        </w:rPr>
      </w:pPr>
      <w:r w:rsidRPr="0000601C">
        <w:rPr>
          <w:rFonts w:ascii="Times New Roman" w:hAnsi="Times New Roman"/>
          <w:sz w:val="24"/>
          <w:szCs w:val="24"/>
        </w:rPr>
        <w:t>Base on Oye</w:t>
      </w:r>
      <w:r w:rsidR="00421560" w:rsidRPr="0000601C">
        <w:rPr>
          <w:rFonts w:ascii="Times New Roman" w:hAnsi="Times New Roman"/>
          <w:sz w:val="24"/>
          <w:szCs w:val="24"/>
        </w:rPr>
        <w:t>̀</w:t>
      </w:r>
      <w:r w:rsidRPr="0000601C">
        <w:rPr>
          <w:rFonts w:ascii="Times New Roman" w:hAnsi="Times New Roman"/>
          <w:sz w:val="24"/>
          <w:szCs w:val="24"/>
        </w:rPr>
        <w:t>la</w:t>
      </w:r>
      <w:r w:rsidR="00421560" w:rsidRPr="0000601C">
        <w:rPr>
          <w:rFonts w:ascii="Times New Roman" w:hAnsi="Times New Roman"/>
          <w:sz w:val="24"/>
          <w:szCs w:val="24"/>
        </w:rPr>
        <w:t>́</w:t>
      </w:r>
      <w:r w:rsidRPr="0000601C">
        <w:rPr>
          <w:rFonts w:ascii="Times New Roman" w:hAnsi="Times New Roman"/>
          <w:sz w:val="24"/>
          <w:szCs w:val="24"/>
        </w:rPr>
        <w:t>ra</w:t>
      </w:r>
      <w:r w:rsidR="00421560" w:rsidRPr="0000601C">
        <w:rPr>
          <w:rFonts w:ascii="Times New Roman" w:hAnsi="Times New Roman"/>
          <w:sz w:val="24"/>
          <w:szCs w:val="24"/>
        </w:rPr>
        <w:t>̀</w:t>
      </w:r>
      <w:r w:rsidRPr="0000601C">
        <w:rPr>
          <w:rFonts w:ascii="Times New Roman" w:hAnsi="Times New Roman"/>
          <w:sz w:val="24"/>
          <w:szCs w:val="24"/>
        </w:rPr>
        <w:t xml:space="preserve">n’s (1983) assumption, </w:t>
      </w:r>
      <w:r w:rsidR="00D762D9" w:rsidRPr="0000601C">
        <w:rPr>
          <w:rFonts w:ascii="Times New Roman" w:hAnsi="Times New Roman"/>
          <w:sz w:val="24"/>
          <w:szCs w:val="24"/>
        </w:rPr>
        <w:t>(</w:t>
      </w:r>
      <w:r w:rsidRPr="0000601C">
        <w:rPr>
          <w:rFonts w:ascii="Times New Roman" w:hAnsi="Times New Roman"/>
          <w:sz w:val="24"/>
          <w:szCs w:val="24"/>
        </w:rPr>
        <w:t>Adéwolé</w:t>
      </w:r>
      <w:r w:rsidR="00816645" w:rsidRPr="0000601C">
        <w:rPr>
          <w:rFonts w:ascii="Times New Roman" w:hAnsi="Times New Roman"/>
          <w:sz w:val="24"/>
          <w:szCs w:val="24"/>
        </w:rPr>
        <w:t xml:space="preserve"> 2018</w:t>
      </w:r>
      <w:r w:rsidR="00466E4E" w:rsidRPr="0000601C">
        <w:rPr>
          <w:rFonts w:ascii="Times New Roman" w:hAnsi="Times New Roman"/>
          <w:sz w:val="24"/>
          <w:szCs w:val="24"/>
        </w:rPr>
        <w:t>a</w:t>
      </w:r>
      <w:r w:rsidR="007E2C28" w:rsidRPr="0000601C">
        <w:rPr>
          <w:rFonts w:ascii="Times New Roman" w:hAnsi="Times New Roman"/>
          <w:sz w:val="24"/>
          <w:szCs w:val="24"/>
        </w:rPr>
        <w:t xml:space="preserve"> </w:t>
      </w:r>
      <w:r w:rsidR="00816645" w:rsidRPr="0000601C">
        <w:rPr>
          <w:rFonts w:ascii="Times New Roman" w:hAnsi="Times New Roman"/>
          <w:sz w:val="24"/>
          <w:szCs w:val="24"/>
        </w:rPr>
        <w:t>: 59 – 63</w:t>
      </w:r>
      <w:r w:rsidR="00D762D9" w:rsidRPr="0000601C">
        <w:rPr>
          <w:rFonts w:ascii="Times New Roman" w:hAnsi="Times New Roman"/>
          <w:sz w:val="24"/>
          <w:szCs w:val="24"/>
        </w:rPr>
        <w:t>)</w:t>
      </w:r>
      <w:r w:rsidR="00816645" w:rsidRPr="0000601C">
        <w:rPr>
          <w:rFonts w:ascii="Times New Roman" w:hAnsi="Times New Roman"/>
          <w:sz w:val="24"/>
          <w:szCs w:val="24"/>
        </w:rPr>
        <w:t xml:space="preserve"> advances postulations on how variants of progressive markers occur in Ifẹ and Èkìtì dialects of Yorùbá as in;</w:t>
      </w:r>
    </w:p>
    <w:p w:rsidR="00681435" w:rsidRPr="0000601C" w:rsidRDefault="00681435" w:rsidP="00F272E8">
      <w:pPr>
        <w:spacing w:after="0" w:line="240" w:lineRule="auto"/>
        <w:jc w:val="both"/>
        <w:rPr>
          <w:rFonts w:ascii="Times New Roman" w:hAnsi="Times New Roman"/>
          <w:sz w:val="24"/>
          <w:szCs w:val="24"/>
        </w:rPr>
      </w:pPr>
      <w:r w:rsidRPr="0000601C">
        <w:rPr>
          <w:rFonts w:ascii="Times New Roman" w:hAnsi="Times New Roman"/>
          <w:sz w:val="24"/>
          <w:szCs w:val="24"/>
        </w:rPr>
        <w:tab/>
        <w:t>i.</w:t>
      </w:r>
      <w:r w:rsidRPr="0000601C">
        <w:rPr>
          <w:rFonts w:ascii="Times New Roman" w:hAnsi="Times New Roman"/>
          <w:sz w:val="24"/>
          <w:szCs w:val="24"/>
        </w:rPr>
        <w:tab/>
        <w:t>Mo mi</w:t>
      </w:r>
      <w:r w:rsidR="00421560" w:rsidRPr="0000601C">
        <w:rPr>
          <w:rFonts w:ascii="Times New Roman" w:hAnsi="Times New Roman"/>
          <w:sz w:val="24"/>
          <w:szCs w:val="24"/>
        </w:rPr>
        <w:t>́</w:t>
      </w:r>
      <w:r w:rsidRPr="0000601C">
        <w:rPr>
          <w:rFonts w:ascii="Times New Roman" w:hAnsi="Times New Roman"/>
          <w:sz w:val="24"/>
          <w:szCs w:val="24"/>
        </w:rPr>
        <w:t xml:space="preserve"> bo</w:t>
      </w:r>
      <w:r w:rsidR="00421560" w:rsidRPr="0000601C">
        <w:rPr>
          <w:rFonts w:ascii="Times New Roman" w:hAnsi="Times New Roman"/>
          <w:sz w:val="24"/>
          <w:szCs w:val="24"/>
        </w:rPr>
        <w:t>̀</w:t>
      </w:r>
      <w:r w:rsidRPr="0000601C">
        <w:rPr>
          <w:rFonts w:ascii="Times New Roman" w:hAnsi="Times New Roman"/>
          <w:sz w:val="24"/>
          <w:szCs w:val="24"/>
        </w:rPr>
        <w:t>̣ - Ife</w:t>
      </w:r>
      <w:r w:rsidR="00421560" w:rsidRPr="0000601C">
        <w:rPr>
          <w:rFonts w:ascii="Times New Roman" w:hAnsi="Times New Roman"/>
          <w:sz w:val="24"/>
          <w:szCs w:val="24"/>
        </w:rPr>
        <w:t>̀</w:t>
      </w:r>
      <w:r w:rsidRPr="0000601C">
        <w:rPr>
          <w:rFonts w:ascii="Times New Roman" w:hAnsi="Times New Roman"/>
          <w:sz w:val="24"/>
          <w:szCs w:val="24"/>
        </w:rPr>
        <w:t>̣</w:t>
      </w:r>
    </w:p>
    <w:p w:rsidR="00681435" w:rsidRPr="0000601C" w:rsidRDefault="00681435" w:rsidP="00F272E8">
      <w:pPr>
        <w:spacing w:after="0" w:line="240" w:lineRule="auto"/>
        <w:jc w:val="both"/>
        <w:rPr>
          <w:rFonts w:ascii="Times New Roman" w:hAnsi="Times New Roman"/>
          <w:sz w:val="24"/>
          <w:szCs w:val="24"/>
        </w:rPr>
      </w:pPr>
      <w:r w:rsidRPr="0000601C">
        <w:rPr>
          <w:rFonts w:ascii="Times New Roman" w:hAnsi="Times New Roman"/>
          <w:sz w:val="24"/>
          <w:szCs w:val="24"/>
        </w:rPr>
        <w:tab/>
        <w:t>ii.</w:t>
      </w:r>
      <w:r w:rsidRPr="0000601C">
        <w:rPr>
          <w:rFonts w:ascii="Times New Roman" w:hAnsi="Times New Roman"/>
          <w:sz w:val="24"/>
          <w:szCs w:val="24"/>
        </w:rPr>
        <w:tab/>
      </w:r>
      <w:r w:rsidR="00651CFC" w:rsidRPr="0000601C">
        <w:rPr>
          <w:rFonts w:ascii="Times New Roman" w:hAnsi="Times New Roman"/>
          <w:sz w:val="24"/>
          <w:szCs w:val="24"/>
        </w:rPr>
        <w:t xml:space="preserve">Mè </w:t>
      </w:r>
      <w:r w:rsidRPr="0000601C">
        <w:rPr>
          <w:rFonts w:ascii="Times New Roman" w:hAnsi="Times New Roman"/>
          <w:sz w:val="24"/>
          <w:szCs w:val="24"/>
        </w:rPr>
        <w:t>e lo – Èkìtì</w:t>
      </w:r>
    </w:p>
    <w:p w:rsidR="00681435" w:rsidRPr="0000601C" w:rsidRDefault="00681435" w:rsidP="00F272E8">
      <w:pPr>
        <w:spacing w:line="240" w:lineRule="auto"/>
        <w:jc w:val="both"/>
        <w:rPr>
          <w:rFonts w:ascii="Times New Roman" w:hAnsi="Times New Roman"/>
          <w:sz w:val="24"/>
          <w:szCs w:val="24"/>
        </w:rPr>
      </w:pPr>
      <w:r w:rsidRPr="0000601C">
        <w:rPr>
          <w:rFonts w:ascii="Times New Roman" w:hAnsi="Times New Roman"/>
          <w:sz w:val="24"/>
          <w:szCs w:val="24"/>
        </w:rPr>
        <w:tab/>
        <w:t>iii.</w:t>
      </w:r>
      <w:r w:rsidRPr="0000601C">
        <w:rPr>
          <w:rFonts w:ascii="Times New Roman" w:hAnsi="Times New Roman"/>
          <w:sz w:val="24"/>
          <w:szCs w:val="24"/>
        </w:rPr>
        <w:tab/>
      </w:r>
      <w:r w:rsidR="00651CFC" w:rsidRPr="0000601C">
        <w:rPr>
          <w:rFonts w:ascii="Times New Roman" w:hAnsi="Times New Roman"/>
          <w:sz w:val="24"/>
          <w:szCs w:val="24"/>
        </w:rPr>
        <w:t xml:space="preserve">Mò </w:t>
      </w:r>
      <w:r w:rsidRPr="0000601C">
        <w:rPr>
          <w:rFonts w:ascii="Times New Roman" w:hAnsi="Times New Roman"/>
          <w:sz w:val="24"/>
          <w:szCs w:val="24"/>
        </w:rPr>
        <w:t xml:space="preserve">ń bọ̀ – </w:t>
      </w:r>
      <w:r w:rsidR="00651CFC" w:rsidRPr="0000601C">
        <w:rPr>
          <w:rFonts w:ascii="Times New Roman" w:hAnsi="Times New Roman"/>
          <w:sz w:val="24"/>
          <w:szCs w:val="24"/>
        </w:rPr>
        <w:t xml:space="preserve">Standard </w:t>
      </w:r>
      <w:r w:rsidRPr="0000601C">
        <w:rPr>
          <w:rFonts w:ascii="Times New Roman" w:hAnsi="Times New Roman"/>
          <w:sz w:val="24"/>
          <w:szCs w:val="24"/>
        </w:rPr>
        <w:t>Yorùbá</w:t>
      </w:r>
    </w:p>
    <w:p w:rsidR="00DC5C94" w:rsidRPr="0000601C" w:rsidRDefault="00DC5C94" w:rsidP="00F272E8">
      <w:pPr>
        <w:spacing w:after="0" w:line="240" w:lineRule="auto"/>
        <w:jc w:val="both"/>
        <w:rPr>
          <w:rFonts w:ascii="Times New Roman" w:hAnsi="Times New Roman"/>
          <w:sz w:val="24"/>
          <w:szCs w:val="24"/>
        </w:rPr>
      </w:pPr>
      <w:r w:rsidRPr="0000601C">
        <w:rPr>
          <w:rFonts w:ascii="Times New Roman" w:hAnsi="Times New Roman"/>
          <w:sz w:val="24"/>
          <w:szCs w:val="24"/>
        </w:rPr>
        <w:t>Although</w:t>
      </w:r>
      <w:r w:rsidR="00E45271" w:rsidRPr="0000601C">
        <w:rPr>
          <w:rFonts w:ascii="Times New Roman" w:hAnsi="Times New Roman"/>
          <w:sz w:val="24"/>
          <w:szCs w:val="24"/>
        </w:rPr>
        <w:t xml:space="preserve"> </w:t>
      </w:r>
      <w:r w:rsidR="007E2C28" w:rsidRPr="0000601C">
        <w:rPr>
          <w:rFonts w:ascii="Times New Roman" w:hAnsi="Times New Roman"/>
          <w:sz w:val="24"/>
          <w:szCs w:val="24"/>
        </w:rPr>
        <w:t>Adéwolé (2018</w:t>
      </w:r>
      <w:r w:rsidR="008E498A" w:rsidRPr="0000601C">
        <w:rPr>
          <w:rFonts w:ascii="Times New Roman" w:hAnsi="Times New Roman"/>
          <w:sz w:val="24"/>
          <w:szCs w:val="24"/>
        </w:rPr>
        <w:t>a</w:t>
      </w:r>
      <w:r w:rsidR="007E2C28" w:rsidRPr="0000601C">
        <w:rPr>
          <w:rFonts w:ascii="Times New Roman" w:hAnsi="Times New Roman"/>
          <w:sz w:val="24"/>
          <w:szCs w:val="24"/>
        </w:rPr>
        <w:t xml:space="preserve"> </w:t>
      </w:r>
      <w:r w:rsidR="00335290" w:rsidRPr="0000601C">
        <w:rPr>
          <w:rFonts w:ascii="Times New Roman" w:hAnsi="Times New Roman"/>
          <w:sz w:val="24"/>
          <w:szCs w:val="24"/>
        </w:rPr>
        <w:t>: 62) mentioned I</w:t>
      </w:r>
      <w:r w:rsidR="00421560" w:rsidRPr="0000601C">
        <w:rPr>
          <w:rFonts w:ascii="Times New Roman" w:hAnsi="Times New Roman"/>
          <w:sz w:val="24"/>
          <w:szCs w:val="24"/>
        </w:rPr>
        <w:t>̀</w:t>
      </w:r>
      <w:r w:rsidR="00335290" w:rsidRPr="0000601C">
        <w:rPr>
          <w:rFonts w:ascii="Times New Roman" w:hAnsi="Times New Roman"/>
          <w:sz w:val="24"/>
          <w:szCs w:val="24"/>
        </w:rPr>
        <w:t>jẹ</w:t>
      </w:r>
      <w:r w:rsidR="00421560" w:rsidRPr="0000601C">
        <w:rPr>
          <w:rFonts w:ascii="Times New Roman" w:hAnsi="Times New Roman"/>
          <w:sz w:val="24"/>
          <w:szCs w:val="24"/>
        </w:rPr>
        <w:t>̩̀</w:t>
      </w:r>
      <w:r w:rsidR="00335290" w:rsidRPr="0000601C">
        <w:rPr>
          <w:rFonts w:ascii="Times New Roman" w:hAnsi="Times New Roman"/>
          <w:sz w:val="24"/>
          <w:szCs w:val="24"/>
        </w:rPr>
        <w:t>bu</w:t>
      </w:r>
      <w:r w:rsidR="00421560" w:rsidRPr="0000601C">
        <w:rPr>
          <w:rFonts w:ascii="Times New Roman" w:hAnsi="Times New Roman"/>
          <w:sz w:val="24"/>
          <w:szCs w:val="24"/>
        </w:rPr>
        <w:t>́</w:t>
      </w:r>
      <w:r w:rsidR="00335290" w:rsidRPr="0000601C">
        <w:rPr>
          <w:rFonts w:ascii="Times New Roman" w:hAnsi="Times New Roman"/>
          <w:sz w:val="24"/>
          <w:szCs w:val="24"/>
        </w:rPr>
        <w:t xml:space="preserve"> dialect but he does not use any example from I</w:t>
      </w:r>
      <w:r w:rsidR="00421560" w:rsidRPr="0000601C">
        <w:rPr>
          <w:rFonts w:ascii="Times New Roman" w:hAnsi="Times New Roman"/>
          <w:sz w:val="24"/>
          <w:szCs w:val="24"/>
        </w:rPr>
        <w:t>̀</w:t>
      </w:r>
      <w:r w:rsidR="00335290" w:rsidRPr="0000601C">
        <w:rPr>
          <w:rFonts w:ascii="Times New Roman" w:hAnsi="Times New Roman"/>
          <w:sz w:val="24"/>
          <w:szCs w:val="24"/>
        </w:rPr>
        <w:t>je</w:t>
      </w:r>
      <w:r w:rsidR="00421560" w:rsidRPr="0000601C">
        <w:rPr>
          <w:rFonts w:ascii="Times New Roman" w:hAnsi="Times New Roman"/>
          <w:sz w:val="24"/>
          <w:szCs w:val="24"/>
        </w:rPr>
        <w:t>̩̀</w:t>
      </w:r>
      <w:r w:rsidR="00335290" w:rsidRPr="0000601C">
        <w:rPr>
          <w:rFonts w:ascii="Times New Roman" w:hAnsi="Times New Roman"/>
          <w:sz w:val="24"/>
          <w:szCs w:val="24"/>
        </w:rPr>
        <w:t>bu</w:t>
      </w:r>
      <w:r w:rsidR="00421560" w:rsidRPr="0000601C">
        <w:rPr>
          <w:rFonts w:ascii="Times New Roman" w:hAnsi="Times New Roman"/>
          <w:sz w:val="24"/>
          <w:szCs w:val="24"/>
        </w:rPr>
        <w:t>́</w:t>
      </w:r>
      <w:r w:rsidR="00335290" w:rsidRPr="0000601C">
        <w:rPr>
          <w:rFonts w:ascii="Times New Roman" w:hAnsi="Times New Roman"/>
          <w:sz w:val="24"/>
          <w:szCs w:val="24"/>
        </w:rPr>
        <w:t xml:space="preserve"> dialect</w:t>
      </w:r>
      <w:r w:rsidR="00651CFC" w:rsidRPr="0000601C">
        <w:rPr>
          <w:rFonts w:ascii="Times New Roman" w:hAnsi="Times New Roman"/>
          <w:sz w:val="24"/>
          <w:szCs w:val="24"/>
        </w:rPr>
        <w:t xml:space="preserve">. </w:t>
      </w:r>
      <w:r w:rsidR="00335290" w:rsidRPr="0000601C">
        <w:rPr>
          <w:rFonts w:ascii="Times New Roman" w:hAnsi="Times New Roman"/>
          <w:sz w:val="24"/>
          <w:szCs w:val="24"/>
        </w:rPr>
        <w:t xml:space="preserve"> I</w:t>
      </w:r>
      <w:r w:rsidR="00421560" w:rsidRPr="0000601C">
        <w:rPr>
          <w:rFonts w:ascii="Times New Roman" w:hAnsi="Times New Roman"/>
          <w:sz w:val="24"/>
          <w:szCs w:val="24"/>
        </w:rPr>
        <w:t>̀</w:t>
      </w:r>
      <w:r w:rsidR="00335290" w:rsidRPr="0000601C">
        <w:rPr>
          <w:rFonts w:ascii="Times New Roman" w:hAnsi="Times New Roman"/>
          <w:sz w:val="24"/>
          <w:szCs w:val="24"/>
        </w:rPr>
        <w:t>je</w:t>
      </w:r>
      <w:r w:rsidR="00421560" w:rsidRPr="0000601C">
        <w:rPr>
          <w:rFonts w:ascii="Times New Roman" w:hAnsi="Times New Roman"/>
          <w:sz w:val="24"/>
          <w:szCs w:val="24"/>
        </w:rPr>
        <w:t>̩̀</w:t>
      </w:r>
      <w:r w:rsidR="00335290" w:rsidRPr="0000601C">
        <w:rPr>
          <w:rFonts w:ascii="Times New Roman" w:hAnsi="Times New Roman"/>
          <w:sz w:val="24"/>
          <w:szCs w:val="24"/>
        </w:rPr>
        <w:t>bu</w:t>
      </w:r>
      <w:r w:rsidR="00421560" w:rsidRPr="0000601C">
        <w:rPr>
          <w:rFonts w:ascii="Times New Roman" w:hAnsi="Times New Roman"/>
          <w:sz w:val="24"/>
          <w:szCs w:val="24"/>
        </w:rPr>
        <w:t>́</w:t>
      </w:r>
      <w:r w:rsidR="00335290" w:rsidRPr="0000601C">
        <w:rPr>
          <w:rFonts w:ascii="Times New Roman" w:hAnsi="Times New Roman"/>
          <w:sz w:val="24"/>
          <w:szCs w:val="24"/>
        </w:rPr>
        <w:t xml:space="preserve"> dialect uses ‘m’ or ‘un’ </w:t>
      </w:r>
      <w:r w:rsidR="00651CFC" w:rsidRPr="0000601C">
        <w:rPr>
          <w:rFonts w:ascii="Times New Roman" w:hAnsi="Times New Roman"/>
          <w:sz w:val="24"/>
          <w:szCs w:val="24"/>
        </w:rPr>
        <w:t xml:space="preserve">as </w:t>
      </w:r>
      <w:r w:rsidR="00335290" w:rsidRPr="0000601C">
        <w:rPr>
          <w:rFonts w:ascii="Times New Roman" w:hAnsi="Times New Roman"/>
          <w:sz w:val="24"/>
          <w:szCs w:val="24"/>
        </w:rPr>
        <w:t>progressive marker.  For example:</w:t>
      </w:r>
    </w:p>
    <w:p w:rsidR="00335290" w:rsidRPr="0000601C" w:rsidRDefault="00335290" w:rsidP="00F272E8">
      <w:pPr>
        <w:spacing w:after="0" w:line="240" w:lineRule="auto"/>
        <w:jc w:val="both"/>
        <w:rPr>
          <w:rFonts w:ascii="Times New Roman" w:hAnsi="Times New Roman"/>
          <w:sz w:val="24"/>
          <w:szCs w:val="24"/>
        </w:rPr>
      </w:pPr>
      <w:r w:rsidRPr="0000601C">
        <w:rPr>
          <w:rFonts w:ascii="Times New Roman" w:hAnsi="Times New Roman"/>
          <w:sz w:val="24"/>
          <w:szCs w:val="24"/>
        </w:rPr>
        <w:tab/>
        <w:t>i.</w:t>
      </w:r>
      <w:r w:rsidRPr="0000601C">
        <w:rPr>
          <w:rFonts w:ascii="Times New Roman" w:hAnsi="Times New Roman"/>
          <w:sz w:val="24"/>
          <w:szCs w:val="24"/>
        </w:rPr>
        <w:tab/>
        <w:t>Mòḿ</w:t>
      </w:r>
      <w:r w:rsidR="00C32389" w:rsidRPr="0000601C">
        <w:rPr>
          <w:rFonts w:ascii="Times New Roman" w:hAnsi="Times New Roman"/>
          <w:sz w:val="24"/>
          <w:szCs w:val="24"/>
        </w:rPr>
        <w:t xml:space="preserve"> </w:t>
      </w:r>
      <w:r w:rsidRPr="0000601C">
        <w:rPr>
          <w:rFonts w:ascii="Times New Roman" w:hAnsi="Times New Roman"/>
          <w:sz w:val="24"/>
          <w:szCs w:val="24"/>
        </w:rPr>
        <w:t>/</w:t>
      </w:r>
      <w:r w:rsidR="00C32389" w:rsidRPr="0000601C">
        <w:rPr>
          <w:rFonts w:ascii="Times New Roman" w:hAnsi="Times New Roman"/>
          <w:sz w:val="24"/>
          <w:szCs w:val="24"/>
        </w:rPr>
        <w:t xml:space="preserve"> </w:t>
      </w:r>
      <w:r w:rsidRPr="0000601C">
        <w:rPr>
          <w:rFonts w:ascii="Times New Roman" w:hAnsi="Times New Roman"/>
          <w:sz w:val="24"/>
          <w:szCs w:val="24"/>
        </w:rPr>
        <w:t>ún</w:t>
      </w:r>
      <w:r w:rsidR="00C32389" w:rsidRPr="0000601C">
        <w:rPr>
          <w:rFonts w:ascii="Times New Roman" w:hAnsi="Times New Roman"/>
          <w:sz w:val="24"/>
          <w:szCs w:val="24"/>
        </w:rPr>
        <w:t xml:space="preserve"> </w:t>
      </w:r>
      <w:r w:rsidRPr="0000601C">
        <w:rPr>
          <w:rFonts w:ascii="Times New Roman" w:hAnsi="Times New Roman"/>
          <w:sz w:val="24"/>
          <w:szCs w:val="24"/>
        </w:rPr>
        <w:t>wa</w:t>
      </w:r>
      <w:r w:rsidRPr="0000601C">
        <w:rPr>
          <w:rFonts w:ascii="Times New Roman" w:hAnsi="Times New Roman"/>
          <w:sz w:val="24"/>
          <w:szCs w:val="24"/>
        </w:rPr>
        <w:tab/>
      </w:r>
      <w:r w:rsidR="00C32389" w:rsidRPr="0000601C">
        <w:rPr>
          <w:rFonts w:ascii="Times New Roman" w:hAnsi="Times New Roman"/>
          <w:sz w:val="24"/>
          <w:szCs w:val="24"/>
        </w:rPr>
        <w:tab/>
      </w:r>
      <w:r w:rsidRPr="0000601C">
        <w:rPr>
          <w:rFonts w:ascii="Times New Roman" w:hAnsi="Times New Roman"/>
          <w:sz w:val="24"/>
          <w:szCs w:val="24"/>
        </w:rPr>
        <w:t>( I am coming)</w:t>
      </w:r>
    </w:p>
    <w:p w:rsidR="00335290" w:rsidRPr="0000601C" w:rsidRDefault="00335290" w:rsidP="00F272E8">
      <w:pPr>
        <w:spacing w:after="0" w:line="240" w:lineRule="auto"/>
        <w:jc w:val="both"/>
        <w:rPr>
          <w:rFonts w:ascii="Times New Roman" w:hAnsi="Times New Roman"/>
          <w:sz w:val="24"/>
          <w:szCs w:val="24"/>
        </w:rPr>
      </w:pPr>
      <w:r w:rsidRPr="0000601C">
        <w:rPr>
          <w:rFonts w:ascii="Times New Roman" w:hAnsi="Times New Roman"/>
          <w:sz w:val="24"/>
          <w:szCs w:val="24"/>
        </w:rPr>
        <w:tab/>
        <w:t>ii.</w:t>
      </w:r>
      <w:r w:rsidRPr="0000601C">
        <w:rPr>
          <w:rFonts w:ascii="Times New Roman" w:hAnsi="Times New Roman"/>
          <w:sz w:val="24"/>
          <w:szCs w:val="24"/>
        </w:rPr>
        <w:tab/>
        <w:t>Wéḿ /</w:t>
      </w:r>
      <w:r w:rsidR="00C32389" w:rsidRPr="0000601C">
        <w:rPr>
          <w:rFonts w:ascii="Times New Roman" w:hAnsi="Times New Roman"/>
          <w:sz w:val="24"/>
          <w:szCs w:val="24"/>
        </w:rPr>
        <w:t xml:space="preserve"> </w:t>
      </w:r>
      <w:r w:rsidRPr="0000601C">
        <w:rPr>
          <w:rFonts w:ascii="Times New Roman" w:hAnsi="Times New Roman"/>
          <w:sz w:val="24"/>
          <w:szCs w:val="24"/>
        </w:rPr>
        <w:t>ún</w:t>
      </w:r>
      <w:r w:rsidR="00C32389" w:rsidRPr="0000601C">
        <w:rPr>
          <w:rFonts w:ascii="Times New Roman" w:hAnsi="Times New Roman"/>
          <w:sz w:val="24"/>
          <w:szCs w:val="24"/>
        </w:rPr>
        <w:t xml:space="preserve"> </w:t>
      </w:r>
      <w:r w:rsidRPr="0000601C">
        <w:rPr>
          <w:rFonts w:ascii="Times New Roman" w:hAnsi="Times New Roman"/>
          <w:sz w:val="24"/>
          <w:szCs w:val="24"/>
        </w:rPr>
        <w:t>gbọ́</w:t>
      </w:r>
      <w:r w:rsidR="00C32389" w:rsidRPr="0000601C">
        <w:rPr>
          <w:rFonts w:ascii="Times New Roman" w:hAnsi="Times New Roman"/>
          <w:sz w:val="24"/>
          <w:szCs w:val="24"/>
        </w:rPr>
        <w:tab/>
      </w:r>
      <w:r w:rsidRPr="0000601C">
        <w:rPr>
          <w:rFonts w:ascii="Times New Roman" w:hAnsi="Times New Roman"/>
          <w:sz w:val="24"/>
          <w:szCs w:val="24"/>
        </w:rPr>
        <w:tab/>
        <w:t>(Are you listening?)</w:t>
      </w:r>
    </w:p>
    <w:p w:rsidR="00335290" w:rsidRPr="0000601C" w:rsidRDefault="00335290" w:rsidP="00F272E8">
      <w:pPr>
        <w:spacing w:line="240" w:lineRule="auto"/>
        <w:jc w:val="both"/>
        <w:rPr>
          <w:rFonts w:ascii="Times New Roman" w:hAnsi="Times New Roman"/>
          <w:sz w:val="24"/>
          <w:szCs w:val="24"/>
        </w:rPr>
      </w:pPr>
      <w:r w:rsidRPr="0000601C">
        <w:rPr>
          <w:rFonts w:ascii="Times New Roman" w:hAnsi="Times New Roman"/>
          <w:sz w:val="24"/>
          <w:szCs w:val="24"/>
        </w:rPr>
        <w:tab/>
        <w:t>iii.</w:t>
      </w:r>
      <w:r w:rsidRPr="0000601C">
        <w:rPr>
          <w:rFonts w:ascii="Times New Roman" w:hAnsi="Times New Roman"/>
          <w:sz w:val="24"/>
          <w:szCs w:val="24"/>
        </w:rPr>
        <w:tab/>
        <w:t>Em</w:t>
      </w:r>
      <w:r w:rsidR="00410E83" w:rsidRPr="0000601C">
        <w:rPr>
          <w:rFonts w:ascii="Times New Roman" w:hAnsi="Times New Roman"/>
          <w:sz w:val="24"/>
          <w:szCs w:val="24"/>
        </w:rPr>
        <w:t>ù</w:t>
      </w:r>
      <w:r w:rsidR="00C32389" w:rsidRPr="0000601C">
        <w:rPr>
          <w:rFonts w:ascii="Times New Roman" w:hAnsi="Times New Roman"/>
          <w:sz w:val="24"/>
          <w:szCs w:val="24"/>
        </w:rPr>
        <w:t xml:space="preserve"> </w:t>
      </w:r>
      <w:r w:rsidRPr="0000601C">
        <w:rPr>
          <w:rFonts w:ascii="Times New Roman" w:hAnsi="Times New Roman"/>
          <w:sz w:val="24"/>
          <w:szCs w:val="24"/>
        </w:rPr>
        <w:t>/</w:t>
      </w:r>
      <w:r w:rsidR="00C32389" w:rsidRPr="0000601C">
        <w:rPr>
          <w:rFonts w:ascii="Times New Roman" w:hAnsi="Times New Roman"/>
          <w:sz w:val="24"/>
          <w:szCs w:val="24"/>
        </w:rPr>
        <w:t xml:space="preserve"> </w:t>
      </w:r>
      <w:r w:rsidR="00410E83" w:rsidRPr="0000601C">
        <w:rPr>
          <w:rFonts w:ascii="Times New Roman" w:hAnsi="Times New Roman"/>
          <w:sz w:val="24"/>
          <w:szCs w:val="24"/>
        </w:rPr>
        <w:t>ù</w:t>
      </w:r>
      <w:r w:rsidRPr="0000601C">
        <w:rPr>
          <w:rFonts w:ascii="Times New Roman" w:hAnsi="Times New Roman"/>
          <w:sz w:val="24"/>
          <w:szCs w:val="24"/>
        </w:rPr>
        <w:t>n</w:t>
      </w:r>
      <w:r w:rsidR="00C32389" w:rsidRPr="0000601C">
        <w:rPr>
          <w:rFonts w:ascii="Times New Roman" w:hAnsi="Times New Roman"/>
          <w:sz w:val="24"/>
          <w:szCs w:val="24"/>
        </w:rPr>
        <w:t xml:space="preserve"> </w:t>
      </w:r>
      <w:r w:rsidRPr="0000601C">
        <w:rPr>
          <w:rFonts w:ascii="Times New Roman" w:hAnsi="Times New Roman"/>
          <w:sz w:val="24"/>
          <w:szCs w:val="24"/>
        </w:rPr>
        <w:t>lọ́ ọ</w:t>
      </w:r>
      <w:r w:rsidRPr="0000601C">
        <w:rPr>
          <w:rFonts w:ascii="Times New Roman" w:hAnsi="Times New Roman"/>
          <w:sz w:val="24"/>
          <w:szCs w:val="24"/>
        </w:rPr>
        <w:tab/>
      </w:r>
      <w:r w:rsidR="007E2C28" w:rsidRPr="0000601C">
        <w:rPr>
          <w:rFonts w:ascii="Times New Roman" w:hAnsi="Times New Roman"/>
          <w:sz w:val="24"/>
          <w:szCs w:val="24"/>
        </w:rPr>
        <w:t xml:space="preserve">             </w:t>
      </w:r>
      <w:r w:rsidRPr="0000601C">
        <w:rPr>
          <w:rFonts w:ascii="Times New Roman" w:hAnsi="Times New Roman"/>
          <w:sz w:val="24"/>
          <w:szCs w:val="24"/>
        </w:rPr>
        <w:t>(I will not go)</w:t>
      </w:r>
    </w:p>
    <w:p w:rsidR="002B32CE" w:rsidRPr="0000601C" w:rsidRDefault="00BA43B2" w:rsidP="00F272E8">
      <w:pPr>
        <w:spacing w:line="240" w:lineRule="auto"/>
        <w:jc w:val="both"/>
        <w:rPr>
          <w:rFonts w:ascii="Times New Roman" w:hAnsi="Times New Roman"/>
          <w:sz w:val="24"/>
          <w:szCs w:val="24"/>
        </w:rPr>
      </w:pPr>
      <w:r w:rsidRPr="0000601C">
        <w:rPr>
          <w:rFonts w:ascii="Times New Roman" w:hAnsi="Times New Roman"/>
          <w:sz w:val="24"/>
          <w:szCs w:val="24"/>
        </w:rPr>
        <w:t>One could inferred from the latest examples from I</w:t>
      </w:r>
      <w:r w:rsidR="00421560" w:rsidRPr="0000601C">
        <w:rPr>
          <w:rFonts w:ascii="Times New Roman" w:hAnsi="Times New Roman"/>
          <w:sz w:val="24"/>
          <w:szCs w:val="24"/>
        </w:rPr>
        <w:t>̀</w:t>
      </w:r>
      <w:r w:rsidRPr="0000601C">
        <w:rPr>
          <w:rFonts w:ascii="Times New Roman" w:hAnsi="Times New Roman"/>
          <w:sz w:val="24"/>
          <w:szCs w:val="24"/>
        </w:rPr>
        <w:t>je</w:t>
      </w:r>
      <w:r w:rsidR="00421560" w:rsidRPr="0000601C">
        <w:rPr>
          <w:rFonts w:ascii="Times New Roman" w:hAnsi="Times New Roman"/>
          <w:sz w:val="24"/>
          <w:szCs w:val="24"/>
        </w:rPr>
        <w:t>̩̀</w:t>
      </w:r>
      <w:r w:rsidRPr="0000601C">
        <w:rPr>
          <w:rFonts w:ascii="Times New Roman" w:hAnsi="Times New Roman"/>
          <w:sz w:val="24"/>
          <w:szCs w:val="24"/>
        </w:rPr>
        <w:t>bu</w:t>
      </w:r>
      <w:r w:rsidR="00421560" w:rsidRPr="0000601C">
        <w:rPr>
          <w:rFonts w:ascii="Times New Roman" w:hAnsi="Times New Roman"/>
          <w:sz w:val="24"/>
          <w:szCs w:val="24"/>
        </w:rPr>
        <w:t>́</w:t>
      </w:r>
      <w:r w:rsidRPr="0000601C">
        <w:rPr>
          <w:rFonts w:ascii="Times New Roman" w:hAnsi="Times New Roman"/>
          <w:sz w:val="24"/>
          <w:szCs w:val="24"/>
        </w:rPr>
        <w:t xml:space="preserve"> that contraction usually occur between the pronoun in the subject position and the progressive marker.</w:t>
      </w:r>
    </w:p>
    <w:p w:rsidR="0047665E" w:rsidRPr="0000601C" w:rsidRDefault="001D519D" w:rsidP="00F272E8">
      <w:pPr>
        <w:spacing w:line="240" w:lineRule="auto"/>
        <w:jc w:val="both"/>
        <w:rPr>
          <w:rFonts w:ascii="Times New Roman" w:hAnsi="Times New Roman"/>
          <w:sz w:val="24"/>
          <w:szCs w:val="24"/>
        </w:rPr>
      </w:pPr>
      <w:r w:rsidRPr="0000601C">
        <w:rPr>
          <w:rFonts w:ascii="Times New Roman" w:hAnsi="Times New Roman"/>
          <w:sz w:val="24"/>
          <w:szCs w:val="24"/>
        </w:rPr>
        <w:t xml:space="preserve">Adékúnlé (2001) explains that the basic form of nasal syllabic consonant must be traced back to high back nasal vowel </w:t>
      </w:r>
      <w:r w:rsidRPr="0000601C">
        <w:rPr>
          <w:rFonts w:ascii="Times New Roman" w:hAnsi="Times New Roman"/>
          <w:b/>
          <w:sz w:val="24"/>
          <w:szCs w:val="24"/>
        </w:rPr>
        <w:t>un</w:t>
      </w:r>
      <w:r w:rsidRPr="0000601C">
        <w:rPr>
          <w:rFonts w:ascii="Times New Roman" w:hAnsi="Times New Roman"/>
          <w:sz w:val="24"/>
          <w:szCs w:val="24"/>
        </w:rPr>
        <w:t xml:space="preserve"> as occurring in Ke</w:t>
      </w:r>
      <w:r w:rsidR="00421560" w:rsidRPr="0000601C">
        <w:rPr>
          <w:rFonts w:ascii="Times New Roman" w:hAnsi="Times New Roman"/>
          <w:sz w:val="24"/>
          <w:szCs w:val="24"/>
        </w:rPr>
        <w:t>́</w:t>
      </w:r>
      <w:r w:rsidRPr="0000601C">
        <w:rPr>
          <w:rFonts w:ascii="Times New Roman" w:hAnsi="Times New Roman"/>
          <w:sz w:val="24"/>
          <w:szCs w:val="24"/>
        </w:rPr>
        <w:t>tu (Anglop</w:t>
      </w:r>
      <w:r w:rsidR="008E498A" w:rsidRPr="0000601C">
        <w:rPr>
          <w:rFonts w:ascii="Times New Roman" w:hAnsi="Times New Roman"/>
          <w:sz w:val="24"/>
          <w:szCs w:val="24"/>
        </w:rPr>
        <w:t>hone) in Nigeria. Adékúnlé (2003 : 107</w:t>
      </w:r>
      <w:r w:rsidRPr="0000601C">
        <w:rPr>
          <w:rFonts w:ascii="Times New Roman" w:hAnsi="Times New Roman"/>
          <w:sz w:val="24"/>
          <w:szCs w:val="24"/>
        </w:rPr>
        <w:t xml:space="preserve">) argues that the presence of nasality feature as one of the </w:t>
      </w:r>
      <w:r w:rsidR="00385DB7" w:rsidRPr="0000601C">
        <w:rPr>
          <w:rFonts w:ascii="Times New Roman" w:hAnsi="Times New Roman"/>
          <w:sz w:val="24"/>
          <w:szCs w:val="24"/>
        </w:rPr>
        <w:t xml:space="preserve">inherent phonological features of the orthographic representation of the syllabic consonants in Yorùbá Language testifies to the presence of nasality feature in the basic form.  </w:t>
      </w:r>
      <w:r w:rsidR="007E2C28" w:rsidRPr="0000601C">
        <w:rPr>
          <w:rFonts w:ascii="Times New Roman" w:hAnsi="Times New Roman"/>
          <w:sz w:val="24"/>
          <w:szCs w:val="24"/>
        </w:rPr>
        <w:t>Furthermore</w:t>
      </w:r>
      <w:r w:rsidR="00385DB7" w:rsidRPr="0000601C">
        <w:rPr>
          <w:rFonts w:ascii="Times New Roman" w:hAnsi="Times New Roman"/>
          <w:sz w:val="24"/>
          <w:szCs w:val="24"/>
        </w:rPr>
        <w:t>, Adékúnlé (2018</w:t>
      </w:r>
      <w:r w:rsidR="008E498A" w:rsidRPr="0000601C">
        <w:rPr>
          <w:rFonts w:ascii="Times New Roman" w:hAnsi="Times New Roman"/>
          <w:sz w:val="24"/>
          <w:szCs w:val="24"/>
        </w:rPr>
        <w:t>a : 72 - 75</w:t>
      </w:r>
      <w:r w:rsidR="00385DB7" w:rsidRPr="0000601C">
        <w:rPr>
          <w:rFonts w:ascii="Times New Roman" w:hAnsi="Times New Roman"/>
          <w:sz w:val="24"/>
          <w:szCs w:val="24"/>
        </w:rPr>
        <w:t>) explains that data collected from some Yorùbá dialects such as Ò</w:t>
      </w:r>
      <w:r w:rsidR="00F336AB" w:rsidRPr="0000601C">
        <w:rPr>
          <w:rFonts w:ascii="Times New Roman" w:hAnsi="Times New Roman"/>
          <w:sz w:val="24"/>
          <w:szCs w:val="24"/>
        </w:rPr>
        <w:t>ǹkò, Ìjẹ̀bú, O</w:t>
      </w:r>
      <w:r w:rsidR="00421560" w:rsidRPr="0000601C">
        <w:rPr>
          <w:rFonts w:ascii="Times New Roman" w:hAnsi="Times New Roman"/>
          <w:sz w:val="24"/>
          <w:szCs w:val="24"/>
        </w:rPr>
        <w:t>̩̀</w:t>
      </w:r>
      <w:r w:rsidR="00F336AB" w:rsidRPr="0000601C">
        <w:rPr>
          <w:rFonts w:ascii="Times New Roman" w:hAnsi="Times New Roman"/>
          <w:sz w:val="24"/>
          <w:szCs w:val="24"/>
        </w:rPr>
        <w:t>yo</w:t>
      </w:r>
      <w:r w:rsidR="00421560" w:rsidRPr="0000601C">
        <w:rPr>
          <w:rFonts w:ascii="Times New Roman" w:hAnsi="Times New Roman"/>
          <w:sz w:val="24"/>
          <w:szCs w:val="24"/>
        </w:rPr>
        <w:t>̩́</w:t>
      </w:r>
      <w:r w:rsidR="00F336AB" w:rsidRPr="0000601C">
        <w:rPr>
          <w:rFonts w:ascii="Times New Roman" w:hAnsi="Times New Roman"/>
          <w:sz w:val="24"/>
          <w:szCs w:val="24"/>
        </w:rPr>
        <w:t xml:space="preserve"> (Ibadan) and K</w:t>
      </w:r>
      <w:r w:rsidR="00385DB7" w:rsidRPr="0000601C">
        <w:rPr>
          <w:rFonts w:ascii="Times New Roman" w:hAnsi="Times New Roman"/>
          <w:sz w:val="24"/>
          <w:szCs w:val="24"/>
        </w:rPr>
        <w:t>étù (Anglophone) affirm the possibility of tracing the basic form of consonant</w:t>
      </w:r>
      <w:r w:rsidR="00706306" w:rsidRPr="0000601C">
        <w:rPr>
          <w:rFonts w:ascii="Times New Roman" w:hAnsi="Times New Roman"/>
          <w:sz w:val="24"/>
          <w:szCs w:val="24"/>
        </w:rPr>
        <w:t xml:space="preserve"> syllabicity in Yorùbá</w:t>
      </w:r>
      <w:r w:rsidR="007F10C1" w:rsidRPr="0000601C">
        <w:rPr>
          <w:rFonts w:ascii="Times New Roman" w:hAnsi="Times New Roman"/>
          <w:sz w:val="24"/>
          <w:szCs w:val="24"/>
        </w:rPr>
        <w:t xml:space="preserve"> </w:t>
      </w:r>
      <w:r w:rsidR="00E219F6" w:rsidRPr="0000601C">
        <w:rPr>
          <w:rFonts w:ascii="Times New Roman" w:hAnsi="Times New Roman"/>
          <w:sz w:val="24"/>
          <w:szCs w:val="24"/>
        </w:rPr>
        <w:t xml:space="preserve">Language to high nasal vowels, </w:t>
      </w:r>
      <w:r w:rsidR="00706306" w:rsidRPr="0000601C">
        <w:rPr>
          <w:rFonts w:ascii="Times New Roman" w:hAnsi="Times New Roman"/>
          <w:b/>
          <w:sz w:val="24"/>
          <w:szCs w:val="24"/>
        </w:rPr>
        <w:t>un</w:t>
      </w:r>
      <w:r w:rsidR="00706306" w:rsidRPr="0000601C">
        <w:rPr>
          <w:rFonts w:ascii="Times New Roman" w:hAnsi="Times New Roman"/>
          <w:sz w:val="24"/>
          <w:szCs w:val="24"/>
        </w:rPr>
        <w:t xml:space="preserve"> or </w:t>
      </w:r>
      <w:r w:rsidR="00706306" w:rsidRPr="0000601C">
        <w:rPr>
          <w:rFonts w:ascii="Times New Roman" w:hAnsi="Times New Roman"/>
          <w:b/>
          <w:sz w:val="24"/>
          <w:szCs w:val="24"/>
        </w:rPr>
        <w:t>in</w:t>
      </w:r>
      <w:r w:rsidR="00706306" w:rsidRPr="0000601C">
        <w:rPr>
          <w:rFonts w:ascii="Times New Roman" w:hAnsi="Times New Roman"/>
          <w:sz w:val="24"/>
          <w:szCs w:val="24"/>
        </w:rPr>
        <w:t xml:space="preserve"> as occurring in the aforestated dialects of Yorùbá Language.  This paper tends to re-emphasise our proposition on this lattest position which </w:t>
      </w:r>
      <w:r w:rsidR="002D470D" w:rsidRPr="0000601C">
        <w:rPr>
          <w:rFonts w:ascii="Times New Roman" w:hAnsi="Times New Roman"/>
          <w:sz w:val="24"/>
          <w:szCs w:val="24"/>
        </w:rPr>
        <w:t>incidenta</w:t>
      </w:r>
      <w:r w:rsidR="00ED27A9" w:rsidRPr="0000601C">
        <w:rPr>
          <w:rFonts w:ascii="Times New Roman" w:hAnsi="Times New Roman"/>
          <w:sz w:val="24"/>
          <w:szCs w:val="24"/>
        </w:rPr>
        <w:t xml:space="preserve">lly is reflected in the use of </w:t>
      </w:r>
      <w:r w:rsidR="002D470D" w:rsidRPr="0000601C">
        <w:rPr>
          <w:rFonts w:ascii="Times New Roman" w:hAnsi="Times New Roman"/>
          <w:b/>
          <w:sz w:val="24"/>
          <w:szCs w:val="24"/>
        </w:rPr>
        <w:t>síkọ́</w:t>
      </w:r>
      <w:r w:rsidR="002D470D" w:rsidRPr="0000601C">
        <w:rPr>
          <w:rFonts w:ascii="Times New Roman" w:hAnsi="Times New Roman"/>
          <w:sz w:val="24"/>
          <w:szCs w:val="24"/>
        </w:rPr>
        <w:t xml:space="preserve"> or </w:t>
      </w:r>
      <w:r w:rsidR="002D470D" w:rsidRPr="0000601C">
        <w:rPr>
          <w:rFonts w:ascii="Times New Roman" w:hAnsi="Times New Roman"/>
          <w:b/>
          <w:sz w:val="24"/>
          <w:szCs w:val="24"/>
        </w:rPr>
        <w:t>níínlá</w:t>
      </w:r>
      <w:r w:rsidR="007F10C1" w:rsidRPr="0000601C">
        <w:rPr>
          <w:rFonts w:ascii="Times New Roman" w:hAnsi="Times New Roman"/>
          <w:b/>
          <w:sz w:val="24"/>
          <w:szCs w:val="24"/>
        </w:rPr>
        <w:t xml:space="preserve"> </w:t>
      </w:r>
      <w:r w:rsidR="002D470D" w:rsidRPr="0000601C">
        <w:rPr>
          <w:rFonts w:ascii="Times New Roman" w:hAnsi="Times New Roman"/>
          <w:sz w:val="24"/>
          <w:szCs w:val="24"/>
        </w:rPr>
        <w:t>in Ifẹ dialect as syntactic variance</w:t>
      </w:r>
      <w:r w:rsidR="00F336AB" w:rsidRPr="0000601C">
        <w:rPr>
          <w:rFonts w:ascii="Times New Roman" w:hAnsi="Times New Roman"/>
          <w:sz w:val="24"/>
          <w:szCs w:val="24"/>
        </w:rPr>
        <w:t>s</w:t>
      </w:r>
      <w:r w:rsidR="000A4972" w:rsidRPr="0000601C">
        <w:rPr>
          <w:rFonts w:ascii="Times New Roman" w:hAnsi="Times New Roman"/>
          <w:sz w:val="24"/>
          <w:szCs w:val="24"/>
        </w:rPr>
        <w:t xml:space="preserve"> of </w:t>
      </w:r>
      <w:r w:rsidR="002D470D" w:rsidRPr="0000601C">
        <w:rPr>
          <w:rFonts w:ascii="Times New Roman" w:hAnsi="Times New Roman"/>
          <w:b/>
          <w:sz w:val="24"/>
          <w:szCs w:val="24"/>
        </w:rPr>
        <w:t>ńkọ́</w:t>
      </w:r>
      <w:r w:rsidR="002D470D" w:rsidRPr="0000601C">
        <w:rPr>
          <w:rFonts w:ascii="Times New Roman" w:hAnsi="Times New Roman"/>
          <w:sz w:val="24"/>
          <w:szCs w:val="24"/>
        </w:rPr>
        <w:t xml:space="preserve"> and </w:t>
      </w:r>
      <w:r w:rsidR="002D470D" w:rsidRPr="0000601C">
        <w:rPr>
          <w:rFonts w:ascii="Times New Roman" w:hAnsi="Times New Roman"/>
          <w:b/>
          <w:sz w:val="24"/>
          <w:szCs w:val="24"/>
        </w:rPr>
        <w:t>ńlá</w:t>
      </w:r>
      <w:r w:rsidR="002D470D" w:rsidRPr="0000601C">
        <w:rPr>
          <w:rFonts w:ascii="Times New Roman" w:hAnsi="Times New Roman"/>
          <w:sz w:val="24"/>
          <w:szCs w:val="24"/>
        </w:rPr>
        <w:t xml:space="preserve"> in the </w:t>
      </w:r>
      <w:r w:rsidR="00F336AB" w:rsidRPr="0000601C">
        <w:rPr>
          <w:rFonts w:ascii="Times New Roman" w:hAnsi="Times New Roman"/>
          <w:sz w:val="24"/>
          <w:szCs w:val="24"/>
        </w:rPr>
        <w:t>S</w:t>
      </w:r>
      <w:r w:rsidR="002D470D" w:rsidRPr="0000601C">
        <w:rPr>
          <w:rFonts w:ascii="Times New Roman" w:hAnsi="Times New Roman"/>
          <w:sz w:val="24"/>
          <w:szCs w:val="24"/>
        </w:rPr>
        <w:t>tandard Yorùbá</w:t>
      </w:r>
      <w:r w:rsidR="005F6E4E" w:rsidRPr="0000601C">
        <w:rPr>
          <w:rFonts w:ascii="Times New Roman" w:hAnsi="Times New Roman"/>
          <w:sz w:val="24"/>
          <w:szCs w:val="24"/>
        </w:rPr>
        <w:t xml:space="preserve">.  The first major clarification we wish to expand upon in this paper is the difference between </w:t>
      </w:r>
      <w:r w:rsidR="005F6E4E" w:rsidRPr="0000601C">
        <w:rPr>
          <w:rFonts w:ascii="Times New Roman" w:hAnsi="Times New Roman"/>
          <w:b/>
          <w:sz w:val="24"/>
          <w:szCs w:val="24"/>
        </w:rPr>
        <w:t>sínkọ́</w:t>
      </w:r>
      <w:r w:rsidR="005F6E4E" w:rsidRPr="0000601C">
        <w:rPr>
          <w:rFonts w:ascii="Times New Roman" w:hAnsi="Times New Roman"/>
          <w:sz w:val="24"/>
          <w:szCs w:val="24"/>
        </w:rPr>
        <w:t xml:space="preserve"> and </w:t>
      </w:r>
      <w:r w:rsidR="005F6E4E" w:rsidRPr="0000601C">
        <w:rPr>
          <w:rFonts w:ascii="Times New Roman" w:hAnsi="Times New Roman"/>
          <w:b/>
          <w:sz w:val="24"/>
          <w:szCs w:val="24"/>
        </w:rPr>
        <w:t>síkọ́</w:t>
      </w:r>
      <w:r w:rsidR="00F336AB" w:rsidRPr="0000601C">
        <w:rPr>
          <w:rFonts w:ascii="Times New Roman" w:hAnsi="Times New Roman"/>
          <w:sz w:val="24"/>
          <w:szCs w:val="24"/>
        </w:rPr>
        <w:t>. I</w:t>
      </w:r>
      <w:r w:rsidR="005F6E4E" w:rsidRPr="0000601C">
        <w:rPr>
          <w:rFonts w:ascii="Times New Roman" w:hAnsi="Times New Roman"/>
          <w:sz w:val="24"/>
          <w:szCs w:val="24"/>
        </w:rPr>
        <w:t xml:space="preserve">fe dialect uses </w:t>
      </w:r>
      <w:r w:rsidR="005F6E4E" w:rsidRPr="0000601C">
        <w:rPr>
          <w:rFonts w:ascii="Times New Roman" w:hAnsi="Times New Roman"/>
          <w:b/>
          <w:sz w:val="24"/>
          <w:szCs w:val="24"/>
        </w:rPr>
        <w:t>síkọ́</w:t>
      </w:r>
      <w:r w:rsidR="007F10C1" w:rsidRPr="0000601C">
        <w:rPr>
          <w:rFonts w:ascii="Times New Roman" w:hAnsi="Times New Roman"/>
          <w:b/>
          <w:sz w:val="24"/>
          <w:szCs w:val="24"/>
        </w:rPr>
        <w:t xml:space="preserve"> </w:t>
      </w:r>
      <w:r w:rsidR="005F6E4E" w:rsidRPr="0000601C">
        <w:rPr>
          <w:rFonts w:ascii="Times New Roman" w:hAnsi="Times New Roman"/>
          <w:sz w:val="24"/>
          <w:szCs w:val="24"/>
        </w:rPr>
        <w:t>not</w:t>
      </w:r>
      <w:r w:rsidR="007F10C1" w:rsidRPr="0000601C">
        <w:rPr>
          <w:rFonts w:ascii="Times New Roman" w:hAnsi="Times New Roman"/>
          <w:sz w:val="24"/>
          <w:szCs w:val="24"/>
        </w:rPr>
        <w:t xml:space="preserve"> </w:t>
      </w:r>
      <w:r w:rsidR="005F6E4E" w:rsidRPr="0000601C">
        <w:rPr>
          <w:rFonts w:ascii="Times New Roman" w:hAnsi="Times New Roman"/>
          <w:b/>
          <w:sz w:val="24"/>
          <w:szCs w:val="24"/>
        </w:rPr>
        <w:t>sínkọ́</w:t>
      </w:r>
      <w:r w:rsidR="005F6E4E" w:rsidRPr="0000601C">
        <w:rPr>
          <w:rFonts w:ascii="Times New Roman" w:hAnsi="Times New Roman"/>
          <w:sz w:val="24"/>
          <w:szCs w:val="24"/>
        </w:rPr>
        <w:t>.</w:t>
      </w:r>
    </w:p>
    <w:p w:rsidR="004C6A16" w:rsidRPr="0000601C" w:rsidRDefault="00B300B2" w:rsidP="00F272E8">
      <w:pPr>
        <w:spacing w:after="0" w:line="240" w:lineRule="auto"/>
        <w:jc w:val="both"/>
        <w:rPr>
          <w:rFonts w:ascii="Times New Roman" w:hAnsi="Times New Roman"/>
          <w:b/>
          <w:sz w:val="24"/>
          <w:szCs w:val="24"/>
        </w:rPr>
      </w:pPr>
      <w:r w:rsidRPr="0000601C">
        <w:rPr>
          <w:rFonts w:ascii="Times New Roman" w:hAnsi="Times New Roman"/>
          <w:b/>
          <w:sz w:val="24"/>
          <w:szCs w:val="24"/>
        </w:rPr>
        <w:t>2.0</w:t>
      </w:r>
      <w:r w:rsidRPr="0000601C">
        <w:rPr>
          <w:rFonts w:ascii="Times New Roman" w:hAnsi="Times New Roman"/>
          <w:b/>
          <w:sz w:val="24"/>
          <w:szCs w:val="24"/>
        </w:rPr>
        <w:tab/>
      </w:r>
      <w:r w:rsidR="004C6A16" w:rsidRPr="0000601C">
        <w:rPr>
          <w:rFonts w:ascii="Times New Roman" w:hAnsi="Times New Roman"/>
          <w:b/>
          <w:sz w:val="24"/>
          <w:szCs w:val="24"/>
        </w:rPr>
        <w:t>‘Sínkọ́’ and ‘Síkọ́’</w:t>
      </w:r>
    </w:p>
    <w:p w:rsidR="004C6A16" w:rsidRDefault="004C6A16" w:rsidP="00F272E8">
      <w:pPr>
        <w:spacing w:line="240" w:lineRule="auto"/>
        <w:jc w:val="both"/>
        <w:rPr>
          <w:rFonts w:ascii="Times New Roman" w:hAnsi="Times New Roman"/>
          <w:sz w:val="24"/>
          <w:szCs w:val="24"/>
        </w:rPr>
      </w:pPr>
      <w:r w:rsidRPr="0000601C">
        <w:rPr>
          <w:rFonts w:ascii="Times New Roman" w:hAnsi="Times New Roman"/>
          <w:sz w:val="24"/>
          <w:szCs w:val="24"/>
        </w:rPr>
        <w:t xml:space="preserve">One of distinctive features of Ife dialect </w:t>
      </w:r>
      <w:r w:rsidR="00CC08BD" w:rsidRPr="0000601C">
        <w:rPr>
          <w:rFonts w:ascii="Times New Roman" w:hAnsi="Times New Roman"/>
          <w:sz w:val="24"/>
          <w:szCs w:val="24"/>
        </w:rPr>
        <w:t>as claimed in (Ade</w:t>
      </w:r>
      <w:r w:rsidR="00421560" w:rsidRPr="0000601C">
        <w:rPr>
          <w:rFonts w:ascii="Times New Roman" w:hAnsi="Times New Roman"/>
          <w:sz w:val="24"/>
          <w:szCs w:val="24"/>
        </w:rPr>
        <w:t>́</w:t>
      </w:r>
      <w:r w:rsidR="00CC08BD" w:rsidRPr="0000601C">
        <w:rPr>
          <w:rFonts w:ascii="Times New Roman" w:hAnsi="Times New Roman"/>
          <w:sz w:val="24"/>
          <w:szCs w:val="24"/>
        </w:rPr>
        <w:t>ku</w:t>
      </w:r>
      <w:r w:rsidR="00421560" w:rsidRPr="0000601C">
        <w:rPr>
          <w:rFonts w:ascii="Times New Roman" w:hAnsi="Times New Roman"/>
          <w:sz w:val="24"/>
          <w:szCs w:val="24"/>
        </w:rPr>
        <w:t>́</w:t>
      </w:r>
      <w:r w:rsidR="00CC08BD" w:rsidRPr="0000601C">
        <w:rPr>
          <w:rFonts w:ascii="Times New Roman" w:hAnsi="Times New Roman"/>
          <w:sz w:val="24"/>
          <w:szCs w:val="24"/>
        </w:rPr>
        <w:t>nle</w:t>
      </w:r>
      <w:r w:rsidR="00421560" w:rsidRPr="0000601C">
        <w:rPr>
          <w:rFonts w:ascii="Times New Roman" w:hAnsi="Times New Roman"/>
          <w:sz w:val="24"/>
          <w:szCs w:val="24"/>
        </w:rPr>
        <w:t>́</w:t>
      </w:r>
      <w:r w:rsidR="00293E1A" w:rsidRPr="0000601C">
        <w:rPr>
          <w:rFonts w:ascii="Times New Roman" w:hAnsi="Times New Roman"/>
          <w:sz w:val="24"/>
          <w:szCs w:val="24"/>
        </w:rPr>
        <w:t>,</w:t>
      </w:r>
      <w:r w:rsidR="00CC08BD" w:rsidRPr="0000601C">
        <w:rPr>
          <w:rFonts w:ascii="Times New Roman" w:hAnsi="Times New Roman"/>
          <w:sz w:val="24"/>
          <w:szCs w:val="24"/>
        </w:rPr>
        <w:t xml:space="preserve"> 2018</w:t>
      </w:r>
      <w:r w:rsidR="00293E1A" w:rsidRPr="0000601C">
        <w:rPr>
          <w:rFonts w:ascii="Times New Roman" w:hAnsi="Times New Roman"/>
          <w:sz w:val="24"/>
          <w:szCs w:val="24"/>
        </w:rPr>
        <w:t>b</w:t>
      </w:r>
      <w:r w:rsidR="00CC08BD" w:rsidRPr="0000601C">
        <w:rPr>
          <w:rFonts w:ascii="Times New Roman" w:hAnsi="Times New Roman"/>
          <w:sz w:val="24"/>
          <w:szCs w:val="24"/>
        </w:rPr>
        <w:t xml:space="preserve">) </w:t>
      </w:r>
      <w:r w:rsidRPr="0000601C">
        <w:rPr>
          <w:rFonts w:ascii="Times New Roman" w:hAnsi="Times New Roman"/>
          <w:sz w:val="24"/>
          <w:szCs w:val="24"/>
        </w:rPr>
        <w:t>is the occurrence of vowel denasalization after/s/ and /f/ in lexical comparative varian</w:t>
      </w:r>
      <w:r w:rsidR="00540127" w:rsidRPr="0000601C">
        <w:rPr>
          <w:rFonts w:ascii="Times New Roman" w:hAnsi="Times New Roman"/>
          <w:sz w:val="24"/>
          <w:szCs w:val="24"/>
        </w:rPr>
        <w:t>ce between Ife dialect and the S</w:t>
      </w:r>
      <w:r w:rsidRPr="0000601C">
        <w:rPr>
          <w:rFonts w:ascii="Times New Roman" w:hAnsi="Times New Roman"/>
          <w:sz w:val="24"/>
          <w:szCs w:val="24"/>
        </w:rPr>
        <w:t>tandard Yorùba</w:t>
      </w:r>
      <w:r w:rsidR="00421560" w:rsidRPr="0000601C">
        <w:rPr>
          <w:rFonts w:ascii="Times New Roman" w:hAnsi="Times New Roman"/>
          <w:sz w:val="24"/>
          <w:szCs w:val="24"/>
        </w:rPr>
        <w:t>́</w:t>
      </w:r>
      <w:r w:rsidRPr="0000601C">
        <w:rPr>
          <w:rFonts w:ascii="Times New Roman" w:hAnsi="Times New Roman"/>
          <w:sz w:val="24"/>
          <w:szCs w:val="24"/>
        </w:rPr>
        <w:t>.  This process occurs in the following examples as in:</w:t>
      </w:r>
    </w:p>
    <w:p w:rsidR="005C295B" w:rsidRDefault="005C295B" w:rsidP="00F272E8">
      <w:pPr>
        <w:spacing w:line="240" w:lineRule="auto"/>
        <w:jc w:val="both"/>
        <w:rPr>
          <w:rFonts w:ascii="Times New Roman" w:hAnsi="Times New Roman"/>
          <w:sz w:val="24"/>
          <w:szCs w:val="24"/>
        </w:rPr>
      </w:pPr>
    </w:p>
    <w:p w:rsidR="005C295B" w:rsidRPr="0000601C" w:rsidRDefault="005C295B" w:rsidP="00F272E8">
      <w:pPr>
        <w:spacing w:line="240" w:lineRule="auto"/>
        <w:jc w:val="both"/>
        <w:rPr>
          <w:rFonts w:ascii="Times New Roman" w:hAnsi="Times New Roman"/>
          <w:sz w:val="24"/>
          <w:szCs w:val="24"/>
        </w:rPr>
      </w:pPr>
    </w:p>
    <w:p w:rsidR="004C6A16" w:rsidRPr="0000601C" w:rsidRDefault="004C6A16" w:rsidP="00A80442">
      <w:pPr>
        <w:spacing w:after="0" w:line="360" w:lineRule="auto"/>
        <w:jc w:val="both"/>
        <w:rPr>
          <w:rFonts w:ascii="Times New Roman" w:hAnsi="Times New Roman"/>
          <w:b/>
          <w:sz w:val="24"/>
          <w:szCs w:val="24"/>
        </w:rPr>
      </w:pPr>
      <w:r w:rsidRPr="0000601C">
        <w:rPr>
          <w:rFonts w:ascii="Times New Roman" w:hAnsi="Times New Roman"/>
          <w:b/>
          <w:sz w:val="24"/>
          <w:szCs w:val="24"/>
        </w:rPr>
        <w:lastRenderedPageBreak/>
        <w:tab/>
        <w:t>Ife Dialect</w:t>
      </w:r>
      <w:r w:rsidRPr="0000601C">
        <w:rPr>
          <w:rFonts w:ascii="Times New Roman" w:hAnsi="Times New Roman"/>
          <w:b/>
          <w:sz w:val="24"/>
          <w:szCs w:val="24"/>
        </w:rPr>
        <w:tab/>
      </w:r>
      <w:r w:rsidRPr="0000601C">
        <w:rPr>
          <w:rFonts w:ascii="Times New Roman" w:hAnsi="Times New Roman"/>
          <w:b/>
          <w:sz w:val="24"/>
          <w:szCs w:val="24"/>
        </w:rPr>
        <w:tab/>
      </w:r>
      <w:r w:rsidRPr="0000601C">
        <w:rPr>
          <w:rFonts w:ascii="Times New Roman" w:hAnsi="Times New Roman"/>
          <w:b/>
          <w:sz w:val="24"/>
          <w:szCs w:val="24"/>
        </w:rPr>
        <w:tab/>
        <w:t>Standard Yorùbá</w:t>
      </w:r>
      <w:r w:rsidRPr="0000601C">
        <w:rPr>
          <w:rFonts w:ascii="Times New Roman" w:hAnsi="Times New Roman"/>
          <w:b/>
          <w:sz w:val="24"/>
          <w:szCs w:val="24"/>
        </w:rPr>
        <w:tab/>
      </w:r>
      <w:r w:rsidRPr="0000601C">
        <w:rPr>
          <w:rFonts w:ascii="Times New Roman" w:hAnsi="Times New Roman"/>
          <w:b/>
          <w:sz w:val="24"/>
          <w:szCs w:val="24"/>
        </w:rPr>
        <w:tab/>
        <w:t>Gloss</w:t>
      </w:r>
    </w:p>
    <w:p w:rsidR="004C6A16" w:rsidRPr="0000601C" w:rsidRDefault="004C6A16" w:rsidP="00A80442">
      <w:pPr>
        <w:spacing w:after="0" w:line="360" w:lineRule="auto"/>
        <w:jc w:val="both"/>
        <w:rPr>
          <w:rFonts w:ascii="Times New Roman" w:hAnsi="Times New Roman"/>
          <w:sz w:val="24"/>
          <w:szCs w:val="24"/>
        </w:rPr>
      </w:pPr>
      <w:r w:rsidRPr="0000601C">
        <w:rPr>
          <w:rFonts w:ascii="Times New Roman" w:hAnsi="Times New Roman"/>
          <w:sz w:val="24"/>
          <w:szCs w:val="24"/>
        </w:rPr>
        <w:t>i.</w:t>
      </w:r>
      <w:r w:rsidRPr="0000601C">
        <w:rPr>
          <w:rFonts w:ascii="Times New Roman" w:hAnsi="Times New Roman"/>
          <w:sz w:val="24"/>
          <w:szCs w:val="24"/>
        </w:rPr>
        <w:tab/>
      </w:r>
      <w:r w:rsidR="00F76C26" w:rsidRPr="0000601C">
        <w:rPr>
          <w:rFonts w:ascii="Times New Roman" w:hAnsi="Times New Roman"/>
          <w:sz w:val="24"/>
          <w:szCs w:val="24"/>
        </w:rPr>
        <w:t>ì</w:t>
      </w:r>
      <w:r w:rsidRPr="0000601C">
        <w:rPr>
          <w:rFonts w:ascii="Times New Roman" w:hAnsi="Times New Roman"/>
          <w:sz w:val="24"/>
          <w:szCs w:val="24"/>
        </w:rPr>
        <w:t>sikú</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00F76C26" w:rsidRPr="0000601C">
        <w:rPr>
          <w:rFonts w:ascii="Times New Roman" w:hAnsi="Times New Roman"/>
          <w:sz w:val="24"/>
          <w:szCs w:val="24"/>
        </w:rPr>
        <w:t>ì</w:t>
      </w:r>
      <w:r w:rsidRPr="0000601C">
        <w:rPr>
          <w:rFonts w:ascii="Times New Roman" w:hAnsi="Times New Roman"/>
          <w:sz w:val="24"/>
          <w:szCs w:val="24"/>
        </w:rPr>
        <w:t>sìnkú</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burial ceremony</w:t>
      </w:r>
    </w:p>
    <w:p w:rsidR="004C6A16" w:rsidRPr="0000601C" w:rsidRDefault="004C6A16" w:rsidP="00A80442">
      <w:pPr>
        <w:spacing w:after="0" w:line="360" w:lineRule="auto"/>
        <w:jc w:val="both"/>
        <w:rPr>
          <w:rFonts w:ascii="Times New Roman" w:hAnsi="Times New Roman"/>
          <w:sz w:val="24"/>
          <w:szCs w:val="24"/>
        </w:rPr>
      </w:pPr>
      <w:r w:rsidRPr="0000601C">
        <w:rPr>
          <w:rFonts w:ascii="Times New Roman" w:hAnsi="Times New Roman"/>
          <w:sz w:val="24"/>
          <w:szCs w:val="24"/>
        </w:rPr>
        <w:t>ii.</w:t>
      </w:r>
      <w:r w:rsidRPr="0000601C">
        <w:rPr>
          <w:rFonts w:ascii="Times New Roman" w:hAnsi="Times New Roman"/>
          <w:sz w:val="24"/>
          <w:szCs w:val="24"/>
        </w:rPr>
        <w:tab/>
        <w:t>esi</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ẹsin</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horse</w:t>
      </w:r>
    </w:p>
    <w:p w:rsidR="004C6A16" w:rsidRPr="0000601C" w:rsidRDefault="00437843" w:rsidP="00A80442">
      <w:pPr>
        <w:spacing w:after="0" w:line="360" w:lineRule="auto"/>
        <w:jc w:val="both"/>
        <w:rPr>
          <w:rFonts w:ascii="Times New Roman" w:hAnsi="Times New Roman"/>
          <w:sz w:val="24"/>
          <w:szCs w:val="24"/>
        </w:rPr>
      </w:pPr>
      <w:r w:rsidRPr="0000601C">
        <w:rPr>
          <w:rFonts w:ascii="Times New Roman" w:hAnsi="Times New Roman"/>
          <w:sz w:val="24"/>
          <w:szCs w:val="24"/>
        </w:rPr>
        <w:t>iii.</w:t>
      </w:r>
      <w:r w:rsidRPr="0000601C">
        <w:rPr>
          <w:rFonts w:ascii="Times New Roman" w:hAnsi="Times New Roman"/>
          <w:sz w:val="24"/>
          <w:szCs w:val="24"/>
        </w:rPr>
        <w:tab/>
        <w:t>esisi</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es</w:t>
      </w:r>
      <w:r w:rsidR="00421560" w:rsidRPr="0000601C">
        <w:rPr>
          <w:rFonts w:ascii="Times New Roman" w:hAnsi="Times New Roman"/>
          <w:sz w:val="24"/>
          <w:szCs w:val="24"/>
        </w:rPr>
        <w:t>̩</w:t>
      </w:r>
      <w:r w:rsidRPr="0000601C">
        <w:rPr>
          <w:rFonts w:ascii="Times New Roman" w:hAnsi="Times New Roman"/>
          <w:sz w:val="24"/>
          <w:szCs w:val="24"/>
        </w:rPr>
        <w:t>insin</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008016BC" w:rsidRPr="0000601C">
        <w:rPr>
          <w:rFonts w:ascii="Times New Roman" w:hAnsi="Times New Roman"/>
          <w:sz w:val="24"/>
          <w:szCs w:val="24"/>
        </w:rPr>
        <w:tab/>
      </w:r>
      <w:r w:rsidR="004C6A16" w:rsidRPr="0000601C">
        <w:rPr>
          <w:rFonts w:ascii="Times New Roman" w:hAnsi="Times New Roman"/>
          <w:sz w:val="24"/>
          <w:szCs w:val="24"/>
        </w:rPr>
        <w:t>flies</w:t>
      </w:r>
      <w:r w:rsidR="004C6A16" w:rsidRPr="0000601C">
        <w:rPr>
          <w:rFonts w:ascii="Times New Roman" w:hAnsi="Times New Roman"/>
          <w:sz w:val="24"/>
          <w:szCs w:val="24"/>
        </w:rPr>
        <w:tab/>
      </w:r>
    </w:p>
    <w:p w:rsidR="004C6A16" w:rsidRPr="0000601C" w:rsidRDefault="004C6A16" w:rsidP="00A80442">
      <w:pPr>
        <w:spacing w:after="0" w:line="360" w:lineRule="auto"/>
        <w:jc w:val="both"/>
        <w:rPr>
          <w:rFonts w:ascii="Times New Roman" w:hAnsi="Times New Roman"/>
          <w:sz w:val="24"/>
          <w:szCs w:val="24"/>
        </w:rPr>
      </w:pPr>
      <w:r w:rsidRPr="0000601C">
        <w:rPr>
          <w:rFonts w:ascii="Times New Roman" w:hAnsi="Times New Roman"/>
          <w:sz w:val="24"/>
          <w:szCs w:val="24"/>
        </w:rPr>
        <w:t>iv.</w:t>
      </w:r>
      <w:r w:rsidRPr="0000601C">
        <w:rPr>
          <w:rFonts w:ascii="Times New Roman" w:hAnsi="Times New Roman"/>
          <w:sz w:val="24"/>
          <w:szCs w:val="24"/>
        </w:rPr>
        <w:tab/>
        <w:t>èfífí/èéfí</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èfínfín/èéfín</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smoke</w:t>
      </w:r>
    </w:p>
    <w:p w:rsidR="00C40495" w:rsidRPr="0000601C" w:rsidRDefault="004972A5" w:rsidP="00A80442">
      <w:pPr>
        <w:tabs>
          <w:tab w:val="left" w:pos="720"/>
        </w:tabs>
        <w:spacing w:after="0" w:line="360" w:lineRule="auto"/>
        <w:jc w:val="both"/>
        <w:rPr>
          <w:rFonts w:ascii="Times New Roman" w:hAnsi="Times New Roman"/>
          <w:sz w:val="24"/>
          <w:szCs w:val="24"/>
        </w:rPr>
      </w:pPr>
      <w:r w:rsidRPr="0000601C">
        <w:rPr>
          <w:rFonts w:ascii="Times New Roman" w:hAnsi="Times New Roman"/>
          <w:sz w:val="24"/>
          <w:szCs w:val="24"/>
        </w:rPr>
        <w:t>v.</w:t>
      </w:r>
      <w:r w:rsidR="00540127" w:rsidRPr="0000601C">
        <w:rPr>
          <w:rFonts w:ascii="Times New Roman" w:hAnsi="Times New Roman"/>
          <w:sz w:val="24"/>
          <w:szCs w:val="24"/>
        </w:rPr>
        <w:tab/>
      </w:r>
      <w:r w:rsidRPr="0000601C">
        <w:rPr>
          <w:rFonts w:ascii="Times New Roman" w:hAnsi="Times New Roman"/>
          <w:sz w:val="24"/>
          <w:szCs w:val="24"/>
        </w:rPr>
        <w:t>fí</w:t>
      </w:r>
      <w:r w:rsidR="008016BC" w:rsidRPr="0000601C">
        <w:rPr>
          <w:rFonts w:ascii="Times New Roman" w:hAnsi="Times New Roman"/>
          <w:sz w:val="24"/>
          <w:szCs w:val="24"/>
        </w:rPr>
        <w:t xml:space="preserve"> </w:t>
      </w:r>
      <w:r w:rsidRPr="0000601C">
        <w:rPr>
          <w:rFonts w:ascii="Times New Roman" w:hAnsi="Times New Roman"/>
          <w:sz w:val="24"/>
          <w:szCs w:val="24"/>
        </w:rPr>
        <w:t>kòkó</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fín</w:t>
      </w:r>
      <w:r w:rsidR="008016BC" w:rsidRPr="0000601C">
        <w:rPr>
          <w:rFonts w:ascii="Times New Roman" w:hAnsi="Times New Roman"/>
          <w:sz w:val="24"/>
          <w:szCs w:val="24"/>
        </w:rPr>
        <w:t xml:space="preserve"> </w:t>
      </w:r>
      <w:r w:rsidRPr="0000601C">
        <w:rPr>
          <w:rFonts w:ascii="Times New Roman" w:hAnsi="Times New Roman"/>
          <w:sz w:val="24"/>
          <w:szCs w:val="24"/>
        </w:rPr>
        <w:t>kòkó</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004C6A16" w:rsidRPr="0000601C">
        <w:rPr>
          <w:rFonts w:ascii="Times New Roman" w:hAnsi="Times New Roman"/>
          <w:sz w:val="24"/>
          <w:szCs w:val="24"/>
        </w:rPr>
        <w:t>spray cocoa tree</w:t>
      </w:r>
      <w:r w:rsidR="00C40495" w:rsidRPr="0000601C">
        <w:rPr>
          <w:rFonts w:ascii="Times New Roman" w:hAnsi="Times New Roman"/>
          <w:sz w:val="24"/>
          <w:szCs w:val="24"/>
        </w:rPr>
        <w:t xml:space="preserve"> </w:t>
      </w:r>
    </w:p>
    <w:p w:rsidR="00C40495" w:rsidRPr="0000601C" w:rsidRDefault="00C40495" w:rsidP="00A80442">
      <w:pPr>
        <w:tabs>
          <w:tab w:val="left" w:pos="720"/>
        </w:tabs>
        <w:spacing w:after="0" w:line="360" w:lineRule="auto"/>
        <w:jc w:val="both"/>
        <w:rPr>
          <w:rFonts w:ascii="Times New Roman" w:hAnsi="Times New Roman"/>
          <w:sz w:val="24"/>
          <w:szCs w:val="24"/>
        </w:rPr>
      </w:pP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with chemical for</w:t>
      </w:r>
    </w:p>
    <w:p w:rsidR="00A86771" w:rsidRPr="0000601C" w:rsidRDefault="00C40495" w:rsidP="0032352A">
      <w:pPr>
        <w:tabs>
          <w:tab w:val="left" w:pos="720"/>
        </w:tabs>
        <w:spacing w:line="360" w:lineRule="auto"/>
        <w:jc w:val="both"/>
        <w:rPr>
          <w:rFonts w:ascii="Times New Roman" w:hAnsi="Times New Roman"/>
          <w:sz w:val="24"/>
          <w:szCs w:val="24"/>
        </w:rPr>
      </w:pP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preservation</w:t>
      </w:r>
    </w:p>
    <w:p w:rsidR="0078222C" w:rsidRPr="0000601C" w:rsidRDefault="0078222C" w:rsidP="00F272E8">
      <w:pPr>
        <w:spacing w:after="0" w:line="240" w:lineRule="auto"/>
        <w:jc w:val="both"/>
        <w:rPr>
          <w:rFonts w:ascii="Times New Roman" w:hAnsi="Times New Roman"/>
          <w:sz w:val="24"/>
          <w:szCs w:val="24"/>
        </w:rPr>
      </w:pPr>
      <w:r w:rsidRPr="0000601C">
        <w:rPr>
          <w:rFonts w:ascii="Times New Roman" w:hAnsi="Times New Roman"/>
          <w:sz w:val="24"/>
          <w:szCs w:val="24"/>
        </w:rPr>
        <w:t xml:space="preserve">These aforestated lexical items occur in the below sentences in Ife dialect </w:t>
      </w:r>
      <w:r w:rsidR="0062589F" w:rsidRPr="0000601C">
        <w:rPr>
          <w:rFonts w:ascii="Times New Roman" w:hAnsi="Times New Roman"/>
          <w:sz w:val="24"/>
          <w:szCs w:val="24"/>
        </w:rPr>
        <w:t>as in:</w:t>
      </w:r>
    </w:p>
    <w:p w:rsidR="0078222C" w:rsidRPr="0000601C" w:rsidRDefault="004972A5" w:rsidP="00F272E8">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I</w:t>
      </w:r>
      <w:r w:rsidRPr="0000601C">
        <w:rPr>
          <w:rFonts w:ascii="Times New Roman" w:hAnsi="Times New Roman"/>
          <w:sz w:val="24"/>
          <w:szCs w:val="24"/>
        </w:rPr>
        <w:tab/>
      </w:r>
      <w:r w:rsidR="00540127" w:rsidRPr="0000601C">
        <w:rPr>
          <w:rFonts w:ascii="Times New Roman" w:hAnsi="Times New Roman"/>
          <w:sz w:val="24"/>
          <w:szCs w:val="24"/>
        </w:rPr>
        <w:t>M</w:t>
      </w:r>
      <w:r w:rsidR="0078222C" w:rsidRPr="0000601C">
        <w:rPr>
          <w:rFonts w:ascii="Times New Roman" w:hAnsi="Times New Roman"/>
          <w:sz w:val="24"/>
          <w:szCs w:val="24"/>
        </w:rPr>
        <w:t>éè</w:t>
      </w:r>
      <w:r w:rsidR="00A86771" w:rsidRPr="0000601C">
        <w:rPr>
          <w:rFonts w:ascii="Times New Roman" w:hAnsi="Times New Roman"/>
          <w:sz w:val="24"/>
          <w:szCs w:val="24"/>
        </w:rPr>
        <w:t xml:space="preserve"> </w:t>
      </w:r>
      <w:r w:rsidR="0078222C" w:rsidRPr="0000601C">
        <w:rPr>
          <w:rFonts w:ascii="Times New Roman" w:hAnsi="Times New Roman"/>
          <w:sz w:val="24"/>
          <w:szCs w:val="24"/>
        </w:rPr>
        <w:t>ní í lọ re ibi</w:t>
      </w:r>
      <w:r w:rsidR="00A86771" w:rsidRPr="0000601C">
        <w:rPr>
          <w:rFonts w:ascii="Times New Roman" w:hAnsi="Times New Roman"/>
          <w:sz w:val="24"/>
          <w:szCs w:val="24"/>
        </w:rPr>
        <w:t xml:space="preserve"> </w:t>
      </w:r>
      <w:r w:rsidR="0078222C" w:rsidRPr="0000601C">
        <w:rPr>
          <w:rFonts w:ascii="Times New Roman" w:hAnsi="Times New Roman"/>
          <w:sz w:val="24"/>
          <w:szCs w:val="24"/>
        </w:rPr>
        <w:t>ìsìkú</w:t>
      </w:r>
      <w:r w:rsidR="00A86771" w:rsidRPr="0000601C">
        <w:rPr>
          <w:rFonts w:ascii="Times New Roman" w:hAnsi="Times New Roman"/>
          <w:sz w:val="24"/>
          <w:szCs w:val="24"/>
        </w:rPr>
        <w:t xml:space="preserve"> </w:t>
      </w:r>
      <w:r w:rsidR="000B567F" w:rsidRPr="0000601C">
        <w:rPr>
          <w:rFonts w:ascii="Times New Roman" w:hAnsi="Times New Roman"/>
          <w:sz w:val="24"/>
          <w:szCs w:val="24"/>
        </w:rPr>
        <w:t>ẹ̀</w:t>
      </w:r>
      <w:r w:rsidR="0078222C" w:rsidRPr="0000601C">
        <w:rPr>
          <w:rFonts w:ascii="Times New Roman" w:hAnsi="Times New Roman"/>
          <w:sz w:val="24"/>
          <w:szCs w:val="24"/>
        </w:rPr>
        <w:t>y</w:t>
      </w:r>
      <w:r w:rsidR="00A86771" w:rsidRPr="0000601C">
        <w:rPr>
          <w:rFonts w:ascii="Times New Roman" w:hAnsi="Times New Roman"/>
          <w:sz w:val="24"/>
          <w:szCs w:val="24"/>
        </w:rPr>
        <w:t xml:space="preserve">é </w:t>
      </w:r>
      <w:r w:rsidR="0078222C" w:rsidRPr="0000601C">
        <w:rPr>
          <w:rFonts w:ascii="Times New Roman" w:hAnsi="Times New Roman"/>
          <w:sz w:val="24"/>
          <w:szCs w:val="24"/>
        </w:rPr>
        <w:t>rẹ̀ (I will not attend the burial ceremony of his/her mother).</w:t>
      </w:r>
    </w:p>
    <w:p w:rsidR="00A84F06" w:rsidRPr="0000601C" w:rsidRDefault="004972A5" w:rsidP="00F272E8">
      <w:pPr>
        <w:spacing w:after="0" w:line="240" w:lineRule="auto"/>
        <w:jc w:val="both"/>
        <w:rPr>
          <w:rFonts w:ascii="Times New Roman" w:hAnsi="Times New Roman"/>
          <w:sz w:val="24"/>
          <w:szCs w:val="24"/>
        </w:rPr>
      </w:pPr>
      <w:r w:rsidRPr="0000601C">
        <w:rPr>
          <w:rFonts w:ascii="Times New Roman" w:hAnsi="Times New Roman"/>
          <w:sz w:val="24"/>
          <w:szCs w:val="24"/>
        </w:rPr>
        <w:t>ii.</w:t>
      </w:r>
      <w:r w:rsidRPr="0000601C">
        <w:rPr>
          <w:rFonts w:ascii="Times New Roman" w:hAnsi="Times New Roman"/>
          <w:sz w:val="24"/>
          <w:szCs w:val="24"/>
        </w:rPr>
        <w:tab/>
      </w:r>
      <w:r w:rsidR="00540127" w:rsidRPr="0000601C">
        <w:rPr>
          <w:rFonts w:ascii="Times New Roman" w:hAnsi="Times New Roman"/>
          <w:sz w:val="24"/>
          <w:szCs w:val="24"/>
        </w:rPr>
        <w:t>Bàbá</w:t>
      </w:r>
      <w:r w:rsidR="00AC2A1E" w:rsidRPr="0000601C">
        <w:rPr>
          <w:rFonts w:ascii="Times New Roman" w:hAnsi="Times New Roman"/>
          <w:sz w:val="24"/>
          <w:szCs w:val="24"/>
        </w:rPr>
        <w:t xml:space="preserve"> </w:t>
      </w:r>
      <w:r w:rsidR="00613069" w:rsidRPr="0000601C">
        <w:rPr>
          <w:rFonts w:ascii="Times New Roman" w:hAnsi="Times New Roman"/>
          <w:sz w:val="24"/>
          <w:szCs w:val="24"/>
        </w:rPr>
        <w:t>righa</w:t>
      </w:r>
      <w:r w:rsidR="00AC2A1E" w:rsidRPr="0000601C">
        <w:rPr>
          <w:rFonts w:ascii="Times New Roman" w:hAnsi="Times New Roman"/>
          <w:sz w:val="24"/>
          <w:szCs w:val="24"/>
        </w:rPr>
        <w:t xml:space="preserve"> </w:t>
      </w:r>
      <w:r w:rsidR="00613069" w:rsidRPr="0000601C">
        <w:rPr>
          <w:rFonts w:ascii="Times New Roman" w:hAnsi="Times New Roman"/>
          <w:sz w:val="24"/>
          <w:szCs w:val="24"/>
        </w:rPr>
        <w:t>/</w:t>
      </w:r>
      <w:r w:rsidR="00AC2A1E" w:rsidRPr="0000601C">
        <w:rPr>
          <w:rFonts w:ascii="Times New Roman" w:hAnsi="Times New Roman"/>
          <w:sz w:val="24"/>
          <w:szCs w:val="24"/>
        </w:rPr>
        <w:t xml:space="preserve"> </w:t>
      </w:r>
      <w:r w:rsidR="00613069" w:rsidRPr="0000601C">
        <w:rPr>
          <w:rFonts w:ascii="Times New Roman" w:hAnsi="Times New Roman"/>
          <w:sz w:val="24"/>
          <w:szCs w:val="24"/>
        </w:rPr>
        <w:t>ria</w:t>
      </w:r>
      <w:r w:rsidR="00AC2A1E" w:rsidRPr="0000601C">
        <w:rPr>
          <w:rFonts w:ascii="Times New Roman" w:hAnsi="Times New Roman"/>
          <w:sz w:val="24"/>
          <w:szCs w:val="24"/>
        </w:rPr>
        <w:t xml:space="preserve"> </w:t>
      </w:r>
      <w:r w:rsidR="00613069" w:rsidRPr="0000601C">
        <w:rPr>
          <w:rFonts w:ascii="Times New Roman" w:hAnsi="Times New Roman"/>
          <w:sz w:val="24"/>
          <w:szCs w:val="24"/>
        </w:rPr>
        <w:t>ní</w:t>
      </w:r>
      <w:r w:rsidR="00AC2A1E" w:rsidRPr="0000601C">
        <w:rPr>
          <w:rFonts w:ascii="Times New Roman" w:hAnsi="Times New Roman"/>
          <w:sz w:val="24"/>
          <w:szCs w:val="24"/>
        </w:rPr>
        <w:t xml:space="preserve"> </w:t>
      </w:r>
      <w:r w:rsidR="00613069" w:rsidRPr="0000601C">
        <w:rPr>
          <w:rFonts w:ascii="Times New Roman" w:hAnsi="Times New Roman"/>
          <w:sz w:val="24"/>
          <w:szCs w:val="24"/>
        </w:rPr>
        <w:t>esi</w:t>
      </w:r>
      <w:r w:rsidR="00AC2A1E" w:rsidRPr="0000601C">
        <w:rPr>
          <w:rFonts w:ascii="Times New Roman" w:hAnsi="Times New Roman"/>
          <w:sz w:val="24"/>
          <w:szCs w:val="24"/>
        </w:rPr>
        <w:t xml:space="preserve"> </w:t>
      </w:r>
      <w:r w:rsidR="00613069" w:rsidRPr="0000601C">
        <w:rPr>
          <w:rFonts w:ascii="Times New Roman" w:hAnsi="Times New Roman"/>
          <w:sz w:val="24"/>
          <w:szCs w:val="24"/>
        </w:rPr>
        <w:t>meji (</w:t>
      </w:r>
      <w:r w:rsidR="00F76C26" w:rsidRPr="0000601C">
        <w:rPr>
          <w:rFonts w:ascii="Times New Roman" w:hAnsi="Times New Roman"/>
          <w:sz w:val="24"/>
          <w:szCs w:val="24"/>
        </w:rPr>
        <w:t xml:space="preserve">Our </w:t>
      </w:r>
      <w:r w:rsidR="00B354FA" w:rsidRPr="0000601C">
        <w:rPr>
          <w:rFonts w:ascii="Times New Roman" w:hAnsi="Times New Roman"/>
          <w:sz w:val="24"/>
          <w:szCs w:val="24"/>
        </w:rPr>
        <w:t>father has two horses</w:t>
      </w:r>
      <w:r w:rsidR="00540127" w:rsidRPr="0000601C">
        <w:rPr>
          <w:rFonts w:ascii="Times New Roman" w:hAnsi="Times New Roman"/>
          <w:sz w:val="24"/>
          <w:szCs w:val="24"/>
        </w:rPr>
        <w:t>)</w:t>
      </w:r>
      <w:r w:rsidR="00A84F06" w:rsidRPr="0000601C">
        <w:rPr>
          <w:rFonts w:ascii="Times New Roman" w:hAnsi="Times New Roman"/>
          <w:sz w:val="24"/>
          <w:szCs w:val="24"/>
        </w:rPr>
        <w:t>.</w:t>
      </w:r>
    </w:p>
    <w:p w:rsidR="00A84F06" w:rsidRPr="0000601C" w:rsidRDefault="00540127" w:rsidP="00F272E8">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iii.</w:t>
      </w:r>
      <w:r w:rsidRPr="0000601C">
        <w:rPr>
          <w:rFonts w:ascii="Times New Roman" w:hAnsi="Times New Roman"/>
          <w:sz w:val="24"/>
          <w:szCs w:val="24"/>
        </w:rPr>
        <w:tab/>
        <w:t>Esisi</w:t>
      </w:r>
      <w:r w:rsidR="00AC2A1E" w:rsidRPr="0000601C">
        <w:rPr>
          <w:rFonts w:ascii="Times New Roman" w:hAnsi="Times New Roman"/>
          <w:sz w:val="24"/>
          <w:szCs w:val="24"/>
        </w:rPr>
        <w:t xml:space="preserve"> </w:t>
      </w:r>
      <w:r w:rsidRPr="0000601C">
        <w:rPr>
          <w:rFonts w:ascii="Times New Roman" w:hAnsi="Times New Roman"/>
          <w:sz w:val="24"/>
          <w:szCs w:val="24"/>
        </w:rPr>
        <w:t>ti</w:t>
      </w:r>
      <w:r w:rsidR="00AC2A1E" w:rsidRPr="0000601C">
        <w:rPr>
          <w:rFonts w:ascii="Times New Roman" w:hAnsi="Times New Roman"/>
          <w:sz w:val="24"/>
          <w:szCs w:val="24"/>
        </w:rPr>
        <w:t xml:space="preserve"> </w:t>
      </w:r>
      <w:r w:rsidRPr="0000601C">
        <w:rPr>
          <w:rFonts w:ascii="Times New Roman" w:hAnsi="Times New Roman"/>
          <w:sz w:val="24"/>
          <w:szCs w:val="24"/>
        </w:rPr>
        <w:t>pọ̀</w:t>
      </w:r>
      <w:r w:rsidR="00A84F06" w:rsidRPr="0000601C">
        <w:rPr>
          <w:rFonts w:ascii="Times New Roman" w:hAnsi="Times New Roman"/>
          <w:sz w:val="24"/>
          <w:szCs w:val="24"/>
        </w:rPr>
        <w:t>jù</w:t>
      </w:r>
      <w:r w:rsidR="00D06231" w:rsidRPr="0000601C">
        <w:rPr>
          <w:rFonts w:ascii="Times New Roman" w:hAnsi="Times New Roman"/>
          <w:sz w:val="24"/>
          <w:szCs w:val="24"/>
        </w:rPr>
        <w:t xml:space="preserve"> </w:t>
      </w:r>
      <w:r w:rsidR="00A84F06" w:rsidRPr="0000601C">
        <w:rPr>
          <w:rFonts w:ascii="Times New Roman" w:hAnsi="Times New Roman"/>
          <w:sz w:val="24"/>
          <w:szCs w:val="24"/>
        </w:rPr>
        <w:t>níwájú</w:t>
      </w:r>
      <w:r w:rsidR="00D06231" w:rsidRPr="0000601C">
        <w:rPr>
          <w:rFonts w:ascii="Times New Roman" w:hAnsi="Times New Roman"/>
          <w:sz w:val="24"/>
          <w:szCs w:val="24"/>
        </w:rPr>
        <w:t xml:space="preserve"> </w:t>
      </w:r>
      <w:r w:rsidR="00A84F06" w:rsidRPr="0000601C">
        <w:rPr>
          <w:rFonts w:ascii="Times New Roman" w:hAnsi="Times New Roman"/>
          <w:sz w:val="24"/>
          <w:szCs w:val="24"/>
        </w:rPr>
        <w:t>ilé</w:t>
      </w:r>
      <w:r w:rsidR="00D06231" w:rsidRPr="0000601C">
        <w:rPr>
          <w:rFonts w:ascii="Times New Roman" w:hAnsi="Times New Roman"/>
          <w:sz w:val="24"/>
          <w:szCs w:val="24"/>
        </w:rPr>
        <w:t xml:space="preserve"> </w:t>
      </w:r>
      <w:r w:rsidR="00A84F06" w:rsidRPr="0000601C">
        <w:rPr>
          <w:rFonts w:ascii="Times New Roman" w:hAnsi="Times New Roman"/>
          <w:sz w:val="24"/>
          <w:szCs w:val="24"/>
        </w:rPr>
        <w:t>righan</w:t>
      </w:r>
      <w:r w:rsidR="00D06231" w:rsidRPr="0000601C">
        <w:rPr>
          <w:rFonts w:ascii="Times New Roman" w:hAnsi="Times New Roman"/>
          <w:sz w:val="24"/>
          <w:szCs w:val="24"/>
        </w:rPr>
        <w:t xml:space="preserve"> </w:t>
      </w:r>
      <w:r w:rsidR="00A84F06" w:rsidRPr="0000601C">
        <w:rPr>
          <w:rFonts w:ascii="Times New Roman" w:hAnsi="Times New Roman"/>
          <w:sz w:val="24"/>
          <w:szCs w:val="24"/>
        </w:rPr>
        <w:t>/</w:t>
      </w:r>
      <w:r w:rsidR="00D06231" w:rsidRPr="0000601C">
        <w:rPr>
          <w:rFonts w:ascii="Times New Roman" w:hAnsi="Times New Roman"/>
          <w:sz w:val="24"/>
          <w:szCs w:val="24"/>
        </w:rPr>
        <w:t xml:space="preserve"> </w:t>
      </w:r>
      <w:r w:rsidR="00A84F06" w:rsidRPr="0000601C">
        <w:rPr>
          <w:rFonts w:ascii="Times New Roman" w:hAnsi="Times New Roman"/>
          <w:sz w:val="24"/>
          <w:szCs w:val="24"/>
        </w:rPr>
        <w:t>rian (Flies are too much in the front of their house).</w:t>
      </w:r>
    </w:p>
    <w:p w:rsidR="004C6A16" w:rsidRPr="0000601C" w:rsidRDefault="00A84F06" w:rsidP="00F272E8">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iv.</w:t>
      </w:r>
      <w:r w:rsidRPr="0000601C">
        <w:rPr>
          <w:rFonts w:ascii="Times New Roman" w:hAnsi="Times New Roman"/>
          <w:sz w:val="24"/>
          <w:szCs w:val="24"/>
        </w:rPr>
        <w:tab/>
        <w:t>A bẹ̀rẹ̀ fífí</w:t>
      </w:r>
      <w:r w:rsidR="00405433" w:rsidRPr="0000601C">
        <w:rPr>
          <w:rFonts w:ascii="Times New Roman" w:hAnsi="Times New Roman"/>
          <w:sz w:val="24"/>
          <w:szCs w:val="24"/>
        </w:rPr>
        <w:t xml:space="preserve"> </w:t>
      </w:r>
      <w:r w:rsidRPr="0000601C">
        <w:rPr>
          <w:rFonts w:ascii="Times New Roman" w:hAnsi="Times New Roman"/>
          <w:sz w:val="24"/>
          <w:szCs w:val="24"/>
        </w:rPr>
        <w:t>Ìghan</w:t>
      </w:r>
      <w:r w:rsidR="00405433" w:rsidRPr="0000601C">
        <w:rPr>
          <w:rFonts w:ascii="Times New Roman" w:hAnsi="Times New Roman"/>
          <w:sz w:val="24"/>
          <w:szCs w:val="24"/>
        </w:rPr>
        <w:t xml:space="preserve"> </w:t>
      </w:r>
      <w:r w:rsidRPr="0000601C">
        <w:rPr>
          <w:rFonts w:ascii="Times New Roman" w:hAnsi="Times New Roman"/>
          <w:sz w:val="24"/>
          <w:szCs w:val="24"/>
        </w:rPr>
        <w:t>kòkó</w:t>
      </w:r>
      <w:r w:rsidR="00405433" w:rsidRPr="0000601C">
        <w:rPr>
          <w:rFonts w:ascii="Times New Roman" w:hAnsi="Times New Roman"/>
          <w:sz w:val="24"/>
          <w:szCs w:val="24"/>
        </w:rPr>
        <w:t xml:space="preserve"> </w:t>
      </w:r>
      <w:r w:rsidRPr="0000601C">
        <w:rPr>
          <w:rFonts w:ascii="Times New Roman" w:hAnsi="Times New Roman"/>
          <w:sz w:val="24"/>
          <w:szCs w:val="24"/>
        </w:rPr>
        <w:t>righa</w:t>
      </w:r>
      <w:r w:rsidR="00405433" w:rsidRPr="0000601C">
        <w:rPr>
          <w:rFonts w:ascii="Times New Roman" w:hAnsi="Times New Roman"/>
          <w:sz w:val="24"/>
          <w:szCs w:val="24"/>
        </w:rPr>
        <w:t xml:space="preserve"> </w:t>
      </w:r>
      <w:r w:rsidRPr="0000601C">
        <w:rPr>
          <w:rFonts w:ascii="Times New Roman" w:hAnsi="Times New Roman"/>
          <w:sz w:val="24"/>
          <w:szCs w:val="24"/>
        </w:rPr>
        <w:t>láàná (we s</w:t>
      </w:r>
      <w:r w:rsidR="0062589F" w:rsidRPr="0000601C">
        <w:rPr>
          <w:rFonts w:ascii="Times New Roman" w:hAnsi="Times New Roman"/>
          <w:sz w:val="24"/>
          <w:szCs w:val="24"/>
        </w:rPr>
        <w:t>tarted spraying our cocoa</w:t>
      </w:r>
      <w:r w:rsidRPr="0000601C">
        <w:rPr>
          <w:rFonts w:ascii="Times New Roman" w:hAnsi="Times New Roman"/>
          <w:sz w:val="24"/>
          <w:szCs w:val="24"/>
        </w:rPr>
        <w:t xml:space="preserve"> trees yesterday).</w:t>
      </w:r>
    </w:p>
    <w:p w:rsidR="006349C4" w:rsidRPr="0000601C" w:rsidRDefault="004972A5" w:rsidP="00F272E8">
      <w:pPr>
        <w:spacing w:line="240" w:lineRule="auto"/>
        <w:jc w:val="both"/>
        <w:rPr>
          <w:rFonts w:ascii="Times New Roman" w:hAnsi="Times New Roman"/>
          <w:sz w:val="24"/>
          <w:szCs w:val="24"/>
        </w:rPr>
      </w:pPr>
      <w:r w:rsidRPr="0000601C">
        <w:rPr>
          <w:rFonts w:ascii="Times New Roman" w:hAnsi="Times New Roman"/>
          <w:sz w:val="24"/>
          <w:szCs w:val="24"/>
        </w:rPr>
        <w:t>v.</w:t>
      </w:r>
      <w:r w:rsidRPr="0000601C">
        <w:rPr>
          <w:rFonts w:ascii="Times New Roman" w:hAnsi="Times New Roman"/>
          <w:sz w:val="24"/>
          <w:szCs w:val="24"/>
        </w:rPr>
        <w:tab/>
      </w:r>
      <w:r w:rsidR="00A84F06" w:rsidRPr="0000601C">
        <w:rPr>
          <w:rFonts w:ascii="Times New Roman" w:hAnsi="Times New Roman"/>
          <w:sz w:val="24"/>
          <w:szCs w:val="24"/>
        </w:rPr>
        <w:t>Èéfí</w:t>
      </w:r>
      <w:r w:rsidR="00E6218B" w:rsidRPr="0000601C">
        <w:rPr>
          <w:rFonts w:ascii="Times New Roman" w:hAnsi="Times New Roman"/>
          <w:sz w:val="24"/>
          <w:szCs w:val="24"/>
        </w:rPr>
        <w:t xml:space="preserve"> </w:t>
      </w:r>
      <w:r w:rsidR="00A84F06" w:rsidRPr="0000601C">
        <w:rPr>
          <w:rFonts w:ascii="Times New Roman" w:hAnsi="Times New Roman"/>
          <w:sz w:val="24"/>
          <w:szCs w:val="24"/>
        </w:rPr>
        <w:t>ti</w:t>
      </w:r>
      <w:r w:rsidR="00E6218B" w:rsidRPr="0000601C">
        <w:rPr>
          <w:rFonts w:ascii="Times New Roman" w:hAnsi="Times New Roman"/>
          <w:sz w:val="24"/>
          <w:szCs w:val="24"/>
        </w:rPr>
        <w:t xml:space="preserve"> </w:t>
      </w:r>
      <w:r w:rsidR="00A84F06" w:rsidRPr="0000601C">
        <w:rPr>
          <w:rFonts w:ascii="Times New Roman" w:hAnsi="Times New Roman"/>
          <w:sz w:val="24"/>
          <w:szCs w:val="24"/>
        </w:rPr>
        <w:t>pọ̀jù</w:t>
      </w:r>
      <w:r w:rsidR="00E6218B" w:rsidRPr="0000601C">
        <w:rPr>
          <w:rFonts w:ascii="Times New Roman" w:hAnsi="Times New Roman"/>
          <w:sz w:val="24"/>
          <w:szCs w:val="24"/>
        </w:rPr>
        <w:t xml:space="preserve"> </w:t>
      </w:r>
      <w:r w:rsidR="00A84F06" w:rsidRPr="0000601C">
        <w:rPr>
          <w:rFonts w:ascii="Times New Roman" w:hAnsi="Times New Roman"/>
          <w:sz w:val="24"/>
          <w:szCs w:val="24"/>
        </w:rPr>
        <w:t>níbẹ̀ (There was a tick smoke there)</w:t>
      </w:r>
      <w:r w:rsidR="00372D3A" w:rsidRPr="0000601C">
        <w:rPr>
          <w:rFonts w:ascii="Times New Roman" w:hAnsi="Times New Roman"/>
          <w:sz w:val="24"/>
          <w:szCs w:val="24"/>
        </w:rPr>
        <w:t>.</w:t>
      </w:r>
    </w:p>
    <w:p w:rsidR="00C06839" w:rsidRPr="0000601C" w:rsidRDefault="00C06839" w:rsidP="00F272E8">
      <w:pPr>
        <w:spacing w:line="240" w:lineRule="auto"/>
        <w:jc w:val="both"/>
        <w:rPr>
          <w:rFonts w:ascii="Times New Roman" w:hAnsi="Times New Roman"/>
          <w:sz w:val="24"/>
          <w:szCs w:val="24"/>
        </w:rPr>
      </w:pPr>
      <w:r w:rsidRPr="0000601C">
        <w:rPr>
          <w:rFonts w:ascii="Times New Roman" w:hAnsi="Times New Roman"/>
          <w:sz w:val="24"/>
          <w:szCs w:val="24"/>
        </w:rPr>
        <w:t xml:space="preserve">Premise on the latest examples, Ifẹ dialect uses </w:t>
      </w:r>
      <w:r w:rsidRPr="0000601C">
        <w:rPr>
          <w:rFonts w:ascii="Times New Roman" w:hAnsi="Times New Roman"/>
          <w:b/>
          <w:sz w:val="24"/>
          <w:szCs w:val="24"/>
        </w:rPr>
        <w:t>i</w:t>
      </w:r>
      <w:r w:rsidRPr="0000601C">
        <w:rPr>
          <w:rFonts w:ascii="Times New Roman" w:hAnsi="Times New Roman"/>
          <w:sz w:val="24"/>
          <w:szCs w:val="24"/>
        </w:rPr>
        <w:t xml:space="preserve"> after /s/ or /f/ while the Standard Yorùbá </w:t>
      </w:r>
      <w:r w:rsidR="00DA5DE4" w:rsidRPr="0000601C">
        <w:rPr>
          <w:rFonts w:ascii="Times New Roman" w:hAnsi="Times New Roman"/>
          <w:sz w:val="24"/>
          <w:szCs w:val="24"/>
        </w:rPr>
        <w:t>put</w:t>
      </w:r>
      <w:r w:rsidR="005A4D4D" w:rsidRPr="0000601C">
        <w:rPr>
          <w:rFonts w:ascii="Times New Roman" w:hAnsi="Times New Roman"/>
          <w:sz w:val="24"/>
          <w:szCs w:val="24"/>
        </w:rPr>
        <w:t xml:space="preserve">s </w:t>
      </w:r>
      <w:r w:rsidRPr="0000601C">
        <w:rPr>
          <w:rFonts w:ascii="Times New Roman" w:hAnsi="Times New Roman"/>
          <w:b/>
          <w:sz w:val="24"/>
          <w:szCs w:val="24"/>
        </w:rPr>
        <w:t>in</w:t>
      </w:r>
      <w:r w:rsidRPr="0000601C">
        <w:rPr>
          <w:rFonts w:ascii="Times New Roman" w:hAnsi="Times New Roman"/>
          <w:sz w:val="24"/>
          <w:szCs w:val="24"/>
        </w:rPr>
        <w:t xml:space="preserve"> after </w:t>
      </w:r>
      <w:r w:rsidRPr="0000601C">
        <w:rPr>
          <w:rFonts w:ascii="Times New Roman" w:hAnsi="Times New Roman"/>
          <w:b/>
          <w:sz w:val="24"/>
          <w:szCs w:val="24"/>
        </w:rPr>
        <w:t>/s/</w:t>
      </w:r>
      <w:r w:rsidRPr="0000601C">
        <w:rPr>
          <w:rFonts w:ascii="Times New Roman" w:hAnsi="Times New Roman"/>
          <w:sz w:val="24"/>
          <w:szCs w:val="24"/>
        </w:rPr>
        <w:t xml:space="preserve"> or </w:t>
      </w:r>
      <w:r w:rsidRPr="0000601C">
        <w:rPr>
          <w:rFonts w:ascii="Times New Roman" w:hAnsi="Times New Roman"/>
          <w:b/>
          <w:sz w:val="24"/>
          <w:szCs w:val="24"/>
        </w:rPr>
        <w:t>/f/</w:t>
      </w:r>
      <w:r w:rsidRPr="0000601C">
        <w:rPr>
          <w:rFonts w:ascii="Times New Roman" w:hAnsi="Times New Roman"/>
          <w:sz w:val="24"/>
          <w:szCs w:val="24"/>
        </w:rPr>
        <w:t>.  Having established this phonological fe</w:t>
      </w:r>
      <w:r w:rsidR="00114B02" w:rsidRPr="0000601C">
        <w:rPr>
          <w:rFonts w:ascii="Times New Roman" w:hAnsi="Times New Roman"/>
          <w:sz w:val="24"/>
          <w:szCs w:val="24"/>
        </w:rPr>
        <w:t>e</w:t>
      </w:r>
      <w:r w:rsidRPr="0000601C">
        <w:rPr>
          <w:rFonts w:ascii="Times New Roman" w:hAnsi="Times New Roman"/>
          <w:sz w:val="24"/>
          <w:szCs w:val="24"/>
        </w:rPr>
        <w:t xml:space="preserve">t, we believe </w:t>
      </w:r>
      <w:r w:rsidR="00BD08FD" w:rsidRPr="0000601C">
        <w:rPr>
          <w:rFonts w:ascii="Times New Roman" w:hAnsi="Times New Roman"/>
          <w:b/>
          <w:sz w:val="24"/>
          <w:szCs w:val="24"/>
        </w:rPr>
        <w:t>s</w:t>
      </w:r>
      <w:r w:rsidRPr="0000601C">
        <w:rPr>
          <w:rFonts w:ascii="Times New Roman" w:hAnsi="Times New Roman"/>
          <w:b/>
          <w:sz w:val="24"/>
          <w:szCs w:val="24"/>
        </w:rPr>
        <w:t>íkọ́</w:t>
      </w:r>
      <w:r w:rsidRPr="0000601C">
        <w:rPr>
          <w:rFonts w:ascii="Times New Roman" w:hAnsi="Times New Roman"/>
          <w:sz w:val="24"/>
          <w:szCs w:val="24"/>
        </w:rPr>
        <w:t xml:space="preserve"> in Ifẹ has </w:t>
      </w:r>
      <w:r w:rsidR="000B1575" w:rsidRPr="0000601C">
        <w:rPr>
          <w:rFonts w:ascii="Times New Roman" w:hAnsi="Times New Roman"/>
          <w:sz w:val="24"/>
          <w:szCs w:val="24"/>
        </w:rPr>
        <w:t xml:space="preserve">its variant </w:t>
      </w:r>
      <w:r w:rsidR="00BD08FD" w:rsidRPr="0000601C">
        <w:rPr>
          <w:rFonts w:ascii="Times New Roman" w:hAnsi="Times New Roman"/>
          <w:b/>
          <w:sz w:val="24"/>
          <w:szCs w:val="24"/>
        </w:rPr>
        <w:t>s</w:t>
      </w:r>
      <w:r w:rsidR="000B1575" w:rsidRPr="0000601C">
        <w:rPr>
          <w:rFonts w:ascii="Times New Roman" w:hAnsi="Times New Roman"/>
          <w:b/>
          <w:sz w:val="24"/>
          <w:szCs w:val="24"/>
        </w:rPr>
        <w:t>ínkọ́</w:t>
      </w:r>
      <w:r w:rsidR="000B1575" w:rsidRPr="0000601C">
        <w:rPr>
          <w:rFonts w:ascii="Times New Roman" w:hAnsi="Times New Roman"/>
          <w:sz w:val="24"/>
          <w:szCs w:val="24"/>
        </w:rPr>
        <w:t xml:space="preserve"> in the basic formation in Standard Yorùbá</w:t>
      </w:r>
      <w:r w:rsidR="00BD08FD" w:rsidRPr="0000601C">
        <w:rPr>
          <w:rFonts w:ascii="Times New Roman" w:hAnsi="Times New Roman"/>
          <w:sz w:val="24"/>
          <w:szCs w:val="24"/>
        </w:rPr>
        <w:t>.</w:t>
      </w:r>
      <w:r w:rsidR="000B1575" w:rsidRPr="0000601C">
        <w:rPr>
          <w:rFonts w:ascii="Times New Roman" w:hAnsi="Times New Roman"/>
          <w:sz w:val="24"/>
          <w:szCs w:val="24"/>
        </w:rPr>
        <w:t xml:space="preserve"> </w:t>
      </w:r>
      <w:r w:rsidR="00BD08FD" w:rsidRPr="0000601C">
        <w:rPr>
          <w:rFonts w:ascii="Times New Roman" w:hAnsi="Times New Roman"/>
          <w:sz w:val="24"/>
          <w:szCs w:val="24"/>
        </w:rPr>
        <w:t xml:space="preserve"> </w:t>
      </w:r>
      <w:r w:rsidR="000B1575" w:rsidRPr="0000601C">
        <w:rPr>
          <w:rFonts w:ascii="Times New Roman" w:hAnsi="Times New Roman"/>
          <w:sz w:val="24"/>
          <w:szCs w:val="24"/>
        </w:rPr>
        <w:t xml:space="preserve">Based on this notable assumption, we shall be using </w:t>
      </w:r>
      <w:r w:rsidR="00BD08FD" w:rsidRPr="0000601C">
        <w:rPr>
          <w:rFonts w:ascii="Times New Roman" w:hAnsi="Times New Roman"/>
          <w:b/>
          <w:sz w:val="24"/>
          <w:szCs w:val="24"/>
        </w:rPr>
        <w:t>s</w:t>
      </w:r>
      <w:r w:rsidR="000B1575" w:rsidRPr="0000601C">
        <w:rPr>
          <w:rFonts w:ascii="Times New Roman" w:hAnsi="Times New Roman"/>
          <w:b/>
          <w:sz w:val="24"/>
          <w:szCs w:val="24"/>
        </w:rPr>
        <w:t>ínkọ́</w:t>
      </w:r>
      <w:r w:rsidR="000B1575" w:rsidRPr="0000601C">
        <w:rPr>
          <w:rFonts w:ascii="Times New Roman" w:hAnsi="Times New Roman"/>
          <w:sz w:val="24"/>
          <w:szCs w:val="24"/>
        </w:rPr>
        <w:t xml:space="preserve"> hen</w:t>
      </w:r>
      <w:r w:rsidR="00BF3C36" w:rsidRPr="0000601C">
        <w:rPr>
          <w:rFonts w:ascii="Times New Roman" w:hAnsi="Times New Roman"/>
          <w:sz w:val="24"/>
          <w:szCs w:val="24"/>
        </w:rPr>
        <w:t>ceforth in this paper for clarification.  However, we shall try to expand upon the theoretical base for this paper.</w:t>
      </w:r>
    </w:p>
    <w:p w:rsidR="00517E58" w:rsidRPr="0000601C" w:rsidRDefault="006941B9" w:rsidP="00F272E8">
      <w:pPr>
        <w:spacing w:after="0" w:line="240" w:lineRule="auto"/>
        <w:jc w:val="both"/>
        <w:rPr>
          <w:rFonts w:ascii="Times New Roman" w:hAnsi="Times New Roman"/>
          <w:b/>
          <w:sz w:val="24"/>
          <w:szCs w:val="24"/>
        </w:rPr>
      </w:pPr>
      <w:r w:rsidRPr="0000601C">
        <w:rPr>
          <w:rFonts w:ascii="Times New Roman" w:hAnsi="Times New Roman"/>
          <w:b/>
          <w:sz w:val="24"/>
          <w:szCs w:val="24"/>
        </w:rPr>
        <w:t>3.0</w:t>
      </w:r>
      <w:r w:rsidRPr="0000601C">
        <w:rPr>
          <w:rFonts w:ascii="Times New Roman" w:hAnsi="Times New Roman"/>
          <w:b/>
          <w:sz w:val="24"/>
          <w:szCs w:val="24"/>
        </w:rPr>
        <w:tab/>
      </w:r>
      <w:r w:rsidR="00517E58" w:rsidRPr="0000601C">
        <w:rPr>
          <w:rFonts w:ascii="Times New Roman" w:hAnsi="Times New Roman"/>
          <w:b/>
          <w:sz w:val="24"/>
          <w:szCs w:val="24"/>
        </w:rPr>
        <w:t>Theoretical Basis</w:t>
      </w:r>
    </w:p>
    <w:p w:rsidR="0053593F" w:rsidRPr="0000601C" w:rsidRDefault="00517E58" w:rsidP="00F272E8">
      <w:pPr>
        <w:spacing w:line="240" w:lineRule="auto"/>
        <w:jc w:val="both"/>
        <w:rPr>
          <w:rFonts w:ascii="Times New Roman" w:hAnsi="Times New Roman"/>
          <w:sz w:val="24"/>
          <w:szCs w:val="24"/>
        </w:rPr>
      </w:pPr>
      <w:r w:rsidRPr="0000601C">
        <w:rPr>
          <w:rFonts w:ascii="Times New Roman" w:hAnsi="Times New Roman"/>
          <w:sz w:val="24"/>
          <w:szCs w:val="24"/>
        </w:rPr>
        <w:t>Our explanations in this study subsume under the linguistic characterization of two Linguistic theories</w:t>
      </w:r>
      <w:r w:rsidR="006941B9" w:rsidRPr="0000601C">
        <w:rPr>
          <w:rFonts w:ascii="Times New Roman" w:hAnsi="Times New Roman"/>
          <w:sz w:val="24"/>
          <w:szCs w:val="24"/>
        </w:rPr>
        <w:t xml:space="preserve"> </w:t>
      </w:r>
      <w:r w:rsidRPr="0000601C">
        <w:rPr>
          <w:rFonts w:ascii="Times New Roman" w:hAnsi="Times New Roman"/>
          <w:sz w:val="24"/>
          <w:szCs w:val="24"/>
        </w:rPr>
        <w:t>Grammaticalization and Autosegmental theories.  We use the two theories to make some linguistic clarifications that are very consequential for our submissions</w:t>
      </w:r>
      <w:r w:rsidR="0062589F" w:rsidRPr="0000601C">
        <w:rPr>
          <w:rFonts w:ascii="Times New Roman" w:hAnsi="Times New Roman"/>
          <w:sz w:val="24"/>
          <w:szCs w:val="24"/>
        </w:rPr>
        <w:t xml:space="preserve"> as well as </w:t>
      </w:r>
      <w:r w:rsidRPr="0000601C">
        <w:rPr>
          <w:rFonts w:ascii="Times New Roman" w:hAnsi="Times New Roman"/>
          <w:sz w:val="24"/>
          <w:szCs w:val="24"/>
        </w:rPr>
        <w:t>to drive home our propositions.</w:t>
      </w:r>
    </w:p>
    <w:p w:rsidR="0042018E" w:rsidRPr="0000601C" w:rsidRDefault="0053593F" w:rsidP="0032352A">
      <w:pPr>
        <w:spacing w:after="0" w:line="360" w:lineRule="auto"/>
        <w:jc w:val="both"/>
        <w:rPr>
          <w:rFonts w:ascii="Times New Roman" w:hAnsi="Times New Roman"/>
          <w:b/>
          <w:sz w:val="24"/>
          <w:szCs w:val="24"/>
        </w:rPr>
      </w:pPr>
      <w:r w:rsidRPr="0000601C">
        <w:rPr>
          <w:rFonts w:ascii="Times New Roman" w:hAnsi="Times New Roman"/>
          <w:b/>
          <w:sz w:val="24"/>
          <w:szCs w:val="24"/>
        </w:rPr>
        <w:t>3.1</w:t>
      </w:r>
      <w:r w:rsidRPr="0000601C">
        <w:rPr>
          <w:rFonts w:ascii="Times New Roman" w:hAnsi="Times New Roman"/>
          <w:b/>
          <w:sz w:val="24"/>
          <w:szCs w:val="24"/>
        </w:rPr>
        <w:tab/>
      </w:r>
      <w:r w:rsidR="005F0A1A" w:rsidRPr="0000601C">
        <w:rPr>
          <w:rFonts w:ascii="Times New Roman" w:hAnsi="Times New Roman"/>
          <w:b/>
          <w:sz w:val="24"/>
          <w:szCs w:val="24"/>
        </w:rPr>
        <w:t>Gramma</w:t>
      </w:r>
      <w:r w:rsidR="002856C8" w:rsidRPr="0000601C">
        <w:rPr>
          <w:rFonts w:ascii="Times New Roman" w:hAnsi="Times New Roman"/>
          <w:b/>
          <w:sz w:val="24"/>
          <w:szCs w:val="24"/>
        </w:rPr>
        <w:t>tica</w:t>
      </w:r>
      <w:r w:rsidR="00855488" w:rsidRPr="0000601C">
        <w:rPr>
          <w:rFonts w:ascii="Times New Roman" w:hAnsi="Times New Roman"/>
          <w:b/>
          <w:sz w:val="24"/>
          <w:szCs w:val="24"/>
        </w:rPr>
        <w:t>lisation Theory</w:t>
      </w:r>
    </w:p>
    <w:p w:rsidR="00D17B90" w:rsidRPr="0000601C" w:rsidRDefault="00463F09" w:rsidP="00D17B90">
      <w:pPr>
        <w:spacing w:after="0" w:line="360" w:lineRule="auto"/>
        <w:jc w:val="both"/>
        <w:rPr>
          <w:rFonts w:ascii="Times New Roman" w:hAnsi="Times New Roman"/>
          <w:sz w:val="24"/>
          <w:szCs w:val="24"/>
        </w:rPr>
      </w:pPr>
      <w:r w:rsidRPr="0000601C">
        <w:rPr>
          <w:rFonts w:ascii="Times New Roman" w:hAnsi="Times New Roman"/>
          <w:sz w:val="24"/>
          <w:szCs w:val="24"/>
        </w:rPr>
        <w:t>Haspelmath (1999 : 1046) hints that</w:t>
      </w:r>
      <w:r w:rsidR="00B93C52" w:rsidRPr="0000601C">
        <w:rPr>
          <w:rFonts w:ascii="Times New Roman" w:hAnsi="Times New Roman"/>
          <w:sz w:val="24"/>
          <w:szCs w:val="24"/>
        </w:rPr>
        <w:t>:</w:t>
      </w:r>
    </w:p>
    <w:p w:rsidR="0042018E" w:rsidRPr="0000601C" w:rsidRDefault="00F5794A" w:rsidP="00F272E8">
      <w:pPr>
        <w:spacing w:line="240" w:lineRule="auto"/>
        <w:ind w:left="1701" w:right="1225"/>
        <w:jc w:val="both"/>
        <w:rPr>
          <w:rFonts w:ascii="Times New Roman" w:hAnsi="Times New Roman"/>
          <w:sz w:val="24"/>
          <w:szCs w:val="24"/>
        </w:rPr>
      </w:pPr>
      <w:r w:rsidRPr="0000601C">
        <w:rPr>
          <w:rFonts w:ascii="Times New Roman" w:hAnsi="Times New Roman"/>
          <w:sz w:val="24"/>
          <w:szCs w:val="24"/>
        </w:rPr>
        <w:t>F</w:t>
      </w:r>
      <w:r w:rsidR="00463F09" w:rsidRPr="0000601C">
        <w:rPr>
          <w:rFonts w:ascii="Times New Roman" w:hAnsi="Times New Roman"/>
          <w:sz w:val="24"/>
          <w:szCs w:val="24"/>
        </w:rPr>
        <w:t>or grammaticalization theory, it is an important assumption that change leading to the genesis of grammatical materials in natural languages is not random but takes</w:t>
      </w:r>
      <w:r w:rsidR="00D17B90" w:rsidRPr="0000601C">
        <w:rPr>
          <w:rFonts w:ascii="Times New Roman" w:hAnsi="Times New Roman"/>
          <w:sz w:val="24"/>
          <w:szCs w:val="24"/>
        </w:rPr>
        <w:t xml:space="preserve"> </w:t>
      </w:r>
      <w:r w:rsidR="00463F09" w:rsidRPr="0000601C">
        <w:rPr>
          <w:rFonts w:ascii="Times New Roman" w:hAnsi="Times New Roman"/>
          <w:i/>
          <w:sz w:val="24"/>
          <w:szCs w:val="24"/>
        </w:rPr>
        <w:t>place along certain paths.</w:t>
      </w:r>
      <w:r w:rsidR="00463F09" w:rsidRPr="0000601C">
        <w:rPr>
          <w:rFonts w:ascii="Times New Roman" w:hAnsi="Times New Roman"/>
          <w:sz w:val="24"/>
          <w:szCs w:val="24"/>
        </w:rPr>
        <w:t xml:space="preserve">  These paths are cross linguistically</w:t>
      </w:r>
      <w:r w:rsidR="006F0D77" w:rsidRPr="0000601C">
        <w:rPr>
          <w:rFonts w:ascii="Times New Roman" w:hAnsi="Times New Roman"/>
          <w:sz w:val="24"/>
          <w:szCs w:val="24"/>
        </w:rPr>
        <w:t xml:space="preserve"> </w:t>
      </w:r>
      <w:r w:rsidR="00463F09" w:rsidRPr="0000601C">
        <w:rPr>
          <w:rFonts w:ascii="Times New Roman" w:hAnsi="Times New Roman"/>
          <w:sz w:val="24"/>
          <w:szCs w:val="24"/>
        </w:rPr>
        <w:t xml:space="preserve">replicable and exhibit a specific directionality… (The emphasis </w:t>
      </w:r>
      <w:r w:rsidR="00320DC0" w:rsidRPr="0000601C">
        <w:rPr>
          <w:rFonts w:ascii="Times New Roman" w:hAnsi="Times New Roman"/>
          <w:sz w:val="24"/>
          <w:szCs w:val="24"/>
        </w:rPr>
        <w:t xml:space="preserve">in italic </w:t>
      </w:r>
      <w:r w:rsidR="00463F09" w:rsidRPr="0000601C">
        <w:rPr>
          <w:rFonts w:ascii="Times New Roman" w:hAnsi="Times New Roman"/>
          <w:sz w:val="24"/>
          <w:szCs w:val="24"/>
        </w:rPr>
        <w:t>is mine)</w:t>
      </w:r>
    </w:p>
    <w:p w:rsidR="001F3280" w:rsidRPr="0000601C" w:rsidRDefault="00463F09" w:rsidP="00F272E8">
      <w:pPr>
        <w:spacing w:line="240" w:lineRule="auto"/>
        <w:jc w:val="both"/>
        <w:rPr>
          <w:rFonts w:ascii="Times New Roman" w:hAnsi="Times New Roman"/>
          <w:sz w:val="24"/>
          <w:szCs w:val="24"/>
        </w:rPr>
      </w:pPr>
      <w:r w:rsidRPr="0000601C">
        <w:rPr>
          <w:rFonts w:ascii="Times New Roman" w:hAnsi="Times New Roman"/>
          <w:sz w:val="24"/>
          <w:szCs w:val="24"/>
        </w:rPr>
        <w:t>The paths can only be traced in</w:t>
      </w:r>
      <w:r w:rsidR="00F5794A" w:rsidRPr="0000601C">
        <w:rPr>
          <w:rFonts w:ascii="Times New Roman" w:hAnsi="Times New Roman"/>
          <w:sz w:val="24"/>
          <w:szCs w:val="24"/>
        </w:rPr>
        <w:t>d</w:t>
      </w:r>
      <w:r w:rsidRPr="0000601C">
        <w:rPr>
          <w:rFonts w:ascii="Times New Roman" w:hAnsi="Times New Roman"/>
          <w:sz w:val="24"/>
          <w:szCs w:val="24"/>
        </w:rPr>
        <w:t>eptly from various linguistic hierarchies in historic perspectives.  That is, one may needs to defy into basic linguistic hierarchies such as phonology,</w:t>
      </w:r>
      <w:r w:rsidR="00D74F38" w:rsidRPr="0000601C">
        <w:rPr>
          <w:rFonts w:ascii="Times New Roman" w:hAnsi="Times New Roman"/>
          <w:sz w:val="24"/>
          <w:szCs w:val="24"/>
        </w:rPr>
        <w:t xml:space="preserve"> morphology, syntax and semantic clarifications to explain some </w:t>
      </w:r>
      <w:r w:rsidR="007640AC" w:rsidRPr="0000601C">
        <w:rPr>
          <w:rFonts w:ascii="Times New Roman" w:hAnsi="Times New Roman"/>
          <w:sz w:val="24"/>
          <w:szCs w:val="24"/>
        </w:rPr>
        <w:t>p</w:t>
      </w:r>
      <w:r w:rsidR="00F5794A" w:rsidRPr="0000601C">
        <w:rPr>
          <w:rFonts w:ascii="Times New Roman" w:hAnsi="Times New Roman"/>
          <w:sz w:val="24"/>
          <w:szCs w:val="24"/>
        </w:rPr>
        <w:t>uzzlings</w:t>
      </w:r>
      <w:r w:rsidR="00D74F38" w:rsidRPr="0000601C">
        <w:rPr>
          <w:rFonts w:ascii="Times New Roman" w:hAnsi="Times New Roman"/>
          <w:sz w:val="24"/>
          <w:szCs w:val="24"/>
        </w:rPr>
        <w:t xml:space="preserve"> in linguistic analysis.</w:t>
      </w:r>
    </w:p>
    <w:p w:rsidR="00401FF0" w:rsidRPr="0000601C" w:rsidRDefault="00401FF0" w:rsidP="00F272E8">
      <w:pPr>
        <w:spacing w:after="0" w:line="240" w:lineRule="auto"/>
        <w:jc w:val="both"/>
        <w:rPr>
          <w:rFonts w:ascii="Times New Roman" w:hAnsi="Times New Roman"/>
          <w:sz w:val="24"/>
          <w:szCs w:val="24"/>
        </w:rPr>
      </w:pPr>
      <w:r w:rsidRPr="0000601C">
        <w:rPr>
          <w:rFonts w:ascii="Times New Roman" w:hAnsi="Times New Roman"/>
          <w:sz w:val="24"/>
          <w:szCs w:val="24"/>
        </w:rPr>
        <w:lastRenderedPageBreak/>
        <w:t>Traugott (201</w:t>
      </w:r>
      <w:r w:rsidR="004509D1" w:rsidRPr="0000601C">
        <w:rPr>
          <w:rFonts w:ascii="Times New Roman" w:hAnsi="Times New Roman"/>
          <w:sz w:val="24"/>
          <w:szCs w:val="24"/>
        </w:rPr>
        <w:t>2</w:t>
      </w:r>
      <w:r w:rsidR="00293E1A" w:rsidRPr="0000601C">
        <w:rPr>
          <w:rFonts w:ascii="Times New Roman" w:hAnsi="Times New Roman"/>
          <w:sz w:val="24"/>
          <w:szCs w:val="24"/>
        </w:rPr>
        <w:t xml:space="preserve"> : 22</w:t>
      </w:r>
      <w:r w:rsidRPr="0000601C">
        <w:rPr>
          <w:rFonts w:ascii="Times New Roman" w:hAnsi="Times New Roman"/>
          <w:sz w:val="24"/>
          <w:szCs w:val="24"/>
        </w:rPr>
        <w:t>) explains that “the theoretical status of gramm</w:t>
      </w:r>
      <w:r w:rsidR="005F0A1A" w:rsidRPr="0000601C">
        <w:rPr>
          <w:rFonts w:ascii="Times New Roman" w:hAnsi="Times New Roman"/>
          <w:sz w:val="24"/>
          <w:szCs w:val="24"/>
        </w:rPr>
        <w:t>a</w:t>
      </w:r>
      <w:r w:rsidRPr="0000601C">
        <w:rPr>
          <w:rFonts w:ascii="Times New Roman" w:hAnsi="Times New Roman"/>
          <w:sz w:val="24"/>
          <w:szCs w:val="24"/>
        </w:rPr>
        <w:t>ticalization processes of language change have been traditionally identified in historical linguistics.”  She explaine</w:t>
      </w:r>
      <w:r w:rsidR="00D00C12" w:rsidRPr="0000601C">
        <w:rPr>
          <w:rFonts w:ascii="Times New Roman" w:hAnsi="Times New Roman"/>
          <w:sz w:val="24"/>
          <w:szCs w:val="24"/>
        </w:rPr>
        <w:t>d that this assertion was argued</w:t>
      </w:r>
      <w:r w:rsidRPr="0000601C">
        <w:rPr>
          <w:rFonts w:ascii="Times New Roman" w:hAnsi="Times New Roman"/>
          <w:sz w:val="24"/>
          <w:szCs w:val="24"/>
        </w:rPr>
        <w:t xml:space="preserve"> for by </w:t>
      </w:r>
      <w:r w:rsidRPr="0000601C">
        <w:rPr>
          <w:rFonts w:ascii="Times New Roman" w:hAnsi="Times New Roman"/>
          <w:color w:val="FF0000"/>
          <w:sz w:val="24"/>
          <w:szCs w:val="24"/>
        </w:rPr>
        <w:t>J</w:t>
      </w:r>
      <w:r w:rsidRPr="0000601C">
        <w:rPr>
          <w:rFonts w:ascii="Times New Roman" w:hAnsi="Times New Roman"/>
          <w:sz w:val="24"/>
          <w:szCs w:val="24"/>
        </w:rPr>
        <w:t xml:space="preserve">oseph (2001).  </w:t>
      </w:r>
      <w:r w:rsidR="00D00C12" w:rsidRPr="0000601C">
        <w:rPr>
          <w:rFonts w:ascii="Times New Roman" w:hAnsi="Times New Roman"/>
          <w:sz w:val="24"/>
          <w:szCs w:val="24"/>
        </w:rPr>
        <w:t>Traugott (201</w:t>
      </w:r>
      <w:r w:rsidR="004509D1" w:rsidRPr="0000601C">
        <w:rPr>
          <w:rFonts w:ascii="Times New Roman" w:hAnsi="Times New Roman"/>
          <w:sz w:val="24"/>
          <w:szCs w:val="24"/>
        </w:rPr>
        <w:t>2</w:t>
      </w:r>
      <w:r w:rsidR="00474337" w:rsidRPr="0000601C">
        <w:rPr>
          <w:rFonts w:ascii="Times New Roman" w:hAnsi="Times New Roman"/>
          <w:sz w:val="24"/>
          <w:szCs w:val="24"/>
        </w:rPr>
        <w:t xml:space="preserve"> : 20 – 21</w:t>
      </w:r>
      <w:r w:rsidR="00D00C12" w:rsidRPr="0000601C">
        <w:rPr>
          <w:rFonts w:ascii="Times New Roman" w:hAnsi="Times New Roman"/>
          <w:sz w:val="24"/>
          <w:szCs w:val="24"/>
        </w:rPr>
        <w:t>) therefore informes</w:t>
      </w:r>
      <w:r w:rsidRPr="0000601C">
        <w:rPr>
          <w:rFonts w:ascii="Times New Roman" w:hAnsi="Times New Roman"/>
          <w:sz w:val="24"/>
          <w:szCs w:val="24"/>
        </w:rPr>
        <w:t xml:space="preserve"> that:</w:t>
      </w:r>
    </w:p>
    <w:p w:rsidR="004571D8" w:rsidRPr="0000601C" w:rsidRDefault="009F52B4" w:rsidP="00F272E8">
      <w:pPr>
        <w:spacing w:line="240" w:lineRule="auto"/>
        <w:ind w:left="1701" w:right="1225"/>
        <w:jc w:val="both"/>
        <w:rPr>
          <w:rFonts w:ascii="Times New Roman" w:hAnsi="Times New Roman"/>
          <w:sz w:val="24"/>
          <w:szCs w:val="24"/>
        </w:rPr>
      </w:pPr>
      <w:r w:rsidRPr="0000601C">
        <w:rPr>
          <w:rFonts w:ascii="Times New Roman" w:hAnsi="Times New Roman"/>
          <w:sz w:val="24"/>
          <w:szCs w:val="24"/>
        </w:rPr>
        <w:t>Grammatica</w:t>
      </w:r>
      <w:r w:rsidR="002206C7" w:rsidRPr="0000601C">
        <w:rPr>
          <w:rFonts w:ascii="Times New Roman" w:hAnsi="Times New Roman"/>
          <w:sz w:val="24"/>
          <w:szCs w:val="24"/>
        </w:rPr>
        <w:t>li</w:t>
      </w:r>
      <w:r w:rsidRPr="0000601C">
        <w:rPr>
          <w:rFonts w:ascii="Times New Roman" w:hAnsi="Times New Roman"/>
          <w:sz w:val="24"/>
          <w:szCs w:val="24"/>
        </w:rPr>
        <w:t>zation theory aims at providing explanations for</w:t>
      </w:r>
      <w:r w:rsidR="004571D8" w:rsidRPr="0000601C">
        <w:rPr>
          <w:rFonts w:ascii="Times New Roman" w:hAnsi="Times New Roman"/>
          <w:sz w:val="24"/>
          <w:szCs w:val="24"/>
        </w:rPr>
        <w:t xml:space="preserve"> </w:t>
      </w:r>
      <w:r w:rsidRPr="0000601C">
        <w:rPr>
          <w:rFonts w:ascii="Times New Roman" w:hAnsi="Times New Roman"/>
          <w:sz w:val="24"/>
          <w:szCs w:val="24"/>
        </w:rPr>
        <w:t>similarities and diff</w:t>
      </w:r>
      <w:r w:rsidR="006A2B2F" w:rsidRPr="0000601C">
        <w:rPr>
          <w:rFonts w:ascii="Times New Roman" w:hAnsi="Times New Roman"/>
          <w:sz w:val="24"/>
          <w:szCs w:val="24"/>
        </w:rPr>
        <w:t xml:space="preserve">erences of lexical and phrasal </w:t>
      </w:r>
      <w:r w:rsidR="00261145" w:rsidRPr="0000601C">
        <w:rPr>
          <w:rFonts w:ascii="Times New Roman" w:hAnsi="Times New Roman"/>
          <w:sz w:val="24"/>
          <w:szCs w:val="24"/>
        </w:rPr>
        <w:t>constituent</w:t>
      </w:r>
      <w:r w:rsidR="004571D8" w:rsidRPr="0000601C">
        <w:rPr>
          <w:rFonts w:ascii="Times New Roman" w:hAnsi="Times New Roman"/>
          <w:sz w:val="24"/>
          <w:szCs w:val="24"/>
        </w:rPr>
        <w:t xml:space="preserve"> </w:t>
      </w:r>
      <w:r w:rsidR="00261145" w:rsidRPr="0000601C">
        <w:rPr>
          <w:rFonts w:ascii="Times New Roman" w:hAnsi="Times New Roman"/>
          <w:sz w:val="24"/>
          <w:szCs w:val="24"/>
        </w:rPr>
        <w:t>structures in distinct languages in the world.</w:t>
      </w:r>
    </w:p>
    <w:p w:rsidR="00261145" w:rsidRPr="0000601C" w:rsidRDefault="00A551FD" w:rsidP="00F272E8">
      <w:pPr>
        <w:spacing w:after="0" w:line="240" w:lineRule="auto"/>
        <w:jc w:val="both"/>
        <w:rPr>
          <w:rFonts w:ascii="Times New Roman" w:hAnsi="Times New Roman"/>
          <w:sz w:val="24"/>
          <w:szCs w:val="24"/>
        </w:rPr>
      </w:pPr>
      <w:r w:rsidRPr="0000601C">
        <w:rPr>
          <w:rFonts w:ascii="Times New Roman" w:hAnsi="Times New Roman"/>
          <w:sz w:val="24"/>
          <w:szCs w:val="24"/>
        </w:rPr>
        <w:t>She submits that:</w:t>
      </w:r>
    </w:p>
    <w:p w:rsidR="00962CB7" w:rsidRPr="0000601C" w:rsidRDefault="006A2B2F" w:rsidP="00F272E8">
      <w:pPr>
        <w:spacing w:line="240" w:lineRule="auto"/>
        <w:ind w:left="1701" w:right="1225"/>
        <w:jc w:val="both"/>
        <w:rPr>
          <w:rFonts w:ascii="Times New Roman" w:hAnsi="Times New Roman"/>
          <w:sz w:val="24"/>
          <w:szCs w:val="24"/>
        </w:rPr>
      </w:pPr>
      <w:r w:rsidRPr="0000601C">
        <w:rPr>
          <w:rFonts w:ascii="Times New Roman" w:hAnsi="Times New Roman"/>
          <w:sz w:val="24"/>
          <w:szCs w:val="24"/>
        </w:rPr>
        <w:t>Grammatica</w:t>
      </w:r>
      <w:r w:rsidR="00283D91" w:rsidRPr="0000601C">
        <w:rPr>
          <w:rFonts w:ascii="Times New Roman" w:hAnsi="Times New Roman"/>
          <w:sz w:val="24"/>
          <w:szCs w:val="24"/>
        </w:rPr>
        <w:t>lization theory is concerned with regularities in</w:t>
      </w:r>
      <w:r w:rsidR="004571D8" w:rsidRPr="0000601C">
        <w:rPr>
          <w:rFonts w:ascii="Times New Roman" w:hAnsi="Times New Roman"/>
          <w:sz w:val="24"/>
          <w:szCs w:val="24"/>
        </w:rPr>
        <w:t xml:space="preserve"> </w:t>
      </w:r>
      <w:r w:rsidR="00283D91" w:rsidRPr="0000601C">
        <w:rPr>
          <w:rFonts w:ascii="Times New Roman" w:hAnsi="Times New Roman"/>
          <w:sz w:val="24"/>
          <w:szCs w:val="24"/>
        </w:rPr>
        <w:t>language use as they can be observed in spoken and written linguistics dis</w:t>
      </w:r>
      <w:r w:rsidR="00343FA5" w:rsidRPr="0000601C">
        <w:rPr>
          <w:rFonts w:ascii="Times New Roman" w:hAnsi="Times New Roman"/>
          <w:sz w:val="24"/>
          <w:szCs w:val="24"/>
        </w:rPr>
        <w:t xml:space="preserve">course on the one </w:t>
      </w:r>
      <w:r w:rsidR="00996A5C" w:rsidRPr="0000601C">
        <w:rPr>
          <w:rFonts w:ascii="Times New Roman" w:hAnsi="Times New Roman"/>
          <w:sz w:val="24"/>
          <w:szCs w:val="24"/>
        </w:rPr>
        <w:t>hand and in language change on the other.</w:t>
      </w:r>
    </w:p>
    <w:p w:rsidR="00EF7899" w:rsidRPr="0000601C" w:rsidRDefault="00996A5C" w:rsidP="00F272E8">
      <w:pPr>
        <w:spacing w:after="0" w:line="240" w:lineRule="auto"/>
        <w:jc w:val="both"/>
        <w:rPr>
          <w:rFonts w:ascii="Times New Roman" w:hAnsi="Times New Roman"/>
          <w:sz w:val="24"/>
          <w:szCs w:val="24"/>
        </w:rPr>
      </w:pPr>
      <w:r w:rsidRPr="0000601C">
        <w:rPr>
          <w:rFonts w:ascii="Times New Roman" w:hAnsi="Times New Roman"/>
          <w:sz w:val="24"/>
          <w:szCs w:val="24"/>
        </w:rPr>
        <w:t>In reference to the latest assu</w:t>
      </w:r>
      <w:r w:rsidR="002856C8" w:rsidRPr="0000601C">
        <w:rPr>
          <w:rFonts w:ascii="Times New Roman" w:hAnsi="Times New Roman"/>
          <w:sz w:val="24"/>
          <w:szCs w:val="24"/>
        </w:rPr>
        <w:t>mption, Traugott</w:t>
      </w:r>
      <w:r w:rsidR="00B70C46" w:rsidRPr="0000601C">
        <w:rPr>
          <w:rFonts w:ascii="Times New Roman" w:hAnsi="Times New Roman"/>
          <w:sz w:val="24"/>
          <w:szCs w:val="24"/>
        </w:rPr>
        <w:t xml:space="preserve"> </w:t>
      </w:r>
      <w:r w:rsidR="00D50233" w:rsidRPr="0000601C">
        <w:rPr>
          <w:rFonts w:ascii="Times New Roman" w:hAnsi="Times New Roman"/>
          <w:sz w:val="24"/>
          <w:szCs w:val="24"/>
        </w:rPr>
        <w:t>(201</w:t>
      </w:r>
      <w:r w:rsidR="00B70C46" w:rsidRPr="0000601C">
        <w:rPr>
          <w:rFonts w:ascii="Times New Roman" w:hAnsi="Times New Roman"/>
          <w:sz w:val="24"/>
          <w:szCs w:val="24"/>
        </w:rPr>
        <w:t>2</w:t>
      </w:r>
      <w:r w:rsidR="00293E1A" w:rsidRPr="0000601C">
        <w:rPr>
          <w:rFonts w:ascii="Times New Roman" w:hAnsi="Times New Roman"/>
          <w:sz w:val="24"/>
          <w:szCs w:val="24"/>
        </w:rPr>
        <w:t xml:space="preserve"> : 23</w:t>
      </w:r>
      <w:r w:rsidR="00D50233" w:rsidRPr="0000601C">
        <w:rPr>
          <w:rFonts w:ascii="Times New Roman" w:hAnsi="Times New Roman"/>
          <w:sz w:val="24"/>
          <w:szCs w:val="24"/>
        </w:rPr>
        <w:t xml:space="preserve">) </w:t>
      </w:r>
      <w:r w:rsidR="003E4639" w:rsidRPr="0000601C">
        <w:rPr>
          <w:rFonts w:ascii="Times New Roman" w:hAnsi="Times New Roman"/>
          <w:sz w:val="24"/>
          <w:szCs w:val="24"/>
        </w:rPr>
        <w:t>trie</w:t>
      </w:r>
      <w:r w:rsidR="002856C8" w:rsidRPr="0000601C">
        <w:rPr>
          <w:rFonts w:ascii="Times New Roman" w:hAnsi="Times New Roman"/>
          <w:sz w:val="24"/>
          <w:szCs w:val="24"/>
        </w:rPr>
        <w:t>s</w:t>
      </w:r>
      <w:r w:rsidR="003E4639" w:rsidRPr="0000601C">
        <w:rPr>
          <w:rFonts w:ascii="Times New Roman" w:hAnsi="Times New Roman"/>
          <w:sz w:val="24"/>
          <w:szCs w:val="24"/>
        </w:rPr>
        <w:t xml:space="preserve"> to inform that Language change serves as the basis for grammaticalization theory</w:t>
      </w:r>
      <w:r w:rsidR="00EF7899" w:rsidRPr="0000601C">
        <w:rPr>
          <w:rFonts w:ascii="Times New Roman" w:hAnsi="Times New Roman"/>
          <w:sz w:val="24"/>
          <w:szCs w:val="24"/>
        </w:rPr>
        <w:t xml:space="preserve">.  </w:t>
      </w:r>
      <w:r w:rsidR="002856C8" w:rsidRPr="0000601C">
        <w:rPr>
          <w:rFonts w:ascii="Times New Roman" w:hAnsi="Times New Roman"/>
          <w:sz w:val="24"/>
          <w:szCs w:val="24"/>
        </w:rPr>
        <w:t>Also</w:t>
      </w:r>
      <w:r w:rsidR="00EF7899" w:rsidRPr="0000601C">
        <w:rPr>
          <w:rFonts w:ascii="Times New Roman" w:hAnsi="Times New Roman"/>
          <w:sz w:val="24"/>
          <w:szCs w:val="24"/>
        </w:rPr>
        <w:t>, more importantly</w:t>
      </w:r>
      <w:r w:rsidR="002856C8" w:rsidRPr="0000601C">
        <w:rPr>
          <w:rFonts w:ascii="Times New Roman" w:hAnsi="Times New Roman"/>
          <w:sz w:val="24"/>
          <w:szCs w:val="24"/>
        </w:rPr>
        <w:t>, Bernd</w:t>
      </w:r>
      <w:r w:rsidR="003E4639" w:rsidRPr="0000601C">
        <w:rPr>
          <w:rFonts w:ascii="Times New Roman" w:hAnsi="Times New Roman"/>
          <w:sz w:val="24"/>
          <w:szCs w:val="24"/>
        </w:rPr>
        <w:t xml:space="preserve"> and Heiko (2012</w:t>
      </w:r>
      <w:r w:rsidR="0019060A" w:rsidRPr="0000601C">
        <w:rPr>
          <w:rFonts w:ascii="Times New Roman" w:hAnsi="Times New Roman"/>
          <w:sz w:val="24"/>
          <w:szCs w:val="24"/>
        </w:rPr>
        <w:t xml:space="preserve"> : 401)</w:t>
      </w:r>
      <w:r w:rsidR="003E4639" w:rsidRPr="0000601C">
        <w:rPr>
          <w:rFonts w:ascii="Times New Roman" w:hAnsi="Times New Roman"/>
          <w:sz w:val="24"/>
          <w:szCs w:val="24"/>
        </w:rPr>
        <w:t xml:space="preserve"> claim that</w:t>
      </w:r>
      <w:r w:rsidR="002856C8" w:rsidRPr="0000601C">
        <w:rPr>
          <w:rFonts w:ascii="Times New Roman" w:hAnsi="Times New Roman"/>
          <w:sz w:val="24"/>
          <w:szCs w:val="24"/>
        </w:rPr>
        <w:t>:</w:t>
      </w:r>
    </w:p>
    <w:p w:rsidR="008B777A" w:rsidRPr="0000601C" w:rsidRDefault="003E4639" w:rsidP="00F272E8">
      <w:pPr>
        <w:spacing w:line="240" w:lineRule="auto"/>
        <w:ind w:left="1701" w:right="1225"/>
        <w:jc w:val="both"/>
        <w:rPr>
          <w:rFonts w:ascii="Times New Roman" w:hAnsi="Times New Roman"/>
          <w:sz w:val="24"/>
          <w:szCs w:val="24"/>
        </w:rPr>
      </w:pPr>
      <w:r w:rsidRPr="0000601C">
        <w:rPr>
          <w:rFonts w:ascii="Times New Roman" w:hAnsi="Times New Roman"/>
          <w:sz w:val="24"/>
          <w:szCs w:val="24"/>
        </w:rPr>
        <w:t>Grammaticalization theory</w:t>
      </w:r>
      <w:r w:rsidR="00EF7899" w:rsidRPr="0000601C">
        <w:rPr>
          <w:rFonts w:ascii="Times New Roman" w:hAnsi="Times New Roman"/>
          <w:sz w:val="24"/>
          <w:szCs w:val="24"/>
        </w:rPr>
        <w:t xml:space="preserve"> </w:t>
      </w:r>
      <w:r w:rsidRPr="0000601C">
        <w:rPr>
          <w:rFonts w:ascii="Times New Roman" w:hAnsi="Times New Roman"/>
          <w:sz w:val="24"/>
          <w:szCs w:val="24"/>
        </w:rPr>
        <w:t>is a theory to the extent that it offers an explanatory account of how and why grammatical categories arose and develop, and why they are structured the way they are</w:t>
      </w:r>
      <w:r w:rsidR="009D285D" w:rsidRPr="0000601C">
        <w:rPr>
          <w:rFonts w:ascii="Times New Roman" w:hAnsi="Times New Roman"/>
          <w:sz w:val="24"/>
          <w:szCs w:val="24"/>
        </w:rPr>
        <w:t>.</w:t>
      </w:r>
    </w:p>
    <w:p w:rsidR="0078200C" w:rsidRPr="0000601C" w:rsidRDefault="00B94B48" w:rsidP="00F272E8">
      <w:pPr>
        <w:spacing w:after="0" w:line="240" w:lineRule="auto"/>
        <w:jc w:val="both"/>
        <w:rPr>
          <w:rFonts w:ascii="Times New Roman" w:hAnsi="Times New Roman"/>
          <w:sz w:val="24"/>
          <w:szCs w:val="24"/>
        </w:rPr>
      </w:pPr>
      <w:r w:rsidRPr="0000601C">
        <w:rPr>
          <w:rFonts w:ascii="Times New Roman" w:hAnsi="Times New Roman"/>
          <w:sz w:val="24"/>
          <w:szCs w:val="24"/>
        </w:rPr>
        <w:t>Bern</w:t>
      </w:r>
      <w:r w:rsidR="0078200C" w:rsidRPr="0000601C">
        <w:rPr>
          <w:rFonts w:ascii="Times New Roman" w:hAnsi="Times New Roman"/>
          <w:sz w:val="24"/>
          <w:szCs w:val="24"/>
        </w:rPr>
        <w:t>d and Heiko (2012</w:t>
      </w:r>
      <w:r w:rsidR="001F478B" w:rsidRPr="0000601C">
        <w:rPr>
          <w:rFonts w:ascii="Times New Roman" w:hAnsi="Times New Roman"/>
          <w:sz w:val="24"/>
          <w:szCs w:val="24"/>
        </w:rPr>
        <w:t xml:space="preserve"> : 401 – 423)</w:t>
      </w:r>
      <w:r w:rsidR="0078200C" w:rsidRPr="0000601C">
        <w:rPr>
          <w:rFonts w:ascii="Times New Roman" w:hAnsi="Times New Roman"/>
          <w:sz w:val="24"/>
          <w:szCs w:val="24"/>
        </w:rPr>
        <w:t xml:space="preserve"> prese</w:t>
      </w:r>
      <w:r w:rsidRPr="0000601C">
        <w:rPr>
          <w:rFonts w:ascii="Times New Roman" w:hAnsi="Times New Roman"/>
          <w:sz w:val="24"/>
          <w:szCs w:val="24"/>
        </w:rPr>
        <w:t>n</w:t>
      </w:r>
      <w:r w:rsidR="0078200C" w:rsidRPr="0000601C">
        <w:rPr>
          <w:rFonts w:ascii="Times New Roman" w:hAnsi="Times New Roman"/>
          <w:sz w:val="24"/>
          <w:szCs w:val="24"/>
        </w:rPr>
        <w:t>t</w:t>
      </w:r>
      <w:r w:rsidRPr="0000601C">
        <w:rPr>
          <w:rFonts w:ascii="Times New Roman" w:hAnsi="Times New Roman"/>
          <w:sz w:val="24"/>
          <w:szCs w:val="24"/>
        </w:rPr>
        <w:t>s</w:t>
      </w:r>
      <w:r w:rsidR="0078200C" w:rsidRPr="0000601C">
        <w:rPr>
          <w:rFonts w:ascii="Times New Roman" w:hAnsi="Times New Roman"/>
          <w:sz w:val="24"/>
          <w:szCs w:val="24"/>
        </w:rPr>
        <w:t xml:space="preserve"> four</w:t>
      </w:r>
      <w:r w:rsidR="00076F38" w:rsidRPr="0000601C">
        <w:rPr>
          <w:rFonts w:ascii="Times New Roman" w:hAnsi="Times New Roman"/>
          <w:sz w:val="24"/>
          <w:szCs w:val="24"/>
        </w:rPr>
        <w:t xml:space="preserve"> major parameters that account for the process of grammatica</w:t>
      </w:r>
      <w:r w:rsidRPr="0000601C">
        <w:rPr>
          <w:rFonts w:ascii="Times New Roman" w:hAnsi="Times New Roman"/>
          <w:sz w:val="24"/>
          <w:szCs w:val="24"/>
        </w:rPr>
        <w:t>li</w:t>
      </w:r>
      <w:r w:rsidR="00076F38" w:rsidRPr="0000601C">
        <w:rPr>
          <w:rFonts w:ascii="Times New Roman" w:hAnsi="Times New Roman"/>
          <w:sz w:val="24"/>
          <w:szCs w:val="24"/>
        </w:rPr>
        <w:t>zation of lexical items or categories as in:</w:t>
      </w:r>
    </w:p>
    <w:p w:rsidR="00AD31C8" w:rsidRPr="0000601C" w:rsidRDefault="00877054" w:rsidP="00F272E8">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a.</w:t>
      </w:r>
      <w:r w:rsidRPr="0000601C">
        <w:rPr>
          <w:rFonts w:ascii="Times New Roman" w:hAnsi="Times New Roman"/>
          <w:sz w:val="24"/>
          <w:szCs w:val="24"/>
        </w:rPr>
        <w:tab/>
      </w:r>
      <w:r w:rsidR="00DC51E7" w:rsidRPr="0000601C">
        <w:rPr>
          <w:rFonts w:ascii="Times New Roman" w:hAnsi="Times New Roman"/>
          <w:sz w:val="24"/>
          <w:szCs w:val="24"/>
        </w:rPr>
        <w:t>Extension i.e. the rise of new gram</w:t>
      </w:r>
      <w:r w:rsidR="00243924" w:rsidRPr="0000601C">
        <w:rPr>
          <w:rFonts w:ascii="Times New Roman" w:hAnsi="Times New Roman"/>
          <w:sz w:val="24"/>
          <w:szCs w:val="24"/>
        </w:rPr>
        <w:t>matical meanings when linguistic expressions are</w:t>
      </w:r>
      <w:r w:rsidR="003F19A1" w:rsidRPr="0000601C">
        <w:rPr>
          <w:rFonts w:ascii="Times New Roman" w:hAnsi="Times New Roman"/>
          <w:sz w:val="24"/>
          <w:szCs w:val="24"/>
        </w:rPr>
        <w:t xml:space="preserve"> </w:t>
      </w:r>
      <w:r w:rsidR="00AD31C8" w:rsidRPr="0000601C">
        <w:rPr>
          <w:rFonts w:ascii="Times New Roman" w:hAnsi="Times New Roman"/>
          <w:sz w:val="24"/>
          <w:szCs w:val="24"/>
        </w:rPr>
        <w:t>extended to new contexts (context- induced reinterpretation).</w:t>
      </w:r>
    </w:p>
    <w:p w:rsidR="00263162" w:rsidRPr="0000601C" w:rsidRDefault="00C00F67" w:rsidP="00F272E8">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b.</w:t>
      </w:r>
      <w:r w:rsidRPr="0000601C">
        <w:rPr>
          <w:rFonts w:ascii="Times New Roman" w:hAnsi="Times New Roman"/>
          <w:sz w:val="24"/>
          <w:szCs w:val="24"/>
        </w:rPr>
        <w:tab/>
        <w:t>Desemanticization (or semantic</w:t>
      </w:r>
      <w:r w:rsidR="0098457F" w:rsidRPr="0000601C">
        <w:rPr>
          <w:rFonts w:ascii="Times New Roman" w:hAnsi="Times New Roman"/>
          <w:sz w:val="24"/>
          <w:szCs w:val="24"/>
        </w:rPr>
        <w:t xml:space="preserve"> </w:t>
      </w:r>
      <w:r w:rsidR="00E03F32" w:rsidRPr="0000601C">
        <w:rPr>
          <w:rFonts w:ascii="Times New Roman" w:hAnsi="Times New Roman"/>
          <w:sz w:val="24"/>
          <w:szCs w:val="24"/>
        </w:rPr>
        <w:t xml:space="preserve">Bleachning), i.e, </w:t>
      </w:r>
      <w:r w:rsidR="00AD31C8" w:rsidRPr="0000601C">
        <w:rPr>
          <w:rFonts w:ascii="Times New Roman" w:hAnsi="Times New Roman"/>
          <w:sz w:val="24"/>
          <w:szCs w:val="24"/>
        </w:rPr>
        <w:t>loss (or generalization) in meaning content.</w:t>
      </w:r>
    </w:p>
    <w:p w:rsidR="00AD31C8" w:rsidRPr="0000601C" w:rsidRDefault="00AD31C8" w:rsidP="00F272E8">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c.</w:t>
      </w:r>
      <w:r w:rsidRPr="0000601C">
        <w:rPr>
          <w:rFonts w:ascii="Times New Roman" w:hAnsi="Times New Roman"/>
          <w:sz w:val="24"/>
          <w:szCs w:val="24"/>
        </w:rPr>
        <w:tab/>
        <w:t>Decategorializ</w:t>
      </w:r>
      <w:r w:rsidR="00F34DE6" w:rsidRPr="0000601C">
        <w:rPr>
          <w:rFonts w:ascii="Times New Roman" w:hAnsi="Times New Roman"/>
          <w:sz w:val="24"/>
          <w:szCs w:val="24"/>
        </w:rPr>
        <w:t>ation, i.e. loss in morphosynta</w:t>
      </w:r>
      <w:r w:rsidRPr="0000601C">
        <w:rPr>
          <w:rFonts w:ascii="Times New Roman" w:hAnsi="Times New Roman"/>
          <w:sz w:val="24"/>
          <w:szCs w:val="24"/>
        </w:rPr>
        <w:t>tic properties characteristic of lexical or otherless grammaticalized forms.</w:t>
      </w:r>
    </w:p>
    <w:p w:rsidR="000E4EDD" w:rsidRPr="0000601C" w:rsidRDefault="000E4EDD" w:rsidP="00F272E8">
      <w:pPr>
        <w:spacing w:line="240" w:lineRule="auto"/>
        <w:jc w:val="both"/>
        <w:rPr>
          <w:rFonts w:ascii="Times New Roman" w:hAnsi="Times New Roman"/>
          <w:sz w:val="24"/>
          <w:szCs w:val="24"/>
        </w:rPr>
      </w:pPr>
      <w:r w:rsidRPr="0000601C">
        <w:rPr>
          <w:rFonts w:ascii="Times New Roman" w:hAnsi="Times New Roman"/>
          <w:sz w:val="24"/>
          <w:szCs w:val="24"/>
        </w:rPr>
        <w:t>d.</w:t>
      </w:r>
      <w:r w:rsidRPr="0000601C">
        <w:rPr>
          <w:rFonts w:ascii="Times New Roman" w:hAnsi="Times New Roman"/>
          <w:sz w:val="24"/>
          <w:szCs w:val="24"/>
        </w:rPr>
        <w:tab/>
        <w:t>Erosion (phonetic reduction) i.e; loss in phonetic substance.</w:t>
      </w:r>
    </w:p>
    <w:p w:rsidR="001B2E7F" w:rsidRPr="0000601C" w:rsidRDefault="000E4EDD" w:rsidP="00F272E8">
      <w:pPr>
        <w:spacing w:line="240" w:lineRule="auto"/>
        <w:jc w:val="both"/>
        <w:rPr>
          <w:rFonts w:ascii="Times New Roman" w:hAnsi="Times New Roman"/>
          <w:sz w:val="24"/>
          <w:szCs w:val="24"/>
        </w:rPr>
      </w:pPr>
      <w:r w:rsidRPr="0000601C">
        <w:rPr>
          <w:rFonts w:ascii="Times New Roman" w:hAnsi="Times New Roman"/>
          <w:sz w:val="24"/>
          <w:szCs w:val="24"/>
        </w:rPr>
        <w:t xml:space="preserve">These aforestated four </w:t>
      </w:r>
      <w:r w:rsidR="009613FA" w:rsidRPr="0000601C">
        <w:rPr>
          <w:rFonts w:ascii="Times New Roman" w:hAnsi="Times New Roman"/>
          <w:sz w:val="24"/>
          <w:szCs w:val="24"/>
        </w:rPr>
        <w:t xml:space="preserve">parameters serves as the basis of our analysis on how </w:t>
      </w:r>
      <w:r w:rsidR="009613FA" w:rsidRPr="0000601C">
        <w:rPr>
          <w:rFonts w:ascii="Times New Roman" w:hAnsi="Times New Roman"/>
          <w:b/>
          <w:sz w:val="24"/>
          <w:szCs w:val="24"/>
        </w:rPr>
        <w:t>sínkọ́</w:t>
      </w:r>
      <w:r w:rsidR="009613FA" w:rsidRPr="0000601C">
        <w:rPr>
          <w:rFonts w:ascii="Times New Roman" w:hAnsi="Times New Roman"/>
          <w:sz w:val="24"/>
          <w:szCs w:val="24"/>
        </w:rPr>
        <w:t xml:space="preserve"> and</w:t>
      </w:r>
      <w:r w:rsidR="00F34DE6" w:rsidRPr="0000601C">
        <w:rPr>
          <w:rFonts w:ascii="Times New Roman" w:hAnsi="Times New Roman"/>
          <w:sz w:val="24"/>
          <w:szCs w:val="24"/>
        </w:rPr>
        <w:t xml:space="preserve"> </w:t>
      </w:r>
      <w:r w:rsidR="00F34DE6" w:rsidRPr="0000601C">
        <w:rPr>
          <w:rFonts w:ascii="Times New Roman" w:hAnsi="Times New Roman"/>
          <w:b/>
          <w:sz w:val="24"/>
          <w:szCs w:val="24"/>
        </w:rPr>
        <w:t>ní</w:t>
      </w:r>
      <w:r w:rsidR="009613FA" w:rsidRPr="0000601C">
        <w:rPr>
          <w:rFonts w:ascii="Times New Roman" w:hAnsi="Times New Roman"/>
          <w:b/>
          <w:sz w:val="24"/>
          <w:szCs w:val="24"/>
        </w:rPr>
        <w:t>ínlá</w:t>
      </w:r>
      <w:r w:rsidR="009613FA" w:rsidRPr="0000601C">
        <w:rPr>
          <w:rFonts w:ascii="Times New Roman" w:hAnsi="Times New Roman"/>
          <w:sz w:val="24"/>
          <w:szCs w:val="24"/>
        </w:rPr>
        <w:t xml:space="preserve"> grammaticalized into </w:t>
      </w:r>
      <w:r w:rsidR="009613FA" w:rsidRPr="0000601C">
        <w:rPr>
          <w:rFonts w:ascii="Times New Roman" w:hAnsi="Times New Roman"/>
          <w:b/>
          <w:sz w:val="24"/>
          <w:szCs w:val="24"/>
        </w:rPr>
        <w:t>ńkọ́</w:t>
      </w:r>
      <w:r w:rsidR="00C278D4" w:rsidRPr="0000601C">
        <w:rPr>
          <w:rFonts w:ascii="Times New Roman" w:hAnsi="Times New Roman"/>
          <w:b/>
          <w:sz w:val="24"/>
          <w:szCs w:val="24"/>
        </w:rPr>
        <w:t xml:space="preserve"> </w:t>
      </w:r>
      <w:r w:rsidR="009613FA" w:rsidRPr="0000601C">
        <w:rPr>
          <w:rFonts w:ascii="Times New Roman" w:hAnsi="Times New Roman"/>
          <w:sz w:val="24"/>
          <w:szCs w:val="24"/>
        </w:rPr>
        <w:t xml:space="preserve">and </w:t>
      </w:r>
      <w:r w:rsidR="00F34DE6" w:rsidRPr="0000601C">
        <w:rPr>
          <w:rFonts w:ascii="Times New Roman" w:hAnsi="Times New Roman"/>
          <w:b/>
          <w:sz w:val="24"/>
          <w:szCs w:val="24"/>
        </w:rPr>
        <w:t>ńlá</w:t>
      </w:r>
      <w:r w:rsidR="009613FA" w:rsidRPr="0000601C">
        <w:rPr>
          <w:rFonts w:ascii="Times New Roman" w:hAnsi="Times New Roman"/>
          <w:sz w:val="24"/>
          <w:szCs w:val="24"/>
        </w:rPr>
        <w:t xml:space="preserve"> as occurring in standard version of Yoruba Language.</w:t>
      </w:r>
    </w:p>
    <w:p w:rsidR="009613FA" w:rsidRPr="0000601C" w:rsidRDefault="001B2E7F" w:rsidP="00F272E8">
      <w:pPr>
        <w:spacing w:after="0" w:line="240" w:lineRule="auto"/>
        <w:jc w:val="both"/>
        <w:rPr>
          <w:rFonts w:ascii="Times New Roman" w:hAnsi="Times New Roman"/>
          <w:sz w:val="24"/>
          <w:szCs w:val="24"/>
        </w:rPr>
      </w:pPr>
      <w:r w:rsidRPr="0000601C">
        <w:rPr>
          <w:rFonts w:ascii="Times New Roman" w:hAnsi="Times New Roman"/>
          <w:b/>
          <w:sz w:val="24"/>
          <w:szCs w:val="24"/>
        </w:rPr>
        <w:t>3.2</w:t>
      </w:r>
      <w:r w:rsidRPr="0000601C">
        <w:rPr>
          <w:rFonts w:ascii="Times New Roman" w:hAnsi="Times New Roman"/>
          <w:b/>
          <w:sz w:val="24"/>
          <w:szCs w:val="24"/>
        </w:rPr>
        <w:tab/>
      </w:r>
      <w:r w:rsidR="000E3739" w:rsidRPr="0000601C">
        <w:rPr>
          <w:rFonts w:ascii="Times New Roman" w:hAnsi="Times New Roman"/>
          <w:b/>
          <w:sz w:val="24"/>
          <w:szCs w:val="24"/>
        </w:rPr>
        <w:t>Auto-</w:t>
      </w:r>
      <w:r w:rsidR="00E0278F" w:rsidRPr="0000601C">
        <w:rPr>
          <w:rFonts w:ascii="Times New Roman" w:hAnsi="Times New Roman"/>
          <w:b/>
          <w:sz w:val="24"/>
          <w:szCs w:val="24"/>
        </w:rPr>
        <w:t>seg</w:t>
      </w:r>
      <w:r w:rsidR="000E3739" w:rsidRPr="0000601C">
        <w:rPr>
          <w:rFonts w:ascii="Times New Roman" w:hAnsi="Times New Roman"/>
          <w:b/>
          <w:sz w:val="24"/>
          <w:szCs w:val="24"/>
        </w:rPr>
        <w:t>e</w:t>
      </w:r>
      <w:r w:rsidR="00E0278F" w:rsidRPr="0000601C">
        <w:rPr>
          <w:rFonts w:ascii="Times New Roman" w:hAnsi="Times New Roman"/>
          <w:b/>
          <w:sz w:val="24"/>
          <w:szCs w:val="24"/>
        </w:rPr>
        <w:t>mental</w:t>
      </w:r>
      <w:r w:rsidR="009613FA" w:rsidRPr="0000601C">
        <w:rPr>
          <w:rFonts w:ascii="Times New Roman" w:hAnsi="Times New Roman"/>
          <w:b/>
          <w:sz w:val="24"/>
          <w:szCs w:val="24"/>
        </w:rPr>
        <w:t xml:space="preserve"> Theory</w:t>
      </w:r>
    </w:p>
    <w:p w:rsidR="00103618" w:rsidRPr="0000601C" w:rsidRDefault="000E3739" w:rsidP="00F272E8">
      <w:pPr>
        <w:spacing w:line="240" w:lineRule="auto"/>
        <w:jc w:val="both"/>
        <w:rPr>
          <w:rFonts w:ascii="Times New Roman" w:hAnsi="Times New Roman"/>
          <w:sz w:val="24"/>
          <w:szCs w:val="24"/>
        </w:rPr>
      </w:pPr>
      <w:r w:rsidRPr="0000601C">
        <w:rPr>
          <w:rFonts w:ascii="Times New Roman" w:hAnsi="Times New Roman"/>
          <w:sz w:val="24"/>
          <w:szCs w:val="24"/>
        </w:rPr>
        <w:t>The beauty of Auto-</w:t>
      </w:r>
      <w:r w:rsidR="00CD2D8A" w:rsidRPr="0000601C">
        <w:rPr>
          <w:rFonts w:ascii="Times New Roman" w:hAnsi="Times New Roman"/>
          <w:sz w:val="24"/>
          <w:szCs w:val="24"/>
        </w:rPr>
        <w:t>segmental</w:t>
      </w:r>
      <w:r w:rsidR="009613FA" w:rsidRPr="0000601C">
        <w:rPr>
          <w:rFonts w:ascii="Times New Roman" w:hAnsi="Times New Roman"/>
          <w:sz w:val="24"/>
          <w:szCs w:val="24"/>
        </w:rPr>
        <w:t xml:space="preserve"> phonological theory is the a</w:t>
      </w:r>
      <w:r w:rsidR="00DD0F14" w:rsidRPr="0000601C">
        <w:rPr>
          <w:rFonts w:ascii="Times New Roman" w:hAnsi="Times New Roman"/>
          <w:sz w:val="24"/>
          <w:szCs w:val="24"/>
        </w:rPr>
        <w:t>bility of its adherent to sep</w:t>
      </w:r>
      <w:r w:rsidR="001B2E7F" w:rsidRPr="0000601C">
        <w:rPr>
          <w:rFonts w:ascii="Times New Roman" w:hAnsi="Times New Roman"/>
          <w:sz w:val="24"/>
          <w:szCs w:val="24"/>
        </w:rPr>
        <w:t>a</w:t>
      </w:r>
      <w:r w:rsidR="00DD0F14" w:rsidRPr="0000601C">
        <w:rPr>
          <w:rFonts w:ascii="Times New Roman" w:hAnsi="Times New Roman"/>
          <w:sz w:val="24"/>
          <w:szCs w:val="24"/>
        </w:rPr>
        <w:t>rate</w:t>
      </w:r>
      <w:r w:rsidR="009613FA" w:rsidRPr="0000601C">
        <w:rPr>
          <w:rFonts w:ascii="Times New Roman" w:hAnsi="Times New Roman"/>
          <w:sz w:val="24"/>
          <w:szCs w:val="24"/>
        </w:rPr>
        <w:t xml:space="preserve"> the</w:t>
      </w:r>
      <w:r w:rsidR="001B2E7F" w:rsidRPr="0000601C">
        <w:rPr>
          <w:rFonts w:ascii="Times New Roman" w:hAnsi="Times New Roman"/>
          <w:sz w:val="24"/>
          <w:szCs w:val="24"/>
        </w:rPr>
        <w:t xml:space="preserve"> </w:t>
      </w:r>
      <w:r w:rsidR="00CD2D8A" w:rsidRPr="0000601C">
        <w:rPr>
          <w:rFonts w:ascii="Times New Roman" w:hAnsi="Times New Roman"/>
          <w:sz w:val="24"/>
          <w:szCs w:val="24"/>
        </w:rPr>
        <w:t>segmental</w:t>
      </w:r>
      <w:r w:rsidR="009613FA" w:rsidRPr="0000601C">
        <w:rPr>
          <w:rFonts w:ascii="Times New Roman" w:hAnsi="Times New Roman"/>
          <w:sz w:val="24"/>
          <w:szCs w:val="24"/>
        </w:rPr>
        <w:t xml:space="preserve"> and supra-</w:t>
      </w:r>
      <w:r w:rsidR="00CD2D8A" w:rsidRPr="0000601C">
        <w:rPr>
          <w:rFonts w:ascii="Times New Roman" w:hAnsi="Times New Roman"/>
          <w:sz w:val="24"/>
          <w:szCs w:val="24"/>
        </w:rPr>
        <w:t>segmental</w:t>
      </w:r>
      <w:r w:rsidR="001B2E7F" w:rsidRPr="0000601C">
        <w:rPr>
          <w:rFonts w:ascii="Times New Roman" w:hAnsi="Times New Roman"/>
          <w:sz w:val="24"/>
          <w:szCs w:val="24"/>
        </w:rPr>
        <w:t xml:space="preserve"> </w:t>
      </w:r>
      <w:r w:rsidR="00DD0F14" w:rsidRPr="0000601C">
        <w:rPr>
          <w:rFonts w:ascii="Times New Roman" w:hAnsi="Times New Roman"/>
          <w:sz w:val="24"/>
          <w:szCs w:val="24"/>
        </w:rPr>
        <w:t>tiers.  This assertion emanates</w:t>
      </w:r>
      <w:r w:rsidR="00DD2FD5" w:rsidRPr="0000601C">
        <w:rPr>
          <w:rFonts w:ascii="Times New Roman" w:hAnsi="Times New Roman"/>
          <w:sz w:val="24"/>
          <w:szCs w:val="24"/>
        </w:rPr>
        <w:t xml:space="preserve"> </w:t>
      </w:r>
      <w:r w:rsidR="00E0278F" w:rsidRPr="0000601C">
        <w:rPr>
          <w:rFonts w:ascii="Times New Roman" w:hAnsi="Times New Roman"/>
          <w:sz w:val="24"/>
          <w:szCs w:val="24"/>
        </w:rPr>
        <w:t>from the claims by the protagonists</w:t>
      </w:r>
      <w:r w:rsidR="00CD2D8A" w:rsidRPr="0000601C">
        <w:rPr>
          <w:rFonts w:ascii="Times New Roman" w:hAnsi="Times New Roman"/>
          <w:sz w:val="24"/>
          <w:szCs w:val="24"/>
        </w:rPr>
        <w:t xml:space="preserve"> of this theory that each phonetic feature that makes up the production of </w:t>
      </w:r>
      <w:r w:rsidR="00E0278F" w:rsidRPr="0000601C">
        <w:rPr>
          <w:rFonts w:ascii="Times New Roman" w:hAnsi="Times New Roman"/>
          <w:sz w:val="24"/>
          <w:szCs w:val="24"/>
        </w:rPr>
        <w:t>a segment is independent to behave distinctively.  It</w:t>
      </w:r>
      <w:r w:rsidR="00DD0F14" w:rsidRPr="0000601C">
        <w:rPr>
          <w:rFonts w:ascii="Times New Roman" w:hAnsi="Times New Roman"/>
          <w:sz w:val="24"/>
          <w:szCs w:val="24"/>
        </w:rPr>
        <w:t xml:space="preserve"> is no gainsaying that the Auto-</w:t>
      </w:r>
      <w:r w:rsidR="00E0278F" w:rsidRPr="0000601C">
        <w:rPr>
          <w:rFonts w:ascii="Times New Roman" w:hAnsi="Times New Roman"/>
          <w:sz w:val="24"/>
          <w:szCs w:val="24"/>
        </w:rPr>
        <w:t>segmental</w:t>
      </w:r>
      <w:r w:rsidR="0075688A" w:rsidRPr="0000601C">
        <w:rPr>
          <w:rFonts w:ascii="Times New Roman" w:hAnsi="Times New Roman"/>
          <w:sz w:val="24"/>
          <w:szCs w:val="24"/>
        </w:rPr>
        <w:t xml:space="preserve"> theor</w:t>
      </w:r>
      <w:r w:rsidR="00AE20DC" w:rsidRPr="0000601C">
        <w:rPr>
          <w:rFonts w:ascii="Times New Roman" w:hAnsi="Times New Roman"/>
          <w:sz w:val="24"/>
          <w:szCs w:val="24"/>
        </w:rPr>
        <w:t>y has its basis from Chomskya</w:t>
      </w:r>
      <w:r w:rsidR="004D06C5" w:rsidRPr="0000601C">
        <w:rPr>
          <w:rFonts w:ascii="Times New Roman" w:hAnsi="Times New Roman"/>
          <w:sz w:val="24"/>
          <w:szCs w:val="24"/>
        </w:rPr>
        <w:t>n</w:t>
      </w:r>
      <w:r w:rsidR="00AE20DC" w:rsidRPr="0000601C">
        <w:rPr>
          <w:rFonts w:ascii="Times New Roman" w:hAnsi="Times New Roman"/>
          <w:sz w:val="24"/>
          <w:szCs w:val="24"/>
        </w:rPr>
        <w:t xml:space="preserve"> Generative and T</w:t>
      </w:r>
      <w:r w:rsidR="0075688A" w:rsidRPr="0000601C">
        <w:rPr>
          <w:rFonts w:ascii="Times New Roman" w:hAnsi="Times New Roman"/>
          <w:sz w:val="24"/>
          <w:szCs w:val="24"/>
        </w:rPr>
        <w:t xml:space="preserve">ransformational </w:t>
      </w:r>
      <w:r w:rsidR="00257B40" w:rsidRPr="0000601C">
        <w:rPr>
          <w:rFonts w:ascii="Times New Roman" w:hAnsi="Times New Roman"/>
          <w:sz w:val="24"/>
          <w:szCs w:val="24"/>
        </w:rPr>
        <w:t>theories but the theory discusses the phon</w:t>
      </w:r>
      <w:r w:rsidR="00951FC7" w:rsidRPr="0000601C">
        <w:rPr>
          <w:rFonts w:ascii="Times New Roman" w:hAnsi="Times New Roman"/>
          <w:sz w:val="24"/>
          <w:szCs w:val="24"/>
        </w:rPr>
        <w:t>etic realisations of the distinc</w:t>
      </w:r>
      <w:r w:rsidR="00257B40" w:rsidRPr="0000601C">
        <w:rPr>
          <w:rFonts w:ascii="Times New Roman" w:hAnsi="Times New Roman"/>
          <w:sz w:val="24"/>
          <w:szCs w:val="24"/>
        </w:rPr>
        <w:t xml:space="preserve">tive features of the phonemes more than the earlier theories on phonological changes.  </w:t>
      </w:r>
    </w:p>
    <w:p w:rsidR="007F36EA" w:rsidRPr="0000601C" w:rsidRDefault="00DC7FDA" w:rsidP="00F272E8">
      <w:pPr>
        <w:spacing w:line="240" w:lineRule="auto"/>
        <w:jc w:val="both"/>
        <w:rPr>
          <w:rFonts w:ascii="Times New Roman" w:hAnsi="Times New Roman"/>
          <w:sz w:val="24"/>
          <w:szCs w:val="24"/>
        </w:rPr>
      </w:pPr>
      <w:r w:rsidRPr="0000601C">
        <w:rPr>
          <w:rFonts w:ascii="Times New Roman" w:hAnsi="Times New Roman"/>
          <w:sz w:val="24"/>
          <w:szCs w:val="24"/>
        </w:rPr>
        <w:t>The protagonists of Auto</w:t>
      </w:r>
      <w:r w:rsidR="00257B40" w:rsidRPr="0000601C">
        <w:rPr>
          <w:rFonts w:ascii="Times New Roman" w:hAnsi="Times New Roman"/>
          <w:sz w:val="24"/>
          <w:szCs w:val="24"/>
        </w:rPr>
        <w:t>segmental theo</w:t>
      </w:r>
      <w:r w:rsidR="00293E1A" w:rsidRPr="0000601C">
        <w:rPr>
          <w:rFonts w:ascii="Times New Roman" w:hAnsi="Times New Roman"/>
          <w:sz w:val="24"/>
          <w:szCs w:val="24"/>
        </w:rPr>
        <w:t>ry such as Goldsmith (1976) and Pulleyblank (1988 : 235 - 237</w:t>
      </w:r>
      <w:r w:rsidR="00257B40" w:rsidRPr="0000601C">
        <w:rPr>
          <w:rFonts w:ascii="Times New Roman" w:hAnsi="Times New Roman"/>
          <w:sz w:val="24"/>
          <w:szCs w:val="24"/>
        </w:rPr>
        <w:t xml:space="preserve">) hint that a lots of evidence abound </w:t>
      </w:r>
      <w:r w:rsidR="00951FC7" w:rsidRPr="0000601C">
        <w:rPr>
          <w:rFonts w:ascii="Times New Roman" w:hAnsi="Times New Roman"/>
          <w:sz w:val="24"/>
          <w:szCs w:val="24"/>
        </w:rPr>
        <w:t xml:space="preserve">in languages in the world that </w:t>
      </w:r>
      <w:r w:rsidR="00257B40" w:rsidRPr="0000601C">
        <w:rPr>
          <w:rFonts w:ascii="Times New Roman" w:hAnsi="Times New Roman"/>
          <w:sz w:val="24"/>
          <w:szCs w:val="24"/>
        </w:rPr>
        <w:t xml:space="preserve"> some phonetic distinctive features may suffer deletion </w:t>
      </w:r>
      <w:r w:rsidR="001F2A0C" w:rsidRPr="0000601C">
        <w:rPr>
          <w:rFonts w:ascii="Times New Roman" w:hAnsi="Times New Roman"/>
          <w:sz w:val="24"/>
          <w:szCs w:val="24"/>
        </w:rPr>
        <w:t xml:space="preserve"> while some other remaining phonetic distinctive features remain impervious to the deletion.  Also that, a tone of a phoneme may be deleted while the phoneme remains.</w:t>
      </w:r>
      <w:r w:rsidR="00293E1A" w:rsidRPr="0000601C">
        <w:rPr>
          <w:rFonts w:ascii="Times New Roman" w:hAnsi="Times New Roman"/>
          <w:sz w:val="24"/>
          <w:szCs w:val="24"/>
        </w:rPr>
        <w:t xml:space="preserve"> (see Pulleyblank, 1986).</w:t>
      </w:r>
    </w:p>
    <w:p w:rsidR="00FA1DF3" w:rsidRPr="0000601C" w:rsidRDefault="00FA1DF3" w:rsidP="00F272E8">
      <w:pPr>
        <w:spacing w:line="240" w:lineRule="auto"/>
        <w:jc w:val="both"/>
        <w:rPr>
          <w:rFonts w:ascii="Times New Roman" w:hAnsi="Times New Roman"/>
          <w:sz w:val="24"/>
          <w:szCs w:val="24"/>
        </w:rPr>
      </w:pPr>
      <w:r w:rsidRPr="0000601C">
        <w:rPr>
          <w:rFonts w:ascii="Times New Roman" w:hAnsi="Times New Roman"/>
          <w:sz w:val="24"/>
          <w:szCs w:val="24"/>
        </w:rPr>
        <w:lastRenderedPageBreak/>
        <w:t>In that wise, the phoneme has to inherit another neighboring tone leftwardly or rightwardly.  The neighboring tone, as claim by Goldsmith (1976) will be docked on the toneless p</w:t>
      </w:r>
      <w:r w:rsidR="008A5578" w:rsidRPr="0000601C">
        <w:rPr>
          <w:rFonts w:ascii="Times New Roman" w:hAnsi="Times New Roman"/>
          <w:sz w:val="24"/>
          <w:szCs w:val="24"/>
        </w:rPr>
        <w:t>honeme through the Association L</w:t>
      </w:r>
      <w:r w:rsidRPr="0000601C">
        <w:rPr>
          <w:rFonts w:ascii="Times New Roman" w:hAnsi="Times New Roman"/>
          <w:sz w:val="24"/>
          <w:szCs w:val="24"/>
        </w:rPr>
        <w:t xml:space="preserve">ine.  The Association line joins the tonal tier with the </w:t>
      </w:r>
      <w:r w:rsidR="008A5578" w:rsidRPr="0000601C">
        <w:rPr>
          <w:rFonts w:ascii="Times New Roman" w:hAnsi="Times New Roman"/>
          <w:sz w:val="24"/>
          <w:szCs w:val="24"/>
        </w:rPr>
        <w:t>segmental</w:t>
      </w:r>
      <w:r w:rsidRPr="0000601C">
        <w:rPr>
          <w:rFonts w:ascii="Times New Roman" w:hAnsi="Times New Roman"/>
          <w:sz w:val="24"/>
          <w:szCs w:val="24"/>
        </w:rPr>
        <w:t xml:space="preserve"> tier.  For example, </w:t>
      </w:r>
      <w:r w:rsidR="008A5578" w:rsidRPr="0000601C">
        <w:rPr>
          <w:rFonts w:ascii="Times New Roman" w:hAnsi="Times New Roman"/>
          <w:sz w:val="24"/>
          <w:szCs w:val="24"/>
        </w:rPr>
        <w:t>in Yorùbá Language, the below</w:t>
      </w:r>
      <w:r w:rsidRPr="0000601C">
        <w:rPr>
          <w:rFonts w:ascii="Times New Roman" w:hAnsi="Times New Roman"/>
          <w:sz w:val="24"/>
          <w:szCs w:val="24"/>
        </w:rPr>
        <w:t xml:space="preserve"> example captures the proposition.</w:t>
      </w:r>
    </w:p>
    <w:p w:rsidR="00FA1DF3" w:rsidRPr="0000601C" w:rsidRDefault="000472BD" w:rsidP="00AC2A1E">
      <w:pPr>
        <w:spacing w:after="0" w:line="360" w:lineRule="auto"/>
        <w:ind w:firstLine="1440"/>
        <w:jc w:val="both"/>
        <w:rPr>
          <w:rFonts w:ascii="Times New Roman" w:hAnsi="Times New Roman"/>
          <w:sz w:val="24"/>
          <w:szCs w:val="24"/>
        </w:rPr>
      </w:pPr>
      <w:r w:rsidRPr="0000601C">
        <w:rPr>
          <w:rFonts w:ascii="Times New Roman" w:hAnsi="Times New Roman"/>
          <w:noProof/>
          <w:sz w:val="24"/>
          <w:szCs w:val="24"/>
        </w:rPr>
        <w:pict>
          <v:line id="Straight Connector 18" o:spid="_x0000_s1035" style="position:absolute;left:0;text-align:left;z-index:251657216;visibility:visible" from="353.25pt,13.3pt" to="353.25pt,1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"/>
        </w:pict>
      </w:r>
      <w:r w:rsidRPr="0000601C">
        <w:rPr>
          <w:rFonts w:ascii="Times New Roman" w:hAnsi="Times New Roman"/>
          <w:noProof/>
          <w:sz w:val="24"/>
          <w:szCs w:val="24"/>
        </w:rPr>
        <w:pict>
          <v:line id="Straight Connector 17" o:spid="_x0000_s1026" style="position:absolute;left:0;text-align:left;z-index:251656192;visibility:visible" from="346.5pt,14.05pt" to="346.5pt,1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"/>
        </w:pict>
      </w:r>
      <w:r w:rsidRPr="0000601C">
        <w:rPr>
          <w:rFonts w:ascii="Times New Roman" w:hAnsi="Times New Roman"/>
          <w:noProof/>
          <w:sz w:val="24"/>
          <w:szCs w:val="24"/>
        </w:rPr>
        <w:pict>
          <v:line id="Straight Connector 11" o:spid="_x0000_s1039" style="position:absolute;left:0;text-align:left;z-index:251653120;visibility:visible" from="261pt,15.55pt" to="261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"/>
        </w:pict>
      </w:r>
      <w:r w:rsidRPr="0000601C">
        <w:rPr>
          <w:rFonts w:ascii="Times New Roman" w:hAnsi="Times New Roman"/>
          <w:noProof/>
          <w:sz w:val="24"/>
          <w:szCs w:val="24"/>
        </w:rPr>
        <w:pict>
          <v:line id="Straight Connector 10" o:spid="_x0000_s1038" style="position:absolute;left:0;text-align:left;z-index:251652096;visibility:visible" from="198pt,14.05pt" to="198pt,1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"/>
        </w:pict>
      </w:r>
      <w:r w:rsidRPr="0000601C">
        <w:rPr>
          <w:rFonts w:ascii="Times New Roman" w:hAnsi="Times New Roman"/>
          <w:noProof/>
          <w:sz w:val="24"/>
          <w:szCs w:val="24"/>
        </w:rPr>
        <w:pict>
          <v:line id="Straight Connector 16" o:spid="_x0000_s1041" style="position:absolute;left:0;text-align:left;z-index:251655168;visibility:visible" from="337.5pt,12.55pt" to="337.5pt,1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"/>
        </w:pict>
      </w:r>
      <w:r w:rsidRPr="0000601C">
        <w:rPr>
          <w:rFonts w:ascii="Times New Roman" w:hAnsi="Times New Roman"/>
          <w:noProof/>
          <w:sz w:val="24"/>
          <w:szCs w:val="24"/>
        </w:rPr>
        <w:pict>
          <v:line id="Straight Connector 12" o:spid="_x0000_s1040" style="position:absolute;left:0;text-align:left;z-index:251654144;visibility:visible" from="273pt,15.55pt" to="273pt,10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"/>
        </w:pict>
      </w:r>
      <w:r w:rsidRPr="0000601C">
        <w:rPr>
          <w:rFonts w:ascii="Times New Roman" w:hAnsi="Times New Roman"/>
          <w:noProof/>
          <w:sz w:val="24"/>
          <w:szCs w:val="24"/>
        </w:rPr>
        <w:pict>
          <v:line id="Straight Connector 8" o:spid="_x0000_s1036" style="position:absolute;left:0;text-align:left;z-index:251650048;visibility:visible" from="170.25pt,12.55pt" to="170.25pt,1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"/>
        </w:pict>
      </w:r>
      <w:r w:rsidRPr="0000601C">
        <w:rPr>
          <w:rFonts w:ascii="Times New Roman" w:hAnsi="Times New Roman"/>
          <w:noProof/>
          <w:sz w:val="24"/>
          <w:szCs w:val="24"/>
        </w:rPr>
        <w:pict>
          <v:line id="Straight Connector 9" o:spid="_x0000_s1037" style="position:absolute;left:0;text-align:left;z-index:251651072;visibility:visible" from="186.75pt,13.3pt" to="186.75pt,10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"/>
        </w:pict>
      </w:r>
      <w:r w:rsidR="00FA1DF3" w:rsidRPr="0000601C">
        <w:rPr>
          <w:rFonts w:ascii="Times New Roman" w:hAnsi="Times New Roman"/>
          <w:sz w:val="24"/>
          <w:szCs w:val="24"/>
        </w:rPr>
        <w:t>Tonal tier</w:t>
      </w:r>
      <w:r w:rsidR="000A1332" w:rsidRPr="0000601C">
        <w:rPr>
          <w:rFonts w:ascii="Times New Roman" w:hAnsi="Times New Roman"/>
          <w:sz w:val="24"/>
          <w:szCs w:val="24"/>
        </w:rPr>
        <w:tab/>
      </w:r>
      <w:r w:rsidR="00233EFB" w:rsidRPr="0000601C">
        <w:rPr>
          <w:rFonts w:ascii="Times New Roman" w:hAnsi="Times New Roman"/>
          <w:sz w:val="24"/>
          <w:szCs w:val="24"/>
        </w:rPr>
        <w:t xml:space="preserve">       </w:t>
      </w:r>
      <w:r w:rsidR="00626464" w:rsidRPr="0000601C">
        <w:rPr>
          <w:rFonts w:ascii="Times New Roman" w:hAnsi="Times New Roman"/>
          <w:sz w:val="24"/>
          <w:szCs w:val="24"/>
        </w:rPr>
        <w:t>H</w:t>
      </w:r>
      <w:r w:rsidR="00626464" w:rsidRPr="0000601C">
        <w:rPr>
          <w:rFonts w:ascii="Times New Roman" w:hAnsi="Times New Roman"/>
          <w:sz w:val="24"/>
          <w:szCs w:val="24"/>
        </w:rPr>
        <w:tab/>
      </w:r>
      <w:r w:rsidR="00DC7FDA" w:rsidRPr="0000601C">
        <w:rPr>
          <w:rFonts w:ascii="Times New Roman" w:hAnsi="Times New Roman"/>
          <w:sz w:val="24"/>
          <w:szCs w:val="24"/>
        </w:rPr>
        <w:t xml:space="preserve"> L </w:t>
      </w:r>
      <w:r w:rsidR="00FA1DF3" w:rsidRPr="0000601C">
        <w:rPr>
          <w:rFonts w:ascii="Times New Roman" w:hAnsi="Times New Roman"/>
          <w:sz w:val="24"/>
          <w:szCs w:val="24"/>
        </w:rPr>
        <w:t>H</w:t>
      </w:r>
      <w:r w:rsidR="00626464" w:rsidRPr="0000601C">
        <w:rPr>
          <w:rFonts w:ascii="Times New Roman" w:hAnsi="Times New Roman"/>
          <w:sz w:val="24"/>
          <w:szCs w:val="24"/>
        </w:rPr>
        <w:tab/>
      </w:r>
      <w:r w:rsidR="00626464" w:rsidRPr="0000601C">
        <w:rPr>
          <w:rFonts w:ascii="Times New Roman" w:hAnsi="Times New Roman"/>
          <w:sz w:val="24"/>
          <w:szCs w:val="24"/>
        </w:rPr>
        <w:tab/>
      </w:r>
      <w:r w:rsidR="009034F1" w:rsidRPr="0000601C">
        <w:rPr>
          <w:rFonts w:ascii="Times New Roman" w:hAnsi="Times New Roman"/>
          <w:sz w:val="24"/>
          <w:szCs w:val="24"/>
        </w:rPr>
        <w:t xml:space="preserve"> </w:t>
      </w:r>
      <w:r w:rsidR="00DC7FDA" w:rsidRPr="0000601C">
        <w:rPr>
          <w:rFonts w:ascii="Times New Roman" w:hAnsi="Times New Roman"/>
          <w:w w:val="95"/>
          <w:sz w:val="24"/>
          <w:szCs w:val="24"/>
        </w:rPr>
        <w:t>HL</w:t>
      </w:r>
      <w:r w:rsidR="00FA1DF3" w:rsidRPr="0000601C">
        <w:rPr>
          <w:rFonts w:ascii="Times New Roman" w:hAnsi="Times New Roman"/>
          <w:w w:val="95"/>
          <w:sz w:val="24"/>
          <w:szCs w:val="24"/>
        </w:rPr>
        <w:t>H</w:t>
      </w:r>
      <w:r w:rsidR="00FA1DF3" w:rsidRPr="0000601C">
        <w:rPr>
          <w:rFonts w:ascii="Times New Roman" w:hAnsi="Times New Roman"/>
          <w:sz w:val="24"/>
          <w:szCs w:val="24"/>
        </w:rPr>
        <w:tab/>
      </w:r>
      <w:r w:rsidR="00626464" w:rsidRPr="0000601C">
        <w:rPr>
          <w:rFonts w:ascii="Times New Roman" w:hAnsi="Times New Roman"/>
          <w:sz w:val="24"/>
          <w:szCs w:val="24"/>
        </w:rPr>
        <w:tab/>
      </w:r>
      <w:r w:rsidR="00DC7FDA" w:rsidRPr="0000601C">
        <w:rPr>
          <w:rFonts w:ascii="Times New Roman" w:hAnsi="Times New Roman"/>
          <w:sz w:val="24"/>
          <w:szCs w:val="24"/>
        </w:rPr>
        <w:t xml:space="preserve">   </w:t>
      </w:r>
      <w:r w:rsidR="00DC7FDA" w:rsidRPr="0000601C">
        <w:rPr>
          <w:rFonts w:ascii="Times New Roman" w:hAnsi="Times New Roman"/>
          <w:w w:val="95"/>
          <w:sz w:val="24"/>
          <w:szCs w:val="24"/>
        </w:rPr>
        <w:t>H</w:t>
      </w:r>
      <w:r w:rsidR="0029362E" w:rsidRPr="0000601C">
        <w:rPr>
          <w:rFonts w:ascii="Times New Roman" w:hAnsi="Times New Roman"/>
          <w:w w:val="95"/>
          <w:sz w:val="24"/>
          <w:szCs w:val="24"/>
        </w:rPr>
        <w:t xml:space="preserve"> </w:t>
      </w:r>
      <w:r w:rsidR="00DC7FDA" w:rsidRPr="0000601C">
        <w:rPr>
          <w:rFonts w:ascii="Times New Roman" w:hAnsi="Times New Roman"/>
          <w:w w:val="95"/>
          <w:sz w:val="24"/>
          <w:szCs w:val="24"/>
        </w:rPr>
        <w:t>L</w:t>
      </w:r>
      <w:r w:rsidR="00FA1DF3" w:rsidRPr="0000601C">
        <w:rPr>
          <w:rFonts w:ascii="Times New Roman" w:hAnsi="Times New Roman"/>
          <w:w w:val="95"/>
          <w:sz w:val="24"/>
          <w:szCs w:val="24"/>
        </w:rPr>
        <w:t>M</w:t>
      </w:r>
    </w:p>
    <w:p w:rsidR="00FA1DF3" w:rsidRPr="0000601C" w:rsidRDefault="00FA1DF3" w:rsidP="00AC2A1E">
      <w:pPr>
        <w:spacing w:after="0" w:line="360" w:lineRule="auto"/>
        <w:jc w:val="both"/>
        <w:rPr>
          <w:rFonts w:ascii="Times New Roman" w:hAnsi="Times New Roman"/>
          <w:sz w:val="24"/>
          <w:szCs w:val="24"/>
        </w:rPr>
      </w:pPr>
    </w:p>
    <w:p w:rsidR="00FA1DF3" w:rsidRPr="0000601C" w:rsidRDefault="000472BD" w:rsidP="00AC2A1E">
      <w:pPr>
        <w:spacing w:after="0" w:line="360" w:lineRule="auto"/>
        <w:ind w:firstLine="1440"/>
        <w:jc w:val="both"/>
        <w:rPr>
          <w:rFonts w:ascii="Times New Roman" w:hAnsi="Times New Roman"/>
          <w:sz w:val="24"/>
          <w:szCs w:val="24"/>
        </w:rPr>
      </w:pPr>
      <w:r w:rsidRPr="0000601C">
        <w:rPr>
          <w:rFonts w:ascii="Times New Roman" w:hAnsi="Times New Roman"/>
          <w:noProof/>
          <w:sz w:val="24"/>
          <w:szCs w:val="24"/>
        </w:rPr>
        <w:pict>
          <v:shapetype id="_x0000_t32" coordsize="21600,21600" o:spt="32" o:oned="t" path="m,l21600,21600e" filled="f">
            <v:path arrowok="t" fillok="f" o:connecttype="none"/>
            <o:lock v:ext="edit" shapetype="t"/>
          </v:shapetype>
          <v:shape id="Straight Arrow Connector 20" o:spid="_x0000_s1034" type="#_x0000_t32" style="position:absolute;left:0;text-align:left;margin-left:287.25pt;margin-top:6.8pt;width:23.25pt;height:0;z-index:25165926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" strokeweight="1.5pt">
            <v:stroke endarrow="open"/>
          </v:shape>
        </w:pict>
      </w:r>
      <w:r w:rsidRPr="0000601C">
        <w:rPr>
          <w:rFonts w:ascii="Times New Roman" w:hAnsi="Times New Roman"/>
          <w:noProof/>
          <w:sz w:val="24"/>
          <w:szCs w:val="24"/>
        </w:rPr>
        <w:pict>
          <v:shape id="Straight Arrow Connector 19" o:spid="_x0000_s1033" type="#_x0000_t32" style="position:absolute;left:0;text-align:left;margin-left:208.5pt;margin-top:7.55pt;width:23.25pt;height:0;z-index:25165824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" strokeweight="1.5pt">
            <v:stroke endarrow="open"/>
          </v:shape>
        </w:pict>
      </w:r>
      <w:r w:rsidR="00FA1DF3" w:rsidRPr="0000601C">
        <w:rPr>
          <w:rFonts w:ascii="Times New Roman" w:hAnsi="Times New Roman"/>
          <w:sz w:val="24"/>
          <w:szCs w:val="24"/>
        </w:rPr>
        <w:t>Association Line</w:t>
      </w:r>
    </w:p>
    <w:p w:rsidR="00FA1DF3" w:rsidRPr="0000601C" w:rsidRDefault="00FA1DF3" w:rsidP="00AC2A1E">
      <w:pPr>
        <w:spacing w:after="0" w:line="360" w:lineRule="auto"/>
        <w:jc w:val="both"/>
        <w:rPr>
          <w:rFonts w:ascii="Times New Roman" w:hAnsi="Times New Roman"/>
          <w:sz w:val="24"/>
          <w:szCs w:val="24"/>
        </w:rPr>
      </w:pPr>
    </w:p>
    <w:p w:rsidR="00EB7BE0" w:rsidRPr="0000601C" w:rsidRDefault="00EB7BE0" w:rsidP="00AC2A1E">
      <w:pPr>
        <w:spacing w:after="0" w:line="360" w:lineRule="auto"/>
        <w:jc w:val="both"/>
        <w:rPr>
          <w:rFonts w:ascii="Times New Roman" w:hAnsi="Times New Roman"/>
          <w:sz w:val="24"/>
          <w:szCs w:val="24"/>
        </w:rPr>
      </w:pPr>
    </w:p>
    <w:p w:rsidR="00FA1DF3" w:rsidRPr="0000601C" w:rsidRDefault="000A1332" w:rsidP="00AC2A1E">
      <w:pPr>
        <w:spacing w:after="0" w:line="360" w:lineRule="auto"/>
        <w:jc w:val="both"/>
        <w:rPr>
          <w:rFonts w:ascii="Times New Roman" w:hAnsi="Times New Roman"/>
          <w:sz w:val="24"/>
          <w:szCs w:val="24"/>
        </w:rPr>
      </w:pPr>
      <w:r w:rsidRPr="0000601C">
        <w:rPr>
          <w:rFonts w:ascii="Times New Roman" w:hAnsi="Times New Roman"/>
          <w:sz w:val="24"/>
          <w:szCs w:val="24"/>
        </w:rPr>
        <w:tab/>
      </w:r>
      <w:r w:rsidR="00EB7BE0" w:rsidRPr="0000601C">
        <w:rPr>
          <w:rFonts w:ascii="Times New Roman" w:hAnsi="Times New Roman"/>
          <w:sz w:val="24"/>
          <w:szCs w:val="24"/>
        </w:rPr>
        <w:tab/>
      </w:r>
      <w:r w:rsidR="00FA1DF3" w:rsidRPr="0000601C">
        <w:rPr>
          <w:rFonts w:ascii="Times New Roman" w:hAnsi="Times New Roman"/>
          <w:sz w:val="24"/>
          <w:szCs w:val="24"/>
        </w:rPr>
        <w:t>Segmental tier</w:t>
      </w:r>
      <w:r w:rsidRPr="0000601C">
        <w:rPr>
          <w:rFonts w:ascii="Times New Roman" w:hAnsi="Times New Roman"/>
          <w:sz w:val="24"/>
          <w:szCs w:val="24"/>
        </w:rPr>
        <w:tab/>
      </w:r>
      <w:r w:rsidR="00EB7BE0" w:rsidRPr="0000601C">
        <w:rPr>
          <w:rFonts w:ascii="Times New Roman" w:hAnsi="Times New Roman"/>
          <w:sz w:val="24"/>
          <w:szCs w:val="24"/>
        </w:rPr>
        <w:t xml:space="preserve">    </w:t>
      </w:r>
      <w:r w:rsidR="00877054" w:rsidRPr="0000601C">
        <w:rPr>
          <w:rFonts w:ascii="Times New Roman" w:hAnsi="Times New Roman"/>
          <w:sz w:val="24"/>
          <w:szCs w:val="24"/>
        </w:rPr>
        <w:t>Kọ</w:t>
      </w:r>
      <w:r w:rsidR="00421560" w:rsidRPr="0000601C">
        <w:rPr>
          <w:rFonts w:ascii="Times New Roman" w:hAnsi="Times New Roman"/>
          <w:sz w:val="24"/>
          <w:szCs w:val="24"/>
        </w:rPr>
        <w:t>́</w:t>
      </w:r>
      <w:r w:rsidR="00626464" w:rsidRPr="0000601C">
        <w:rPr>
          <w:rFonts w:ascii="Times New Roman" w:hAnsi="Times New Roman"/>
          <w:sz w:val="24"/>
          <w:szCs w:val="24"/>
        </w:rPr>
        <w:t xml:space="preserve"> + </w:t>
      </w:r>
      <w:r w:rsidR="00877054" w:rsidRPr="0000601C">
        <w:rPr>
          <w:rFonts w:ascii="Times New Roman" w:hAnsi="Times New Roman"/>
          <w:sz w:val="24"/>
          <w:szCs w:val="24"/>
        </w:rPr>
        <w:t>ẹ</w:t>
      </w:r>
      <w:r w:rsidR="00421560" w:rsidRPr="0000601C">
        <w:rPr>
          <w:rFonts w:ascii="Times New Roman" w:hAnsi="Times New Roman"/>
          <w:sz w:val="24"/>
          <w:szCs w:val="24"/>
        </w:rPr>
        <w:t>̀</w:t>
      </w:r>
      <w:r w:rsidR="00877054" w:rsidRPr="0000601C">
        <w:rPr>
          <w:rFonts w:ascii="Times New Roman" w:hAnsi="Times New Roman"/>
          <w:sz w:val="24"/>
          <w:szCs w:val="24"/>
        </w:rPr>
        <w:t>kọ</w:t>
      </w:r>
      <w:r w:rsidR="00421560" w:rsidRPr="0000601C">
        <w:rPr>
          <w:rFonts w:ascii="Times New Roman" w:hAnsi="Times New Roman"/>
          <w:sz w:val="24"/>
          <w:szCs w:val="24"/>
        </w:rPr>
        <w:t>́</w:t>
      </w:r>
      <w:r w:rsidR="00877054" w:rsidRPr="0000601C">
        <w:rPr>
          <w:rFonts w:ascii="Times New Roman" w:hAnsi="Times New Roman"/>
          <w:sz w:val="24"/>
          <w:szCs w:val="24"/>
        </w:rPr>
        <w:tab/>
      </w:r>
      <w:r w:rsidR="00DC7FDA" w:rsidRPr="0000601C">
        <w:rPr>
          <w:rFonts w:ascii="Times New Roman" w:hAnsi="Times New Roman"/>
          <w:sz w:val="24"/>
          <w:szCs w:val="24"/>
        </w:rPr>
        <w:tab/>
      </w:r>
      <w:r w:rsidR="00626464" w:rsidRPr="0000601C">
        <w:rPr>
          <w:rFonts w:ascii="Times New Roman" w:hAnsi="Times New Roman"/>
          <w:sz w:val="24"/>
          <w:szCs w:val="24"/>
        </w:rPr>
        <w:t>kẹ</w:t>
      </w:r>
      <w:r w:rsidR="00421560" w:rsidRPr="0000601C">
        <w:rPr>
          <w:rFonts w:ascii="Times New Roman" w:hAnsi="Times New Roman"/>
          <w:sz w:val="24"/>
          <w:szCs w:val="24"/>
        </w:rPr>
        <w:t>́</w:t>
      </w:r>
      <w:r w:rsidR="00626464" w:rsidRPr="0000601C">
        <w:rPr>
          <w:rFonts w:ascii="Times New Roman" w:hAnsi="Times New Roman"/>
          <w:sz w:val="24"/>
          <w:szCs w:val="24"/>
        </w:rPr>
        <w:t>kọ</w:t>
      </w:r>
      <w:r w:rsidR="00626464" w:rsidRPr="0000601C">
        <w:rPr>
          <w:rFonts w:ascii="Times New Roman" w:hAnsi="Times New Roman"/>
          <w:sz w:val="24"/>
          <w:szCs w:val="24"/>
        </w:rPr>
        <w:tab/>
      </w:r>
      <w:r w:rsidR="00626464" w:rsidRPr="0000601C">
        <w:rPr>
          <w:rFonts w:ascii="Times New Roman" w:hAnsi="Times New Roman"/>
          <w:sz w:val="24"/>
          <w:szCs w:val="24"/>
        </w:rPr>
        <w:tab/>
        <w:t>Kẹ</w:t>
      </w:r>
      <w:r w:rsidR="00421560" w:rsidRPr="0000601C">
        <w:rPr>
          <w:rFonts w:ascii="Times New Roman" w:hAnsi="Times New Roman"/>
          <w:sz w:val="24"/>
          <w:szCs w:val="24"/>
        </w:rPr>
        <w:t>̩́</w:t>
      </w:r>
      <w:r w:rsidR="00626464" w:rsidRPr="0000601C">
        <w:rPr>
          <w:rFonts w:ascii="Times New Roman" w:hAnsi="Times New Roman"/>
          <w:sz w:val="24"/>
          <w:szCs w:val="24"/>
        </w:rPr>
        <w:t>kọ</w:t>
      </w:r>
      <w:r w:rsidR="00421560" w:rsidRPr="0000601C">
        <w:rPr>
          <w:rFonts w:ascii="Times New Roman" w:hAnsi="Times New Roman"/>
          <w:sz w:val="24"/>
          <w:szCs w:val="24"/>
        </w:rPr>
        <w:t>̀</w:t>
      </w:r>
      <w:r w:rsidR="00626464" w:rsidRPr="0000601C">
        <w:rPr>
          <w:rFonts w:ascii="Times New Roman" w:hAnsi="Times New Roman"/>
          <w:sz w:val="24"/>
          <w:szCs w:val="24"/>
        </w:rPr>
        <w:t>ọ</w:t>
      </w:r>
      <w:r w:rsidR="00421560" w:rsidRPr="0000601C">
        <w:rPr>
          <w:rFonts w:ascii="Times New Roman" w:hAnsi="Times New Roman"/>
          <w:sz w:val="24"/>
          <w:szCs w:val="24"/>
        </w:rPr>
        <w:t>́</w:t>
      </w:r>
    </w:p>
    <w:p w:rsidR="00A64D97" w:rsidRPr="0000601C" w:rsidRDefault="00A64D97" w:rsidP="00AC2A1E">
      <w:pPr>
        <w:spacing w:after="0" w:line="360" w:lineRule="auto"/>
        <w:jc w:val="both"/>
        <w:rPr>
          <w:rFonts w:ascii="Times New Roman" w:hAnsi="Times New Roman"/>
          <w:sz w:val="24"/>
          <w:szCs w:val="24"/>
        </w:rPr>
      </w:pP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(see</w:t>
      </w:r>
      <w:r w:rsidR="007F5046" w:rsidRPr="0000601C">
        <w:rPr>
          <w:rFonts w:ascii="Times New Roman" w:hAnsi="Times New Roman"/>
          <w:sz w:val="24"/>
          <w:szCs w:val="24"/>
        </w:rPr>
        <w:t xml:space="preserve"> </w:t>
      </w:r>
      <w:r w:rsidRPr="0000601C">
        <w:rPr>
          <w:rFonts w:ascii="Times New Roman" w:hAnsi="Times New Roman"/>
          <w:sz w:val="24"/>
          <w:szCs w:val="24"/>
        </w:rPr>
        <w:t>Oyebade</w:t>
      </w:r>
      <w:r w:rsidR="00293E1A" w:rsidRPr="0000601C">
        <w:rPr>
          <w:rFonts w:ascii="Times New Roman" w:hAnsi="Times New Roman"/>
          <w:sz w:val="24"/>
          <w:szCs w:val="24"/>
        </w:rPr>
        <w:t xml:space="preserve"> 1998 : 35</w:t>
      </w:r>
      <w:r w:rsidRPr="0000601C">
        <w:rPr>
          <w:rFonts w:ascii="Times New Roman" w:hAnsi="Times New Roman"/>
          <w:sz w:val="24"/>
          <w:szCs w:val="24"/>
        </w:rPr>
        <w:t>)</w:t>
      </w:r>
    </w:p>
    <w:p w:rsidR="00245C30" w:rsidRPr="0000601C" w:rsidRDefault="00A64D97" w:rsidP="00F272E8">
      <w:pPr>
        <w:spacing w:line="240" w:lineRule="auto"/>
        <w:jc w:val="both"/>
        <w:rPr>
          <w:rFonts w:ascii="Times New Roman" w:hAnsi="Times New Roman"/>
          <w:sz w:val="24"/>
          <w:szCs w:val="24"/>
        </w:rPr>
      </w:pPr>
      <w:r w:rsidRPr="0000601C">
        <w:rPr>
          <w:rFonts w:ascii="Times New Roman" w:hAnsi="Times New Roman"/>
          <w:sz w:val="24"/>
          <w:szCs w:val="24"/>
        </w:rPr>
        <w:t>Note that the middle sequence tone (low ton</w:t>
      </w:r>
      <w:r w:rsidR="004A3EF2" w:rsidRPr="0000601C">
        <w:rPr>
          <w:rFonts w:ascii="Times New Roman" w:hAnsi="Times New Roman"/>
          <w:sz w:val="24"/>
          <w:szCs w:val="24"/>
        </w:rPr>
        <w:t>e</w:t>
      </w:r>
      <w:r w:rsidR="000A0DD2" w:rsidRPr="0000601C">
        <w:rPr>
          <w:rFonts w:ascii="Times New Roman" w:hAnsi="Times New Roman"/>
          <w:sz w:val="24"/>
          <w:szCs w:val="24"/>
        </w:rPr>
        <w:t>)</w:t>
      </w:r>
      <w:r w:rsidR="001644AF" w:rsidRPr="0000601C">
        <w:rPr>
          <w:rFonts w:ascii="Times New Roman" w:hAnsi="Times New Roman"/>
          <w:sz w:val="24"/>
          <w:szCs w:val="24"/>
        </w:rPr>
        <w:t>,</w:t>
      </w:r>
      <w:r w:rsidR="000A0DD2" w:rsidRPr="0000601C">
        <w:rPr>
          <w:rFonts w:ascii="Times New Roman" w:hAnsi="Times New Roman"/>
          <w:sz w:val="24"/>
          <w:szCs w:val="24"/>
        </w:rPr>
        <w:t xml:space="preserve"> inherit</w:t>
      </w:r>
      <w:r w:rsidR="001644AF" w:rsidRPr="0000601C">
        <w:rPr>
          <w:rFonts w:ascii="Times New Roman" w:hAnsi="Times New Roman"/>
          <w:sz w:val="24"/>
          <w:szCs w:val="24"/>
        </w:rPr>
        <w:t>s</w:t>
      </w:r>
      <w:r w:rsidR="000A0DD2" w:rsidRPr="0000601C">
        <w:rPr>
          <w:rFonts w:ascii="Times New Roman" w:hAnsi="Times New Roman"/>
          <w:sz w:val="24"/>
          <w:szCs w:val="24"/>
        </w:rPr>
        <w:t xml:space="preserve"> another phoneme different</w:t>
      </w:r>
      <w:r w:rsidRPr="0000601C">
        <w:rPr>
          <w:rFonts w:ascii="Times New Roman" w:hAnsi="Times New Roman"/>
          <w:sz w:val="24"/>
          <w:szCs w:val="24"/>
        </w:rPr>
        <w:t xml:space="preserve"> from its basic phonetic phoneme.</w:t>
      </w:r>
    </w:p>
    <w:p w:rsidR="0009620E" w:rsidRPr="0000601C" w:rsidRDefault="000472BD" w:rsidP="00F272E8">
      <w:pPr>
        <w:spacing w:line="240" w:lineRule="auto"/>
        <w:jc w:val="both"/>
        <w:rPr>
          <w:rFonts w:ascii="Times New Roman" w:hAnsi="Times New Roman"/>
          <w:sz w:val="24"/>
          <w:szCs w:val="24"/>
        </w:rPr>
      </w:pPr>
      <w:r w:rsidRPr="0000601C">
        <w:rPr>
          <w:rFonts w:ascii="Times New Roman" w:hAnsi="Times New Roman"/>
          <w:noProof/>
          <w:sz w:val="24"/>
          <w:szCs w:val="24"/>
        </w:rPr>
        <w:pict>
          <v:shape id="Straight Arrow Connector 24" o:spid="_x0000_s1032" type="#_x0000_t32" style="position:absolute;left:0;text-align:left;margin-left:146.25pt;margin-top:28.65pt;width:17.55pt;height:0;z-index:2516602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" strokeweight="1pt">
            <v:stroke endarrow="open"/>
          </v:shape>
        </w:pict>
      </w:r>
      <w:r w:rsidR="00A64D97" w:rsidRPr="0000601C">
        <w:rPr>
          <w:rFonts w:ascii="Times New Roman" w:hAnsi="Times New Roman"/>
          <w:sz w:val="24"/>
          <w:szCs w:val="24"/>
        </w:rPr>
        <w:t>Also, the theory accounts for the changing of</w:t>
      </w:r>
      <w:r w:rsidR="00BE3CCE" w:rsidRPr="0000601C">
        <w:rPr>
          <w:rFonts w:ascii="Times New Roman" w:hAnsi="Times New Roman"/>
          <w:sz w:val="24"/>
          <w:szCs w:val="24"/>
        </w:rPr>
        <w:t xml:space="preserve"> /Ɩ / to /n/</w:t>
      </w:r>
      <w:r w:rsidR="0088188A" w:rsidRPr="0000601C">
        <w:rPr>
          <w:rFonts w:ascii="Times New Roman" w:hAnsi="Times New Roman"/>
          <w:sz w:val="24"/>
          <w:szCs w:val="24"/>
        </w:rPr>
        <w:t xml:space="preserve"> in morpho</w:t>
      </w:r>
      <w:r w:rsidR="00937671" w:rsidRPr="0000601C">
        <w:rPr>
          <w:rFonts w:ascii="Times New Roman" w:hAnsi="Times New Roman"/>
          <w:sz w:val="24"/>
          <w:szCs w:val="24"/>
        </w:rPr>
        <w:t xml:space="preserve"> – phono</w:t>
      </w:r>
      <w:r w:rsidR="0088188A" w:rsidRPr="0000601C">
        <w:rPr>
          <w:rFonts w:ascii="Times New Roman" w:hAnsi="Times New Roman"/>
          <w:sz w:val="24"/>
          <w:szCs w:val="24"/>
        </w:rPr>
        <w:t>logical interactions as in :</w:t>
      </w:r>
      <w:r w:rsidR="00041C95" w:rsidRPr="0000601C">
        <w:rPr>
          <w:rFonts w:ascii="Times New Roman" w:hAnsi="Times New Roman"/>
          <w:sz w:val="24"/>
          <w:szCs w:val="24"/>
        </w:rPr>
        <w:t xml:space="preserve"> </w:t>
      </w:r>
      <w:r w:rsidR="0088188A" w:rsidRPr="0000601C">
        <w:rPr>
          <w:rFonts w:ascii="Times New Roman" w:hAnsi="Times New Roman"/>
          <w:sz w:val="24"/>
          <w:szCs w:val="24"/>
        </w:rPr>
        <w:t>oní</w:t>
      </w:r>
      <w:r w:rsidR="00937671" w:rsidRPr="0000601C">
        <w:rPr>
          <w:rFonts w:ascii="Times New Roman" w:hAnsi="Times New Roman"/>
          <w:sz w:val="24"/>
          <w:szCs w:val="24"/>
        </w:rPr>
        <w:t xml:space="preserve"> + owó</w:t>
      </w:r>
      <w:r w:rsidR="00DD5B92" w:rsidRPr="0000601C">
        <w:rPr>
          <w:rFonts w:ascii="Times New Roman" w:hAnsi="Times New Roman"/>
          <w:sz w:val="24"/>
          <w:szCs w:val="24"/>
        </w:rPr>
        <w:t xml:space="preserve">    </w:t>
      </w:r>
      <w:r w:rsidR="002347AE" w:rsidRPr="0000601C">
        <w:rPr>
          <w:rFonts w:ascii="Times New Roman" w:hAnsi="Times New Roman"/>
          <w:sz w:val="24"/>
          <w:szCs w:val="24"/>
        </w:rPr>
        <w:t xml:space="preserve"> </w:t>
      </w:r>
      <w:r w:rsidR="00DD5B92" w:rsidRPr="0000601C">
        <w:rPr>
          <w:rFonts w:ascii="Times New Roman" w:hAnsi="Times New Roman"/>
          <w:sz w:val="24"/>
          <w:szCs w:val="24"/>
        </w:rPr>
        <w:t xml:space="preserve">   </w:t>
      </w:r>
      <w:r w:rsidR="00937671" w:rsidRPr="0000601C">
        <w:rPr>
          <w:rFonts w:ascii="Times New Roman" w:hAnsi="Times New Roman"/>
          <w:sz w:val="24"/>
          <w:szCs w:val="24"/>
        </w:rPr>
        <w:t>olówó (owner of money).  Considering the phonetic features of the duo phonemes /Ɩ / and /n/ as in</w:t>
      </w:r>
    </w:p>
    <w:p w:rsidR="00A64D97" w:rsidRPr="0000601C" w:rsidRDefault="003B785A" w:rsidP="00AC2A1E">
      <w:pPr>
        <w:spacing w:after="0" w:line="360" w:lineRule="auto"/>
        <w:jc w:val="both"/>
        <w:rPr>
          <w:rFonts w:ascii="Times New Roman" w:hAnsi="Times New Roman"/>
          <w:b/>
          <w:sz w:val="24"/>
          <w:szCs w:val="24"/>
        </w:rPr>
      </w:pPr>
      <w:r w:rsidRPr="0000601C">
        <w:rPr>
          <w:rFonts w:ascii="Times New Roman" w:hAnsi="Times New Roman"/>
          <w:b/>
          <w:sz w:val="24"/>
          <w:szCs w:val="24"/>
        </w:rPr>
        <w:tab/>
        <w:t>/Ɩ /</w:t>
      </w:r>
      <w:r w:rsidRPr="0000601C">
        <w:rPr>
          <w:rFonts w:ascii="Times New Roman" w:hAnsi="Times New Roman"/>
          <w:b/>
          <w:sz w:val="24"/>
          <w:szCs w:val="24"/>
        </w:rPr>
        <w:tab/>
      </w:r>
      <w:r w:rsidRPr="0000601C">
        <w:rPr>
          <w:rFonts w:ascii="Times New Roman" w:hAnsi="Times New Roman"/>
          <w:b/>
          <w:sz w:val="24"/>
          <w:szCs w:val="24"/>
        </w:rPr>
        <w:tab/>
      </w:r>
      <w:r w:rsidRPr="0000601C">
        <w:rPr>
          <w:rFonts w:ascii="Times New Roman" w:hAnsi="Times New Roman"/>
          <w:b/>
          <w:sz w:val="24"/>
          <w:szCs w:val="24"/>
        </w:rPr>
        <w:tab/>
      </w:r>
      <w:r w:rsidRPr="0000601C">
        <w:rPr>
          <w:rFonts w:ascii="Times New Roman" w:hAnsi="Times New Roman"/>
          <w:b/>
          <w:sz w:val="24"/>
          <w:szCs w:val="24"/>
        </w:rPr>
        <w:tab/>
      </w:r>
      <w:r w:rsidRPr="0000601C">
        <w:rPr>
          <w:rFonts w:ascii="Times New Roman" w:hAnsi="Times New Roman"/>
          <w:b/>
          <w:sz w:val="24"/>
          <w:szCs w:val="24"/>
        </w:rPr>
        <w:tab/>
        <w:t>/n/</w:t>
      </w:r>
    </w:p>
    <w:p w:rsidR="003B785A" w:rsidRPr="0000601C" w:rsidRDefault="003B785A" w:rsidP="00AC2A1E">
      <w:pPr>
        <w:spacing w:after="0" w:line="360" w:lineRule="auto"/>
        <w:jc w:val="both"/>
        <w:rPr>
          <w:rFonts w:ascii="Times New Roman" w:hAnsi="Times New Roman"/>
          <w:sz w:val="24"/>
          <w:szCs w:val="24"/>
        </w:rPr>
      </w:pPr>
      <w:r w:rsidRPr="0000601C">
        <w:rPr>
          <w:rFonts w:ascii="Times New Roman" w:hAnsi="Times New Roman"/>
          <w:sz w:val="24"/>
          <w:szCs w:val="24"/>
        </w:rPr>
        <w:tab/>
        <w:t>+ oral</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 nasal</w:t>
      </w:r>
    </w:p>
    <w:p w:rsidR="003B785A" w:rsidRPr="0000601C" w:rsidRDefault="0009620E" w:rsidP="00AC2A1E">
      <w:pPr>
        <w:spacing w:after="0" w:line="360" w:lineRule="auto"/>
        <w:jc w:val="both"/>
        <w:rPr>
          <w:rFonts w:ascii="Times New Roman" w:hAnsi="Times New Roman"/>
          <w:sz w:val="24"/>
          <w:szCs w:val="24"/>
        </w:rPr>
      </w:pPr>
      <w:r w:rsidRPr="0000601C">
        <w:rPr>
          <w:rFonts w:ascii="Times New Roman" w:hAnsi="Times New Roman"/>
          <w:sz w:val="24"/>
          <w:szCs w:val="24"/>
        </w:rPr>
        <w:tab/>
        <w:t>+ alveolar</w:t>
      </w:r>
      <w:r w:rsidRPr="0000601C">
        <w:rPr>
          <w:rFonts w:ascii="Times New Roman" w:hAnsi="Times New Roman"/>
          <w:sz w:val="24"/>
          <w:szCs w:val="24"/>
        </w:rPr>
        <w:tab/>
      </w:r>
      <w:r w:rsidRPr="0000601C">
        <w:rPr>
          <w:rFonts w:ascii="Times New Roman" w:hAnsi="Times New Roman"/>
          <w:sz w:val="24"/>
          <w:szCs w:val="24"/>
        </w:rPr>
        <w:tab/>
      </w:r>
      <w:r w:rsidR="003B785A" w:rsidRPr="0000601C">
        <w:rPr>
          <w:rFonts w:ascii="Times New Roman" w:hAnsi="Times New Roman"/>
          <w:sz w:val="24"/>
          <w:szCs w:val="24"/>
        </w:rPr>
        <w:t>and</w:t>
      </w:r>
      <w:r w:rsidR="006557DE" w:rsidRPr="0000601C">
        <w:rPr>
          <w:rFonts w:ascii="Times New Roman" w:hAnsi="Times New Roman"/>
          <w:sz w:val="24"/>
          <w:szCs w:val="24"/>
        </w:rPr>
        <w:tab/>
      </w:r>
      <w:r w:rsidR="006557DE" w:rsidRPr="0000601C">
        <w:rPr>
          <w:rFonts w:ascii="Times New Roman" w:hAnsi="Times New Roman"/>
          <w:sz w:val="24"/>
          <w:szCs w:val="24"/>
        </w:rPr>
        <w:tab/>
      </w:r>
      <w:r w:rsidR="003B785A" w:rsidRPr="0000601C">
        <w:rPr>
          <w:rFonts w:ascii="Times New Roman" w:hAnsi="Times New Roman"/>
          <w:sz w:val="24"/>
          <w:szCs w:val="24"/>
        </w:rPr>
        <w:t>+  alveolar</w:t>
      </w:r>
    </w:p>
    <w:p w:rsidR="003B743E" w:rsidRPr="0000601C" w:rsidRDefault="003B743E" w:rsidP="00AC2A1E">
      <w:pPr>
        <w:spacing w:after="0" w:line="360" w:lineRule="auto"/>
        <w:jc w:val="both"/>
        <w:rPr>
          <w:rFonts w:ascii="Times New Roman" w:hAnsi="Times New Roman"/>
          <w:sz w:val="24"/>
          <w:szCs w:val="24"/>
        </w:rPr>
      </w:pPr>
      <w:r w:rsidRPr="0000601C">
        <w:rPr>
          <w:rFonts w:ascii="Times New Roman" w:hAnsi="Times New Roman"/>
          <w:sz w:val="24"/>
          <w:szCs w:val="24"/>
        </w:rPr>
        <w:tab/>
        <w:t>+ voiced</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  voiced</w:t>
      </w:r>
    </w:p>
    <w:p w:rsidR="003B743E" w:rsidRPr="0000601C" w:rsidRDefault="003B743E" w:rsidP="00AC2A1E">
      <w:pPr>
        <w:spacing w:after="0" w:line="360" w:lineRule="auto"/>
        <w:jc w:val="both"/>
        <w:rPr>
          <w:rFonts w:ascii="Times New Roman" w:hAnsi="Times New Roman"/>
          <w:sz w:val="24"/>
          <w:szCs w:val="24"/>
        </w:rPr>
      </w:pPr>
      <w:r w:rsidRPr="0000601C">
        <w:rPr>
          <w:rFonts w:ascii="Times New Roman" w:hAnsi="Times New Roman"/>
          <w:sz w:val="24"/>
          <w:szCs w:val="24"/>
        </w:rPr>
        <w:tab/>
        <w:t>+ sonorant</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 sonorant</w:t>
      </w:r>
    </w:p>
    <w:p w:rsidR="00AA160A" w:rsidRPr="0000601C" w:rsidRDefault="003B743E" w:rsidP="00CD2A3C">
      <w:pPr>
        <w:spacing w:line="360" w:lineRule="auto"/>
        <w:jc w:val="both"/>
        <w:rPr>
          <w:rFonts w:ascii="Times New Roman" w:hAnsi="Times New Roman"/>
          <w:sz w:val="24"/>
          <w:szCs w:val="24"/>
        </w:rPr>
      </w:pPr>
      <w:r w:rsidRPr="0000601C">
        <w:rPr>
          <w:rFonts w:ascii="Times New Roman" w:hAnsi="Times New Roman"/>
          <w:sz w:val="24"/>
          <w:szCs w:val="24"/>
        </w:rPr>
        <w:tab/>
        <w:t>+ consonant</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 xml:space="preserve">+ consonant </w:t>
      </w:r>
    </w:p>
    <w:p w:rsidR="00C72337" w:rsidRPr="0000601C" w:rsidRDefault="00C72337" w:rsidP="00F272E8">
      <w:pPr>
        <w:spacing w:after="0" w:line="240" w:lineRule="auto"/>
        <w:jc w:val="both"/>
        <w:rPr>
          <w:rFonts w:ascii="Times New Roman" w:hAnsi="Times New Roman"/>
          <w:sz w:val="24"/>
          <w:szCs w:val="24"/>
        </w:rPr>
      </w:pPr>
      <w:r w:rsidRPr="0000601C">
        <w:rPr>
          <w:rFonts w:ascii="Times New Roman" w:hAnsi="Times New Roman"/>
          <w:sz w:val="24"/>
          <w:szCs w:val="24"/>
        </w:rPr>
        <w:t>The</w:t>
      </w:r>
      <w:r w:rsidR="009C6680" w:rsidRPr="0000601C">
        <w:rPr>
          <w:rFonts w:ascii="Times New Roman" w:hAnsi="Times New Roman"/>
          <w:sz w:val="24"/>
          <w:szCs w:val="24"/>
        </w:rPr>
        <w:t xml:space="preserve"> following examples attest to the changes between /l/</w:t>
      </w:r>
      <w:r w:rsidR="0092402C" w:rsidRPr="0000601C">
        <w:rPr>
          <w:rFonts w:ascii="Times New Roman" w:hAnsi="Times New Roman"/>
          <w:sz w:val="24"/>
          <w:szCs w:val="24"/>
        </w:rPr>
        <w:t xml:space="preserve"> and /n/ intervocalically in the morpho-ph</w:t>
      </w:r>
      <w:r w:rsidR="006C4540" w:rsidRPr="0000601C">
        <w:rPr>
          <w:rFonts w:ascii="Times New Roman" w:hAnsi="Times New Roman"/>
          <w:sz w:val="24"/>
          <w:szCs w:val="24"/>
        </w:rPr>
        <w:t>o</w:t>
      </w:r>
      <w:r w:rsidR="0092402C" w:rsidRPr="0000601C">
        <w:rPr>
          <w:rFonts w:ascii="Times New Roman" w:hAnsi="Times New Roman"/>
          <w:sz w:val="24"/>
          <w:szCs w:val="24"/>
        </w:rPr>
        <w:t>nological phrasal interaction as in:</w:t>
      </w:r>
    </w:p>
    <w:p w:rsidR="0092402C" w:rsidRPr="0000601C" w:rsidRDefault="0092402C" w:rsidP="00F272E8">
      <w:pPr>
        <w:spacing w:after="0" w:line="240" w:lineRule="auto"/>
        <w:ind w:left="720"/>
        <w:jc w:val="both"/>
        <w:rPr>
          <w:rFonts w:ascii="Times New Roman" w:hAnsi="Times New Roman"/>
          <w:sz w:val="24"/>
          <w:szCs w:val="24"/>
        </w:rPr>
      </w:pPr>
    </w:p>
    <w:p w:rsidR="002F4088" w:rsidRPr="0000601C" w:rsidRDefault="000472BD" w:rsidP="00AC2A1E">
      <w:pPr>
        <w:spacing w:after="0" w:line="360" w:lineRule="auto"/>
        <w:ind w:left="720"/>
        <w:jc w:val="both"/>
        <w:rPr>
          <w:rFonts w:ascii="Times New Roman" w:hAnsi="Times New Roman"/>
          <w:sz w:val="24"/>
          <w:szCs w:val="24"/>
        </w:rPr>
      </w:pPr>
      <w:r w:rsidRPr="0000601C">
        <w:rPr>
          <w:rFonts w:ascii="Times New Roman" w:hAnsi="Times New Roman"/>
          <w:noProof/>
          <w:sz w:val="24"/>
          <w:szCs w:val="24"/>
        </w:rPr>
        <w:pict>
          <v:shape id="Straight Arrow Connector 7" o:spid="_x0000_s1031" type="#_x0000_t32" style="position:absolute;left:0;text-align:left;margin-left:105.75pt;margin-top:9.95pt;width:23.25pt;height:0;z-index:25166131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" strokeweight="1pt">
            <v:stroke endarrow="open"/>
          </v:shape>
        </w:pict>
      </w:r>
      <w:r w:rsidR="00255349" w:rsidRPr="0000601C">
        <w:rPr>
          <w:rFonts w:ascii="Times New Roman" w:hAnsi="Times New Roman"/>
          <w:sz w:val="24"/>
          <w:szCs w:val="24"/>
        </w:rPr>
        <w:t>Oní</w:t>
      </w:r>
      <w:r w:rsidR="00AE7C29" w:rsidRPr="0000601C">
        <w:rPr>
          <w:rFonts w:ascii="Times New Roman" w:hAnsi="Times New Roman"/>
          <w:sz w:val="24"/>
          <w:szCs w:val="24"/>
        </w:rPr>
        <w:t xml:space="preserve"> </w:t>
      </w:r>
      <w:r w:rsidR="00255349" w:rsidRPr="0000601C">
        <w:rPr>
          <w:rFonts w:ascii="Times New Roman" w:hAnsi="Times New Roman"/>
          <w:sz w:val="24"/>
          <w:szCs w:val="24"/>
        </w:rPr>
        <w:t>+ owó</w:t>
      </w:r>
      <w:r w:rsidR="00BD74E2" w:rsidRPr="0000601C">
        <w:rPr>
          <w:rFonts w:ascii="Times New Roman" w:hAnsi="Times New Roman"/>
          <w:sz w:val="24"/>
          <w:szCs w:val="24"/>
        </w:rPr>
        <w:tab/>
      </w:r>
      <w:r w:rsidR="00BD74E2" w:rsidRPr="0000601C">
        <w:rPr>
          <w:rFonts w:ascii="Times New Roman" w:hAnsi="Times New Roman"/>
          <w:sz w:val="24"/>
          <w:szCs w:val="24"/>
        </w:rPr>
        <w:tab/>
      </w:r>
      <w:r w:rsidR="002F4088" w:rsidRPr="0000601C">
        <w:rPr>
          <w:rFonts w:ascii="Times New Roman" w:hAnsi="Times New Roman"/>
          <w:sz w:val="24"/>
          <w:szCs w:val="24"/>
        </w:rPr>
        <w:t>o</w:t>
      </w:r>
      <w:r w:rsidR="00BD74E2" w:rsidRPr="0000601C">
        <w:rPr>
          <w:rFonts w:ascii="Times New Roman" w:hAnsi="Times New Roman"/>
          <w:sz w:val="24"/>
          <w:szCs w:val="24"/>
        </w:rPr>
        <w:t>lówó</w:t>
      </w:r>
      <w:r w:rsidR="00BD74E2" w:rsidRPr="0000601C">
        <w:rPr>
          <w:rFonts w:ascii="Times New Roman" w:hAnsi="Times New Roman"/>
          <w:sz w:val="24"/>
          <w:szCs w:val="24"/>
        </w:rPr>
        <w:tab/>
      </w:r>
      <w:r w:rsidR="00BD74E2" w:rsidRPr="0000601C">
        <w:rPr>
          <w:rFonts w:ascii="Times New Roman" w:hAnsi="Times New Roman"/>
          <w:sz w:val="24"/>
          <w:szCs w:val="24"/>
        </w:rPr>
        <w:tab/>
      </w:r>
      <w:r w:rsidR="004D68F3" w:rsidRPr="0000601C">
        <w:rPr>
          <w:rFonts w:ascii="Times New Roman" w:hAnsi="Times New Roman"/>
          <w:sz w:val="24"/>
          <w:szCs w:val="24"/>
        </w:rPr>
        <w:t>(</w:t>
      </w:r>
      <w:r w:rsidR="00BD74E2" w:rsidRPr="0000601C">
        <w:rPr>
          <w:rFonts w:ascii="Times New Roman" w:hAnsi="Times New Roman"/>
          <w:sz w:val="24"/>
          <w:szCs w:val="24"/>
        </w:rPr>
        <w:t>owner of money</w:t>
      </w:r>
      <w:r w:rsidR="004D68F3" w:rsidRPr="0000601C">
        <w:rPr>
          <w:rFonts w:ascii="Times New Roman" w:hAnsi="Times New Roman"/>
          <w:sz w:val="24"/>
          <w:szCs w:val="24"/>
        </w:rPr>
        <w:t>)</w:t>
      </w:r>
    </w:p>
    <w:p w:rsidR="002F4088" w:rsidRPr="0000601C" w:rsidRDefault="000472BD" w:rsidP="00AC2A1E">
      <w:pPr>
        <w:spacing w:after="0" w:line="360" w:lineRule="auto"/>
        <w:ind w:left="720"/>
        <w:jc w:val="both"/>
        <w:rPr>
          <w:rFonts w:ascii="Times New Roman" w:hAnsi="Times New Roman"/>
          <w:sz w:val="24"/>
          <w:szCs w:val="24"/>
        </w:rPr>
      </w:pPr>
      <w:r w:rsidRPr="0000601C">
        <w:rPr>
          <w:rFonts w:ascii="Times New Roman" w:hAnsi="Times New Roman"/>
          <w:noProof/>
          <w:sz w:val="24"/>
          <w:szCs w:val="24"/>
        </w:rPr>
        <w:pict>
          <v:shape id="Straight Arrow Connector 13" o:spid="_x0000_s1030" type="#_x0000_t32" style="position:absolute;left:0;text-align:left;margin-left:104.25pt;margin-top:11.05pt;width:23.25pt;height:0;z-index:25166233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" strokeweight="1pt">
            <v:stroke endarrow="open"/>
          </v:shape>
        </w:pict>
      </w:r>
      <w:r w:rsidR="002F4088" w:rsidRPr="0000601C">
        <w:rPr>
          <w:rFonts w:ascii="Times New Roman" w:hAnsi="Times New Roman"/>
          <w:sz w:val="24"/>
          <w:szCs w:val="24"/>
        </w:rPr>
        <w:t>Oní +</w:t>
      </w:r>
      <w:r w:rsidR="00AE7C29" w:rsidRPr="0000601C">
        <w:rPr>
          <w:rFonts w:ascii="Times New Roman" w:hAnsi="Times New Roman"/>
          <w:sz w:val="24"/>
          <w:szCs w:val="24"/>
        </w:rPr>
        <w:t xml:space="preserve"> </w:t>
      </w:r>
      <w:r w:rsidR="002F4088" w:rsidRPr="0000601C">
        <w:rPr>
          <w:rFonts w:ascii="Times New Roman" w:hAnsi="Times New Roman"/>
          <w:sz w:val="24"/>
          <w:szCs w:val="24"/>
        </w:rPr>
        <w:t>asọ</w:t>
      </w:r>
      <w:r w:rsidR="002F4088" w:rsidRPr="0000601C">
        <w:rPr>
          <w:rFonts w:ascii="Times New Roman" w:hAnsi="Times New Roman"/>
          <w:sz w:val="24"/>
          <w:szCs w:val="24"/>
        </w:rPr>
        <w:tab/>
      </w:r>
      <w:r w:rsidR="002F4088" w:rsidRPr="0000601C">
        <w:rPr>
          <w:rFonts w:ascii="Times New Roman" w:hAnsi="Times New Roman"/>
          <w:sz w:val="24"/>
          <w:szCs w:val="24"/>
        </w:rPr>
        <w:tab/>
        <w:t>alásọ</w:t>
      </w:r>
      <w:r w:rsidR="002F4088" w:rsidRPr="0000601C">
        <w:rPr>
          <w:rFonts w:ascii="Times New Roman" w:hAnsi="Times New Roman"/>
          <w:sz w:val="24"/>
          <w:szCs w:val="24"/>
        </w:rPr>
        <w:tab/>
      </w:r>
      <w:r w:rsidR="002F4088" w:rsidRPr="0000601C">
        <w:rPr>
          <w:rFonts w:ascii="Times New Roman" w:hAnsi="Times New Roman"/>
          <w:sz w:val="24"/>
          <w:szCs w:val="24"/>
        </w:rPr>
        <w:tab/>
      </w:r>
      <w:r w:rsidR="004D68F3" w:rsidRPr="0000601C">
        <w:rPr>
          <w:rFonts w:ascii="Times New Roman" w:hAnsi="Times New Roman"/>
          <w:sz w:val="24"/>
          <w:szCs w:val="24"/>
        </w:rPr>
        <w:t>(</w:t>
      </w:r>
      <w:r w:rsidR="002F4088" w:rsidRPr="0000601C">
        <w:rPr>
          <w:rFonts w:ascii="Times New Roman" w:hAnsi="Times New Roman"/>
          <w:sz w:val="24"/>
          <w:szCs w:val="24"/>
        </w:rPr>
        <w:t>owner of cloths</w:t>
      </w:r>
      <w:r w:rsidR="004D68F3" w:rsidRPr="0000601C">
        <w:rPr>
          <w:rFonts w:ascii="Times New Roman" w:hAnsi="Times New Roman"/>
          <w:sz w:val="24"/>
          <w:szCs w:val="24"/>
        </w:rPr>
        <w:t>)</w:t>
      </w:r>
    </w:p>
    <w:p w:rsidR="002F4088" w:rsidRPr="0000601C" w:rsidRDefault="000472BD" w:rsidP="00AC2A1E">
      <w:pPr>
        <w:spacing w:after="0" w:line="360" w:lineRule="auto"/>
        <w:ind w:left="720"/>
        <w:jc w:val="both"/>
        <w:rPr>
          <w:rFonts w:ascii="Times New Roman" w:hAnsi="Times New Roman"/>
          <w:sz w:val="24"/>
          <w:szCs w:val="24"/>
        </w:rPr>
      </w:pPr>
      <w:r w:rsidRPr="0000601C">
        <w:rPr>
          <w:rFonts w:ascii="Times New Roman" w:hAnsi="Times New Roman"/>
          <w:noProof/>
          <w:sz w:val="24"/>
          <w:szCs w:val="24"/>
        </w:rPr>
        <w:pict>
          <v:shape id="Straight Arrow Connector 14" o:spid="_x0000_s1029" type="#_x0000_t32" style="position:absolute;left:0;text-align:left;margin-left:103.5pt;margin-top:7.65pt;width:23.25pt;height:0;z-index:251663360;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" strokeweight="1pt">
            <v:stroke endarrow="open"/>
          </v:shape>
        </w:pict>
      </w:r>
      <w:r w:rsidR="002F4088" w:rsidRPr="0000601C">
        <w:rPr>
          <w:rFonts w:ascii="Times New Roman" w:hAnsi="Times New Roman"/>
          <w:sz w:val="24"/>
          <w:szCs w:val="24"/>
        </w:rPr>
        <w:t>Oní +</w:t>
      </w:r>
      <w:r w:rsidR="00EB11E4" w:rsidRPr="0000601C">
        <w:rPr>
          <w:rFonts w:ascii="Times New Roman" w:hAnsi="Times New Roman"/>
          <w:sz w:val="24"/>
          <w:szCs w:val="24"/>
        </w:rPr>
        <w:t xml:space="preserve"> </w:t>
      </w:r>
      <w:r w:rsidR="002F4088" w:rsidRPr="0000601C">
        <w:rPr>
          <w:rFonts w:ascii="Times New Roman" w:hAnsi="Times New Roman"/>
          <w:sz w:val="24"/>
          <w:szCs w:val="24"/>
        </w:rPr>
        <w:t>ẹ̀ṣẹ̀</w:t>
      </w:r>
      <w:r w:rsidR="002F4088" w:rsidRPr="0000601C">
        <w:rPr>
          <w:rFonts w:ascii="Times New Roman" w:hAnsi="Times New Roman"/>
          <w:sz w:val="24"/>
          <w:szCs w:val="24"/>
        </w:rPr>
        <w:tab/>
      </w:r>
      <w:r w:rsidR="002F4088" w:rsidRPr="0000601C">
        <w:rPr>
          <w:rFonts w:ascii="Times New Roman" w:hAnsi="Times New Roman"/>
          <w:sz w:val="24"/>
          <w:szCs w:val="24"/>
        </w:rPr>
        <w:tab/>
        <w:t>ẹlẹ́ṣẹ̀</w:t>
      </w:r>
      <w:r w:rsidR="002F4088" w:rsidRPr="0000601C">
        <w:rPr>
          <w:rFonts w:ascii="Times New Roman" w:hAnsi="Times New Roman"/>
          <w:sz w:val="24"/>
          <w:szCs w:val="24"/>
        </w:rPr>
        <w:tab/>
      </w:r>
      <w:r w:rsidR="002F4088" w:rsidRPr="0000601C">
        <w:rPr>
          <w:rFonts w:ascii="Times New Roman" w:hAnsi="Times New Roman"/>
          <w:sz w:val="24"/>
          <w:szCs w:val="24"/>
        </w:rPr>
        <w:tab/>
      </w:r>
      <w:r w:rsidR="004D68F3" w:rsidRPr="0000601C">
        <w:rPr>
          <w:rFonts w:ascii="Times New Roman" w:hAnsi="Times New Roman"/>
          <w:sz w:val="24"/>
          <w:szCs w:val="24"/>
        </w:rPr>
        <w:t>(</w:t>
      </w:r>
      <w:r w:rsidR="002F4088" w:rsidRPr="0000601C">
        <w:rPr>
          <w:rFonts w:ascii="Times New Roman" w:hAnsi="Times New Roman"/>
          <w:sz w:val="24"/>
          <w:szCs w:val="24"/>
        </w:rPr>
        <w:t>sinner</w:t>
      </w:r>
      <w:r w:rsidR="004D68F3" w:rsidRPr="0000601C">
        <w:rPr>
          <w:rFonts w:ascii="Times New Roman" w:hAnsi="Times New Roman"/>
          <w:sz w:val="24"/>
          <w:szCs w:val="24"/>
        </w:rPr>
        <w:t>)</w:t>
      </w:r>
    </w:p>
    <w:p w:rsidR="002F4088" w:rsidRPr="0000601C" w:rsidRDefault="000472BD" w:rsidP="00AC2A1E">
      <w:pPr>
        <w:spacing w:after="0" w:line="360" w:lineRule="auto"/>
        <w:ind w:left="720"/>
        <w:jc w:val="both"/>
        <w:rPr>
          <w:rFonts w:ascii="Times New Roman" w:hAnsi="Times New Roman"/>
          <w:sz w:val="24"/>
          <w:szCs w:val="24"/>
        </w:rPr>
      </w:pPr>
      <w:r w:rsidRPr="0000601C">
        <w:rPr>
          <w:rFonts w:ascii="Times New Roman" w:hAnsi="Times New Roman"/>
          <w:noProof/>
          <w:sz w:val="24"/>
          <w:szCs w:val="24"/>
        </w:rPr>
        <w:pict>
          <v:shape id="Straight Arrow Connector 15" o:spid="_x0000_s1028" type="#_x0000_t32" style="position:absolute;left:0;text-align:left;margin-left:105pt;margin-top:8.75pt;width:23.25pt;height:0;z-index:25166438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" strokeweight="1pt">
            <v:stroke endarrow="open"/>
          </v:shape>
        </w:pict>
      </w:r>
      <w:r w:rsidR="002F4088" w:rsidRPr="0000601C">
        <w:rPr>
          <w:rFonts w:ascii="Times New Roman" w:hAnsi="Times New Roman"/>
          <w:sz w:val="24"/>
          <w:szCs w:val="24"/>
        </w:rPr>
        <w:t>Oní +</w:t>
      </w:r>
      <w:r w:rsidR="00EB11E4" w:rsidRPr="0000601C">
        <w:rPr>
          <w:rFonts w:ascii="Times New Roman" w:hAnsi="Times New Roman"/>
          <w:sz w:val="24"/>
          <w:szCs w:val="24"/>
        </w:rPr>
        <w:t xml:space="preserve"> </w:t>
      </w:r>
      <w:r w:rsidR="002F4088" w:rsidRPr="0000601C">
        <w:rPr>
          <w:rFonts w:ascii="Times New Roman" w:hAnsi="Times New Roman"/>
          <w:sz w:val="24"/>
          <w:szCs w:val="24"/>
        </w:rPr>
        <w:t>ọwọ́</w:t>
      </w:r>
      <w:r w:rsidR="002F4088" w:rsidRPr="0000601C">
        <w:rPr>
          <w:rFonts w:ascii="Times New Roman" w:hAnsi="Times New Roman"/>
          <w:sz w:val="24"/>
          <w:szCs w:val="24"/>
        </w:rPr>
        <w:tab/>
      </w:r>
      <w:r w:rsidR="002F4088" w:rsidRPr="0000601C">
        <w:rPr>
          <w:rFonts w:ascii="Times New Roman" w:hAnsi="Times New Roman"/>
          <w:sz w:val="24"/>
          <w:szCs w:val="24"/>
        </w:rPr>
        <w:tab/>
        <w:t>ọlọ́wọ́</w:t>
      </w:r>
      <w:r w:rsidR="002F4088" w:rsidRPr="0000601C">
        <w:rPr>
          <w:rFonts w:ascii="Times New Roman" w:hAnsi="Times New Roman"/>
          <w:sz w:val="24"/>
          <w:szCs w:val="24"/>
        </w:rPr>
        <w:tab/>
      </w:r>
      <w:r w:rsidR="002F4088" w:rsidRPr="0000601C">
        <w:rPr>
          <w:rFonts w:ascii="Times New Roman" w:hAnsi="Times New Roman"/>
          <w:sz w:val="24"/>
          <w:szCs w:val="24"/>
        </w:rPr>
        <w:tab/>
      </w:r>
      <w:r w:rsidR="004D68F3" w:rsidRPr="0000601C">
        <w:rPr>
          <w:rFonts w:ascii="Times New Roman" w:hAnsi="Times New Roman"/>
          <w:sz w:val="24"/>
          <w:szCs w:val="24"/>
        </w:rPr>
        <w:t>(</w:t>
      </w:r>
      <w:r w:rsidR="002F4088" w:rsidRPr="0000601C">
        <w:rPr>
          <w:rFonts w:ascii="Times New Roman" w:hAnsi="Times New Roman"/>
          <w:sz w:val="24"/>
          <w:szCs w:val="24"/>
        </w:rPr>
        <w:t>owner of land</w:t>
      </w:r>
      <w:r w:rsidR="004D68F3" w:rsidRPr="0000601C">
        <w:rPr>
          <w:rFonts w:ascii="Times New Roman" w:hAnsi="Times New Roman"/>
          <w:sz w:val="24"/>
          <w:szCs w:val="24"/>
        </w:rPr>
        <w:t>)</w:t>
      </w:r>
    </w:p>
    <w:p w:rsidR="002F4088" w:rsidRPr="0000601C" w:rsidRDefault="000472BD" w:rsidP="00CD2A3C">
      <w:pPr>
        <w:spacing w:line="360" w:lineRule="auto"/>
        <w:ind w:left="720"/>
        <w:jc w:val="both"/>
        <w:rPr>
          <w:rFonts w:ascii="Times New Roman" w:hAnsi="Times New Roman"/>
          <w:sz w:val="24"/>
          <w:szCs w:val="24"/>
        </w:rPr>
      </w:pPr>
      <w:r w:rsidRPr="0000601C">
        <w:rPr>
          <w:rFonts w:ascii="Times New Roman" w:hAnsi="Times New Roman"/>
          <w:noProof/>
          <w:sz w:val="24"/>
          <w:szCs w:val="24"/>
        </w:rPr>
        <w:pict>
          <v:shape id="Straight Arrow Connector 21" o:spid="_x0000_s1027" type="#_x0000_t32" style="position:absolute;left:0;text-align:left;margin-left:105.75pt;margin-top:7.6pt;width:23.25pt;height:0;z-index:25166540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" strokeweight="1pt">
            <v:stroke endarrow="open"/>
          </v:shape>
        </w:pict>
      </w:r>
      <w:r w:rsidR="002F4088" w:rsidRPr="0000601C">
        <w:rPr>
          <w:rFonts w:ascii="Times New Roman" w:hAnsi="Times New Roman"/>
          <w:sz w:val="24"/>
          <w:szCs w:val="24"/>
        </w:rPr>
        <w:t>Oní +</w:t>
      </w:r>
      <w:r w:rsidR="00EB11E4" w:rsidRPr="0000601C">
        <w:rPr>
          <w:rFonts w:ascii="Times New Roman" w:hAnsi="Times New Roman"/>
          <w:sz w:val="24"/>
          <w:szCs w:val="24"/>
        </w:rPr>
        <w:t xml:space="preserve"> </w:t>
      </w:r>
      <w:r w:rsidR="002F4088" w:rsidRPr="0000601C">
        <w:rPr>
          <w:rFonts w:ascii="Times New Roman" w:hAnsi="Times New Roman"/>
          <w:sz w:val="24"/>
          <w:szCs w:val="24"/>
        </w:rPr>
        <w:t>ewé</w:t>
      </w:r>
      <w:r w:rsidR="00D4398A" w:rsidRPr="0000601C">
        <w:rPr>
          <w:rFonts w:ascii="Times New Roman" w:hAnsi="Times New Roman"/>
          <w:sz w:val="24"/>
          <w:szCs w:val="24"/>
        </w:rPr>
        <w:tab/>
      </w:r>
      <w:r w:rsidR="00D4398A" w:rsidRPr="0000601C">
        <w:rPr>
          <w:rFonts w:ascii="Times New Roman" w:hAnsi="Times New Roman"/>
          <w:sz w:val="24"/>
          <w:szCs w:val="24"/>
        </w:rPr>
        <w:tab/>
        <w:t>eléwé</w:t>
      </w:r>
      <w:r w:rsidR="00D4398A" w:rsidRPr="0000601C">
        <w:rPr>
          <w:rFonts w:ascii="Times New Roman" w:hAnsi="Times New Roman"/>
          <w:sz w:val="24"/>
          <w:szCs w:val="24"/>
        </w:rPr>
        <w:tab/>
      </w:r>
      <w:r w:rsidR="00D4398A" w:rsidRPr="0000601C">
        <w:rPr>
          <w:rFonts w:ascii="Times New Roman" w:hAnsi="Times New Roman"/>
          <w:sz w:val="24"/>
          <w:szCs w:val="24"/>
        </w:rPr>
        <w:tab/>
      </w:r>
      <w:r w:rsidR="004D68F3" w:rsidRPr="0000601C">
        <w:rPr>
          <w:rFonts w:ascii="Times New Roman" w:hAnsi="Times New Roman"/>
          <w:sz w:val="24"/>
          <w:szCs w:val="24"/>
        </w:rPr>
        <w:t>(</w:t>
      </w:r>
      <w:r w:rsidR="00D4398A" w:rsidRPr="0000601C">
        <w:rPr>
          <w:rFonts w:ascii="Times New Roman" w:hAnsi="Times New Roman"/>
          <w:sz w:val="24"/>
          <w:szCs w:val="24"/>
        </w:rPr>
        <w:t>owner of leave</w:t>
      </w:r>
      <w:r w:rsidR="004D68F3" w:rsidRPr="0000601C">
        <w:rPr>
          <w:rFonts w:ascii="Times New Roman" w:hAnsi="Times New Roman"/>
          <w:sz w:val="24"/>
          <w:szCs w:val="24"/>
        </w:rPr>
        <w:t>)</w:t>
      </w:r>
    </w:p>
    <w:p w:rsidR="001F1A02" w:rsidRPr="0000601C" w:rsidRDefault="00736012" w:rsidP="00F272E8">
      <w:pPr>
        <w:spacing w:line="240" w:lineRule="auto"/>
        <w:jc w:val="both"/>
        <w:rPr>
          <w:rFonts w:ascii="Times New Roman" w:hAnsi="Times New Roman"/>
          <w:sz w:val="24"/>
          <w:szCs w:val="24"/>
        </w:rPr>
      </w:pPr>
      <w:r w:rsidRPr="0000601C">
        <w:rPr>
          <w:rFonts w:ascii="Times New Roman" w:hAnsi="Times New Roman"/>
          <w:sz w:val="24"/>
          <w:szCs w:val="24"/>
        </w:rPr>
        <w:t>We therefore adopt Auto-</w:t>
      </w:r>
      <w:r w:rsidR="00E60E50" w:rsidRPr="0000601C">
        <w:rPr>
          <w:rFonts w:ascii="Times New Roman" w:hAnsi="Times New Roman"/>
          <w:sz w:val="24"/>
          <w:szCs w:val="24"/>
        </w:rPr>
        <w:t xml:space="preserve">segmental analysis to explain how </w:t>
      </w:r>
      <w:r w:rsidRPr="0000601C">
        <w:rPr>
          <w:rFonts w:ascii="Times New Roman" w:hAnsi="Times New Roman"/>
          <w:b/>
          <w:sz w:val="24"/>
          <w:szCs w:val="24"/>
        </w:rPr>
        <w:t>sinkọ</w:t>
      </w:r>
      <w:r w:rsidR="000A3ECC" w:rsidRPr="0000601C">
        <w:rPr>
          <w:rFonts w:ascii="Times New Roman" w:hAnsi="Times New Roman"/>
          <w:sz w:val="24"/>
          <w:szCs w:val="24"/>
        </w:rPr>
        <w:t xml:space="preserve"> and </w:t>
      </w:r>
      <w:r w:rsidR="000A3ECC" w:rsidRPr="0000601C">
        <w:rPr>
          <w:rFonts w:ascii="Times New Roman" w:hAnsi="Times New Roman"/>
          <w:b/>
          <w:sz w:val="24"/>
          <w:szCs w:val="24"/>
        </w:rPr>
        <w:t>níínlá</w:t>
      </w:r>
      <w:r w:rsidRPr="0000601C">
        <w:rPr>
          <w:rFonts w:ascii="Times New Roman" w:hAnsi="Times New Roman"/>
          <w:sz w:val="24"/>
          <w:szCs w:val="24"/>
        </w:rPr>
        <w:t xml:space="preserve"> in Ife dialect grammaticaliz</w:t>
      </w:r>
      <w:r w:rsidR="000A3ECC" w:rsidRPr="0000601C">
        <w:rPr>
          <w:rFonts w:ascii="Times New Roman" w:hAnsi="Times New Roman"/>
          <w:sz w:val="24"/>
          <w:szCs w:val="24"/>
        </w:rPr>
        <w:t xml:space="preserve">ed into </w:t>
      </w:r>
      <w:r w:rsidR="00C73EAD" w:rsidRPr="0000601C">
        <w:rPr>
          <w:rFonts w:ascii="Times New Roman" w:hAnsi="Times New Roman"/>
          <w:b/>
          <w:sz w:val="24"/>
          <w:szCs w:val="24"/>
        </w:rPr>
        <w:t>ńkó</w:t>
      </w:r>
      <w:r w:rsidR="000A3ECC" w:rsidRPr="0000601C">
        <w:rPr>
          <w:rFonts w:ascii="Times New Roman" w:hAnsi="Times New Roman"/>
          <w:sz w:val="24"/>
          <w:szCs w:val="24"/>
        </w:rPr>
        <w:t xml:space="preserve"> and </w:t>
      </w:r>
      <w:r w:rsidR="000A3ECC" w:rsidRPr="0000601C">
        <w:rPr>
          <w:rFonts w:ascii="Times New Roman" w:hAnsi="Times New Roman"/>
          <w:b/>
          <w:sz w:val="24"/>
          <w:szCs w:val="24"/>
        </w:rPr>
        <w:t>ńlá</w:t>
      </w:r>
      <w:r w:rsidR="000A3ECC" w:rsidRPr="0000601C">
        <w:rPr>
          <w:rFonts w:ascii="Times New Roman" w:hAnsi="Times New Roman"/>
          <w:sz w:val="24"/>
          <w:szCs w:val="24"/>
        </w:rPr>
        <w:t xml:space="preserve"> as occurring in standard Yoruba Languag</w:t>
      </w:r>
      <w:bookmarkStart w:id="0" w:name="_GoBack"/>
      <w:bookmarkEnd w:id="0"/>
      <w:r w:rsidR="000A3ECC" w:rsidRPr="0000601C">
        <w:rPr>
          <w:rFonts w:ascii="Times New Roman" w:hAnsi="Times New Roman"/>
          <w:sz w:val="24"/>
          <w:szCs w:val="24"/>
        </w:rPr>
        <w:t>e.</w:t>
      </w:r>
    </w:p>
    <w:p w:rsidR="009433F2" w:rsidRPr="0000601C" w:rsidRDefault="00414B5A" w:rsidP="00F272E8">
      <w:pPr>
        <w:spacing w:after="0" w:line="240" w:lineRule="auto"/>
        <w:jc w:val="both"/>
        <w:rPr>
          <w:rFonts w:ascii="Times New Roman" w:hAnsi="Times New Roman"/>
          <w:sz w:val="24"/>
          <w:szCs w:val="24"/>
        </w:rPr>
      </w:pPr>
      <w:r w:rsidRPr="0000601C">
        <w:rPr>
          <w:rFonts w:ascii="Times New Roman" w:hAnsi="Times New Roman"/>
          <w:b/>
          <w:sz w:val="24"/>
          <w:szCs w:val="24"/>
        </w:rPr>
        <w:t>4.0</w:t>
      </w:r>
      <w:r w:rsidRPr="0000601C">
        <w:rPr>
          <w:rFonts w:ascii="Times New Roman" w:hAnsi="Times New Roman"/>
          <w:b/>
          <w:sz w:val="24"/>
          <w:szCs w:val="24"/>
        </w:rPr>
        <w:tab/>
      </w:r>
      <w:r w:rsidR="00C73EAD" w:rsidRPr="0000601C">
        <w:rPr>
          <w:rFonts w:ascii="Times New Roman" w:hAnsi="Times New Roman"/>
          <w:b/>
          <w:sz w:val="24"/>
          <w:szCs w:val="24"/>
        </w:rPr>
        <w:t xml:space="preserve">How </w:t>
      </w:r>
      <w:r w:rsidRPr="0000601C">
        <w:rPr>
          <w:rFonts w:ascii="Times New Roman" w:hAnsi="Times New Roman"/>
          <w:b/>
          <w:sz w:val="24"/>
          <w:szCs w:val="24"/>
        </w:rPr>
        <w:t>“s</w:t>
      </w:r>
      <w:r w:rsidR="009433F2" w:rsidRPr="0000601C">
        <w:rPr>
          <w:rFonts w:ascii="Times New Roman" w:hAnsi="Times New Roman"/>
          <w:b/>
          <w:sz w:val="24"/>
          <w:szCs w:val="24"/>
        </w:rPr>
        <w:t>ínkọ́</w:t>
      </w:r>
      <w:r w:rsidRPr="0000601C">
        <w:rPr>
          <w:rFonts w:ascii="Times New Roman" w:hAnsi="Times New Roman"/>
          <w:b/>
          <w:sz w:val="24"/>
          <w:szCs w:val="24"/>
        </w:rPr>
        <w:t>”</w:t>
      </w:r>
      <w:r w:rsidR="009433F2" w:rsidRPr="0000601C">
        <w:rPr>
          <w:rFonts w:ascii="Times New Roman" w:hAnsi="Times New Roman"/>
          <w:b/>
          <w:sz w:val="24"/>
          <w:szCs w:val="24"/>
        </w:rPr>
        <w:t xml:space="preserve"> and </w:t>
      </w:r>
      <w:r w:rsidRPr="0000601C">
        <w:rPr>
          <w:rFonts w:ascii="Times New Roman" w:hAnsi="Times New Roman"/>
          <w:b/>
          <w:sz w:val="24"/>
          <w:szCs w:val="24"/>
        </w:rPr>
        <w:t>“</w:t>
      </w:r>
      <w:r w:rsidR="00C73EAD" w:rsidRPr="0000601C">
        <w:rPr>
          <w:rFonts w:ascii="Times New Roman" w:hAnsi="Times New Roman"/>
          <w:b/>
          <w:sz w:val="24"/>
          <w:szCs w:val="24"/>
        </w:rPr>
        <w:t>níínlá</w:t>
      </w:r>
      <w:r w:rsidRPr="0000601C">
        <w:rPr>
          <w:rFonts w:ascii="Times New Roman" w:hAnsi="Times New Roman"/>
          <w:b/>
          <w:sz w:val="24"/>
          <w:szCs w:val="24"/>
        </w:rPr>
        <w:t>”</w:t>
      </w:r>
      <w:r w:rsidR="009433F2" w:rsidRPr="0000601C">
        <w:rPr>
          <w:rFonts w:ascii="Times New Roman" w:hAnsi="Times New Roman"/>
          <w:b/>
          <w:sz w:val="24"/>
          <w:szCs w:val="24"/>
        </w:rPr>
        <w:t xml:space="preserve"> changes to </w:t>
      </w:r>
      <w:r w:rsidR="001D56D1" w:rsidRPr="0000601C">
        <w:rPr>
          <w:rFonts w:ascii="Times New Roman" w:hAnsi="Times New Roman"/>
          <w:b/>
          <w:sz w:val="24"/>
          <w:szCs w:val="24"/>
        </w:rPr>
        <w:t>“</w:t>
      </w:r>
      <w:r w:rsidR="006F64C8" w:rsidRPr="0000601C">
        <w:rPr>
          <w:rFonts w:ascii="Times New Roman" w:hAnsi="Times New Roman"/>
          <w:b/>
          <w:sz w:val="24"/>
          <w:szCs w:val="24"/>
        </w:rPr>
        <w:t>ńkọ́</w:t>
      </w:r>
      <w:r w:rsidR="001D56D1" w:rsidRPr="0000601C">
        <w:rPr>
          <w:rFonts w:ascii="Times New Roman" w:hAnsi="Times New Roman"/>
          <w:b/>
          <w:sz w:val="24"/>
          <w:szCs w:val="24"/>
        </w:rPr>
        <w:t>”</w:t>
      </w:r>
      <w:r w:rsidR="009433F2" w:rsidRPr="0000601C">
        <w:rPr>
          <w:rFonts w:ascii="Times New Roman" w:hAnsi="Times New Roman"/>
          <w:b/>
          <w:sz w:val="24"/>
          <w:szCs w:val="24"/>
        </w:rPr>
        <w:t xml:space="preserve"> and </w:t>
      </w:r>
      <w:r w:rsidR="001D56D1" w:rsidRPr="0000601C">
        <w:rPr>
          <w:rFonts w:ascii="Times New Roman" w:hAnsi="Times New Roman"/>
          <w:b/>
          <w:sz w:val="24"/>
          <w:szCs w:val="24"/>
        </w:rPr>
        <w:t>“</w:t>
      </w:r>
      <w:r w:rsidR="009433F2" w:rsidRPr="0000601C">
        <w:rPr>
          <w:rFonts w:ascii="Times New Roman" w:hAnsi="Times New Roman"/>
          <w:b/>
          <w:sz w:val="24"/>
          <w:szCs w:val="24"/>
        </w:rPr>
        <w:t>n</w:t>
      </w:r>
      <w:r w:rsidR="005665B2" w:rsidRPr="0000601C">
        <w:rPr>
          <w:rFonts w:ascii="Times New Roman" w:hAnsi="Times New Roman"/>
          <w:b/>
          <w:sz w:val="24"/>
          <w:szCs w:val="24"/>
        </w:rPr>
        <w:t>́lá</w:t>
      </w:r>
      <w:r w:rsidR="001D56D1" w:rsidRPr="0000601C">
        <w:rPr>
          <w:rFonts w:ascii="Times New Roman" w:hAnsi="Times New Roman"/>
          <w:b/>
          <w:sz w:val="24"/>
          <w:szCs w:val="24"/>
        </w:rPr>
        <w:t>”</w:t>
      </w:r>
      <w:r w:rsidR="002263D4" w:rsidRPr="0000601C">
        <w:rPr>
          <w:rFonts w:ascii="Times New Roman" w:hAnsi="Times New Roman"/>
          <w:sz w:val="24"/>
          <w:szCs w:val="24"/>
        </w:rPr>
        <w:t>.</w:t>
      </w:r>
    </w:p>
    <w:p w:rsidR="002263D4" w:rsidRPr="0000601C" w:rsidRDefault="002263D4" w:rsidP="00F272E8">
      <w:pPr>
        <w:spacing w:line="240" w:lineRule="auto"/>
        <w:jc w:val="both"/>
        <w:rPr>
          <w:rFonts w:ascii="Times New Roman" w:hAnsi="Times New Roman"/>
          <w:sz w:val="24"/>
          <w:szCs w:val="24"/>
        </w:rPr>
      </w:pPr>
      <w:r w:rsidRPr="0000601C">
        <w:rPr>
          <w:rFonts w:ascii="Times New Roman" w:hAnsi="Times New Roman"/>
          <w:sz w:val="24"/>
          <w:szCs w:val="24"/>
        </w:rPr>
        <w:t>In order to easy our discussion, we shall try to analyse</w:t>
      </w:r>
      <w:r w:rsidR="005665B2" w:rsidRPr="0000601C">
        <w:rPr>
          <w:rFonts w:ascii="Times New Roman" w:hAnsi="Times New Roman"/>
          <w:sz w:val="24"/>
          <w:szCs w:val="24"/>
        </w:rPr>
        <w:t xml:space="preserve"> them one after the other as in:</w:t>
      </w:r>
      <w:r w:rsidR="00ED19F3" w:rsidRPr="0000601C">
        <w:rPr>
          <w:rFonts w:ascii="Times New Roman" w:hAnsi="Times New Roman"/>
          <w:sz w:val="24"/>
          <w:szCs w:val="24"/>
        </w:rPr>
        <w:t xml:space="preserve"> </w:t>
      </w:r>
      <w:r w:rsidR="00ED19F3" w:rsidRPr="0000601C">
        <w:rPr>
          <w:rFonts w:ascii="Times New Roman" w:hAnsi="Times New Roman"/>
          <w:b/>
          <w:sz w:val="24"/>
          <w:szCs w:val="24"/>
        </w:rPr>
        <w:t>s</w:t>
      </w:r>
      <w:r w:rsidR="00F9520D" w:rsidRPr="0000601C">
        <w:rPr>
          <w:rFonts w:ascii="Times New Roman" w:hAnsi="Times New Roman"/>
          <w:b/>
          <w:sz w:val="24"/>
          <w:szCs w:val="24"/>
        </w:rPr>
        <w:t>ínkọ́</w:t>
      </w:r>
      <w:r w:rsidR="00ED19F3" w:rsidRPr="0000601C">
        <w:rPr>
          <w:rFonts w:ascii="Times New Roman" w:hAnsi="Times New Roman"/>
          <w:b/>
          <w:sz w:val="24"/>
          <w:szCs w:val="24"/>
        </w:rPr>
        <w:t xml:space="preserve"> </w:t>
      </w:r>
      <w:r w:rsidRPr="0000601C">
        <w:rPr>
          <w:rFonts w:ascii="Times New Roman" w:hAnsi="Times New Roman"/>
          <w:sz w:val="24"/>
          <w:szCs w:val="24"/>
        </w:rPr>
        <w:t xml:space="preserve">and </w:t>
      </w:r>
      <w:r w:rsidR="00F9520D" w:rsidRPr="0000601C">
        <w:rPr>
          <w:rFonts w:ascii="Times New Roman" w:hAnsi="Times New Roman"/>
          <w:b/>
          <w:sz w:val="24"/>
          <w:szCs w:val="24"/>
        </w:rPr>
        <w:t>ńkọ́</w:t>
      </w:r>
      <w:r w:rsidRPr="0000601C">
        <w:rPr>
          <w:rFonts w:ascii="Times New Roman" w:hAnsi="Times New Roman"/>
          <w:sz w:val="24"/>
          <w:szCs w:val="24"/>
        </w:rPr>
        <w:t>.</w:t>
      </w:r>
    </w:p>
    <w:p w:rsidR="00B632EE" w:rsidRPr="0000601C" w:rsidRDefault="00215249" w:rsidP="00F272E8">
      <w:pPr>
        <w:spacing w:after="0" w:line="240" w:lineRule="auto"/>
        <w:jc w:val="both"/>
        <w:rPr>
          <w:rFonts w:ascii="Times New Roman" w:hAnsi="Times New Roman"/>
          <w:b/>
          <w:sz w:val="24"/>
          <w:szCs w:val="24"/>
        </w:rPr>
      </w:pPr>
      <w:r w:rsidRPr="0000601C">
        <w:rPr>
          <w:rFonts w:ascii="Times New Roman" w:hAnsi="Times New Roman"/>
          <w:b/>
          <w:sz w:val="24"/>
          <w:szCs w:val="24"/>
        </w:rPr>
        <w:lastRenderedPageBreak/>
        <w:t>4.1</w:t>
      </w:r>
      <w:r w:rsidRPr="0000601C">
        <w:rPr>
          <w:rFonts w:ascii="Times New Roman" w:hAnsi="Times New Roman"/>
          <w:b/>
          <w:sz w:val="24"/>
          <w:szCs w:val="24"/>
        </w:rPr>
        <w:tab/>
      </w:r>
      <w:r w:rsidR="00F9520D" w:rsidRPr="0000601C">
        <w:rPr>
          <w:rFonts w:ascii="Times New Roman" w:hAnsi="Times New Roman"/>
          <w:b/>
          <w:sz w:val="24"/>
          <w:szCs w:val="24"/>
        </w:rPr>
        <w:t>Sínkọ́</w:t>
      </w:r>
      <w:r w:rsidR="00BE6498" w:rsidRPr="0000601C">
        <w:rPr>
          <w:rFonts w:ascii="Times New Roman" w:hAnsi="Times New Roman"/>
          <w:b/>
          <w:sz w:val="24"/>
          <w:szCs w:val="24"/>
        </w:rPr>
        <w:t xml:space="preserve"> </w:t>
      </w:r>
      <w:r w:rsidR="00B632EE" w:rsidRPr="0000601C">
        <w:rPr>
          <w:rFonts w:ascii="Times New Roman" w:hAnsi="Times New Roman"/>
          <w:b/>
          <w:sz w:val="24"/>
          <w:szCs w:val="24"/>
        </w:rPr>
        <w:t xml:space="preserve">and </w:t>
      </w:r>
      <w:r w:rsidR="00F9520D" w:rsidRPr="0000601C">
        <w:rPr>
          <w:rFonts w:ascii="Times New Roman" w:hAnsi="Times New Roman"/>
          <w:b/>
          <w:sz w:val="24"/>
          <w:szCs w:val="24"/>
        </w:rPr>
        <w:t>ńkọ́</w:t>
      </w:r>
    </w:p>
    <w:p w:rsidR="00A80442" w:rsidRPr="0000601C" w:rsidRDefault="002263D4" w:rsidP="00F272E8">
      <w:pPr>
        <w:spacing w:line="240" w:lineRule="auto"/>
        <w:jc w:val="both"/>
        <w:rPr>
          <w:rFonts w:ascii="Times New Roman" w:hAnsi="Times New Roman"/>
          <w:sz w:val="24"/>
          <w:szCs w:val="24"/>
        </w:rPr>
      </w:pPr>
      <w:r w:rsidRPr="0000601C">
        <w:rPr>
          <w:rFonts w:ascii="Times New Roman" w:hAnsi="Times New Roman"/>
          <w:sz w:val="24"/>
          <w:szCs w:val="24"/>
        </w:rPr>
        <w:t>One major syntactic infere</w:t>
      </w:r>
      <w:r w:rsidR="00E64E07" w:rsidRPr="0000601C">
        <w:rPr>
          <w:rFonts w:ascii="Times New Roman" w:hAnsi="Times New Roman"/>
          <w:sz w:val="24"/>
          <w:szCs w:val="24"/>
        </w:rPr>
        <w:t xml:space="preserve">nce we need to mention is that </w:t>
      </w:r>
      <w:r w:rsidR="000859E2" w:rsidRPr="0000601C">
        <w:rPr>
          <w:rFonts w:ascii="Times New Roman" w:hAnsi="Times New Roman"/>
          <w:b/>
          <w:sz w:val="24"/>
          <w:szCs w:val="24"/>
        </w:rPr>
        <w:t>s</w:t>
      </w:r>
      <w:r w:rsidR="00E64E07" w:rsidRPr="0000601C">
        <w:rPr>
          <w:rFonts w:ascii="Times New Roman" w:hAnsi="Times New Roman"/>
          <w:b/>
          <w:sz w:val="24"/>
          <w:szCs w:val="24"/>
        </w:rPr>
        <w:t>ínkọ́</w:t>
      </w:r>
      <w:r w:rsidRPr="0000601C">
        <w:rPr>
          <w:rFonts w:ascii="Times New Roman" w:hAnsi="Times New Roman"/>
          <w:sz w:val="24"/>
          <w:szCs w:val="24"/>
        </w:rPr>
        <w:t xml:space="preserve"> and its variance </w:t>
      </w:r>
      <w:r w:rsidR="00E64E07" w:rsidRPr="0000601C">
        <w:rPr>
          <w:rFonts w:ascii="Times New Roman" w:hAnsi="Times New Roman"/>
          <w:b/>
          <w:sz w:val="24"/>
          <w:szCs w:val="24"/>
        </w:rPr>
        <w:t>ńkọ́</w:t>
      </w:r>
      <w:r w:rsidRPr="0000601C">
        <w:rPr>
          <w:rFonts w:ascii="Times New Roman" w:hAnsi="Times New Roman"/>
          <w:sz w:val="24"/>
          <w:szCs w:val="24"/>
        </w:rPr>
        <w:t xml:space="preserve"> are both adjective in Ifẹ dialect and standard Yoruba respectively.  Also, we should be cognisanced that only </w:t>
      </w:r>
      <w:r w:rsidR="003C2C28" w:rsidRPr="0000601C">
        <w:rPr>
          <w:rFonts w:ascii="Times New Roman" w:hAnsi="Times New Roman"/>
          <w:b/>
          <w:sz w:val="24"/>
          <w:szCs w:val="24"/>
        </w:rPr>
        <w:t>ńlá</w:t>
      </w:r>
      <w:r w:rsidR="00C96949" w:rsidRPr="0000601C">
        <w:rPr>
          <w:rFonts w:ascii="Times New Roman" w:hAnsi="Times New Roman"/>
          <w:sz w:val="24"/>
          <w:szCs w:val="24"/>
        </w:rPr>
        <w:t xml:space="preserve"> does not have consonant initial among basic adjectives in st</w:t>
      </w:r>
      <w:r w:rsidR="006D2E8A" w:rsidRPr="0000601C">
        <w:rPr>
          <w:rFonts w:ascii="Times New Roman" w:hAnsi="Times New Roman"/>
          <w:sz w:val="24"/>
          <w:szCs w:val="24"/>
        </w:rPr>
        <w:t>andard Yoruba as reflected in Bámgbó</w:t>
      </w:r>
      <w:r w:rsidR="00C96949" w:rsidRPr="0000601C">
        <w:rPr>
          <w:rFonts w:ascii="Times New Roman" w:hAnsi="Times New Roman"/>
          <w:sz w:val="24"/>
          <w:szCs w:val="24"/>
        </w:rPr>
        <w:t>s</w:t>
      </w:r>
      <w:r w:rsidR="006D2E8A" w:rsidRPr="0000601C">
        <w:rPr>
          <w:rFonts w:ascii="Times New Roman" w:hAnsi="Times New Roman"/>
          <w:sz w:val="24"/>
          <w:szCs w:val="24"/>
        </w:rPr>
        <w:t>̣é</w:t>
      </w:r>
      <w:r w:rsidR="00C96949" w:rsidRPr="0000601C">
        <w:rPr>
          <w:rFonts w:ascii="Times New Roman" w:hAnsi="Times New Roman"/>
          <w:sz w:val="24"/>
          <w:szCs w:val="24"/>
        </w:rPr>
        <w:t>’s (1990 : 123)</w:t>
      </w:r>
      <w:r w:rsidR="000859E2" w:rsidRPr="0000601C">
        <w:rPr>
          <w:rFonts w:ascii="Times New Roman" w:hAnsi="Times New Roman"/>
          <w:sz w:val="24"/>
          <w:szCs w:val="24"/>
        </w:rPr>
        <w:t xml:space="preserve"> </w:t>
      </w:r>
      <w:r w:rsidR="00C96949" w:rsidRPr="0000601C">
        <w:rPr>
          <w:rFonts w:ascii="Times New Roman" w:hAnsi="Times New Roman"/>
          <w:sz w:val="24"/>
          <w:szCs w:val="24"/>
        </w:rPr>
        <w:t>examples</w:t>
      </w:r>
      <w:r w:rsidR="006D2E8A" w:rsidRPr="0000601C">
        <w:rPr>
          <w:rFonts w:ascii="Times New Roman" w:hAnsi="Times New Roman"/>
          <w:sz w:val="24"/>
          <w:szCs w:val="24"/>
        </w:rPr>
        <w:t>.</w:t>
      </w:r>
      <w:r w:rsidR="000859E2" w:rsidRPr="0000601C">
        <w:rPr>
          <w:rFonts w:ascii="Times New Roman" w:hAnsi="Times New Roman"/>
          <w:sz w:val="24"/>
          <w:szCs w:val="24"/>
        </w:rPr>
        <w:t xml:space="preserve"> </w:t>
      </w:r>
      <w:r w:rsidR="00E6458F" w:rsidRPr="0000601C">
        <w:rPr>
          <w:rFonts w:ascii="Times New Roman" w:hAnsi="Times New Roman"/>
          <w:sz w:val="24"/>
          <w:szCs w:val="24"/>
        </w:rPr>
        <w:t xml:space="preserve"> </w:t>
      </w:r>
      <w:r w:rsidR="006D2E8A" w:rsidRPr="0000601C">
        <w:rPr>
          <w:rFonts w:ascii="Times New Roman" w:hAnsi="Times New Roman"/>
          <w:sz w:val="24"/>
          <w:szCs w:val="24"/>
        </w:rPr>
        <w:t>Bámgbóṣé</w:t>
      </w:r>
      <w:r w:rsidR="00C96949" w:rsidRPr="0000601C">
        <w:rPr>
          <w:rFonts w:ascii="Times New Roman" w:hAnsi="Times New Roman"/>
          <w:sz w:val="24"/>
          <w:szCs w:val="24"/>
        </w:rPr>
        <w:t xml:space="preserve"> (1990 : 123) list</w:t>
      </w:r>
      <w:r w:rsidR="007631D0" w:rsidRPr="0000601C">
        <w:rPr>
          <w:rFonts w:ascii="Times New Roman" w:hAnsi="Times New Roman"/>
          <w:sz w:val="24"/>
          <w:szCs w:val="24"/>
        </w:rPr>
        <w:t>s</w:t>
      </w:r>
      <w:r w:rsidR="00C96949" w:rsidRPr="0000601C">
        <w:rPr>
          <w:rFonts w:ascii="Times New Roman" w:hAnsi="Times New Roman"/>
          <w:sz w:val="24"/>
          <w:szCs w:val="24"/>
        </w:rPr>
        <w:t xml:space="preserve"> the exa</w:t>
      </w:r>
      <w:r w:rsidR="00503676" w:rsidRPr="0000601C">
        <w:rPr>
          <w:rFonts w:ascii="Times New Roman" w:hAnsi="Times New Roman"/>
          <w:sz w:val="24"/>
          <w:szCs w:val="24"/>
        </w:rPr>
        <w:t>mples of basic adjectives as : k</w:t>
      </w:r>
      <w:r w:rsidR="00C96949" w:rsidRPr="0000601C">
        <w:rPr>
          <w:rFonts w:ascii="Times New Roman" w:hAnsi="Times New Roman"/>
          <w:sz w:val="24"/>
          <w:szCs w:val="24"/>
        </w:rPr>
        <w:t>ékeré, ńlá’, dúdú, rere, pupa, púpọ̀, funfun, díẹ̀, gbogbo.</w:t>
      </w:r>
    </w:p>
    <w:p w:rsidR="00C96949" w:rsidRPr="0000601C" w:rsidRDefault="00C96949" w:rsidP="00F272E8">
      <w:pPr>
        <w:spacing w:after="0" w:line="240" w:lineRule="auto"/>
        <w:jc w:val="both"/>
        <w:rPr>
          <w:rFonts w:ascii="Times New Roman" w:hAnsi="Times New Roman"/>
          <w:sz w:val="24"/>
          <w:szCs w:val="24"/>
        </w:rPr>
      </w:pPr>
      <w:r w:rsidRPr="0000601C">
        <w:rPr>
          <w:rFonts w:ascii="Times New Roman" w:hAnsi="Times New Roman"/>
          <w:b/>
          <w:sz w:val="24"/>
          <w:szCs w:val="24"/>
        </w:rPr>
        <w:t>Sińkọ́’</w:t>
      </w:r>
      <w:r w:rsidR="00E6458F" w:rsidRPr="0000601C">
        <w:rPr>
          <w:rFonts w:ascii="Times New Roman" w:hAnsi="Times New Roman"/>
          <w:b/>
          <w:sz w:val="24"/>
          <w:szCs w:val="24"/>
        </w:rPr>
        <w:t xml:space="preserve"> </w:t>
      </w:r>
      <w:r w:rsidR="004C5492" w:rsidRPr="0000601C">
        <w:rPr>
          <w:rFonts w:ascii="Times New Roman" w:hAnsi="Times New Roman"/>
          <w:sz w:val="24"/>
          <w:szCs w:val="24"/>
        </w:rPr>
        <w:t xml:space="preserve">which remains the variance of </w:t>
      </w:r>
      <w:r w:rsidR="00E6458F" w:rsidRPr="0000601C">
        <w:rPr>
          <w:rFonts w:ascii="Times New Roman" w:hAnsi="Times New Roman"/>
          <w:b/>
          <w:sz w:val="24"/>
          <w:szCs w:val="24"/>
        </w:rPr>
        <w:t>s</w:t>
      </w:r>
      <w:r w:rsidRPr="0000601C">
        <w:rPr>
          <w:rFonts w:ascii="Times New Roman" w:hAnsi="Times New Roman"/>
          <w:b/>
          <w:sz w:val="24"/>
          <w:szCs w:val="24"/>
        </w:rPr>
        <w:t>íkọ́</w:t>
      </w:r>
      <w:r w:rsidRPr="0000601C">
        <w:rPr>
          <w:rFonts w:ascii="Times New Roman" w:hAnsi="Times New Roman"/>
          <w:sz w:val="24"/>
          <w:szCs w:val="24"/>
        </w:rPr>
        <w:t xml:space="preserve"> in Ife dialect does not violate the phone-syntactic rule identifi</w:t>
      </w:r>
      <w:r w:rsidR="00503676" w:rsidRPr="0000601C">
        <w:rPr>
          <w:rFonts w:ascii="Times New Roman" w:hAnsi="Times New Roman"/>
          <w:sz w:val="24"/>
          <w:szCs w:val="24"/>
        </w:rPr>
        <w:t>ed above.  Two major linguistic</w:t>
      </w:r>
      <w:r w:rsidRPr="0000601C">
        <w:rPr>
          <w:rFonts w:ascii="Times New Roman" w:hAnsi="Times New Roman"/>
          <w:sz w:val="24"/>
          <w:szCs w:val="24"/>
        </w:rPr>
        <w:t xml:space="preserve"> processes account for the changing of </w:t>
      </w:r>
      <w:r w:rsidR="00FE6619" w:rsidRPr="0000601C">
        <w:rPr>
          <w:rFonts w:ascii="Times New Roman" w:hAnsi="Times New Roman"/>
          <w:b/>
          <w:sz w:val="24"/>
          <w:szCs w:val="24"/>
        </w:rPr>
        <w:t>s</w:t>
      </w:r>
      <w:r w:rsidR="002200CF" w:rsidRPr="0000601C">
        <w:rPr>
          <w:rFonts w:ascii="Times New Roman" w:hAnsi="Times New Roman"/>
          <w:b/>
          <w:sz w:val="24"/>
          <w:szCs w:val="24"/>
        </w:rPr>
        <w:t>ińkọ́</w:t>
      </w:r>
      <w:r w:rsidR="004C5492" w:rsidRPr="0000601C">
        <w:rPr>
          <w:rFonts w:ascii="Times New Roman" w:hAnsi="Times New Roman"/>
          <w:sz w:val="24"/>
          <w:szCs w:val="24"/>
        </w:rPr>
        <w:t xml:space="preserve"> to </w:t>
      </w:r>
      <w:r w:rsidR="002200CF" w:rsidRPr="0000601C">
        <w:rPr>
          <w:rFonts w:ascii="Times New Roman" w:hAnsi="Times New Roman"/>
          <w:b/>
          <w:sz w:val="24"/>
          <w:szCs w:val="24"/>
        </w:rPr>
        <w:t>ńkọ́</w:t>
      </w:r>
      <w:r w:rsidR="00EA32E3" w:rsidRPr="0000601C">
        <w:rPr>
          <w:rFonts w:ascii="Times New Roman" w:hAnsi="Times New Roman"/>
          <w:sz w:val="24"/>
          <w:szCs w:val="24"/>
        </w:rPr>
        <w:t>.  They are:</w:t>
      </w:r>
    </w:p>
    <w:p w:rsidR="00EA32E3" w:rsidRPr="0000601C" w:rsidRDefault="008F151C" w:rsidP="00F272E8">
      <w:pPr>
        <w:tabs>
          <w:tab w:val="left" w:pos="0"/>
        </w:tabs>
        <w:spacing w:after="0" w:line="240" w:lineRule="auto"/>
        <w:jc w:val="both"/>
        <w:rPr>
          <w:rFonts w:ascii="Times New Roman" w:hAnsi="Times New Roman"/>
          <w:sz w:val="24"/>
          <w:szCs w:val="24"/>
        </w:rPr>
      </w:pPr>
      <w:r w:rsidRPr="0000601C">
        <w:rPr>
          <w:rFonts w:ascii="Times New Roman" w:hAnsi="Times New Roman"/>
          <w:sz w:val="24"/>
          <w:szCs w:val="24"/>
        </w:rPr>
        <w:tab/>
        <w:t>i.</w:t>
      </w:r>
      <w:r w:rsidRPr="0000601C">
        <w:rPr>
          <w:rFonts w:ascii="Times New Roman" w:hAnsi="Times New Roman"/>
          <w:sz w:val="24"/>
          <w:szCs w:val="24"/>
        </w:rPr>
        <w:tab/>
        <w:t>d</w:t>
      </w:r>
      <w:r w:rsidR="00EA32E3" w:rsidRPr="0000601C">
        <w:rPr>
          <w:rFonts w:ascii="Times New Roman" w:hAnsi="Times New Roman"/>
          <w:sz w:val="24"/>
          <w:szCs w:val="24"/>
        </w:rPr>
        <w:t xml:space="preserve">eletion of the first phoneme </w:t>
      </w:r>
      <w:r w:rsidR="007631D0" w:rsidRPr="0000601C">
        <w:rPr>
          <w:rFonts w:ascii="Times New Roman" w:hAnsi="Times New Roman"/>
          <w:b/>
          <w:sz w:val="24"/>
          <w:szCs w:val="24"/>
        </w:rPr>
        <w:t>s.</w:t>
      </w:r>
    </w:p>
    <w:p w:rsidR="00CD2A3C" w:rsidRPr="0000601C" w:rsidRDefault="00EA32E3" w:rsidP="00F272E8">
      <w:pPr>
        <w:tabs>
          <w:tab w:val="left" w:pos="0"/>
        </w:tabs>
        <w:spacing w:after="0" w:line="240" w:lineRule="auto"/>
        <w:jc w:val="both"/>
        <w:rPr>
          <w:rFonts w:ascii="Times New Roman" w:hAnsi="Times New Roman"/>
          <w:sz w:val="24"/>
          <w:szCs w:val="24"/>
        </w:rPr>
      </w:pPr>
      <w:r w:rsidRPr="0000601C">
        <w:rPr>
          <w:rFonts w:ascii="Times New Roman" w:hAnsi="Times New Roman"/>
          <w:sz w:val="24"/>
          <w:szCs w:val="24"/>
        </w:rPr>
        <w:tab/>
        <w:t>ii.</w:t>
      </w:r>
      <w:r w:rsidRPr="0000601C">
        <w:rPr>
          <w:rFonts w:ascii="Times New Roman" w:hAnsi="Times New Roman"/>
          <w:sz w:val="24"/>
          <w:szCs w:val="24"/>
        </w:rPr>
        <w:tab/>
        <w:t xml:space="preserve">‘in’ grammaticalised into </w:t>
      </w:r>
      <w:r w:rsidRPr="0000601C">
        <w:rPr>
          <w:rFonts w:ascii="Times New Roman" w:hAnsi="Times New Roman"/>
          <w:b/>
          <w:sz w:val="24"/>
          <w:szCs w:val="24"/>
        </w:rPr>
        <w:t>ń</w:t>
      </w:r>
      <w:r w:rsidRPr="0000601C">
        <w:rPr>
          <w:rFonts w:ascii="Times New Roman" w:hAnsi="Times New Roman"/>
          <w:sz w:val="24"/>
          <w:szCs w:val="24"/>
        </w:rPr>
        <w:t xml:space="preserve"> in </w:t>
      </w:r>
      <w:r w:rsidRPr="0000601C">
        <w:rPr>
          <w:rFonts w:ascii="Times New Roman" w:hAnsi="Times New Roman"/>
          <w:b/>
          <w:sz w:val="24"/>
          <w:szCs w:val="24"/>
        </w:rPr>
        <w:t>ńkọ́</w:t>
      </w:r>
      <w:r w:rsidR="0035371B" w:rsidRPr="0000601C">
        <w:rPr>
          <w:rFonts w:ascii="Times New Roman" w:hAnsi="Times New Roman"/>
          <w:b/>
          <w:sz w:val="24"/>
          <w:szCs w:val="24"/>
        </w:rPr>
        <w:t>.</w:t>
      </w:r>
    </w:p>
    <w:p w:rsidR="00EF1E38" w:rsidRPr="0000601C" w:rsidRDefault="00EF1E38" w:rsidP="00F272E8">
      <w:pPr>
        <w:tabs>
          <w:tab w:val="left" w:pos="0"/>
        </w:tabs>
        <w:spacing w:line="240" w:lineRule="auto"/>
        <w:jc w:val="both"/>
        <w:rPr>
          <w:rFonts w:ascii="Times New Roman" w:hAnsi="Times New Roman"/>
          <w:sz w:val="24"/>
          <w:szCs w:val="24"/>
        </w:rPr>
      </w:pPr>
      <w:r w:rsidRPr="0000601C">
        <w:rPr>
          <w:rFonts w:ascii="Times New Roman" w:hAnsi="Times New Roman"/>
          <w:sz w:val="24"/>
          <w:szCs w:val="24"/>
        </w:rPr>
        <w:t xml:space="preserve">The </w:t>
      </w:r>
      <w:r w:rsidR="008F151C" w:rsidRPr="0000601C">
        <w:rPr>
          <w:rFonts w:ascii="Times New Roman" w:hAnsi="Times New Roman"/>
          <w:sz w:val="24"/>
          <w:szCs w:val="24"/>
        </w:rPr>
        <w:t>first process does not need</w:t>
      </w:r>
      <w:r w:rsidRPr="0000601C">
        <w:rPr>
          <w:rFonts w:ascii="Times New Roman" w:hAnsi="Times New Roman"/>
          <w:sz w:val="24"/>
          <w:szCs w:val="24"/>
        </w:rPr>
        <w:t xml:space="preserve"> verbose d</w:t>
      </w:r>
      <w:r w:rsidR="00643DAB" w:rsidRPr="0000601C">
        <w:rPr>
          <w:rFonts w:ascii="Times New Roman" w:hAnsi="Times New Roman"/>
          <w:sz w:val="24"/>
          <w:szCs w:val="24"/>
        </w:rPr>
        <w:t>iscussion. The second process</w:t>
      </w:r>
      <w:r w:rsidRPr="0000601C">
        <w:rPr>
          <w:rFonts w:ascii="Times New Roman" w:hAnsi="Times New Roman"/>
          <w:sz w:val="24"/>
          <w:szCs w:val="24"/>
        </w:rPr>
        <w:t xml:space="preserve"> ‘ii’ would be expanded upon </w:t>
      </w:r>
      <w:r w:rsidR="00AA6C7B" w:rsidRPr="0000601C">
        <w:rPr>
          <w:rFonts w:ascii="Times New Roman" w:hAnsi="Times New Roman"/>
          <w:sz w:val="24"/>
          <w:szCs w:val="24"/>
        </w:rPr>
        <w:t>in our next discu</w:t>
      </w:r>
      <w:r w:rsidRPr="0000601C">
        <w:rPr>
          <w:rFonts w:ascii="Times New Roman" w:hAnsi="Times New Roman"/>
          <w:sz w:val="24"/>
          <w:szCs w:val="24"/>
        </w:rPr>
        <w:t>ssion.</w:t>
      </w:r>
    </w:p>
    <w:p w:rsidR="00AA6C7B" w:rsidRPr="0000601C" w:rsidRDefault="0059083E" w:rsidP="00F272E8">
      <w:pPr>
        <w:tabs>
          <w:tab w:val="left" w:pos="0"/>
        </w:tabs>
        <w:spacing w:after="0" w:line="240" w:lineRule="auto"/>
        <w:ind w:right="-192"/>
        <w:rPr>
          <w:rFonts w:ascii="Times New Roman" w:hAnsi="Times New Roman"/>
          <w:b/>
          <w:sz w:val="24"/>
          <w:szCs w:val="24"/>
        </w:rPr>
      </w:pPr>
      <w:r w:rsidRPr="0000601C">
        <w:rPr>
          <w:rFonts w:ascii="Times New Roman" w:hAnsi="Times New Roman"/>
          <w:b/>
          <w:sz w:val="24"/>
          <w:szCs w:val="24"/>
        </w:rPr>
        <w:t>4.1.1</w:t>
      </w:r>
      <w:r w:rsidRPr="0000601C">
        <w:rPr>
          <w:rFonts w:ascii="Times New Roman" w:hAnsi="Times New Roman"/>
          <w:b/>
          <w:sz w:val="24"/>
          <w:szCs w:val="24"/>
        </w:rPr>
        <w:tab/>
      </w:r>
      <w:r w:rsidR="00643DAB" w:rsidRPr="0000601C">
        <w:rPr>
          <w:rFonts w:ascii="Times New Roman" w:hAnsi="Times New Roman"/>
          <w:b/>
          <w:sz w:val="24"/>
          <w:szCs w:val="24"/>
        </w:rPr>
        <w:t>Grammaticalization</w:t>
      </w:r>
      <w:r w:rsidRPr="0000601C">
        <w:rPr>
          <w:rFonts w:ascii="Times New Roman" w:hAnsi="Times New Roman"/>
          <w:b/>
          <w:sz w:val="24"/>
          <w:szCs w:val="24"/>
        </w:rPr>
        <w:t xml:space="preserve"> </w:t>
      </w:r>
      <w:r w:rsidR="00643DAB" w:rsidRPr="0000601C">
        <w:rPr>
          <w:rFonts w:ascii="Times New Roman" w:hAnsi="Times New Roman"/>
          <w:b/>
          <w:sz w:val="24"/>
          <w:szCs w:val="24"/>
        </w:rPr>
        <w:t xml:space="preserve">of </w:t>
      </w:r>
      <w:r w:rsidR="008B4A0C" w:rsidRPr="0000601C">
        <w:rPr>
          <w:rFonts w:ascii="Times New Roman" w:hAnsi="Times New Roman"/>
          <w:b/>
          <w:sz w:val="24"/>
          <w:szCs w:val="24"/>
        </w:rPr>
        <w:t>‘</w:t>
      </w:r>
      <w:r w:rsidR="008F151C" w:rsidRPr="0000601C">
        <w:rPr>
          <w:rFonts w:ascii="Times New Roman" w:hAnsi="Times New Roman"/>
          <w:b/>
          <w:sz w:val="24"/>
          <w:szCs w:val="24"/>
        </w:rPr>
        <w:t>in</w:t>
      </w:r>
      <w:r w:rsidR="008B4A0C" w:rsidRPr="0000601C">
        <w:rPr>
          <w:rFonts w:ascii="Times New Roman" w:hAnsi="Times New Roman"/>
          <w:b/>
          <w:sz w:val="24"/>
          <w:szCs w:val="24"/>
        </w:rPr>
        <w:t>’</w:t>
      </w:r>
      <w:r w:rsidR="00AA6C7B" w:rsidRPr="0000601C">
        <w:rPr>
          <w:rFonts w:ascii="Times New Roman" w:hAnsi="Times New Roman"/>
          <w:b/>
          <w:sz w:val="24"/>
          <w:szCs w:val="24"/>
        </w:rPr>
        <w:t xml:space="preserve"> to </w:t>
      </w:r>
      <w:r w:rsidR="008B4A0C" w:rsidRPr="0000601C">
        <w:rPr>
          <w:rFonts w:ascii="Times New Roman" w:hAnsi="Times New Roman"/>
          <w:b/>
          <w:sz w:val="24"/>
          <w:szCs w:val="24"/>
        </w:rPr>
        <w:t>‘</w:t>
      </w:r>
      <w:r w:rsidR="00643DAB" w:rsidRPr="0000601C">
        <w:rPr>
          <w:rFonts w:ascii="Times New Roman" w:hAnsi="Times New Roman"/>
          <w:b/>
          <w:sz w:val="24"/>
          <w:szCs w:val="24"/>
        </w:rPr>
        <w:t>ń</w:t>
      </w:r>
      <w:r w:rsidR="008B4A0C" w:rsidRPr="0000601C">
        <w:rPr>
          <w:rFonts w:ascii="Times New Roman" w:hAnsi="Times New Roman"/>
          <w:b/>
          <w:sz w:val="24"/>
          <w:szCs w:val="24"/>
        </w:rPr>
        <w:t>’</w:t>
      </w:r>
      <w:r w:rsidR="007608A6" w:rsidRPr="0000601C">
        <w:rPr>
          <w:rFonts w:ascii="Times New Roman" w:hAnsi="Times New Roman"/>
          <w:b/>
          <w:sz w:val="24"/>
          <w:szCs w:val="24"/>
        </w:rPr>
        <w:t xml:space="preserve"> as occurring in </w:t>
      </w:r>
      <w:r w:rsidR="008B4A0C" w:rsidRPr="0000601C">
        <w:rPr>
          <w:rFonts w:ascii="Times New Roman" w:hAnsi="Times New Roman"/>
          <w:b/>
          <w:sz w:val="24"/>
          <w:szCs w:val="24"/>
        </w:rPr>
        <w:t>‘</w:t>
      </w:r>
      <w:r w:rsidR="00AA6C7B" w:rsidRPr="0000601C">
        <w:rPr>
          <w:rFonts w:ascii="Times New Roman" w:hAnsi="Times New Roman"/>
          <w:b/>
          <w:sz w:val="24"/>
          <w:szCs w:val="24"/>
        </w:rPr>
        <w:t>n</w:t>
      </w:r>
      <w:r w:rsidR="007608A6" w:rsidRPr="0000601C">
        <w:rPr>
          <w:rFonts w:ascii="Times New Roman" w:hAnsi="Times New Roman"/>
          <w:b/>
          <w:sz w:val="24"/>
          <w:szCs w:val="24"/>
        </w:rPr>
        <w:t>́</w:t>
      </w:r>
      <w:r w:rsidR="00AA6C7B" w:rsidRPr="0000601C">
        <w:rPr>
          <w:rFonts w:ascii="Times New Roman" w:hAnsi="Times New Roman"/>
          <w:b/>
          <w:sz w:val="24"/>
          <w:szCs w:val="24"/>
        </w:rPr>
        <w:t>la</w:t>
      </w:r>
      <w:r w:rsidR="007608A6" w:rsidRPr="0000601C">
        <w:rPr>
          <w:rFonts w:ascii="Times New Roman" w:hAnsi="Times New Roman"/>
          <w:b/>
          <w:sz w:val="24"/>
          <w:szCs w:val="24"/>
        </w:rPr>
        <w:t>́</w:t>
      </w:r>
      <w:r w:rsidR="008B4A0C" w:rsidRPr="0000601C">
        <w:rPr>
          <w:rFonts w:ascii="Times New Roman" w:hAnsi="Times New Roman"/>
          <w:b/>
          <w:sz w:val="24"/>
          <w:szCs w:val="24"/>
        </w:rPr>
        <w:t>’</w:t>
      </w:r>
      <w:r w:rsidR="00AA6C7B" w:rsidRPr="0000601C">
        <w:rPr>
          <w:rFonts w:ascii="Times New Roman" w:hAnsi="Times New Roman"/>
          <w:b/>
          <w:sz w:val="24"/>
          <w:szCs w:val="24"/>
        </w:rPr>
        <w:t xml:space="preserve"> in </w:t>
      </w:r>
      <w:r w:rsidR="008F151C" w:rsidRPr="0000601C">
        <w:rPr>
          <w:rFonts w:ascii="Times New Roman" w:hAnsi="Times New Roman"/>
          <w:b/>
          <w:sz w:val="24"/>
          <w:szCs w:val="24"/>
        </w:rPr>
        <w:t>S</w:t>
      </w:r>
      <w:r w:rsidR="008B4A0C" w:rsidRPr="0000601C">
        <w:rPr>
          <w:rFonts w:ascii="Times New Roman" w:hAnsi="Times New Roman"/>
          <w:b/>
          <w:sz w:val="24"/>
          <w:szCs w:val="24"/>
        </w:rPr>
        <w:t xml:space="preserve">tandard </w:t>
      </w:r>
      <w:r w:rsidR="00AA6C7B" w:rsidRPr="0000601C">
        <w:rPr>
          <w:rFonts w:ascii="Times New Roman" w:hAnsi="Times New Roman"/>
          <w:b/>
          <w:sz w:val="24"/>
          <w:szCs w:val="24"/>
        </w:rPr>
        <w:t>Yorùbá</w:t>
      </w:r>
    </w:p>
    <w:p w:rsidR="00AD1F8C" w:rsidRPr="0000601C" w:rsidRDefault="00AA6C7B" w:rsidP="00F272E8">
      <w:pPr>
        <w:tabs>
          <w:tab w:val="left" w:pos="0"/>
        </w:tabs>
        <w:spacing w:line="240" w:lineRule="auto"/>
        <w:jc w:val="both"/>
        <w:rPr>
          <w:rFonts w:ascii="Times New Roman" w:hAnsi="Times New Roman"/>
          <w:sz w:val="24"/>
          <w:szCs w:val="24"/>
        </w:rPr>
      </w:pPr>
      <w:r w:rsidRPr="0000601C">
        <w:rPr>
          <w:rFonts w:ascii="Times New Roman" w:hAnsi="Times New Roman"/>
          <w:sz w:val="24"/>
          <w:szCs w:val="24"/>
        </w:rPr>
        <w:t xml:space="preserve">Among the four major parameters viz: Extension, Desemantization, Decategorization and Erosion </w:t>
      </w:r>
      <w:r w:rsidR="00902F49" w:rsidRPr="0000601C">
        <w:rPr>
          <w:rFonts w:ascii="Times New Roman" w:hAnsi="Times New Roman"/>
          <w:sz w:val="24"/>
          <w:szCs w:val="24"/>
        </w:rPr>
        <w:t xml:space="preserve">as </w:t>
      </w:r>
      <w:r w:rsidRPr="0000601C">
        <w:rPr>
          <w:rFonts w:ascii="Times New Roman" w:hAnsi="Times New Roman"/>
          <w:sz w:val="24"/>
          <w:szCs w:val="24"/>
        </w:rPr>
        <w:t>propose</w:t>
      </w:r>
      <w:r w:rsidR="00902F49" w:rsidRPr="0000601C">
        <w:rPr>
          <w:rFonts w:ascii="Times New Roman" w:hAnsi="Times New Roman"/>
          <w:sz w:val="24"/>
          <w:szCs w:val="24"/>
        </w:rPr>
        <w:t>d</w:t>
      </w:r>
      <w:r w:rsidRPr="0000601C">
        <w:rPr>
          <w:rFonts w:ascii="Times New Roman" w:hAnsi="Times New Roman"/>
          <w:sz w:val="24"/>
          <w:szCs w:val="24"/>
        </w:rPr>
        <w:t xml:space="preserve"> by Bernd and Heiko (2012) for grammaticalisation of lexical items, the three, Extension</w:t>
      </w:r>
      <w:r w:rsidR="000A437B" w:rsidRPr="0000601C">
        <w:rPr>
          <w:rFonts w:ascii="Times New Roman" w:hAnsi="Times New Roman"/>
          <w:sz w:val="24"/>
          <w:szCs w:val="24"/>
        </w:rPr>
        <w:t>,</w:t>
      </w:r>
      <w:r w:rsidRPr="0000601C">
        <w:rPr>
          <w:rFonts w:ascii="Times New Roman" w:hAnsi="Times New Roman"/>
          <w:sz w:val="24"/>
          <w:szCs w:val="24"/>
        </w:rPr>
        <w:t>Decategorization and Erosion are very relevant to this paper. To start w</w:t>
      </w:r>
      <w:r w:rsidR="000A437B" w:rsidRPr="0000601C">
        <w:rPr>
          <w:rFonts w:ascii="Times New Roman" w:hAnsi="Times New Roman"/>
          <w:sz w:val="24"/>
          <w:szCs w:val="24"/>
        </w:rPr>
        <w:t>ith, let consider the phonetic features</w:t>
      </w:r>
      <w:r w:rsidRPr="0000601C">
        <w:rPr>
          <w:rFonts w:ascii="Times New Roman" w:hAnsi="Times New Roman"/>
          <w:sz w:val="24"/>
          <w:szCs w:val="24"/>
        </w:rPr>
        <w:t xml:space="preserve"> of ‘in’.</w:t>
      </w:r>
    </w:p>
    <w:p w:rsidR="00AA6C7B" w:rsidRPr="0000601C" w:rsidRDefault="00AD1F8C" w:rsidP="00F272E8">
      <w:pPr>
        <w:tabs>
          <w:tab w:val="left" w:pos="0"/>
        </w:tabs>
        <w:spacing w:after="0" w:line="240" w:lineRule="auto"/>
        <w:rPr>
          <w:rFonts w:ascii="Times New Roman" w:hAnsi="Times New Roman"/>
          <w:b/>
          <w:sz w:val="24"/>
          <w:szCs w:val="24"/>
        </w:rPr>
      </w:pPr>
      <w:r w:rsidRPr="0000601C">
        <w:rPr>
          <w:rFonts w:ascii="Times New Roman" w:hAnsi="Times New Roman"/>
          <w:b/>
          <w:sz w:val="24"/>
          <w:szCs w:val="24"/>
        </w:rPr>
        <w:t xml:space="preserve">4.1.1.1   </w:t>
      </w:r>
      <w:r w:rsidR="000A437B" w:rsidRPr="0000601C">
        <w:rPr>
          <w:rFonts w:ascii="Times New Roman" w:hAnsi="Times New Roman"/>
          <w:b/>
          <w:sz w:val="24"/>
          <w:szCs w:val="24"/>
        </w:rPr>
        <w:t>The phonetic features</w:t>
      </w:r>
      <w:r w:rsidR="00AA6C7B" w:rsidRPr="0000601C">
        <w:rPr>
          <w:rFonts w:ascii="Times New Roman" w:hAnsi="Times New Roman"/>
          <w:b/>
          <w:sz w:val="24"/>
          <w:szCs w:val="24"/>
        </w:rPr>
        <w:t xml:space="preserve"> of ‘in’.</w:t>
      </w:r>
    </w:p>
    <w:p w:rsidR="00AA6C7B" w:rsidRPr="0000601C" w:rsidRDefault="00ED3C63" w:rsidP="00F272E8">
      <w:pPr>
        <w:tabs>
          <w:tab w:val="left" w:pos="0"/>
        </w:tabs>
        <w:spacing w:after="0" w:line="240" w:lineRule="auto"/>
        <w:jc w:val="both"/>
        <w:rPr>
          <w:rFonts w:ascii="Times New Roman" w:hAnsi="Times New Roman"/>
          <w:sz w:val="24"/>
          <w:szCs w:val="24"/>
        </w:rPr>
      </w:pPr>
      <w:r w:rsidRPr="0000601C">
        <w:rPr>
          <w:rFonts w:ascii="Times New Roman" w:hAnsi="Times New Roman"/>
          <w:sz w:val="24"/>
          <w:szCs w:val="24"/>
        </w:rPr>
        <w:t>We delib</w:t>
      </w:r>
      <w:r w:rsidR="00AA6C7B" w:rsidRPr="0000601C">
        <w:rPr>
          <w:rFonts w:ascii="Times New Roman" w:hAnsi="Times New Roman"/>
          <w:sz w:val="24"/>
          <w:szCs w:val="24"/>
        </w:rPr>
        <w:t>erately suspend discussion on the basic high tone of this “in’ in the lexicon</w:t>
      </w:r>
      <w:r w:rsidR="008C12A5" w:rsidRPr="0000601C">
        <w:rPr>
          <w:rFonts w:ascii="Times New Roman" w:hAnsi="Times New Roman"/>
          <w:sz w:val="24"/>
          <w:szCs w:val="24"/>
        </w:rPr>
        <w:t xml:space="preserve"> in this study</w:t>
      </w:r>
      <w:r w:rsidR="00AA6C7B" w:rsidRPr="0000601C">
        <w:rPr>
          <w:rFonts w:ascii="Times New Roman" w:hAnsi="Times New Roman"/>
          <w:sz w:val="24"/>
          <w:szCs w:val="24"/>
        </w:rPr>
        <w:t>. This decision aligns with the claims of the adherents of Auto-segmental theory</w:t>
      </w:r>
      <w:r w:rsidR="007E1C84" w:rsidRPr="0000601C">
        <w:rPr>
          <w:rFonts w:ascii="Times New Roman" w:hAnsi="Times New Roman"/>
          <w:sz w:val="24"/>
          <w:szCs w:val="24"/>
        </w:rPr>
        <w:t xml:space="preserve"> that t</w:t>
      </w:r>
      <w:r w:rsidR="00AA6C7B" w:rsidRPr="0000601C">
        <w:rPr>
          <w:rFonts w:ascii="Times New Roman" w:hAnsi="Times New Roman"/>
          <w:sz w:val="24"/>
          <w:szCs w:val="24"/>
        </w:rPr>
        <w:t xml:space="preserve">onal tier operates distinctively independent of the segmental tier. The phonetic features of </w:t>
      </w:r>
      <w:r w:rsidR="00AA6C7B" w:rsidRPr="0000601C">
        <w:rPr>
          <w:rFonts w:ascii="Times New Roman" w:hAnsi="Times New Roman"/>
          <w:b/>
          <w:sz w:val="24"/>
          <w:szCs w:val="24"/>
        </w:rPr>
        <w:t>in</w:t>
      </w:r>
      <w:r w:rsidR="00AA6C7B" w:rsidRPr="0000601C">
        <w:rPr>
          <w:rFonts w:ascii="Times New Roman" w:hAnsi="Times New Roman"/>
          <w:sz w:val="24"/>
          <w:szCs w:val="24"/>
        </w:rPr>
        <w:t xml:space="preserve"> are:</w:t>
      </w:r>
    </w:p>
    <w:p w:rsidR="00AA6C7B" w:rsidRPr="0000601C" w:rsidRDefault="00AA6C7B" w:rsidP="00F272E8">
      <w:pPr>
        <w:tabs>
          <w:tab w:val="left" w:pos="0"/>
        </w:tabs>
        <w:spacing w:after="0" w:line="240" w:lineRule="auto"/>
        <w:jc w:val="both"/>
        <w:rPr>
          <w:rFonts w:ascii="Times New Roman" w:hAnsi="Times New Roman"/>
          <w:sz w:val="24"/>
          <w:szCs w:val="24"/>
        </w:rPr>
      </w:pPr>
      <w:r w:rsidRPr="0000601C">
        <w:rPr>
          <w:rFonts w:ascii="Times New Roman" w:hAnsi="Times New Roman"/>
          <w:sz w:val="24"/>
          <w:szCs w:val="24"/>
        </w:rPr>
        <w:tab/>
        <w:t>+ Vowel</w:t>
      </w:r>
    </w:p>
    <w:p w:rsidR="00AA6C7B" w:rsidRPr="0000601C" w:rsidRDefault="00AA6C7B" w:rsidP="00F272E8">
      <w:pPr>
        <w:tabs>
          <w:tab w:val="left" w:pos="0"/>
        </w:tabs>
        <w:spacing w:after="0" w:line="240" w:lineRule="auto"/>
        <w:jc w:val="both"/>
        <w:rPr>
          <w:rFonts w:ascii="Times New Roman" w:hAnsi="Times New Roman"/>
          <w:sz w:val="24"/>
          <w:szCs w:val="24"/>
        </w:rPr>
      </w:pPr>
      <w:r w:rsidRPr="0000601C">
        <w:rPr>
          <w:rFonts w:ascii="Times New Roman" w:hAnsi="Times New Roman"/>
          <w:sz w:val="24"/>
          <w:szCs w:val="24"/>
        </w:rPr>
        <w:tab/>
        <w:t xml:space="preserve">+ Syllabic </w:t>
      </w:r>
    </w:p>
    <w:p w:rsidR="00AA6C7B" w:rsidRPr="0000601C" w:rsidRDefault="00AA6C7B" w:rsidP="00F272E8">
      <w:pPr>
        <w:tabs>
          <w:tab w:val="left" w:pos="0"/>
        </w:tabs>
        <w:spacing w:after="0" w:line="240" w:lineRule="auto"/>
        <w:jc w:val="both"/>
        <w:rPr>
          <w:rFonts w:ascii="Times New Roman" w:hAnsi="Times New Roman"/>
          <w:sz w:val="24"/>
          <w:szCs w:val="24"/>
        </w:rPr>
      </w:pPr>
      <w:r w:rsidRPr="0000601C">
        <w:rPr>
          <w:rFonts w:ascii="Times New Roman" w:hAnsi="Times New Roman"/>
          <w:sz w:val="24"/>
          <w:szCs w:val="24"/>
        </w:rPr>
        <w:tab/>
        <w:t>+ Nasal</w:t>
      </w:r>
    </w:p>
    <w:p w:rsidR="00AA6C7B" w:rsidRPr="0000601C" w:rsidRDefault="00AA6C7B" w:rsidP="00F272E8">
      <w:pPr>
        <w:tabs>
          <w:tab w:val="left" w:pos="0"/>
        </w:tabs>
        <w:spacing w:after="0" w:line="240" w:lineRule="auto"/>
        <w:jc w:val="both"/>
        <w:rPr>
          <w:rFonts w:ascii="Times New Roman" w:hAnsi="Times New Roman"/>
          <w:sz w:val="24"/>
          <w:szCs w:val="24"/>
        </w:rPr>
      </w:pPr>
      <w:r w:rsidRPr="0000601C">
        <w:rPr>
          <w:rFonts w:ascii="Times New Roman" w:hAnsi="Times New Roman"/>
          <w:sz w:val="24"/>
          <w:szCs w:val="24"/>
        </w:rPr>
        <w:tab/>
        <w:t>+ High</w:t>
      </w:r>
    </w:p>
    <w:p w:rsidR="0095360F" w:rsidRPr="0000601C" w:rsidRDefault="00CD2A3C" w:rsidP="00F272E8">
      <w:pPr>
        <w:tabs>
          <w:tab w:val="left" w:pos="0"/>
        </w:tabs>
        <w:spacing w:after="0" w:line="240" w:lineRule="auto"/>
        <w:jc w:val="both"/>
        <w:rPr>
          <w:rFonts w:ascii="Times New Roman" w:hAnsi="Times New Roman"/>
          <w:sz w:val="24"/>
          <w:szCs w:val="24"/>
        </w:rPr>
      </w:pPr>
      <w:r w:rsidRPr="0000601C">
        <w:rPr>
          <w:rFonts w:ascii="Times New Roman" w:hAnsi="Times New Roman"/>
          <w:sz w:val="24"/>
          <w:szCs w:val="24"/>
        </w:rPr>
        <w:tab/>
        <w:t>+ Front</w:t>
      </w:r>
    </w:p>
    <w:p w:rsidR="0095360F" w:rsidRPr="0000601C" w:rsidRDefault="00AA6C7B" w:rsidP="00F272E8">
      <w:pPr>
        <w:tabs>
          <w:tab w:val="left" w:pos="0"/>
        </w:tabs>
        <w:spacing w:line="240" w:lineRule="auto"/>
        <w:jc w:val="both"/>
        <w:rPr>
          <w:rFonts w:ascii="Times New Roman" w:hAnsi="Times New Roman"/>
          <w:sz w:val="24"/>
          <w:szCs w:val="24"/>
        </w:rPr>
      </w:pPr>
      <w:r w:rsidRPr="0000601C">
        <w:rPr>
          <w:rFonts w:ascii="Times New Roman" w:hAnsi="Times New Roman"/>
          <w:sz w:val="24"/>
          <w:szCs w:val="24"/>
        </w:rPr>
        <w:t>Among the af</w:t>
      </w:r>
      <w:r w:rsidR="00D9136F" w:rsidRPr="0000601C">
        <w:rPr>
          <w:rFonts w:ascii="Times New Roman" w:hAnsi="Times New Roman"/>
          <w:sz w:val="24"/>
          <w:szCs w:val="24"/>
        </w:rPr>
        <w:t>o</w:t>
      </w:r>
      <w:r w:rsidRPr="0000601C">
        <w:rPr>
          <w:rFonts w:ascii="Times New Roman" w:hAnsi="Times New Roman"/>
          <w:sz w:val="24"/>
          <w:szCs w:val="24"/>
        </w:rPr>
        <w:t xml:space="preserve">relisted five phonetic features of </w:t>
      </w:r>
      <w:r w:rsidRPr="0000601C">
        <w:rPr>
          <w:rFonts w:ascii="Times New Roman" w:hAnsi="Times New Roman"/>
          <w:b/>
          <w:sz w:val="24"/>
          <w:szCs w:val="24"/>
        </w:rPr>
        <w:t>in</w:t>
      </w:r>
      <w:r w:rsidR="00D9136F" w:rsidRPr="0000601C">
        <w:rPr>
          <w:rFonts w:ascii="Times New Roman" w:hAnsi="Times New Roman"/>
          <w:sz w:val="24"/>
          <w:szCs w:val="24"/>
        </w:rPr>
        <w:t>;</w:t>
      </w:r>
      <w:r w:rsidRPr="0000601C">
        <w:rPr>
          <w:rFonts w:ascii="Times New Roman" w:hAnsi="Times New Roman"/>
          <w:sz w:val="24"/>
          <w:szCs w:val="24"/>
        </w:rPr>
        <w:t xml:space="preserve"> if three</w:t>
      </w:r>
      <w:r w:rsidR="00867069" w:rsidRPr="0000601C">
        <w:rPr>
          <w:rFonts w:ascii="Times New Roman" w:hAnsi="Times New Roman"/>
          <w:sz w:val="24"/>
          <w:szCs w:val="24"/>
        </w:rPr>
        <w:t xml:space="preserve"> features</w:t>
      </w:r>
      <w:r w:rsidRPr="0000601C">
        <w:rPr>
          <w:rFonts w:ascii="Times New Roman" w:hAnsi="Times New Roman"/>
          <w:sz w:val="24"/>
          <w:szCs w:val="24"/>
        </w:rPr>
        <w:t xml:space="preserve"> – vowel, high and fr</w:t>
      </w:r>
      <w:r w:rsidR="005E7384" w:rsidRPr="0000601C">
        <w:rPr>
          <w:rFonts w:ascii="Times New Roman" w:hAnsi="Times New Roman"/>
          <w:sz w:val="24"/>
          <w:szCs w:val="24"/>
        </w:rPr>
        <w:t>ont phonetic features were permu</w:t>
      </w:r>
      <w:r w:rsidRPr="0000601C">
        <w:rPr>
          <w:rFonts w:ascii="Times New Roman" w:hAnsi="Times New Roman"/>
          <w:sz w:val="24"/>
          <w:szCs w:val="24"/>
        </w:rPr>
        <w:t>t</w:t>
      </w:r>
      <w:r w:rsidR="00867069" w:rsidRPr="0000601C">
        <w:rPr>
          <w:rFonts w:ascii="Times New Roman" w:hAnsi="Times New Roman"/>
          <w:sz w:val="24"/>
          <w:szCs w:val="24"/>
        </w:rPr>
        <w:t>a</w:t>
      </w:r>
      <w:r w:rsidRPr="0000601C">
        <w:rPr>
          <w:rFonts w:ascii="Times New Roman" w:hAnsi="Times New Roman"/>
          <w:sz w:val="24"/>
          <w:szCs w:val="24"/>
        </w:rPr>
        <w:t>ted</w:t>
      </w:r>
      <w:r w:rsidR="00867069" w:rsidRPr="0000601C">
        <w:rPr>
          <w:rFonts w:ascii="Times New Roman" w:hAnsi="Times New Roman"/>
          <w:sz w:val="24"/>
          <w:szCs w:val="24"/>
        </w:rPr>
        <w:t>,</w:t>
      </w:r>
      <w:r w:rsidRPr="0000601C">
        <w:rPr>
          <w:rFonts w:ascii="Times New Roman" w:hAnsi="Times New Roman"/>
          <w:sz w:val="24"/>
          <w:szCs w:val="24"/>
        </w:rPr>
        <w:t xml:space="preserve"> it will led to Decategorization of ‘in’ and eventually led to the Extension. The occurrence of Decategorisation and Extension will </w:t>
      </w:r>
      <w:r w:rsidR="000F6AD2" w:rsidRPr="0000601C">
        <w:rPr>
          <w:rFonts w:ascii="Times New Roman" w:hAnsi="Times New Roman"/>
          <w:sz w:val="24"/>
          <w:szCs w:val="24"/>
        </w:rPr>
        <w:t>automatically led to the Erosion i.e. Loss in phonetic substance.</w:t>
      </w:r>
    </w:p>
    <w:p w:rsidR="0095360F" w:rsidRPr="0000601C" w:rsidRDefault="00AA6C7B" w:rsidP="00F272E8">
      <w:pPr>
        <w:tabs>
          <w:tab w:val="left" w:pos="0"/>
        </w:tabs>
        <w:spacing w:after="0" w:line="240" w:lineRule="auto"/>
        <w:jc w:val="both"/>
        <w:rPr>
          <w:rFonts w:ascii="Times New Roman" w:hAnsi="Times New Roman"/>
          <w:sz w:val="24"/>
          <w:szCs w:val="24"/>
        </w:rPr>
      </w:pPr>
      <w:r w:rsidRPr="0000601C">
        <w:rPr>
          <w:rFonts w:ascii="Times New Roman" w:hAnsi="Times New Roman"/>
          <w:sz w:val="24"/>
          <w:szCs w:val="24"/>
        </w:rPr>
        <w:t xml:space="preserve">Assuming that </w:t>
      </w:r>
      <w:r w:rsidRPr="0000601C">
        <w:rPr>
          <w:rFonts w:ascii="Times New Roman" w:hAnsi="Times New Roman"/>
          <w:b/>
          <w:sz w:val="24"/>
          <w:szCs w:val="24"/>
        </w:rPr>
        <w:t>in</w:t>
      </w:r>
      <w:r w:rsidRPr="0000601C">
        <w:rPr>
          <w:rFonts w:ascii="Times New Roman" w:hAnsi="Times New Roman"/>
          <w:sz w:val="24"/>
          <w:szCs w:val="24"/>
        </w:rPr>
        <w:t xml:space="preserve"> lost part of its </w:t>
      </w:r>
      <w:r w:rsidR="002A6835" w:rsidRPr="0000601C">
        <w:rPr>
          <w:rFonts w:ascii="Times New Roman" w:hAnsi="Times New Roman"/>
          <w:sz w:val="24"/>
          <w:szCs w:val="24"/>
        </w:rPr>
        <w:t xml:space="preserve">phonetic features – </w:t>
      </w:r>
      <w:r w:rsidR="003B2D4F" w:rsidRPr="0000601C">
        <w:rPr>
          <w:rFonts w:ascii="Times New Roman" w:hAnsi="Times New Roman"/>
          <w:sz w:val="24"/>
          <w:szCs w:val="24"/>
        </w:rPr>
        <w:t>vowel, high and front in the diachronic</w:t>
      </w:r>
      <w:r w:rsidR="002A6835" w:rsidRPr="0000601C">
        <w:rPr>
          <w:rFonts w:ascii="Times New Roman" w:hAnsi="Times New Roman"/>
          <w:sz w:val="24"/>
          <w:szCs w:val="24"/>
        </w:rPr>
        <w:t xml:space="preserve"> phonological overview of Yoruba language, the remaining basic phonetic features – syllabic and nasal must be orthographically represented. The orthographic representat</w:t>
      </w:r>
      <w:r w:rsidR="003B2D4F" w:rsidRPr="0000601C">
        <w:rPr>
          <w:rFonts w:ascii="Times New Roman" w:hAnsi="Times New Roman"/>
          <w:sz w:val="24"/>
          <w:szCs w:val="24"/>
        </w:rPr>
        <w:t xml:space="preserve">ion </w:t>
      </w:r>
      <w:r w:rsidR="005E7384" w:rsidRPr="0000601C">
        <w:rPr>
          <w:rFonts w:ascii="Times New Roman" w:hAnsi="Times New Roman"/>
          <w:sz w:val="24"/>
          <w:szCs w:val="24"/>
        </w:rPr>
        <w:t xml:space="preserve">for nasal and nasality </w:t>
      </w:r>
      <w:r w:rsidR="003B2D4F" w:rsidRPr="0000601C">
        <w:rPr>
          <w:rFonts w:ascii="Times New Roman" w:hAnsi="Times New Roman"/>
          <w:sz w:val="24"/>
          <w:szCs w:val="24"/>
        </w:rPr>
        <w:t>in Yoruba language is /n/.  T</w:t>
      </w:r>
      <w:r w:rsidR="002A6835" w:rsidRPr="0000601C">
        <w:rPr>
          <w:rFonts w:ascii="Times New Roman" w:hAnsi="Times New Roman"/>
          <w:sz w:val="24"/>
          <w:szCs w:val="24"/>
        </w:rPr>
        <w:t xml:space="preserve">his is </w:t>
      </w:r>
      <w:r w:rsidR="004E2C9B" w:rsidRPr="0000601C">
        <w:rPr>
          <w:rFonts w:ascii="Times New Roman" w:hAnsi="Times New Roman"/>
          <w:sz w:val="24"/>
          <w:szCs w:val="24"/>
        </w:rPr>
        <w:t>reflected</w:t>
      </w:r>
      <w:r w:rsidR="002A6835" w:rsidRPr="0000601C">
        <w:rPr>
          <w:rFonts w:ascii="Times New Roman" w:hAnsi="Times New Roman"/>
          <w:sz w:val="24"/>
          <w:szCs w:val="24"/>
        </w:rPr>
        <w:t xml:space="preserve"> in the orthography of nasal vowels as in:</w:t>
      </w:r>
    </w:p>
    <w:p w:rsidR="002A6835" w:rsidRPr="0000601C" w:rsidRDefault="002A6835" w:rsidP="00AC2A1E">
      <w:pPr>
        <w:tabs>
          <w:tab w:val="left" w:pos="0"/>
        </w:tabs>
        <w:spacing w:after="0" w:line="360" w:lineRule="auto"/>
        <w:jc w:val="both"/>
        <w:rPr>
          <w:rFonts w:ascii="Times New Roman" w:hAnsi="Times New Roman"/>
          <w:b/>
          <w:sz w:val="24"/>
          <w:szCs w:val="24"/>
        </w:rPr>
      </w:pPr>
      <w:r w:rsidRPr="0000601C">
        <w:rPr>
          <w:rFonts w:ascii="Times New Roman" w:hAnsi="Times New Roman"/>
          <w:b/>
          <w:sz w:val="24"/>
          <w:szCs w:val="24"/>
        </w:rPr>
        <w:t xml:space="preserve">Phonetic </w:t>
      </w:r>
      <w:r w:rsidRPr="0000601C">
        <w:rPr>
          <w:rFonts w:ascii="Times New Roman" w:hAnsi="Times New Roman"/>
          <w:b/>
          <w:sz w:val="24"/>
          <w:szCs w:val="24"/>
        </w:rPr>
        <w:tab/>
      </w:r>
      <w:r w:rsidRPr="0000601C">
        <w:rPr>
          <w:rFonts w:ascii="Times New Roman" w:hAnsi="Times New Roman"/>
          <w:b/>
          <w:sz w:val="24"/>
          <w:szCs w:val="24"/>
        </w:rPr>
        <w:tab/>
      </w:r>
      <w:r w:rsidRPr="0000601C">
        <w:rPr>
          <w:rFonts w:ascii="Times New Roman" w:hAnsi="Times New Roman"/>
          <w:b/>
          <w:sz w:val="24"/>
          <w:szCs w:val="24"/>
        </w:rPr>
        <w:tab/>
        <w:t>orthography</w:t>
      </w:r>
    </w:p>
    <w:p w:rsidR="002A6835" w:rsidRPr="0000601C" w:rsidRDefault="00D104BB" w:rsidP="00AC2A1E">
      <w:pPr>
        <w:tabs>
          <w:tab w:val="left" w:pos="0"/>
        </w:tabs>
        <w:spacing w:after="0" w:line="360" w:lineRule="auto"/>
        <w:jc w:val="both"/>
        <w:rPr>
          <w:rFonts w:ascii="Times New Roman" w:hAnsi="Times New Roman"/>
          <w:sz w:val="24"/>
          <w:szCs w:val="24"/>
        </w:rPr>
      </w:pPr>
      <w:r w:rsidRPr="0000601C">
        <w:rPr>
          <w:rFonts w:ascii="Times New Roman" w:hAnsi="Times New Roman"/>
          <w:sz w:val="24"/>
          <w:szCs w:val="24"/>
        </w:rPr>
        <w:t>/ĩ/</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‘in’</w:t>
      </w:r>
    </w:p>
    <w:p w:rsidR="00D104BB" w:rsidRPr="0000601C" w:rsidRDefault="00D104BB" w:rsidP="00AC2A1E">
      <w:pPr>
        <w:tabs>
          <w:tab w:val="left" w:pos="0"/>
        </w:tabs>
        <w:spacing w:after="0" w:line="360" w:lineRule="auto"/>
        <w:jc w:val="both"/>
        <w:rPr>
          <w:rFonts w:ascii="Times New Roman" w:hAnsi="Times New Roman"/>
          <w:sz w:val="24"/>
          <w:szCs w:val="24"/>
        </w:rPr>
      </w:pPr>
      <w:r w:rsidRPr="0000601C">
        <w:rPr>
          <w:rFonts w:ascii="Times New Roman" w:hAnsi="Times New Roman"/>
          <w:sz w:val="24"/>
          <w:szCs w:val="24"/>
        </w:rPr>
        <w:t>/Ԑ̃</w:t>
      </w:r>
      <w:r w:rsidR="00ED3C63" w:rsidRPr="0000601C">
        <w:rPr>
          <w:rFonts w:ascii="Times New Roman" w:hAnsi="Times New Roman"/>
          <w:sz w:val="24"/>
          <w:szCs w:val="24"/>
        </w:rPr>
        <w:t>/</w:t>
      </w:r>
      <w:r w:rsidR="00ED3C63" w:rsidRPr="0000601C">
        <w:rPr>
          <w:rFonts w:ascii="Times New Roman" w:hAnsi="Times New Roman"/>
          <w:sz w:val="24"/>
          <w:szCs w:val="24"/>
        </w:rPr>
        <w:tab/>
      </w:r>
      <w:r w:rsidR="00ED3C63" w:rsidRPr="0000601C">
        <w:rPr>
          <w:rFonts w:ascii="Times New Roman" w:hAnsi="Times New Roman"/>
          <w:sz w:val="24"/>
          <w:szCs w:val="24"/>
        </w:rPr>
        <w:tab/>
      </w:r>
      <w:r w:rsidR="00ED3C63" w:rsidRPr="0000601C">
        <w:rPr>
          <w:rFonts w:ascii="Times New Roman" w:hAnsi="Times New Roman"/>
          <w:sz w:val="24"/>
          <w:szCs w:val="24"/>
        </w:rPr>
        <w:tab/>
      </w:r>
      <w:r w:rsidR="00ED3C63" w:rsidRPr="0000601C">
        <w:rPr>
          <w:rFonts w:ascii="Times New Roman" w:hAnsi="Times New Roman"/>
          <w:sz w:val="24"/>
          <w:szCs w:val="24"/>
        </w:rPr>
        <w:tab/>
        <w:t>‘</w:t>
      </w:r>
      <w:r w:rsidRPr="0000601C">
        <w:rPr>
          <w:rFonts w:ascii="Times New Roman" w:hAnsi="Times New Roman"/>
          <w:sz w:val="24"/>
          <w:szCs w:val="24"/>
        </w:rPr>
        <w:t>e</w:t>
      </w:r>
      <w:r w:rsidR="00ED3C63" w:rsidRPr="0000601C">
        <w:rPr>
          <w:rFonts w:ascii="Times New Roman" w:hAnsi="Times New Roman"/>
          <w:sz w:val="24"/>
          <w:szCs w:val="24"/>
        </w:rPr>
        <w:t>̣</w:t>
      </w:r>
      <w:r w:rsidRPr="0000601C">
        <w:rPr>
          <w:rFonts w:ascii="Times New Roman" w:hAnsi="Times New Roman"/>
          <w:sz w:val="24"/>
          <w:szCs w:val="24"/>
        </w:rPr>
        <w:t>n’</w:t>
      </w:r>
    </w:p>
    <w:p w:rsidR="00ED3C63" w:rsidRPr="0000601C" w:rsidRDefault="00ED3C63" w:rsidP="00AC2A1E">
      <w:pPr>
        <w:tabs>
          <w:tab w:val="left" w:pos="0"/>
        </w:tabs>
        <w:spacing w:after="0" w:line="360" w:lineRule="auto"/>
        <w:jc w:val="both"/>
        <w:rPr>
          <w:rFonts w:ascii="Times New Roman" w:hAnsi="Times New Roman"/>
          <w:sz w:val="24"/>
          <w:szCs w:val="24"/>
        </w:rPr>
      </w:pPr>
      <w:r w:rsidRPr="0000601C">
        <w:rPr>
          <w:rFonts w:ascii="Times New Roman" w:hAnsi="Times New Roman"/>
          <w:sz w:val="24"/>
          <w:szCs w:val="24"/>
        </w:rPr>
        <w:t>/ã/</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‘an’</w:t>
      </w:r>
    </w:p>
    <w:p w:rsidR="00ED3C63" w:rsidRPr="0000601C" w:rsidRDefault="00ED3C63" w:rsidP="00AC2A1E">
      <w:pPr>
        <w:tabs>
          <w:tab w:val="left" w:pos="0"/>
        </w:tabs>
        <w:spacing w:after="0" w:line="360" w:lineRule="auto"/>
        <w:jc w:val="both"/>
        <w:rPr>
          <w:rFonts w:ascii="Times New Roman" w:hAnsi="Times New Roman"/>
          <w:sz w:val="24"/>
          <w:szCs w:val="24"/>
        </w:rPr>
      </w:pPr>
      <w:r w:rsidRPr="0000601C">
        <w:rPr>
          <w:rFonts w:ascii="Times New Roman" w:hAnsi="Times New Roman"/>
          <w:sz w:val="24"/>
          <w:szCs w:val="24"/>
        </w:rPr>
        <w:t>/ũ</w:t>
      </w:r>
      <w:r w:rsidR="004D0E84" w:rsidRPr="0000601C">
        <w:rPr>
          <w:rFonts w:ascii="Times New Roman" w:hAnsi="Times New Roman"/>
          <w:sz w:val="24"/>
          <w:szCs w:val="24"/>
        </w:rPr>
        <w:t>/</w:t>
      </w:r>
      <w:r w:rsidR="004D0E84" w:rsidRPr="0000601C">
        <w:rPr>
          <w:rFonts w:ascii="Times New Roman" w:hAnsi="Times New Roman"/>
          <w:sz w:val="24"/>
          <w:szCs w:val="24"/>
        </w:rPr>
        <w:tab/>
      </w:r>
      <w:r w:rsidR="004D0E84" w:rsidRPr="0000601C">
        <w:rPr>
          <w:rFonts w:ascii="Times New Roman" w:hAnsi="Times New Roman"/>
          <w:sz w:val="24"/>
          <w:szCs w:val="24"/>
        </w:rPr>
        <w:tab/>
      </w:r>
      <w:r w:rsidR="004D0E84" w:rsidRPr="0000601C">
        <w:rPr>
          <w:rFonts w:ascii="Times New Roman" w:hAnsi="Times New Roman"/>
          <w:sz w:val="24"/>
          <w:szCs w:val="24"/>
        </w:rPr>
        <w:tab/>
      </w:r>
      <w:r w:rsidR="004D0E84" w:rsidRPr="0000601C">
        <w:rPr>
          <w:rFonts w:ascii="Times New Roman" w:hAnsi="Times New Roman"/>
          <w:sz w:val="24"/>
          <w:szCs w:val="24"/>
        </w:rPr>
        <w:tab/>
        <w:t>‘un’</w:t>
      </w:r>
    </w:p>
    <w:p w:rsidR="0095360F" w:rsidRPr="0000601C" w:rsidRDefault="004D0E84" w:rsidP="00CD2A3C">
      <w:pPr>
        <w:tabs>
          <w:tab w:val="left" w:pos="0"/>
        </w:tabs>
        <w:spacing w:line="360" w:lineRule="auto"/>
        <w:jc w:val="both"/>
        <w:rPr>
          <w:rFonts w:ascii="Times New Roman" w:hAnsi="Times New Roman"/>
          <w:sz w:val="24"/>
          <w:szCs w:val="24"/>
        </w:rPr>
      </w:pPr>
      <w:r w:rsidRPr="0000601C">
        <w:rPr>
          <w:rFonts w:ascii="Times New Roman" w:hAnsi="Times New Roman"/>
          <w:sz w:val="24"/>
          <w:szCs w:val="24"/>
        </w:rPr>
        <w:t>/</w:t>
      </w:r>
      <w:r w:rsidR="00883612" w:rsidRPr="0000601C">
        <w:rPr>
          <w:rFonts w:ascii="Times New Roman" w:hAnsi="Times New Roman"/>
          <w:sz w:val="24"/>
          <w:szCs w:val="24"/>
        </w:rPr>
        <w:t>ɔ͂</w:t>
      </w:r>
      <w:r w:rsidRPr="0000601C">
        <w:rPr>
          <w:rFonts w:ascii="Times New Roman" w:hAnsi="Times New Roman"/>
          <w:sz w:val="24"/>
          <w:szCs w:val="24"/>
        </w:rPr>
        <w:t>/</w:t>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r>
      <w:r w:rsidRPr="0000601C">
        <w:rPr>
          <w:rFonts w:ascii="Times New Roman" w:hAnsi="Times New Roman"/>
          <w:sz w:val="24"/>
          <w:szCs w:val="24"/>
        </w:rPr>
        <w:tab/>
        <w:t xml:space="preserve">‘ọn’ </w:t>
      </w:r>
    </w:p>
    <w:p w:rsidR="004C03A5" w:rsidRPr="0000601C" w:rsidRDefault="00D10849" w:rsidP="00F272E8">
      <w:pPr>
        <w:tabs>
          <w:tab w:val="left" w:pos="0"/>
          <w:tab w:val="left" w:pos="8460"/>
        </w:tabs>
        <w:spacing w:line="240" w:lineRule="auto"/>
        <w:jc w:val="both"/>
        <w:rPr>
          <w:rFonts w:ascii="Times New Roman" w:hAnsi="Times New Roman"/>
          <w:sz w:val="24"/>
          <w:szCs w:val="24"/>
        </w:rPr>
      </w:pPr>
      <w:r w:rsidRPr="0000601C">
        <w:rPr>
          <w:rFonts w:ascii="Times New Roman" w:hAnsi="Times New Roman"/>
          <w:sz w:val="24"/>
          <w:szCs w:val="24"/>
        </w:rPr>
        <w:lastRenderedPageBreak/>
        <w:t xml:space="preserve">Therefore, </w:t>
      </w:r>
      <w:r w:rsidR="00052A97" w:rsidRPr="0000601C">
        <w:rPr>
          <w:rFonts w:ascii="Times New Roman" w:hAnsi="Times New Roman"/>
          <w:sz w:val="24"/>
          <w:szCs w:val="24"/>
        </w:rPr>
        <w:t>/</w:t>
      </w:r>
      <w:r w:rsidRPr="0000601C">
        <w:rPr>
          <w:rFonts w:ascii="Times New Roman" w:hAnsi="Times New Roman"/>
          <w:sz w:val="24"/>
          <w:szCs w:val="24"/>
        </w:rPr>
        <w:t>n</w:t>
      </w:r>
      <w:r w:rsidR="00052A97" w:rsidRPr="0000601C">
        <w:rPr>
          <w:rFonts w:ascii="Times New Roman" w:hAnsi="Times New Roman"/>
          <w:sz w:val="24"/>
          <w:szCs w:val="24"/>
        </w:rPr>
        <w:t>/</w:t>
      </w:r>
      <w:r w:rsidRPr="0000601C">
        <w:rPr>
          <w:rFonts w:ascii="Times New Roman" w:hAnsi="Times New Roman"/>
          <w:sz w:val="24"/>
          <w:szCs w:val="24"/>
        </w:rPr>
        <w:t xml:space="preserve"> is the orthographic representation of phonetic nasal feature in Yorùbá language.</w:t>
      </w:r>
    </w:p>
    <w:p w:rsidR="005C027A" w:rsidRPr="0000601C" w:rsidRDefault="00D10849" w:rsidP="00F272E8">
      <w:pPr>
        <w:tabs>
          <w:tab w:val="left" w:pos="0"/>
          <w:tab w:val="left" w:pos="8460"/>
        </w:tabs>
        <w:spacing w:line="240" w:lineRule="auto"/>
        <w:jc w:val="both"/>
        <w:rPr>
          <w:rFonts w:ascii="Times New Roman" w:hAnsi="Times New Roman"/>
          <w:sz w:val="24"/>
          <w:szCs w:val="24"/>
        </w:rPr>
      </w:pPr>
      <w:r w:rsidRPr="0000601C">
        <w:rPr>
          <w:rFonts w:ascii="Times New Roman" w:hAnsi="Times New Roman"/>
          <w:sz w:val="24"/>
          <w:szCs w:val="24"/>
        </w:rPr>
        <w:t>Also, the basic orthographic representation of syllabicity feature in Yorùbá language is tone. That is why the number of tones on any word, phrase or sentence must correspond with the number of syllables in the word, phrase or sentence.</w:t>
      </w:r>
    </w:p>
    <w:p w:rsidR="00882E36" w:rsidRPr="0000601C" w:rsidRDefault="00B20BD3" w:rsidP="00F272E8">
      <w:pPr>
        <w:tabs>
          <w:tab w:val="left" w:pos="0"/>
          <w:tab w:val="left" w:pos="8460"/>
        </w:tabs>
        <w:spacing w:line="240" w:lineRule="auto"/>
        <w:jc w:val="both"/>
        <w:rPr>
          <w:rFonts w:ascii="Times New Roman" w:hAnsi="Times New Roman"/>
          <w:sz w:val="24"/>
          <w:szCs w:val="24"/>
        </w:rPr>
      </w:pPr>
      <w:r w:rsidRPr="0000601C">
        <w:rPr>
          <w:rFonts w:ascii="Times New Roman" w:hAnsi="Times New Roman"/>
          <w:sz w:val="24"/>
          <w:szCs w:val="24"/>
        </w:rPr>
        <w:t>Premise on these native language speaker intuition</w:t>
      </w:r>
      <w:r w:rsidR="00A82D7B" w:rsidRPr="0000601C">
        <w:rPr>
          <w:rFonts w:ascii="Times New Roman" w:hAnsi="Times New Roman"/>
          <w:sz w:val="24"/>
          <w:szCs w:val="24"/>
        </w:rPr>
        <w:t>s</w:t>
      </w:r>
      <w:r w:rsidRPr="0000601C">
        <w:rPr>
          <w:rFonts w:ascii="Times New Roman" w:hAnsi="Times New Roman"/>
          <w:sz w:val="24"/>
          <w:szCs w:val="24"/>
        </w:rPr>
        <w:t xml:space="preserve">, the syllabic nasal consonant ‘n’ as </w:t>
      </w:r>
      <w:r w:rsidR="00052A97" w:rsidRPr="0000601C">
        <w:rPr>
          <w:rFonts w:ascii="Times New Roman" w:hAnsi="Times New Roman"/>
          <w:sz w:val="24"/>
          <w:szCs w:val="24"/>
        </w:rPr>
        <w:t xml:space="preserve">in </w:t>
      </w:r>
      <w:r w:rsidRPr="0000601C">
        <w:rPr>
          <w:rFonts w:ascii="Times New Roman" w:hAnsi="Times New Roman"/>
          <w:b/>
          <w:sz w:val="24"/>
          <w:szCs w:val="24"/>
        </w:rPr>
        <w:t>n</w:t>
      </w:r>
      <w:r w:rsidR="00437372" w:rsidRPr="0000601C">
        <w:rPr>
          <w:rFonts w:ascii="Times New Roman" w:hAnsi="Times New Roman"/>
          <w:b/>
          <w:sz w:val="24"/>
          <w:szCs w:val="24"/>
        </w:rPr>
        <w:t>́</w:t>
      </w:r>
      <w:r w:rsidRPr="0000601C">
        <w:rPr>
          <w:rFonts w:ascii="Times New Roman" w:hAnsi="Times New Roman"/>
          <w:b/>
          <w:sz w:val="24"/>
          <w:szCs w:val="24"/>
        </w:rPr>
        <w:t>kọ</w:t>
      </w:r>
      <w:r w:rsidR="00437372" w:rsidRPr="0000601C">
        <w:rPr>
          <w:rFonts w:ascii="Times New Roman" w:hAnsi="Times New Roman"/>
          <w:b/>
          <w:sz w:val="24"/>
          <w:szCs w:val="24"/>
        </w:rPr>
        <w:t>́</w:t>
      </w:r>
      <w:r w:rsidR="00A82D7B" w:rsidRPr="0000601C">
        <w:rPr>
          <w:rFonts w:ascii="Times New Roman" w:hAnsi="Times New Roman"/>
          <w:sz w:val="24"/>
          <w:szCs w:val="24"/>
        </w:rPr>
        <w:t>,</w:t>
      </w:r>
      <w:r w:rsidR="00437372" w:rsidRPr="0000601C">
        <w:rPr>
          <w:rFonts w:ascii="Times New Roman" w:hAnsi="Times New Roman"/>
          <w:sz w:val="24"/>
          <w:szCs w:val="24"/>
        </w:rPr>
        <w:t xml:space="preserve"> which serves as variance of </w:t>
      </w:r>
      <w:r w:rsidRPr="0000601C">
        <w:rPr>
          <w:rFonts w:ascii="Times New Roman" w:hAnsi="Times New Roman"/>
          <w:b/>
          <w:sz w:val="24"/>
          <w:szCs w:val="24"/>
        </w:rPr>
        <w:t>sínkọ́</w:t>
      </w:r>
      <w:r w:rsidRPr="0000601C">
        <w:rPr>
          <w:rFonts w:ascii="Times New Roman" w:hAnsi="Times New Roman"/>
          <w:sz w:val="24"/>
          <w:szCs w:val="24"/>
        </w:rPr>
        <w:t xml:space="preserve"> emerges as a form of grammatic</w:t>
      </w:r>
      <w:r w:rsidR="00A82D7B" w:rsidRPr="0000601C">
        <w:rPr>
          <w:rFonts w:ascii="Times New Roman" w:hAnsi="Times New Roman"/>
          <w:sz w:val="24"/>
          <w:szCs w:val="24"/>
        </w:rPr>
        <w:t>a</w:t>
      </w:r>
      <w:r w:rsidRPr="0000601C">
        <w:rPr>
          <w:rFonts w:ascii="Times New Roman" w:hAnsi="Times New Roman"/>
          <w:sz w:val="24"/>
          <w:szCs w:val="24"/>
        </w:rPr>
        <w:t xml:space="preserve">lisation process in the surface realization of syntactic construction in Yorùbá Language. Therefore, we disagree with </w:t>
      </w:r>
      <w:r w:rsidR="007C6946" w:rsidRPr="0000601C">
        <w:rPr>
          <w:rFonts w:ascii="Times New Roman" w:hAnsi="Times New Roman"/>
          <w:sz w:val="24"/>
          <w:szCs w:val="24"/>
        </w:rPr>
        <w:t>Bámgbó</w:t>
      </w:r>
      <w:r w:rsidR="00A82D7B" w:rsidRPr="0000601C">
        <w:rPr>
          <w:rFonts w:ascii="Times New Roman" w:hAnsi="Times New Roman"/>
          <w:sz w:val="24"/>
          <w:szCs w:val="24"/>
        </w:rPr>
        <w:t>ṣé’s (1990</w:t>
      </w:r>
      <w:r w:rsidR="00437372" w:rsidRPr="0000601C">
        <w:rPr>
          <w:rFonts w:ascii="Times New Roman" w:hAnsi="Times New Roman"/>
          <w:sz w:val="24"/>
          <w:szCs w:val="24"/>
        </w:rPr>
        <w:t xml:space="preserve"> : 123) sub-division</w:t>
      </w:r>
      <w:r w:rsidRPr="0000601C">
        <w:rPr>
          <w:rFonts w:ascii="Times New Roman" w:hAnsi="Times New Roman"/>
          <w:sz w:val="24"/>
          <w:szCs w:val="24"/>
        </w:rPr>
        <w:t xml:space="preserve"> of </w:t>
      </w:r>
      <w:r w:rsidRPr="0000601C">
        <w:rPr>
          <w:rFonts w:ascii="Times New Roman" w:hAnsi="Times New Roman"/>
          <w:b/>
          <w:sz w:val="24"/>
          <w:szCs w:val="24"/>
        </w:rPr>
        <w:t>nlá</w:t>
      </w:r>
      <w:r w:rsidRPr="0000601C">
        <w:rPr>
          <w:rFonts w:ascii="Times New Roman" w:hAnsi="Times New Roman"/>
          <w:sz w:val="24"/>
          <w:szCs w:val="24"/>
        </w:rPr>
        <w:t xml:space="preserve"> as one of the underived and basic adjec</w:t>
      </w:r>
      <w:r w:rsidR="00FF52E8" w:rsidRPr="0000601C">
        <w:rPr>
          <w:rFonts w:ascii="Times New Roman" w:hAnsi="Times New Roman"/>
          <w:sz w:val="24"/>
          <w:szCs w:val="24"/>
        </w:rPr>
        <w:t>tives in Yorùbá Language.</w:t>
      </w:r>
    </w:p>
    <w:p w:rsidR="00CD2A3C" w:rsidRPr="0000601C" w:rsidRDefault="00B20BD3" w:rsidP="00F272E8">
      <w:pPr>
        <w:spacing w:line="240" w:lineRule="auto"/>
        <w:jc w:val="both"/>
        <w:rPr>
          <w:rFonts w:ascii="Times New Roman" w:hAnsi="Times New Roman"/>
          <w:sz w:val="24"/>
          <w:szCs w:val="24"/>
        </w:rPr>
      </w:pPr>
      <w:r w:rsidRPr="0000601C">
        <w:rPr>
          <w:rFonts w:ascii="Times New Roman" w:hAnsi="Times New Roman"/>
          <w:sz w:val="24"/>
          <w:szCs w:val="24"/>
        </w:rPr>
        <w:t xml:space="preserve">Furthermore, </w:t>
      </w:r>
      <w:r w:rsidR="00F15706" w:rsidRPr="0000601C">
        <w:rPr>
          <w:rFonts w:ascii="Times New Roman" w:hAnsi="Times New Roman"/>
          <w:sz w:val="24"/>
          <w:szCs w:val="24"/>
        </w:rPr>
        <w:t xml:space="preserve">the </w:t>
      </w:r>
      <w:r w:rsidRPr="0000601C">
        <w:rPr>
          <w:rFonts w:ascii="Times New Roman" w:hAnsi="Times New Roman"/>
          <w:sz w:val="24"/>
          <w:szCs w:val="24"/>
        </w:rPr>
        <w:t>aforestated</w:t>
      </w:r>
      <w:r w:rsidR="00556913" w:rsidRPr="0000601C">
        <w:rPr>
          <w:rFonts w:ascii="Times New Roman" w:hAnsi="Times New Roman"/>
          <w:sz w:val="24"/>
          <w:szCs w:val="24"/>
        </w:rPr>
        <w:t xml:space="preserve"> </w:t>
      </w:r>
      <w:r w:rsidRPr="0000601C">
        <w:rPr>
          <w:rFonts w:ascii="Times New Roman" w:hAnsi="Times New Roman"/>
          <w:sz w:val="24"/>
          <w:szCs w:val="24"/>
        </w:rPr>
        <w:t>analysis have expanded the Decategorisation influ</w:t>
      </w:r>
      <w:r w:rsidR="00E26363" w:rsidRPr="0000601C">
        <w:rPr>
          <w:rFonts w:ascii="Times New Roman" w:hAnsi="Times New Roman"/>
          <w:sz w:val="24"/>
          <w:szCs w:val="24"/>
        </w:rPr>
        <w:t>ences of Bernd and Heiko (2</w:t>
      </w:r>
      <w:r w:rsidR="00F15706" w:rsidRPr="0000601C">
        <w:rPr>
          <w:rFonts w:ascii="Times New Roman" w:hAnsi="Times New Roman"/>
          <w:sz w:val="24"/>
          <w:szCs w:val="24"/>
        </w:rPr>
        <w:t>01</w:t>
      </w:r>
      <w:r w:rsidR="003210C6" w:rsidRPr="0000601C">
        <w:rPr>
          <w:rFonts w:ascii="Times New Roman" w:hAnsi="Times New Roman"/>
          <w:sz w:val="24"/>
          <w:szCs w:val="24"/>
        </w:rPr>
        <w:t>2</w:t>
      </w:r>
      <w:r w:rsidR="00E26363" w:rsidRPr="0000601C">
        <w:rPr>
          <w:rFonts w:ascii="Times New Roman" w:hAnsi="Times New Roman"/>
          <w:sz w:val="24"/>
          <w:szCs w:val="24"/>
        </w:rPr>
        <w:t>) beyond “loss in morphosyntatic properties to include loss of phonological properties.</w:t>
      </w:r>
    </w:p>
    <w:p w:rsidR="00AD31C8" w:rsidRPr="0000601C" w:rsidRDefault="00A0071C" w:rsidP="00F272E8">
      <w:pPr>
        <w:spacing w:after="0" w:line="240" w:lineRule="auto"/>
        <w:rPr>
          <w:rFonts w:ascii="Times New Roman" w:hAnsi="Times New Roman"/>
          <w:b/>
          <w:sz w:val="24"/>
          <w:szCs w:val="24"/>
        </w:rPr>
      </w:pPr>
      <w:r w:rsidRPr="0000601C">
        <w:rPr>
          <w:rFonts w:ascii="Times New Roman" w:hAnsi="Times New Roman"/>
          <w:b/>
          <w:sz w:val="24"/>
          <w:szCs w:val="24"/>
        </w:rPr>
        <w:t xml:space="preserve">Changing of </w:t>
      </w:r>
      <w:r w:rsidR="0093584D" w:rsidRPr="0000601C">
        <w:rPr>
          <w:rFonts w:ascii="Times New Roman" w:hAnsi="Times New Roman"/>
          <w:b/>
          <w:sz w:val="24"/>
          <w:szCs w:val="24"/>
        </w:rPr>
        <w:t>“</w:t>
      </w:r>
      <w:r w:rsidR="00E26363" w:rsidRPr="0000601C">
        <w:rPr>
          <w:rFonts w:ascii="Times New Roman" w:hAnsi="Times New Roman"/>
          <w:b/>
          <w:sz w:val="24"/>
          <w:szCs w:val="24"/>
        </w:rPr>
        <w:t>ní</w:t>
      </w:r>
      <w:r w:rsidR="005E6C24" w:rsidRPr="0000601C">
        <w:rPr>
          <w:rFonts w:ascii="Times New Roman" w:hAnsi="Times New Roman"/>
          <w:b/>
          <w:sz w:val="24"/>
          <w:szCs w:val="24"/>
        </w:rPr>
        <w:t>ínlá</w:t>
      </w:r>
      <w:r w:rsidR="0093584D" w:rsidRPr="0000601C">
        <w:rPr>
          <w:rFonts w:ascii="Times New Roman" w:hAnsi="Times New Roman"/>
          <w:b/>
          <w:sz w:val="24"/>
          <w:szCs w:val="24"/>
        </w:rPr>
        <w:t>”</w:t>
      </w:r>
      <w:r w:rsidR="005E6C24" w:rsidRPr="0000601C">
        <w:rPr>
          <w:rFonts w:ascii="Times New Roman" w:hAnsi="Times New Roman"/>
          <w:b/>
          <w:sz w:val="24"/>
          <w:szCs w:val="24"/>
        </w:rPr>
        <w:t xml:space="preserve"> in If̣e D</w:t>
      </w:r>
      <w:r w:rsidRPr="0000601C">
        <w:rPr>
          <w:rFonts w:ascii="Times New Roman" w:hAnsi="Times New Roman"/>
          <w:b/>
          <w:sz w:val="24"/>
          <w:szCs w:val="24"/>
        </w:rPr>
        <w:t xml:space="preserve">ialect to </w:t>
      </w:r>
      <w:r w:rsidR="0093584D" w:rsidRPr="0000601C">
        <w:rPr>
          <w:rFonts w:ascii="Times New Roman" w:hAnsi="Times New Roman"/>
          <w:b/>
          <w:sz w:val="24"/>
          <w:szCs w:val="24"/>
        </w:rPr>
        <w:t>“</w:t>
      </w:r>
      <w:r w:rsidR="00E26363" w:rsidRPr="0000601C">
        <w:rPr>
          <w:rFonts w:ascii="Times New Roman" w:hAnsi="Times New Roman"/>
          <w:b/>
          <w:sz w:val="24"/>
          <w:szCs w:val="24"/>
        </w:rPr>
        <w:t>nlá</w:t>
      </w:r>
      <w:r w:rsidR="0093584D" w:rsidRPr="0000601C">
        <w:rPr>
          <w:rFonts w:ascii="Times New Roman" w:hAnsi="Times New Roman"/>
          <w:b/>
          <w:sz w:val="24"/>
          <w:szCs w:val="24"/>
        </w:rPr>
        <w:t>”</w:t>
      </w:r>
      <w:r w:rsidR="00E26363" w:rsidRPr="0000601C">
        <w:rPr>
          <w:rFonts w:ascii="Times New Roman" w:hAnsi="Times New Roman"/>
          <w:b/>
          <w:sz w:val="24"/>
          <w:szCs w:val="24"/>
        </w:rPr>
        <w:t xml:space="preserve"> as </w:t>
      </w:r>
      <w:r w:rsidR="0093584D" w:rsidRPr="0000601C">
        <w:rPr>
          <w:rFonts w:ascii="Times New Roman" w:hAnsi="Times New Roman"/>
          <w:b/>
          <w:sz w:val="24"/>
          <w:szCs w:val="24"/>
        </w:rPr>
        <w:t xml:space="preserve">occurring </w:t>
      </w:r>
      <w:r w:rsidR="003E59DF" w:rsidRPr="0000601C">
        <w:rPr>
          <w:rFonts w:ascii="Times New Roman" w:hAnsi="Times New Roman"/>
          <w:b/>
          <w:sz w:val="24"/>
          <w:szCs w:val="24"/>
        </w:rPr>
        <w:t>in S</w:t>
      </w:r>
      <w:r w:rsidR="00E26363" w:rsidRPr="0000601C">
        <w:rPr>
          <w:rFonts w:ascii="Times New Roman" w:hAnsi="Times New Roman"/>
          <w:b/>
          <w:sz w:val="24"/>
          <w:szCs w:val="24"/>
        </w:rPr>
        <w:t>ta</w:t>
      </w:r>
      <w:r w:rsidR="00C232EC" w:rsidRPr="0000601C">
        <w:rPr>
          <w:rFonts w:ascii="Times New Roman" w:hAnsi="Times New Roman"/>
          <w:b/>
          <w:sz w:val="24"/>
          <w:szCs w:val="24"/>
        </w:rPr>
        <w:t>n</w:t>
      </w:r>
      <w:r w:rsidR="00E26363" w:rsidRPr="0000601C">
        <w:rPr>
          <w:rFonts w:ascii="Times New Roman" w:hAnsi="Times New Roman"/>
          <w:b/>
          <w:sz w:val="24"/>
          <w:szCs w:val="24"/>
        </w:rPr>
        <w:t>dard</w:t>
      </w:r>
      <w:r w:rsidR="00B711A7" w:rsidRPr="0000601C">
        <w:rPr>
          <w:rFonts w:ascii="Times New Roman" w:hAnsi="Times New Roman"/>
          <w:b/>
          <w:sz w:val="24"/>
          <w:szCs w:val="24"/>
        </w:rPr>
        <w:t xml:space="preserve"> </w:t>
      </w:r>
      <w:r w:rsidR="00E26363" w:rsidRPr="0000601C">
        <w:rPr>
          <w:rFonts w:ascii="Times New Roman" w:hAnsi="Times New Roman"/>
          <w:b/>
          <w:sz w:val="24"/>
          <w:szCs w:val="24"/>
        </w:rPr>
        <w:t>Yorùbá.</w:t>
      </w:r>
    </w:p>
    <w:p w:rsidR="00E26363" w:rsidRPr="0000601C" w:rsidRDefault="005B5495" w:rsidP="00F272E8">
      <w:pPr>
        <w:spacing w:after="0" w:line="240" w:lineRule="auto"/>
        <w:jc w:val="both"/>
        <w:rPr>
          <w:rFonts w:ascii="Times New Roman" w:hAnsi="Times New Roman"/>
          <w:sz w:val="24"/>
          <w:szCs w:val="24"/>
        </w:rPr>
      </w:pPr>
      <w:r w:rsidRPr="0000601C">
        <w:rPr>
          <w:rFonts w:ascii="Times New Roman" w:hAnsi="Times New Roman"/>
          <w:sz w:val="24"/>
          <w:szCs w:val="24"/>
        </w:rPr>
        <w:t>Reiteratively</w:t>
      </w:r>
      <w:r w:rsidR="00E26363" w:rsidRPr="0000601C">
        <w:rPr>
          <w:rFonts w:ascii="Times New Roman" w:hAnsi="Times New Roman"/>
          <w:sz w:val="24"/>
          <w:szCs w:val="24"/>
        </w:rPr>
        <w:t>, the changing of</w:t>
      </w:r>
      <w:r w:rsidR="000462FC" w:rsidRPr="0000601C">
        <w:rPr>
          <w:rFonts w:ascii="Times New Roman" w:hAnsi="Times New Roman"/>
          <w:sz w:val="24"/>
          <w:szCs w:val="24"/>
        </w:rPr>
        <w:t xml:space="preserve"> </w:t>
      </w:r>
      <w:r w:rsidR="00461977" w:rsidRPr="0000601C">
        <w:rPr>
          <w:rFonts w:ascii="Times New Roman" w:hAnsi="Times New Roman"/>
          <w:b/>
          <w:sz w:val="24"/>
          <w:szCs w:val="24"/>
        </w:rPr>
        <w:t>níínlá</w:t>
      </w:r>
      <w:r w:rsidR="000C1BF0" w:rsidRPr="0000601C">
        <w:rPr>
          <w:rFonts w:ascii="Times New Roman" w:hAnsi="Times New Roman"/>
          <w:sz w:val="24"/>
          <w:szCs w:val="24"/>
        </w:rPr>
        <w:t xml:space="preserve"> in If̣e dialect to </w:t>
      </w:r>
      <w:r w:rsidR="00E26363" w:rsidRPr="0000601C">
        <w:rPr>
          <w:rFonts w:ascii="Times New Roman" w:hAnsi="Times New Roman"/>
          <w:b/>
          <w:sz w:val="24"/>
          <w:szCs w:val="24"/>
        </w:rPr>
        <w:t>nlá</w:t>
      </w:r>
      <w:r w:rsidR="00123A81" w:rsidRPr="0000601C">
        <w:rPr>
          <w:rFonts w:ascii="Times New Roman" w:hAnsi="Times New Roman"/>
          <w:sz w:val="24"/>
          <w:szCs w:val="24"/>
        </w:rPr>
        <w:t xml:space="preserve"> in the S</w:t>
      </w:r>
      <w:r w:rsidR="00E26363" w:rsidRPr="0000601C">
        <w:rPr>
          <w:rFonts w:ascii="Times New Roman" w:hAnsi="Times New Roman"/>
          <w:sz w:val="24"/>
          <w:szCs w:val="24"/>
        </w:rPr>
        <w:t xml:space="preserve">tandard Yorùbá as an adjective takes the same linguistic processes </w:t>
      </w:r>
      <w:r w:rsidR="00123A81" w:rsidRPr="0000601C">
        <w:rPr>
          <w:rFonts w:ascii="Times New Roman" w:hAnsi="Times New Roman"/>
          <w:sz w:val="24"/>
          <w:szCs w:val="24"/>
        </w:rPr>
        <w:t xml:space="preserve">as </w:t>
      </w:r>
      <w:r w:rsidR="00E26363" w:rsidRPr="0000601C">
        <w:rPr>
          <w:rFonts w:ascii="Times New Roman" w:hAnsi="Times New Roman"/>
          <w:b/>
          <w:sz w:val="24"/>
          <w:szCs w:val="24"/>
        </w:rPr>
        <w:t>sinkó</w:t>
      </w:r>
      <w:r w:rsidR="004247EB" w:rsidRPr="0000601C">
        <w:rPr>
          <w:rFonts w:ascii="Times New Roman" w:hAnsi="Times New Roman"/>
          <w:b/>
          <w:sz w:val="24"/>
          <w:szCs w:val="24"/>
        </w:rPr>
        <w:t>̣</w:t>
      </w:r>
      <w:r w:rsidR="000C1BF0" w:rsidRPr="0000601C">
        <w:rPr>
          <w:rFonts w:ascii="Times New Roman" w:hAnsi="Times New Roman"/>
          <w:sz w:val="24"/>
          <w:szCs w:val="24"/>
        </w:rPr>
        <w:t xml:space="preserve"> in Ife dialect to </w:t>
      </w:r>
      <w:r w:rsidR="00E26363" w:rsidRPr="0000601C">
        <w:rPr>
          <w:rFonts w:ascii="Times New Roman" w:hAnsi="Times New Roman"/>
          <w:b/>
          <w:sz w:val="24"/>
          <w:szCs w:val="24"/>
        </w:rPr>
        <w:t>nkọ</w:t>
      </w:r>
      <w:r w:rsidR="00E26363" w:rsidRPr="0000601C">
        <w:rPr>
          <w:rFonts w:ascii="Times New Roman" w:hAnsi="Times New Roman"/>
          <w:sz w:val="24"/>
          <w:szCs w:val="24"/>
        </w:rPr>
        <w:t xml:space="preserve"> in standard Yorùbá as in.</w:t>
      </w:r>
    </w:p>
    <w:p w:rsidR="00E26363" w:rsidRPr="0000601C" w:rsidRDefault="00E26363" w:rsidP="00F272E8">
      <w:pPr>
        <w:spacing w:after="0" w:line="240" w:lineRule="auto"/>
        <w:jc w:val="both"/>
        <w:rPr>
          <w:rFonts w:ascii="Times New Roman" w:hAnsi="Times New Roman"/>
          <w:sz w:val="24"/>
          <w:szCs w:val="24"/>
        </w:rPr>
      </w:pPr>
      <w:r w:rsidRPr="0000601C">
        <w:rPr>
          <w:rFonts w:ascii="Times New Roman" w:hAnsi="Times New Roman"/>
          <w:sz w:val="24"/>
          <w:szCs w:val="24"/>
        </w:rPr>
        <w:t>i.</w:t>
      </w:r>
      <w:r w:rsidRPr="0000601C">
        <w:rPr>
          <w:rFonts w:ascii="Times New Roman" w:hAnsi="Times New Roman"/>
          <w:sz w:val="24"/>
          <w:szCs w:val="24"/>
        </w:rPr>
        <w:tab/>
        <w:t xml:space="preserve">Delete the first syllable </w:t>
      </w:r>
      <w:r w:rsidRPr="0000601C">
        <w:rPr>
          <w:rFonts w:ascii="Times New Roman" w:hAnsi="Times New Roman"/>
          <w:b/>
          <w:sz w:val="24"/>
          <w:szCs w:val="24"/>
        </w:rPr>
        <w:t>ní</w:t>
      </w:r>
      <w:r w:rsidR="00BF47AA" w:rsidRPr="0000601C">
        <w:rPr>
          <w:rFonts w:ascii="Times New Roman" w:hAnsi="Times New Roman"/>
          <w:sz w:val="24"/>
          <w:szCs w:val="24"/>
        </w:rPr>
        <w:t>.</w:t>
      </w:r>
    </w:p>
    <w:p w:rsidR="00723D34" w:rsidRPr="0000601C" w:rsidRDefault="00E26363" w:rsidP="00F272E8">
      <w:pPr>
        <w:spacing w:line="240" w:lineRule="auto"/>
        <w:jc w:val="both"/>
        <w:rPr>
          <w:rFonts w:ascii="Times New Roman" w:hAnsi="Times New Roman"/>
          <w:sz w:val="24"/>
          <w:szCs w:val="24"/>
        </w:rPr>
      </w:pPr>
      <w:r w:rsidRPr="0000601C">
        <w:rPr>
          <w:rFonts w:ascii="Times New Roman" w:hAnsi="Times New Roman"/>
          <w:sz w:val="24"/>
          <w:szCs w:val="24"/>
        </w:rPr>
        <w:t>ii.</w:t>
      </w:r>
      <w:r w:rsidRPr="0000601C">
        <w:rPr>
          <w:rFonts w:ascii="Times New Roman" w:hAnsi="Times New Roman"/>
          <w:sz w:val="24"/>
          <w:szCs w:val="24"/>
        </w:rPr>
        <w:tab/>
      </w:r>
      <w:r w:rsidRPr="0000601C">
        <w:rPr>
          <w:rFonts w:ascii="Times New Roman" w:hAnsi="Times New Roman"/>
          <w:b/>
          <w:sz w:val="24"/>
          <w:szCs w:val="24"/>
        </w:rPr>
        <w:t>in</w:t>
      </w:r>
      <w:r w:rsidR="00BF47AA" w:rsidRPr="0000601C">
        <w:rPr>
          <w:rFonts w:ascii="Times New Roman" w:hAnsi="Times New Roman"/>
          <w:sz w:val="24"/>
          <w:szCs w:val="24"/>
        </w:rPr>
        <w:t xml:space="preserve"> grammaticalization to </w:t>
      </w:r>
      <w:r w:rsidR="00BF47AA" w:rsidRPr="0000601C">
        <w:rPr>
          <w:rFonts w:ascii="Times New Roman" w:hAnsi="Times New Roman"/>
          <w:b/>
          <w:sz w:val="24"/>
          <w:szCs w:val="24"/>
        </w:rPr>
        <w:t>n</w:t>
      </w:r>
      <w:r w:rsidRPr="0000601C">
        <w:rPr>
          <w:rFonts w:ascii="Times New Roman" w:hAnsi="Times New Roman"/>
          <w:sz w:val="24"/>
          <w:szCs w:val="24"/>
        </w:rPr>
        <w:t>.</w:t>
      </w:r>
    </w:p>
    <w:p w:rsidR="00723D34" w:rsidRPr="0000601C" w:rsidRDefault="00E15E91" w:rsidP="00F272E8">
      <w:pPr>
        <w:spacing w:line="240" w:lineRule="auto"/>
        <w:jc w:val="both"/>
        <w:rPr>
          <w:rFonts w:ascii="Times New Roman" w:hAnsi="Times New Roman"/>
          <w:sz w:val="24"/>
          <w:szCs w:val="24"/>
        </w:rPr>
      </w:pPr>
      <w:r w:rsidRPr="0000601C">
        <w:rPr>
          <w:rFonts w:ascii="Times New Roman" w:hAnsi="Times New Roman"/>
          <w:sz w:val="24"/>
          <w:szCs w:val="24"/>
        </w:rPr>
        <w:t>I</w:t>
      </w:r>
      <w:r w:rsidR="000D6F16" w:rsidRPr="0000601C">
        <w:rPr>
          <w:rFonts w:ascii="Times New Roman" w:hAnsi="Times New Roman"/>
          <w:sz w:val="24"/>
          <w:szCs w:val="24"/>
        </w:rPr>
        <w:t>n other to avoid unnecessary repetition</w:t>
      </w:r>
      <w:r w:rsidRPr="0000601C">
        <w:rPr>
          <w:rFonts w:ascii="Times New Roman" w:hAnsi="Times New Roman"/>
          <w:sz w:val="24"/>
          <w:szCs w:val="24"/>
        </w:rPr>
        <w:t xml:space="preserve"> of the same processes already identified</w:t>
      </w:r>
      <w:r w:rsidR="000D6F16" w:rsidRPr="0000601C">
        <w:rPr>
          <w:rFonts w:ascii="Times New Roman" w:hAnsi="Times New Roman"/>
          <w:sz w:val="24"/>
          <w:szCs w:val="24"/>
        </w:rPr>
        <w:t xml:space="preserve"> in this paper, we deem it fit to say that our previous explanations capture our discussions in the second sub-divisions.</w:t>
      </w:r>
    </w:p>
    <w:p w:rsidR="000D6F16" w:rsidRPr="0000601C" w:rsidRDefault="000D6F16" w:rsidP="00F272E8">
      <w:pPr>
        <w:spacing w:after="0" w:line="240" w:lineRule="auto"/>
        <w:rPr>
          <w:rFonts w:ascii="Times New Roman" w:hAnsi="Times New Roman"/>
          <w:b/>
          <w:sz w:val="24"/>
          <w:szCs w:val="24"/>
        </w:rPr>
      </w:pPr>
      <w:r w:rsidRPr="0000601C">
        <w:rPr>
          <w:rFonts w:ascii="Times New Roman" w:hAnsi="Times New Roman"/>
          <w:b/>
          <w:sz w:val="24"/>
          <w:szCs w:val="24"/>
        </w:rPr>
        <w:t xml:space="preserve">Summary and </w:t>
      </w:r>
      <w:r w:rsidR="0095293B" w:rsidRPr="0000601C">
        <w:rPr>
          <w:rFonts w:ascii="Times New Roman" w:hAnsi="Times New Roman"/>
          <w:b/>
          <w:sz w:val="24"/>
          <w:szCs w:val="24"/>
        </w:rPr>
        <w:t>Conclusions</w:t>
      </w:r>
    </w:p>
    <w:p w:rsidR="00BF1B39" w:rsidRPr="0000601C" w:rsidRDefault="00C25713" w:rsidP="00F272E8">
      <w:pPr>
        <w:spacing w:line="240" w:lineRule="auto"/>
        <w:jc w:val="both"/>
        <w:rPr>
          <w:rFonts w:ascii="Times New Roman" w:hAnsi="Times New Roman"/>
          <w:sz w:val="24"/>
          <w:szCs w:val="24"/>
        </w:rPr>
      </w:pPr>
      <w:r w:rsidRPr="0000601C">
        <w:rPr>
          <w:rFonts w:ascii="Times New Roman" w:hAnsi="Times New Roman"/>
          <w:sz w:val="24"/>
          <w:szCs w:val="24"/>
        </w:rPr>
        <w:t xml:space="preserve">Following suggestions from notable scholars such as Hein and Reh (1984:86), Oyèláràn (1976) </w:t>
      </w:r>
      <w:r w:rsidR="001A47DB" w:rsidRPr="0000601C">
        <w:rPr>
          <w:rFonts w:ascii="Times New Roman" w:hAnsi="Times New Roman"/>
          <w:sz w:val="24"/>
          <w:szCs w:val="24"/>
        </w:rPr>
        <w:t>Bámgbósé</w:t>
      </w:r>
      <w:r w:rsidRPr="0000601C">
        <w:rPr>
          <w:rFonts w:ascii="Times New Roman" w:hAnsi="Times New Roman"/>
          <w:sz w:val="24"/>
          <w:szCs w:val="24"/>
        </w:rPr>
        <w:t xml:space="preserve"> (1986)</w:t>
      </w:r>
      <w:r w:rsidR="001C3537" w:rsidRPr="0000601C">
        <w:rPr>
          <w:rFonts w:ascii="Times New Roman" w:hAnsi="Times New Roman"/>
          <w:sz w:val="24"/>
          <w:szCs w:val="24"/>
        </w:rPr>
        <w:t xml:space="preserve"> and</w:t>
      </w:r>
      <w:r w:rsidRPr="0000601C">
        <w:rPr>
          <w:rFonts w:ascii="Times New Roman" w:hAnsi="Times New Roman"/>
          <w:sz w:val="24"/>
          <w:szCs w:val="24"/>
        </w:rPr>
        <w:t xml:space="preserve"> Aw</w:t>
      </w:r>
      <w:r w:rsidR="00222BBB" w:rsidRPr="0000601C">
        <w:rPr>
          <w:rFonts w:ascii="Times New Roman" w:hAnsi="Times New Roman"/>
          <w:sz w:val="24"/>
          <w:szCs w:val="24"/>
        </w:rPr>
        <w:t>ó</w:t>
      </w:r>
      <w:r w:rsidRPr="0000601C">
        <w:rPr>
          <w:rFonts w:ascii="Times New Roman" w:hAnsi="Times New Roman"/>
          <w:sz w:val="24"/>
          <w:szCs w:val="24"/>
        </w:rPr>
        <w:t>b</w:t>
      </w:r>
      <w:r w:rsidR="00222BBB" w:rsidRPr="0000601C">
        <w:rPr>
          <w:rFonts w:ascii="Times New Roman" w:hAnsi="Times New Roman"/>
          <w:sz w:val="24"/>
          <w:szCs w:val="24"/>
        </w:rPr>
        <w:t>ù</w:t>
      </w:r>
      <w:r w:rsidRPr="0000601C">
        <w:rPr>
          <w:rFonts w:ascii="Times New Roman" w:hAnsi="Times New Roman"/>
          <w:sz w:val="24"/>
          <w:szCs w:val="24"/>
        </w:rPr>
        <w:t>l</w:t>
      </w:r>
      <w:r w:rsidR="00222BBB" w:rsidRPr="0000601C">
        <w:rPr>
          <w:rFonts w:ascii="Times New Roman" w:hAnsi="Times New Roman"/>
          <w:sz w:val="24"/>
          <w:szCs w:val="24"/>
        </w:rPr>
        <w:t>ú</w:t>
      </w:r>
      <w:r w:rsidRPr="0000601C">
        <w:rPr>
          <w:rFonts w:ascii="Times New Roman" w:hAnsi="Times New Roman"/>
          <w:sz w:val="24"/>
          <w:szCs w:val="24"/>
        </w:rPr>
        <w:t>y</w:t>
      </w:r>
      <w:r w:rsidR="00222BBB" w:rsidRPr="0000601C">
        <w:rPr>
          <w:rFonts w:ascii="Times New Roman" w:hAnsi="Times New Roman"/>
          <w:sz w:val="24"/>
          <w:szCs w:val="24"/>
        </w:rPr>
        <w:t>ì</w:t>
      </w:r>
      <w:r w:rsidR="001C3537" w:rsidRPr="0000601C">
        <w:rPr>
          <w:rFonts w:ascii="Times New Roman" w:hAnsi="Times New Roman"/>
          <w:sz w:val="24"/>
          <w:szCs w:val="24"/>
        </w:rPr>
        <w:t xml:space="preserve"> (1998</w:t>
      </w:r>
      <w:r w:rsidRPr="0000601C">
        <w:rPr>
          <w:rFonts w:ascii="Times New Roman" w:hAnsi="Times New Roman"/>
          <w:sz w:val="24"/>
          <w:szCs w:val="24"/>
        </w:rPr>
        <w:t xml:space="preserve">) among others on the importance of a systematic comparison of dialects for reconstruction of some vaguely established position </w:t>
      </w:r>
      <w:r w:rsidR="00495D7F" w:rsidRPr="0000601C">
        <w:rPr>
          <w:rFonts w:ascii="Times New Roman" w:hAnsi="Times New Roman"/>
          <w:sz w:val="24"/>
          <w:szCs w:val="24"/>
        </w:rPr>
        <w:t>i</w:t>
      </w:r>
      <w:r w:rsidRPr="0000601C">
        <w:rPr>
          <w:rFonts w:ascii="Times New Roman" w:hAnsi="Times New Roman"/>
          <w:sz w:val="24"/>
          <w:szCs w:val="24"/>
        </w:rPr>
        <w:t xml:space="preserve">n the grammar of standard </w:t>
      </w:r>
      <w:r w:rsidR="0079442A" w:rsidRPr="0000601C">
        <w:rPr>
          <w:rFonts w:ascii="Times New Roman" w:hAnsi="Times New Roman"/>
          <w:sz w:val="24"/>
          <w:szCs w:val="24"/>
        </w:rPr>
        <w:t xml:space="preserve">Yorùbá, </w:t>
      </w:r>
      <w:r w:rsidRPr="0000601C">
        <w:rPr>
          <w:rFonts w:ascii="Times New Roman" w:hAnsi="Times New Roman"/>
          <w:sz w:val="24"/>
          <w:szCs w:val="24"/>
        </w:rPr>
        <w:t>t</w:t>
      </w:r>
      <w:r w:rsidR="000D6F16" w:rsidRPr="0000601C">
        <w:rPr>
          <w:rFonts w:ascii="Times New Roman" w:hAnsi="Times New Roman"/>
          <w:sz w:val="24"/>
          <w:szCs w:val="24"/>
        </w:rPr>
        <w:t xml:space="preserve">his study tends to trace the basic </w:t>
      </w:r>
      <w:r w:rsidR="00923ED5" w:rsidRPr="0000601C">
        <w:rPr>
          <w:rFonts w:ascii="Times New Roman" w:hAnsi="Times New Roman"/>
          <w:sz w:val="24"/>
          <w:szCs w:val="24"/>
        </w:rPr>
        <w:t>morpho</w:t>
      </w:r>
      <w:r w:rsidR="00BF6913" w:rsidRPr="0000601C">
        <w:rPr>
          <w:rFonts w:ascii="Times New Roman" w:hAnsi="Times New Roman"/>
          <w:sz w:val="24"/>
          <w:szCs w:val="24"/>
        </w:rPr>
        <w:t>-pho</w:t>
      </w:r>
      <w:r w:rsidR="0031055F" w:rsidRPr="0000601C">
        <w:rPr>
          <w:rFonts w:ascii="Times New Roman" w:hAnsi="Times New Roman"/>
          <w:sz w:val="24"/>
          <w:szCs w:val="24"/>
        </w:rPr>
        <w:t xml:space="preserve">nological studies of </w:t>
      </w:r>
      <w:r w:rsidR="00923ED5" w:rsidRPr="0000601C">
        <w:rPr>
          <w:rFonts w:ascii="Times New Roman" w:hAnsi="Times New Roman"/>
          <w:b/>
          <w:sz w:val="24"/>
          <w:szCs w:val="24"/>
        </w:rPr>
        <w:t>n</w:t>
      </w:r>
      <w:r w:rsidR="000569F9" w:rsidRPr="0000601C">
        <w:rPr>
          <w:rFonts w:ascii="Times New Roman" w:hAnsi="Times New Roman"/>
          <w:b/>
          <w:sz w:val="24"/>
          <w:szCs w:val="24"/>
        </w:rPr>
        <w:t>́</w:t>
      </w:r>
      <w:r w:rsidR="00923ED5" w:rsidRPr="0000601C">
        <w:rPr>
          <w:rFonts w:ascii="Times New Roman" w:hAnsi="Times New Roman"/>
          <w:b/>
          <w:sz w:val="24"/>
          <w:szCs w:val="24"/>
        </w:rPr>
        <w:t>kọ</w:t>
      </w:r>
      <w:r w:rsidR="000569F9" w:rsidRPr="0000601C">
        <w:rPr>
          <w:rFonts w:ascii="Times New Roman" w:hAnsi="Times New Roman"/>
          <w:b/>
          <w:sz w:val="24"/>
          <w:szCs w:val="24"/>
        </w:rPr>
        <w:t>́</w:t>
      </w:r>
      <w:r w:rsidR="00923ED5" w:rsidRPr="0000601C">
        <w:rPr>
          <w:rFonts w:ascii="Times New Roman" w:hAnsi="Times New Roman"/>
          <w:sz w:val="24"/>
          <w:szCs w:val="24"/>
        </w:rPr>
        <w:t xml:space="preserve"> and </w:t>
      </w:r>
      <w:r w:rsidR="00923ED5" w:rsidRPr="0000601C">
        <w:rPr>
          <w:rFonts w:ascii="Times New Roman" w:hAnsi="Times New Roman"/>
          <w:b/>
          <w:sz w:val="24"/>
          <w:szCs w:val="24"/>
        </w:rPr>
        <w:t>n</w:t>
      </w:r>
      <w:r w:rsidR="000569F9" w:rsidRPr="0000601C">
        <w:rPr>
          <w:rFonts w:ascii="Times New Roman" w:hAnsi="Times New Roman"/>
          <w:b/>
          <w:sz w:val="24"/>
          <w:szCs w:val="24"/>
        </w:rPr>
        <w:t>́</w:t>
      </w:r>
      <w:r w:rsidR="00923ED5" w:rsidRPr="0000601C">
        <w:rPr>
          <w:rFonts w:ascii="Times New Roman" w:hAnsi="Times New Roman"/>
          <w:b/>
          <w:sz w:val="24"/>
          <w:szCs w:val="24"/>
        </w:rPr>
        <w:t>lá</w:t>
      </w:r>
      <w:r w:rsidR="00923ED5" w:rsidRPr="0000601C">
        <w:rPr>
          <w:rFonts w:ascii="Times New Roman" w:hAnsi="Times New Roman"/>
          <w:sz w:val="24"/>
          <w:szCs w:val="24"/>
        </w:rPr>
        <w:t xml:space="preserve"> as words that seemingly violate some linguistic peculiarities of Yorùbá language in the syntactic occurrence</w:t>
      </w:r>
      <w:r w:rsidR="008733A4" w:rsidRPr="0000601C">
        <w:rPr>
          <w:rFonts w:ascii="Times New Roman" w:hAnsi="Times New Roman"/>
          <w:sz w:val="24"/>
          <w:szCs w:val="24"/>
        </w:rPr>
        <w:t>s</w:t>
      </w:r>
      <w:r w:rsidR="00923ED5" w:rsidRPr="0000601C">
        <w:rPr>
          <w:rFonts w:ascii="Times New Roman" w:hAnsi="Times New Roman"/>
          <w:sz w:val="24"/>
          <w:szCs w:val="24"/>
        </w:rPr>
        <w:t>. To the best of our knowledge, no previous literatures have attempted to look into th</w:t>
      </w:r>
      <w:r w:rsidR="000C4361" w:rsidRPr="0000601C">
        <w:rPr>
          <w:rFonts w:ascii="Times New Roman" w:hAnsi="Times New Roman"/>
          <w:sz w:val="24"/>
          <w:szCs w:val="24"/>
        </w:rPr>
        <w:t xml:space="preserve">e </w:t>
      </w:r>
      <w:r w:rsidR="00923ED5" w:rsidRPr="0000601C">
        <w:rPr>
          <w:rFonts w:ascii="Times New Roman" w:hAnsi="Times New Roman"/>
          <w:sz w:val="24"/>
          <w:szCs w:val="24"/>
        </w:rPr>
        <w:t xml:space="preserve">lexical anomalies of the two words. Based on the usage of </w:t>
      </w:r>
      <w:r w:rsidR="00853547" w:rsidRPr="0000601C">
        <w:rPr>
          <w:rFonts w:ascii="Times New Roman" w:hAnsi="Times New Roman"/>
          <w:b/>
          <w:sz w:val="24"/>
          <w:szCs w:val="24"/>
        </w:rPr>
        <w:t>s</w:t>
      </w:r>
      <w:r w:rsidR="00132C6D" w:rsidRPr="0000601C">
        <w:rPr>
          <w:rFonts w:ascii="Times New Roman" w:hAnsi="Times New Roman"/>
          <w:b/>
          <w:sz w:val="24"/>
          <w:szCs w:val="24"/>
        </w:rPr>
        <w:t>íkọ́</w:t>
      </w:r>
      <w:r w:rsidR="008733A4" w:rsidRPr="0000601C">
        <w:rPr>
          <w:rFonts w:ascii="Times New Roman" w:hAnsi="Times New Roman"/>
          <w:sz w:val="24"/>
          <w:szCs w:val="24"/>
        </w:rPr>
        <w:t xml:space="preserve"> and </w:t>
      </w:r>
      <w:r w:rsidR="00923ED5" w:rsidRPr="0000601C">
        <w:rPr>
          <w:rFonts w:ascii="Times New Roman" w:hAnsi="Times New Roman"/>
          <w:b/>
          <w:sz w:val="24"/>
          <w:szCs w:val="24"/>
        </w:rPr>
        <w:t>ní</w:t>
      </w:r>
      <w:r w:rsidR="00132C6D" w:rsidRPr="0000601C">
        <w:rPr>
          <w:rFonts w:ascii="Times New Roman" w:hAnsi="Times New Roman"/>
          <w:b/>
          <w:sz w:val="24"/>
          <w:szCs w:val="24"/>
        </w:rPr>
        <w:t>í</w:t>
      </w:r>
      <w:r w:rsidR="00923ED5" w:rsidRPr="0000601C">
        <w:rPr>
          <w:rFonts w:ascii="Times New Roman" w:hAnsi="Times New Roman"/>
          <w:b/>
          <w:sz w:val="24"/>
          <w:szCs w:val="24"/>
        </w:rPr>
        <w:t>nlá</w:t>
      </w:r>
      <w:r w:rsidR="00923ED5" w:rsidRPr="0000601C">
        <w:rPr>
          <w:rFonts w:ascii="Times New Roman" w:hAnsi="Times New Roman"/>
          <w:sz w:val="24"/>
          <w:szCs w:val="24"/>
        </w:rPr>
        <w:t>,</w:t>
      </w:r>
      <w:r w:rsidR="00701018" w:rsidRPr="0000601C">
        <w:rPr>
          <w:rFonts w:ascii="Times New Roman" w:hAnsi="Times New Roman"/>
          <w:sz w:val="24"/>
          <w:szCs w:val="24"/>
        </w:rPr>
        <w:t xml:space="preserve"> </w:t>
      </w:r>
      <w:r w:rsidR="00132C6D" w:rsidRPr="0000601C">
        <w:rPr>
          <w:rFonts w:ascii="Times New Roman" w:hAnsi="Times New Roman"/>
          <w:sz w:val="24"/>
          <w:szCs w:val="24"/>
        </w:rPr>
        <w:t xml:space="preserve">in Ifẹ dialect </w:t>
      </w:r>
      <w:r w:rsidR="00923ED5" w:rsidRPr="0000601C">
        <w:rPr>
          <w:rFonts w:ascii="Times New Roman" w:hAnsi="Times New Roman"/>
          <w:sz w:val="24"/>
          <w:szCs w:val="24"/>
        </w:rPr>
        <w:t xml:space="preserve">which serve as variance of </w:t>
      </w:r>
      <w:r w:rsidR="00132C6D" w:rsidRPr="0000601C">
        <w:rPr>
          <w:rFonts w:ascii="Times New Roman" w:hAnsi="Times New Roman"/>
          <w:b/>
          <w:sz w:val="24"/>
          <w:szCs w:val="24"/>
        </w:rPr>
        <w:t>n</w:t>
      </w:r>
      <w:r w:rsidR="008779B7" w:rsidRPr="0000601C">
        <w:rPr>
          <w:rFonts w:ascii="Times New Roman" w:hAnsi="Times New Roman"/>
          <w:b/>
          <w:sz w:val="24"/>
          <w:szCs w:val="24"/>
        </w:rPr>
        <w:t>́</w:t>
      </w:r>
      <w:r w:rsidR="00132C6D" w:rsidRPr="0000601C">
        <w:rPr>
          <w:rFonts w:ascii="Times New Roman" w:hAnsi="Times New Roman"/>
          <w:b/>
          <w:sz w:val="24"/>
          <w:szCs w:val="24"/>
        </w:rPr>
        <w:t>kọ́</w:t>
      </w:r>
      <w:r w:rsidR="00492548" w:rsidRPr="0000601C">
        <w:rPr>
          <w:rFonts w:ascii="Times New Roman" w:hAnsi="Times New Roman"/>
          <w:b/>
          <w:sz w:val="24"/>
          <w:szCs w:val="24"/>
        </w:rPr>
        <w:t xml:space="preserve"> </w:t>
      </w:r>
      <w:r w:rsidR="00132C6D" w:rsidRPr="0000601C">
        <w:rPr>
          <w:rFonts w:ascii="Times New Roman" w:hAnsi="Times New Roman"/>
          <w:sz w:val="24"/>
          <w:szCs w:val="24"/>
        </w:rPr>
        <w:t xml:space="preserve">and </w:t>
      </w:r>
      <w:r w:rsidR="00132C6D" w:rsidRPr="0000601C">
        <w:rPr>
          <w:rFonts w:ascii="Times New Roman" w:hAnsi="Times New Roman"/>
          <w:b/>
          <w:sz w:val="24"/>
          <w:szCs w:val="24"/>
        </w:rPr>
        <w:t>ńlá</w:t>
      </w:r>
      <w:r w:rsidR="00132C6D" w:rsidRPr="0000601C">
        <w:rPr>
          <w:rFonts w:ascii="Times New Roman" w:hAnsi="Times New Roman"/>
          <w:sz w:val="24"/>
          <w:szCs w:val="24"/>
        </w:rPr>
        <w:t xml:space="preserve"> in Standard Yorùbá</w:t>
      </w:r>
      <w:r w:rsidR="00853547" w:rsidRPr="0000601C">
        <w:rPr>
          <w:rFonts w:ascii="Times New Roman" w:hAnsi="Times New Roman"/>
          <w:sz w:val="24"/>
          <w:szCs w:val="24"/>
        </w:rPr>
        <w:t>.T</w:t>
      </w:r>
      <w:r w:rsidR="00923ED5" w:rsidRPr="0000601C">
        <w:rPr>
          <w:rFonts w:ascii="Times New Roman" w:hAnsi="Times New Roman"/>
          <w:sz w:val="24"/>
          <w:szCs w:val="24"/>
        </w:rPr>
        <w:t>he study cl</w:t>
      </w:r>
      <w:r w:rsidR="00742953" w:rsidRPr="0000601C">
        <w:rPr>
          <w:rFonts w:ascii="Times New Roman" w:hAnsi="Times New Roman"/>
          <w:sz w:val="24"/>
          <w:szCs w:val="24"/>
        </w:rPr>
        <w:t>arifies some linguistic puzzling</w:t>
      </w:r>
      <w:r w:rsidR="00923ED5" w:rsidRPr="0000601C">
        <w:rPr>
          <w:rFonts w:ascii="Times New Roman" w:hAnsi="Times New Roman"/>
          <w:sz w:val="24"/>
          <w:szCs w:val="24"/>
        </w:rPr>
        <w:t xml:space="preserve">s which incidentally account for </w:t>
      </w:r>
      <w:r w:rsidR="00DD720B" w:rsidRPr="0000601C">
        <w:rPr>
          <w:rFonts w:ascii="Times New Roman" w:hAnsi="Times New Roman"/>
          <w:b/>
          <w:sz w:val="24"/>
          <w:szCs w:val="24"/>
        </w:rPr>
        <w:t>s</w:t>
      </w:r>
      <w:r w:rsidR="00742953" w:rsidRPr="0000601C">
        <w:rPr>
          <w:rFonts w:ascii="Times New Roman" w:hAnsi="Times New Roman"/>
          <w:b/>
          <w:sz w:val="24"/>
          <w:szCs w:val="24"/>
        </w:rPr>
        <w:t>ínkọ́</w:t>
      </w:r>
      <w:r w:rsidR="00742953" w:rsidRPr="0000601C">
        <w:rPr>
          <w:rFonts w:ascii="Times New Roman" w:hAnsi="Times New Roman"/>
          <w:sz w:val="24"/>
          <w:szCs w:val="24"/>
        </w:rPr>
        <w:t xml:space="preserve"> and </w:t>
      </w:r>
      <w:r w:rsidR="00742953" w:rsidRPr="0000601C">
        <w:rPr>
          <w:rFonts w:ascii="Times New Roman" w:hAnsi="Times New Roman"/>
          <w:b/>
          <w:sz w:val="24"/>
          <w:szCs w:val="24"/>
        </w:rPr>
        <w:t>níínlá</w:t>
      </w:r>
      <w:r w:rsidR="00EE4F53" w:rsidRPr="0000601C">
        <w:rPr>
          <w:rFonts w:ascii="Times New Roman" w:hAnsi="Times New Roman"/>
          <w:sz w:val="24"/>
          <w:szCs w:val="24"/>
        </w:rPr>
        <w:t xml:space="preserve"> as</w:t>
      </w:r>
      <w:r w:rsidR="008C6931" w:rsidRPr="0000601C">
        <w:rPr>
          <w:rFonts w:ascii="Times New Roman" w:hAnsi="Times New Roman"/>
          <w:sz w:val="24"/>
          <w:szCs w:val="24"/>
        </w:rPr>
        <w:t xml:space="preserve"> underlying forms of </w:t>
      </w:r>
      <w:r w:rsidR="00923ED5" w:rsidRPr="0000601C">
        <w:rPr>
          <w:rFonts w:ascii="Times New Roman" w:hAnsi="Times New Roman"/>
          <w:b/>
          <w:sz w:val="24"/>
          <w:szCs w:val="24"/>
        </w:rPr>
        <w:t>nkọ́</w:t>
      </w:r>
      <w:r w:rsidR="00923ED5" w:rsidRPr="0000601C">
        <w:rPr>
          <w:rFonts w:ascii="Times New Roman" w:hAnsi="Times New Roman"/>
          <w:sz w:val="24"/>
          <w:szCs w:val="24"/>
        </w:rPr>
        <w:t xml:space="preserve"> and </w:t>
      </w:r>
      <w:r w:rsidR="00923ED5" w:rsidRPr="0000601C">
        <w:rPr>
          <w:rFonts w:ascii="Times New Roman" w:hAnsi="Times New Roman"/>
          <w:b/>
          <w:sz w:val="24"/>
          <w:szCs w:val="24"/>
        </w:rPr>
        <w:t>nlá</w:t>
      </w:r>
      <w:r w:rsidR="00923ED5" w:rsidRPr="0000601C">
        <w:rPr>
          <w:rFonts w:ascii="Times New Roman" w:hAnsi="Times New Roman"/>
          <w:sz w:val="24"/>
          <w:szCs w:val="24"/>
        </w:rPr>
        <w:t xml:space="preserve"> in </w:t>
      </w:r>
      <w:r w:rsidR="00EE4F53" w:rsidRPr="0000601C">
        <w:rPr>
          <w:rFonts w:ascii="Times New Roman" w:hAnsi="Times New Roman"/>
          <w:sz w:val="24"/>
          <w:szCs w:val="24"/>
        </w:rPr>
        <w:t>Standard Yorùbá</w:t>
      </w:r>
      <w:r w:rsidR="00923ED5" w:rsidRPr="0000601C">
        <w:rPr>
          <w:rFonts w:ascii="Times New Roman" w:hAnsi="Times New Roman"/>
          <w:sz w:val="24"/>
          <w:szCs w:val="24"/>
        </w:rPr>
        <w:t>.</w:t>
      </w:r>
    </w:p>
    <w:p w:rsidR="00923ED5" w:rsidRPr="0000601C" w:rsidRDefault="00923ED5" w:rsidP="00F272E8">
      <w:pPr>
        <w:spacing w:after="0" w:line="240" w:lineRule="auto"/>
        <w:jc w:val="both"/>
        <w:rPr>
          <w:rFonts w:ascii="Times New Roman" w:hAnsi="Times New Roman"/>
          <w:sz w:val="24"/>
          <w:szCs w:val="24"/>
        </w:rPr>
      </w:pPr>
      <w:r w:rsidRPr="0000601C">
        <w:rPr>
          <w:rFonts w:ascii="Times New Roman" w:hAnsi="Times New Roman"/>
          <w:sz w:val="24"/>
          <w:szCs w:val="24"/>
        </w:rPr>
        <w:t>The study tries to inform through linguistic clarifications on the transformational proce</w:t>
      </w:r>
      <w:r w:rsidR="00EF6EB8" w:rsidRPr="0000601C">
        <w:rPr>
          <w:rFonts w:ascii="Times New Roman" w:hAnsi="Times New Roman"/>
          <w:sz w:val="24"/>
          <w:szCs w:val="24"/>
        </w:rPr>
        <w:t>sses, in line with grammaticali</w:t>
      </w:r>
      <w:r w:rsidRPr="0000601C">
        <w:rPr>
          <w:rFonts w:ascii="Times New Roman" w:hAnsi="Times New Roman"/>
          <w:sz w:val="24"/>
          <w:szCs w:val="24"/>
        </w:rPr>
        <w:t>zation theoretical model of Bernd and Heiko (2012) to establish our position</w:t>
      </w:r>
      <w:r w:rsidR="00EF6EB8" w:rsidRPr="0000601C">
        <w:rPr>
          <w:rFonts w:ascii="Times New Roman" w:hAnsi="Times New Roman"/>
          <w:sz w:val="24"/>
          <w:szCs w:val="24"/>
        </w:rPr>
        <w:t xml:space="preserve">.  </w:t>
      </w:r>
      <w:r w:rsidR="00212452" w:rsidRPr="0000601C">
        <w:rPr>
          <w:rFonts w:ascii="Times New Roman" w:hAnsi="Times New Roman"/>
          <w:sz w:val="24"/>
          <w:szCs w:val="24"/>
        </w:rPr>
        <w:t>Auto-segemental phonological analysis was adopted to present a clear picture of our position</w:t>
      </w:r>
      <w:r w:rsidRPr="0000601C">
        <w:rPr>
          <w:rFonts w:ascii="Times New Roman" w:hAnsi="Times New Roman"/>
          <w:sz w:val="24"/>
          <w:szCs w:val="24"/>
        </w:rPr>
        <w:t xml:space="preserve"> which makes the work novel in the literature of Yoruba studies.</w:t>
      </w:r>
    </w:p>
    <w:p w:rsidR="00FA625E" w:rsidRPr="0000601C" w:rsidRDefault="00FA625E" w:rsidP="00F272E8">
      <w:pPr>
        <w:spacing w:line="240" w:lineRule="auto"/>
        <w:jc w:val="center"/>
        <w:rPr>
          <w:rFonts w:ascii="Times New Roman" w:hAnsi="Times New Roman"/>
          <w:b/>
          <w:bCs/>
          <w:sz w:val="24"/>
          <w:szCs w:val="24"/>
        </w:rPr>
      </w:pPr>
      <w:r w:rsidRPr="0000601C">
        <w:rPr>
          <w:rFonts w:ascii="Times New Roman" w:hAnsi="Times New Roman"/>
          <w:sz w:val="24"/>
          <w:szCs w:val="24"/>
        </w:rPr>
        <w:br w:type="page"/>
      </w:r>
      <w:r w:rsidR="009B4FF1" w:rsidRPr="0000601C">
        <w:rPr>
          <w:rFonts w:ascii="Times New Roman" w:hAnsi="Times New Roman"/>
          <w:b/>
          <w:bCs/>
          <w:sz w:val="24"/>
          <w:szCs w:val="24"/>
        </w:rPr>
        <w:lastRenderedPageBreak/>
        <w:t>References</w:t>
      </w: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Adékúnl</w:t>
      </w:r>
      <w:r w:rsidR="001C4042" w:rsidRPr="0000601C">
        <w:rPr>
          <w:rFonts w:ascii="Times New Roman" w:hAnsi="Times New Roman"/>
          <w:sz w:val="24"/>
          <w:szCs w:val="24"/>
        </w:rPr>
        <w:t xml:space="preserve">é, M. A. (1997). </w:t>
      </w:r>
      <w:r w:rsidRPr="0000601C">
        <w:rPr>
          <w:rFonts w:ascii="Times New Roman" w:hAnsi="Times New Roman"/>
          <w:sz w:val="24"/>
          <w:szCs w:val="24"/>
        </w:rPr>
        <w:t>“Àfiwé Fon</w:t>
      </w:r>
      <w:r w:rsidRPr="0000601C">
        <w:rPr>
          <w:rFonts w:ascii="Times New Roman" w:hAnsi="Times New Roman"/>
          <w:bCs/>
          <w:sz w:val="24"/>
          <w:szCs w:val="24"/>
        </w:rPr>
        <w:t>ọ́</w:t>
      </w:r>
      <w:r w:rsidRPr="0000601C">
        <w:rPr>
          <w:rFonts w:ascii="Times New Roman" w:hAnsi="Times New Roman"/>
          <w:sz w:val="24"/>
          <w:szCs w:val="24"/>
        </w:rPr>
        <w:t>l</w:t>
      </w:r>
      <w:r w:rsidRPr="0000601C">
        <w:rPr>
          <w:rFonts w:ascii="Times New Roman" w:hAnsi="Times New Roman"/>
          <w:bCs/>
          <w:sz w:val="24"/>
          <w:szCs w:val="24"/>
        </w:rPr>
        <w:t>ọ́</w:t>
      </w:r>
      <w:r w:rsidRPr="0000601C">
        <w:rPr>
          <w:rFonts w:ascii="Times New Roman" w:hAnsi="Times New Roman"/>
          <w:sz w:val="24"/>
          <w:szCs w:val="24"/>
        </w:rPr>
        <w:t>jì Ẹ̀</w:t>
      </w:r>
      <w:r w:rsidRPr="0000601C">
        <w:rPr>
          <w:rFonts w:ascii="Times New Roman" w:hAnsi="Times New Roman"/>
          <w:sz w:val="24"/>
          <w:szCs w:val="24"/>
          <w:lang w:val="yo-NG"/>
        </w:rPr>
        <w:t>ka-èdè If</w:t>
      </w:r>
      <w:r w:rsidRPr="0000601C">
        <w:rPr>
          <w:rFonts w:ascii="Times New Roman" w:hAnsi="Times New Roman"/>
          <w:sz w:val="24"/>
          <w:szCs w:val="24"/>
        </w:rPr>
        <w:t>ẹ̀ ati Yorùbá Àjùm</w:t>
      </w:r>
      <w:r w:rsidRPr="0000601C">
        <w:rPr>
          <w:rFonts w:ascii="Times New Roman" w:hAnsi="Times New Roman"/>
          <w:bCs/>
          <w:sz w:val="24"/>
          <w:szCs w:val="24"/>
        </w:rPr>
        <w:t>ọ̀</w:t>
      </w:r>
      <w:r w:rsidRPr="0000601C">
        <w:rPr>
          <w:rFonts w:ascii="Times New Roman" w:hAnsi="Times New Roman"/>
          <w:sz w:val="24"/>
          <w:szCs w:val="24"/>
        </w:rPr>
        <w:t>ló".  Unpublished M. A. Dissertation Department of Linguistics and Nigerian Languages, University of Ilori</w:t>
      </w:r>
      <w:r w:rsidR="00C64E90" w:rsidRPr="0000601C">
        <w:rPr>
          <w:rFonts w:ascii="Times New Roman" w:hAnsi="Times New Roman"/>
          <w:sz w:val="24"/>
          <w:szCs w:val="24"/>
        </w:rPr>
        <w:t>n</w:t>
      </w:r>
      <w:r w:rsidRPr="0000601C">
        <w:rPr>
          <w:rFonts w:ascii="Times New Roman" w:hAnsi="Times New Roman"/>
          <w:sz w:val="24"/>
          <w:szCs w:val="24"/>
        </w:rPr>
        <w:t>, Ilorin.</w:t>
      </w:r>
    </w:p>
    <w:p w:rsidR="00AE2FD5" w:rsidRPr="0000601C" w:rsidRDefault="00AE2FD5" w:rsidP="00CB7D8A">
      <w:pPr>
        <w:spacing w:after="0" w:line="240" w:lineRule="auto"/>
        <w:ind w:left="720" w:hanging="720"/>
        <w:jc w:val="both"/>
        <w:rPr>
          <w:rFonts w:ascii="Times New Roman" w:hAnsi="Times New Roman"/>
          <w:sz w:val="24"/>
          <w:szCs w:val="24"/>
        </w:rPr>
      </w:pPr>
    </w:p>
    <w:p w:rsidR="00AE2FD5" w:rsidRPr="0000601C" w:rsidRDefault="00AE2FD5"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Adékúnlé, M. A. (2003)</w:t>
      </w:r>
      <w:r w:rsidR="001C4042" w:rsidRPr="0000601C">
        <w:rPr>
          <w:rFonts w:ascii="Times New Roman" w:hAnsi="Times New Roman"/>
          <w:sz w:val="24"/>
          <w:szCs w:val="24"/>
        </w:rPr>
        <w:t xml:space="preserve">. </w:t>
      </w:r>
      <w:r w:rsidRPr="0000601C">
        <w:rPr>
          <w:rFonts w:ascii="Times New Roman" w:hAnsi="Times New Roman"/>
          <w:sz w:val="24"/>
          <w:szCs w:val="24"/>
        </w:rPr>
        <w:t xml:space="preserve">“The Incidence of Consonants Syllabicity in Yoruba Revisited”. IHMFA. </w:t>
      </w:r>
      <w:r w:rsidRPr="0000601C">
        <w:rPr>
          <w:rFonts w:ascii="Times New Roman" w:hAnsi="Times New Roman"/>
          <w:i/>
          <w:sz w:val="24"/>
          <w:szCs w:val="24"/>
        </w:rPr>
        <w:t>Journal of African Studies. Department of African and Asian Studies, University of Lagos Nigeria</w:t>
      </w:r>
      <w:r w:rsidRPr="0000601C">
        <w:rPr>
          <w:rFonts w:ascii="Times New Roman" w:hAnsi="Times New Roman"/>
          <w:sz w:val="24"/>
          <w:szCs w:val="24"/>
        </w:rPr>
        <w:t xml:space="preserve"> 5: 101 – 111.   </w:t>
      </w:r>
    </w:p>
    <w:p w:rsidR="00AE2FD5" w:rsidRPr="0000601C" w:rsidRDefault="00AE2FD5" w:rsidP="00CB7D8A">
      <w:pPr>
        <w:spacing w:after="0" w:line="240" w:lineRule="auto"/>
        <w:ind w:left="720" w:hanging="720"/>
        <w:jc w:val="both"/>
        <w:rPr>
          <w:rFonts w:ascii="Times New Roman" w:hAnsi="Times New Roman"/>
          <w:sz w:val="24"/>
          <w:szCs w:val="24"/>
        </w:rPr>
      </w:pPr>
    </w:p>
    <w:p w:rsidR="00AE2FD5" w:rsidRPr="0000601C" w:rsidRDefault="00AE2FD5"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Adékúnlé, M. A. (2005). “Ife Pronoun in Generative Phonology”. Oye: </w:t>
      </w:r>
      <w:r w:rsidRPr="0000601C">
        <w:rPr>
          <w:rFonts w:ascii="Times New Roman" w:hAnsi="Times New Roman"/>
          <w:i/>
          <w:sz w:val="24"/>
          <w:szCs w:val="24"/>
        </w:rPr>
        <w:t xml:space="preserve">Ogun Journal of Arts, Olabisi Onabanjo </w:t>
      </w:r>
      <w:r w:rsidR="00C64E90" w:rsidRPr="0000601C">
        <w:rPr>
          <w:rFonts w:ascii="Times New Roman" w:hAnsi="Times New Roman"/>
          <w:i/>
          <w:sz w:val="24"/>
          <w:szCs w:val="24"/>
        </w:rPr>
        <w:t>University, Ago-Iwoy</w:t>
      </w:r>
      <w:r w:rsidR="00C64E90" w:rsidRPr="0000601C">
        <w:rPr>
          <w:rFonts w:ascii="Times New Roman" w:hAnsi="Times New Roman"/>
          <w:sz w:val="24"/>
          <w:szCs w:val="24"/>
        </w:rPr>
        <w:t>e xi : 1 – 18.</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Adekunle, M. A. (2018</w:t>
      </w:r>
      <w:r w:rsidR="00FA6037" w:rsidRPr="0000601C">
        <w:rPr>
          <w:rFonts w:ascii="Times New Roman" w:hAnsi="Times New Roman"/>
          <w:sz w:val="24"/>
          <w:szCs w:val="24"/>
        </w:rPr>
        <w:t>a</w:t>
      </w:r>
      <w:r w:rsidRPr="0000601C">
        <w:rPr>
          <w:rFonts w:ascii="Times New Roman" w:hAnsi="Times New Roman"/>
          <w:sz w:val="24"/>
          <w:szCs w:val="24"/>
        </w:rPr>
        <w:t>).  “Àwọn Àbùdá Àdání Ẹ̀</w:t>
      </w:r>
      <w:r w:rsidRPr="0000601C">
        <w:rPr>
          <w:rFonts w:ascii="Times New Roman" w:hAnsi="Times New Roman"/>
          <w:sz w:val="24"/>
          <w:szCs w:val="24"/>
          <w:lang w:val="yo-NG"/>
        </w:rPr>
        <w:t>ka-èdè Ifẹ̀”.</w:t>
      </w:r>
      <w:r w:rsidRPr="0000601C">
        <w:rPr>
          <w:rFonts w:ascii="Times New Roman" w:hAnsi="Times New Roman"/>
          <w:sz w:val="24"/>
          <w:szCs w:val="24"/>
        </w:rPr>
        <w:t xml:space="preserve">  </w:t>
      </w:r>
      <w:r w:rsidRPr="0000601C">
        <w:rPr>
          <w:rFonts w:ascii="Times New Roman" w:hAnsi="Times New Roman"/>
          <w:i/>
          <w:sz w:val="24"/>
          <w:szCs w:val="24"/>
        </w:rPr>
        <w:t xml:space="preserve">Research in Yorùbá Language and Literature.  </w:t>
      </w:r>
      <w:r w:rsidRPr="0000601C">
        <w:rPr>
          <w:rFonts w:ascii="Times New Roman" w:hAnsi="Times New Roman"/>
          <w:sz w:val="24"/>
          <w:szCs w:val="24"/>
        </w:rPr>
        <w:t>13 : 65 – 114.</w:t>
      </w:r>
    </w:p>
    <w:p w:rsidR="00617B5E" w:rsidRPr="0000601C" w:rsidRDefault="00617B5E" w:rsidP="00CB7D8A">
      <w:pPr>
        <w:spacing w:after="0" w:line="240" w:lineRule="auto"/>
        <w:ind w:left="720" w:hanging="720"/>
        <w:jc w:val="both"/>
        <w:rPr>
          <w:rFonts w:ascii="Times New Roman" w:hAnsi="Times New Roman"/>
          <w:sz w:val="24"/>
          <w:szCs w:val="24"/>
        </w:rPr>
      </w:pPr>
    </w:p>
    <w:p w:rsidR="00617B5E" w:rsidRPr="0000601C" w:rsidRDefault="00617B5E"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Adékúnlé, M. A</w:t>
      </w:r>
      <w:r w:rsidR="00AE2FD5" w:rsidRPr="0000601C">
        <w:rPr>
          <w:rFonts w:ascii="Times New Roman" w:hAnsi="Times New Roman"/>
          <w:sz w:val="24"/>
          <w:szCs w:val="24"/>
        </w:rPr>
        <w:t>.</w:t>
      </w:r>
      <w:r w:rsidRPr="0000601C">
        <w:rPr>
          <w:rFonts w:ascii="Times New Roman" w:hAnsi="Times New Roman"/>
          <w:sz w:val="24"/>
          <w:szCs w:val="24"/>
        </w:rPr>
        <w:t xml:space="preserve"> (2018b). “Fífi ojú ìmọ̀ Ẹ̀dá-èdè ṣe àtúpalẹ̀ Ìyísódì nínú Ẹ̀ka-èdè Ifẹ̀”. Unpublished Ph.D. Thesis, Department of Linguistics and Nigerian Languages, Ọlábísí Ọnàbánjọ University, Agọ</w:t>
      </w:r>
      <w:r w:rsidR="005174A4" w:rsidRPr="0000601C">
        <w:rPr>
          <w:rFonts w:ascii="Times New Roman" w:hAnsi="Times New Roman"/>
          <w:sz w:val="24"/>
          <w:szCs w:val="24"/>
        </w:rPr>
        <w:t>-Iwoye, Ogun State.</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lang w:val="yo-NG"/>
        </w:rPr>
        <w:t>Adéwọlé, L. O. (</w:t>
      </w:r>
      <w:r w:rsidRPr="0000601C">
        <w:rPr>
          <w:rFonts w:ascii="Times New Roman" w:hAnsi="Times New Roman"/>
          <w:sz w:val="24"/>
          <w:szCs w:val="24"/>
        </w:rPr>
        <w:t>1996</w:t>
      </w:r>
      <w:r w:rsidRPr="0000601C">
        <w:rPr>
          <w:rFonts w:ascii="Times New Roman" w:hAnsi="Times New Roman"/>
          <w:sz w:val="24"/>
          <w:szCs w:val="24"/>
          <w:lang w:val="yo-NG"/>
        </w:rPr>
        <w:t xml:space="preserve">).  </w:t>
      </w:r>
      <w:r w:rsidRPr="0000601C">
        <w:rPr>
          <w:rFonts w:ascii="Times New Roman" w:hAnsi="Times New Roman"/>
          <w:sz w:val="24"/>
          <w:szCs w:val="24"/>
        </w:rPr>
        <w:t>"Ifẹ Pronouns in Polylectal Grammar</w:t>
      </w:r>
      <w:r w:rsidRPr="0000601C">
        <w:rPr>
          <w:rFonts w:ascii="Times New Roman" w:hAnsi="Times New Roman"/>
          <w:i/>
          <w:sz w:val="24"/>
          <w:szCs w:val="24"/>
        </w:rPr>
        <w:t>”</w:t>
      </w:r>
      <w:r w:rsidRPr="0000601C">
        <w:rPr>
          <w:rFonts w:ascii="Times New Roman" w:hAnsi="Times New Roman"/>
          <w:sz w:val="24"/>
          <w:szCs w:val="24"/>
          <w:lang w:val="yo-NG"/>
        </w:rPr>
        <w:t xml:space="preserve">.  </w:t>
      </w:r>
      <w:r w:rsidRPr="0000601C">
        <w:rPr>
          <w:rFonts w:ascii="Times New Roman" w:hAnsi="Times New Roman"/>
          <w:i/>
          <w:sz w:val="24"/>
          <w:szCs w:val="24"/>
        </w:rPr>
        <w:t xml:space="preserve">Journal of Nigerian Languages and Literatures </w:t>
      </w:r>
      <w:r w:rsidRPr="0000601C">
        <w:rPr>
          <w:rFonts w:ascii="Times New Roman" w:hAnsi="Times New Roman"/>
          <w:sz w:val="24"/>
          <w:szCs w:val="24"/>
        </w:rPr>
        <w:t>2 : 56 – 63.</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lang w:val="yo-NG"/>
        </w:rPr>
        <w:t>Adéwọlé, L. O. (2011).  “Àtúny</w:t>
      </w:r>
      <w:r w:rsidRPr="0000601C">
        <w:rPr>
          <w:rFonts w:ascii="Times New Roman" w:hAnsi="Times New Roman"/>
          <w:sz w:val="24"/>
          <w:szCs w:val="24"/>
        </w:rPr>
        <w:t>ẹ̀</w:t>
      </w:r>
      <w:r w:rsidRPr="0000601C">
        <w:rPr>
          <w:rFonts w:ascii="Times New Roman" w:hAnsi="Times New Roman"/>
          <w:sz w:val="24"/>
          <w:szCs w:val="24"/>
          <w:lang w:val="yo-NG"/>
        </w:rPr>
        <w:t xml:space="preserve">wò Aropo-Orúkọ nínú </w:t>
      </w:r>
      <w:r w:rsidRPr="0000601C">
        <w:rPr>
          <w:rFonts w:ascii="Times New Roman" w:hAnsi="Times New Roman"/>
          <w:sz w:val="24"/>
          <w:szCs w:val="24"/>
        </w:rPr>
        <w:t>Ẹ̀</w:t>
      </w:r>
      <w:r w:rsidRPr="0000601C">
        <w:rPr>
          <w:rFonts w:ascii="Times New Roman" w:hAnsi="Times New Roman"/>
          <w:sz w:val="24"/>
          <w:szCs w:val="24"/>
          <w:lang w:val="yo-NG"/>
        </w:rPr>
        <w:t>ka-èdè If</w:t>
      </w:r>
      <w:r w:rsidRPr="0000601C">
        <w:rPr>
          <w:rFonts w:ascii="Times New Roman" w:hAnsi="Times New Roman"/>
          <w:sz w:val="24"/>
          <w:szCs w:val="24"/>
        </w:rPr>
        <w:t>ẹ̀</w:t>
      </w:r>
      <w:r w:rsidRPr="0000601C">
        <w:rPr>
          <w:rFonts w:ascii="Times New Roman" w:hAnsi="Times New Roman"/>
          <w:sz w:val="24"/>
          <w:szCs w:val="24"/>
          <w:lang w:val="yo-NG"/>
        </w:rPr>
        <w:t xml:space="preserve">”.  </w:t>
      </w:r>
      <w:r w:rsidRPr="0000601C">
        <w:rPr>
          <w:rFonts w:ascii="Times New Roman" w:hAnsi="Times New Roman"/>
          <w:i/>
          <w:sz w:val="24"/>
          <w:szCs w:val="24"/>
          <w:lang w:val="yo-NG"/>
        </w:rPr>
        <w:t>Láàngbàsà:  J</w:t>
      </w:r>
      <w:r w:rsidRPr="0000601C">
        <w:rPr>
          <w:rFonts w:ascii="Times New Roman" w:hAnsi="Times New Roman"/>
          <w:i/>
          <w:sz w:val="24"/>
          <w:szCs w:val="24"/>
        </w:rPr>
        <w:t>ọ̀</w:t>
      </w:r>
      <w:r w:rsidRPr="0000601C">
        <w:rPr>
          <w:rFonts w:ascii="Times New Roman" w:hAnsi="Times New Roman"/>
          <w:i/>
          <w:sz w:val="24"/>
          <w:szCs w:val="24"/>
          <w:lang w:val="yo-NG"/>
        </w:rPr>
        <w:t>nà Iṣ</w:t>
      </w:r>
      <w:r w:rsidRPr="0000601C">
        <w:rPr>
          <w:rFonts w:ascii="Times New Roman" w:hAnsi="Times New Roman"/>
          <w:bCs/>
          <w:i/>
          <w:sz w:val="24"/>
          <w:szCs w:val="24"/>
        </w:rPr>
        <w:t>ẹ́</w:t>
      </w:r>
      <w:r w:rsidRPr="0000601C">
        <w:rPr>
          <w:rFonts w:ascii="Times New Roman" w:hAnsi="Times New Roman"/>
          <w:i/>
          <w:sz w:val="24"/>
          <w:szCs w:val="24"/>
          <w:lang w:val="yo-NG"/>
        </w:rPr>
        <w:t xml:space="preserve"> Akadá ní Èdè Yorùbá.  </w:t>
      </w:r>
      <w:r w:rsidRPr="0000601C">
        <w:rPr>
          <w:rFonts w:ascii="Times New Roman" w:hAnsi="Times New Roman"/>
          <w:sz w:val="24"/>
          <w:szCs w:val="24"/>
          <w:lang w:val="yo-NG"/>
        </w:rPr>
        <w:t>Department of African and Asian Studies.  University of Lagos.</w:t>
      </w:r>
      <w:r w:rsidR="007072AF" w:rsidRPr="0000601C">
        <w:rPr>
          <w:rFonts w:ascii="Times New Roman" w:hAnsi="Times New Roman"/>
          <w:sz w:val="24"/>
          <w:szCs w:val="24"/>
        </w:rPr>
        <w:t xml:space="preserve"> Pp 4 – 13.</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lang w:val="yo-NG"/>
        </w:rPr>
        <w:t>Adéwọlé, L. O. (</w:t>
      </w:r>
      <w:r w:rsidRPr="0000601C">
        <w:rPr>
          <w:rFonts w:ascii="Times New Roman" w:hAnsi="Times New Roman"/>
          <w:sz w:val="24"/>
          <w:szCs w:val="24"/>
        </w:rPr>
        <w:t>2018</w:t>
      </w:r>
      <w:r w:rsidR="00FA6037" w:rsidRPr="0000601C">
        <w:rPr>
          <w:rFonts w:ascii="Times New Roman" w:hAnsi="Times New Roman"/>
          <w:sz w:val="24"/>
          <w:szCs w:val="24"/>
        </w:rPr>
        <w:t>a</w:t>
      </w:r>
      <w:r w:rsidRPr="0000601C">
        <w:rPr>
          <w:rFonts w:ascii="Times New Roman" w:hAnsi="Times New Roman"/>
          <w:sz w:val="24"/>
          <w:szCs w:val="24"/>
          <w:lang w:val="yo-NG"/>
        </w:rPr>
        <w:t xml:space="preserve">).  </w:t>
      </w:r>
      <w:r w:rsidRPr="0000601C">
        <w:rPr>
          <w:rFonts w:ascii="Times New Roman" w:hAnsi="Times New Roman"/>
          <w:sz w:val="24"/>
          <w:szCs w:val="24"/>
        </w:rPr>
        <w:t>"Oyèláràn and the localist on the sources of the Yorùbá Progressive”</w:t>
      </w:r>
      <w:r w:rsidRPr="0000601C">
        <w:rPr>
          <w:rFonts w:ascii="Times New Roman" w:hAnsi="Times New Roman"/>
          <w:sz w:val="24"/>
          <w:szCs w:val="24"/>
          <w:lang w:val="yo-NG"/>
        </w:rPr>
        <w:t xml:space="preserve">.  </w:t>
      </w:r>
      <w:r w:rsidRPr="0000601C">
        <w:rPr>
          <w:rFonts w:ascii="Times New Roman" w:hAnsi="Times New Roman"/>
          <w:i/>
          <w:sz w:val="24"/>
          <w:szCs w:val="24"/>
        </w:rPr>
        <w:t>Research in Yorùbá Language and Literature.</w:t>
      </w:r>
      <w:r w:rsidRPr="0000601C">
        <w:rPr>
          <w:rFonts w:ascii="Times New Roman" w:hAnsi="Times New Roman"/>
          <w:sz w:val="24"/>
          <w:szCs w:val="24"/>
        </w:rPr>
        <w:t xml:space="preserve"> Pp 56 – 64.</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lang w:val="yo-NG"/>
        </w:rPr>
        <w:t>Adéwọlé, L. O. (20</w:t>
      </w:r>
      <w:r w:rsidRPr="0000601C">
        <w:rPr>
          <w:rFonts w:ascii="Times New Roman" w:hAnsi="Times New Roman"/>
          <w:sz w:val="24"/>
          <w:szCs w:val="24"/>
        </w:rPr>
        <w:t>18</w:t>
      </w:r>
      <w:r w:rsidR="00FA6037" w:rsidRPr="0000601C">
        <w:rPr>
          <w:rFonts w:ascii="Times New Roman" w:hAnsi="Times New Roman"/>
          <w:sz w:val="24"/>
          <w:szCs w:val="24"/>
        </w:rPr>
        <w:t>b</w:t>
      </w:r>
      <w:r w:rsidRPr="0000601C">
        <w:rPr>
          <w:rFonts w:ascii="Times New Roman" w:hAnsi="Times New Roman"/>
          <w:sz w:val="24"/>
          <w:szCs w:val="24"/>
          <w:lang w:val="yo-NG"/>
        </w:rPr>
        <w:t>).  “</w:t>
      </w:r>
      <w:r w:rsidRPr="0000601C">
        <w:rPr>
          <w:rFonts w:ascii="Times New Roman" w:hAnsi="Times New Roman"/>
          <w:bCs/>
          <w:sz w:val="24"/>
          <w:szCs w:val="24"/>
          <w:lang w:val="yo-NG"/>
        </w:rPr>
        <w:t>Ọ̀</w:t>
      </w:r>
      <w:r w:rsidRPr="0000601C">
        <w:rPr>
          <w:rFonts w:ascii="Times New Roman" w:hAnsi="Times New Roman"/>
          <w:sz w:val="24"/>
          <w:szCs w:val="24"/>
          <w:lang w:val="yo-NG"/>
        </w:rPr>
        <w:t>r</w:t>
      </w:r>
      <w:r w:rsidRPr="0000601C">
        <w:rPr>
          <w:rFonts w:ascii="Times New Roman" w:hAnsi="Times New Roman"/>
          <w:bCs/>
          <w:sz w:val="24"/>
          <w:szCs w:val="24"/>
          <w:lang w:val="yo-NG"/>
        </w:rPr>
        <w:t>ọ̀</w:t>
      </w:r>
      <w:r w:rsidRPr="0000601C">
        <w:rPr>
          <w:rFonts w:ascii="Times New Roman" w:hAnsi="Times New Roman"/>
          <w:sz w:val="24"/>
          <w:szCs w:val="24"/>
          <w:lang w:val="yo-NG"/>
        </w:rPr>
        <w:t xml:space="preserve">-orúkọ Aṣèbéèrè nínú Ẹ̀ka-èdè Ifẹ̀”.  </w:t>
      </w:r>
      <w:r w:rsidRPr="0000601C">
        <w:rPr>
          <w:rFonts w:ascii="Times New Roman" w:hAnsi="Times New Roman"/>
          <w:i/>
          <w:sz w:val="24"/>
          <w:szCs w:val="24"/>
        </w:rPr>
        <w:t xml:space="preserve">Research in Yorùbá Language and Literature, </w:t>
      </w:r>
      <w:r w:rsidRPr="0000601C">
        <w:rPr>
          <w:rFonts w:ascii="Times New Roman" w:hAnsi="Times New Roman"/>
          <w:sz w:val="24"/>
          <w:szCs w:val="24"/>
        </w:rPr>
        <w:t>12 : 42 – 51.</w:t>
      </w:r>
    </w:p>
    <w:p w:rsidR="0032352A" w:rsidRPr="0000601C" w:rsidRDefault="0032352A" w:rsidP="00CB7D8A">
      <w:pPr>
        <w:spacing w:after="0" w:line="240" w:lineRule="auto"/>
        <w:ind w:left="720" w:hanging="720"/>
        <w:jc w:val="both"/>
        <w:rPr>
          <w:rFonts w:ascii="Times New Roman" w:hAnsi="Times New Roman"/>
          <w:sz w:val="24"/>
          <w:szCs w:val="24"/>
        </w:rPr>
      </w:pPr>
    </w:p>
    <w:p w:rsidR="00AD73F0" w:rsidRPr="0000601C" w:rsidRDefault="00AD73F0"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Awobuluyi, O. and  Oyèláràn, O. (2017). </w:t>
      </w:r>
      <w:r w:rsidRPr="0000601C">
        <w:rPr>
          <w:rFonts w:ascii="Times New Roman" w:hAnsi="Times New Roman"/>
          <w:i/>
          <w:sz w:val="24"/>
          <w:szCs w:val="24"/>
        </w:rPr>
        <w:t>Iwe Ilewo</w:t>
      </w:r>
      <w:r w:rsidR="00AE2FD5" w:rsidRPr="0000601C">
        <w:rPr>
          <w:rFonts w:ascii="Times New Roman" w:hAnsi="Times New Roman"/>
          <w:i/>
          <w:sz w:val="24"/>
          <w:szCs w:val="24"/>
        </w:rPr>
        <w:t xml:space="preserve"> Iowe Yoruba Ode –oni</w:t>
      </w:r>
      <w:r w:rsidR="00AE2FD5" w:rsidRPr="0000601C">
        <w:rPr>
          <w:rFonts w:ascii="Times New Roman" w:hAnsi="Times New Roman"/>
          <w:sz w:val="24"/>
          <w:szCs w:val="24"/>
        </w:rPr>
        <w:t xml:space="preserve">. Ilorin: Kwara State University Press.  </w:t>
      </w:r>
    </w:p>
    <w:p w:rsidR="0032352A" w:rsidRPr="0000601C" w:rsidRDefault="0032352A" w:rsidP="00CB7D8A">
      <w:pPr>
        <w:spacing w:after="0" w:line="240" w:lineRule="auto"/>
        <w:ind w:left="720" w:hanging="720"/>
        <w:jc w:val="both"/>
        <w:rPr>
          <w:rFonts w:ascii="Times New Roman" w:hAnsi="Times New Roman"/>
          <w:sz w:val="24"/>
          <w:szCs w:val="24"/>
        </w:rPr>
      </w:pPr>
    </w:p>
    <w:p w:rsidR="00CC5A66" w:rsidRPr="0000601C" w:rsidRDefault="00CC5A66"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Awobuluyi, O. (1998). “Awon Eka Ede Yoruba”. Paper Presented at Annual Conference of the Yoruba Studies Association of Nigeria (YSAN) held in Ibadan Pastoral Institute. Ibadan November 24 -26. </w:t>
      </w:r>
    </w:p>
    <w:p w:rsidR="00263EDD" w:rsidRPr="0000601C" w:rsidRDefault="00AD73F0"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 </w:t>
      </w: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Bámgbósé, A. (1986).  “How the Past Influences the Present”, Yorùbá:  </w:t>
      </w:r>
      <w:r w:rsidRPr="0000601C">
        <w:rPr>
          <w:rFonts w:ascii="Times New Roman" w:hAnsi="Times New Roman"/>
          <w:i/>
          <w:sz w:val="24"/>
          <w:szCs w:val="24"/>
        </w:rPr>
        <w:t>A Language in Transition</w:t>
      </w:r>
      <w:r w:rsidRPr="0000601C">
        <w:rPr>
          <w:rFonts w:ascii="Times New Roman" w:hAnsi="Times New Roman"/>
          <w:sz w:val="24"/>
          <w:szCs w:val="24"/>
        </w:rPr>
        <w:t xml:space="preserve">.  </w:t>
      </w:r>
      <w:r w:rsidRPr="0000601C">
        <w:rPr>
          <w:rFonts w:ascii="Times New Roman" w:hAnsi="Times New Roman"/>
          <w:bCs/>
          <w:sz w:val="24"/>
          <w:szCs w:val="24"/>
        </w:rPr>
        <w:t>Ọ</w:t>
      </w:r>
      <w:r w:rsidRPr="0000601C">
        <w:rPr>
          <w:rFonts w:ascii="Times New Roman" w:hAnsi="Times New Roman"/>
          <w:sz w:val="24"/>
          <w:szCs w:val="24"/>
        </w:rPr>
        <w:t xml:space="preserve">dúnjọ Memorial Lecture Series.  1 : 1 – 28.  Lagos: J. F. </w:t>
      </w:r>
      <w:r w:rsidRPr="0000601C">
        <w:rPr>
          <w:rFonts w:ascii="Times New Roman" w:hAnsi="Times New Roman"/>
          <w:bCs/>
          <w:sz w:val="24"/>
          <w:szCs w:val="24"/>
        </w:rPr>
        <w:t>Ọ</w:t>
      </w:r>
      <w:r w:rsidRPr="0000601C">
        <w:rPr>
          <w:rFonts w:ascii="Times New Roman" w:hAnsi="Times New Roman"/>
          <w:sz w:val="24"/>
          <w:szCs w:val="24"/>
        </w:rPr>
        <w:t>dúnjọ Memorial Lectures.</w:t>
      </w:r>
    </w:p>
    <w:p w:rsidR="0032352A" w:rsidRPr="0000601C" w:rsidRDefault="0032352A" w:rsidP="00CB7D8A">
      <w:pPr>
        <w:spacing w:after="0" w:line="240" w:lineRule="auto"/>
        <w:ind w:left="720" w:hanging="720"/>
        <w:jc w:val="both"/>
        <w:rPr>
          <w:rFonts w:ascii="Times New Roman" w:hAnsi="Times New Roman"/>
          <w:sz w:val="24"/>
          <w:szCs w:val="24"/>
        </w:rPr>
      </w:pPr>
    </w:p>
    <w:p w:rsidR="00CC5A66" w:rsidRPr="0000601C" w:rsidRDefault="00CC5A66"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Bámgbósé, A. (1986).  Yoruba : A Language in Transition. Ibadan. Odunjo Memorial Lecture.  </w:t>
      </w:r>
    </w:p>
    <w:p w:rsidR="00263EDD" w:rsidRPr="0000601C" w:rsidRDefault="00263EDD" w:rsidP="00CB7D8A">
      <w:pPr>
        <w:spacing w:after="0" w:line="240" w:lineRule="auto"/>
        <w:ind w:left="720" w:hanging="720"/>
        <w:jc w:val="both"/>
        <w:rPr>
          <w:rFonts w:ascii="Times New Roman" w:hAnsi="Times New Roman"/>
          <w:sz w:val="24"/>
          <w:szCs w:val="24"/>
        </w:rPr>
      </w:pPr>
    </w:p>
    <w:p w:rsidR="00263EDD" w:rsidRPr="0000601C" w:rsidRDefault="00E909EF" w:rsidP="00CD2A3C">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Bámgbósé, A. (1990).  “</w:t>
      </w:r>
      <w:r w:rsidRPr="0000601C">
        <w:rPr>
          <w:rFonts w:ascii="Times New Roman" w:hAnsi="Times New Roman"/>
          <w:i/>
          <w:sz w:val="24"/>
          <w:szCs w:val="24"/>
        </w:rPr>
        <w:t>Fon</w:t>
      </w:r>
      <w:r w:rsidRPr="0000601C">
        <w:rPr>
          <w:rFonts w:ascii="Times New Roman" w:hAnsi="Times New Roman"/>
          <w:bCs/>
          <w:i/>
          <w:sz w:val="24"/>
          <w:szCs w:val="24"/>
        </w:rPr>
        <w:t>ọ́</w:t>
      </w:r>
      <w:r w:rsidRPr="0000601C">
        <w:rPr>
          <w:rFonts w:ascii="Times New Roman" w:hAnsi="Times New Roman"/>
          <w:i/>
          <w:sz w:val="24"/>
          <w:szCs w:val="24"/>
        </w:rPr>
        <w:t>l</w:t>
      </w:r>
      <w:r w:rsidRPr="0000601C">
        <w:rPr>
          <w:rFonts w:ascii="Times New Roman" w:hAnsi="Times New Roman"/>
          <w:bCs/>
          <w:i/>
          <w:sz w:val="24"/>
          <w:szCs w:val="24"/>
        </w:rPr>
        <w:t>ọ́</w:t>
      </w:r>
      <w:r w:rsidRPr="0000601C">
        <w:rPr>
          <w:rFonts w:ascii="Times New Roman" w:hAnsi="Times New Roman"/>
          <w:i/>
          <w:sz w:val="24"/>
          <w:szCs w:val="24"/>
        </w:rPr>
        <w:t>jì</w:t>
      </w:r>
      <w:r w:rsidRPr="0000601C">
        <w:rPr>
          <w:rFonts w:ascii="Times New Roman" w:hAnsi="Times New Roman"/>
          <w:sz w:val="24"/>
          <w:szCs w:val="24"/>
        </w:rPr>
        <w:t xml:space="preserve"> </w:t>
      </w:r>
      <w:r w:rsidRPr="0000601C">
        <w:rPr>
          <w:rFonts w:ascii="Times New Roman" w:hAnsi="Times New Roman"/>
          <w:i/>
          <w:sz w:val="24"/>
          <w:szCs w:val="24"/>
        </w:rPr>
        <w:t>àti Gírámà Yorùbá.</w:t>
      </w:r>
      <w:r w:rsidRPr="0000601C">
        <w:rPr>
          <w:rFonts w:ascii="Times New Roman" w:hAnsi="Times New Roman"/>
          <w:sz w:val="24"/>
          <w:szCs w:val="24"/>
        </w:rPr>
        <w:t xml:space="preserve">  Ibadan:  University Press.</w:t>
      </w: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lastRenderedPageBreak/>
        <w:t xml:space="preserve">Bernd, H. and H. Narrog (2012).  “Grammaticalization and Linguistics Analysis”, pp. 401 – 423.  In Narrog, H. and H. Bernd (Eds).  </w:t>
      </w:r>
      <w:r w:rsidRPr="0000601C">
        <w:rPr>
          <w:rFonts w:ascii="Times New Roman" w:hAnsi="Times New Roman"/>
          <w:i/>
          <w:sz w:val="24"/>
          <w:szCs w:val="24"/>
        </w:rPr>
        <w:t xml:space="preserve">The Oxford Handbook of Linguistics Analysis.  </w:t>
      </w:r>
      <w:r w:rsidRPr="0000601C">
        <w:rPr>
          <w:rFonts w:ascii="Times New Roman" w:hAnsi="Times New Roman"/>
          <w:sz w:val="24"/>
          <w:szCs w:val="24"/>
        </w:rPr>
        <w:t>Oxford:  Oxford University Press.</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lang w:val="yo-NG"/>
        </w:rPr>
      </w:pPr>
      <w:r w:rsidRPr="0000601C">
        <w:rPr>
          <w:rFonts w:ascii="Times New Roman" w:hAnsi="Times New Roman"/>
          <w:sz w:val="24"/>
          <w:szCs w:val="24"/>
          <w:lang w:val="yo-NG"/>
        </w:rPr>
        <w:t xml:space="preserve">Bynon, T. (1996).  </w:t>
      </w:r>
      <w:r w:rsidRPr="0000601C">
        <w:rPr>
          <w:rFonts w:ascii="Times New Roman" w:hAnsi="Times New Roman"/>
          <w:i/>
          <w:sz w:val="24"/>
          <w:szCs w:val="24"/>
          <w:lang w:val="yo-NG"/>
        </w:rPr>
        <w:t>Historical Linguistics.</w:t>
      </w:r>
      <w:r w:rsidRPr="0000601C">
        <w:rPr>
          <w:rFonts w:ascii="Times New Roman" w:hAnsi="Times New Roman"/>
          <w:sz w:val="24"/>
          <w:szCs w:val="24"/>
          <w:lang w:val="yo-NG"/>
        </w:rPr>
        <w:t xml:space="preserve">  Cambridge:  University of Cambridge Press.</w:t>
      </w:r>
    </w:p>
    <w:p w:rsidR="0032352A" w:rsidRPr="0000601C" w:rsidRDefault="0032352A" w:rsidP="00CB7D8A">
      <w:pPr>
        <w:spacing w:after="0" w:line="240" w:lineRule="auto"/>
        <w:ind w:left="720" w:hanging="720"/>
        <w:jc w:val="both"/>
        <w:rPr>
          <w:rFonts w:ascii="Times New Roman" w:hAnsi="Times New Roman"/>
          <w:sz w:val="24"/>
          <w:szCs w:val="24"/>
        </w:rPr>
      </w:pPr>
    </w:p>
    <w:p w:rsidR="00263EDD" w:rsidRPr="0000601C" w:rsidRDefault="00CC5A66"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Co</w:t>
      </w:r>
      <w:r w:rsidR="0032352A" w:rsidRPr="0000601C">
        <w:rPr>
          <w:rFonts w:ascii="Times New Roman" w:hAnsi="Times New Roman"/>
          <w:sz w:val="24"/>
          <w:szCs w:val="24"/>
        </w:rPr>
        <w:t>urney, K</w:t>
      </w:r>
      <w:r w:rsidRPr="0000601C">
        <w:rPr>
          <w:rFonts w:ascii="Times New Roman" w:hAnsi="Times New Roman"/>
          <w:sz w:val="24"/>
          <w:szCs w:val="24"/>
          <w:lang w:val="yo-NG"/>
        </w:rPr>
        <w:t>.</w:t>
      </w:r>
      <w:r w:rsidR="0032352A" w:rsidRPr="0000601C">
        <w:rPr>
          <w:rFonts w:ascii="Times New Roman" w:hAnsi="Times New Roman"/>
          <w:sz w:val="24"/>
          <w:szCs w:val="24"/>
        </w:rPr>
        <w:t xml:space="preserve"> R. </w:t>
      </w:r>
      <w:r w:rsidR="0032352A" w:rsidRPr="0000601C">
        <w:rPr>
          <w:rFonts w:ascii="Times New Roman" w:hAnsi="Times New Roman"/>
          <w:sz w:val="24"/>
          <w:szCs w:val="24"/>
          <w:lang w:val="yo-NG"/>
        </w:rPr>
        <w:t>(19</w:t>
      </w:r>
      <w:r w:rsidRPr="0000601C">
        <w:rPr>
          <w:rFonts w:ascii="Times New Roman" w:hAnsi="Times New Roman"/>
          <w:sz w:val="24"/>
          <w:szCs w:val="24"/>
          <w:lang w:val="yo-NG"/>
        </w:rPr>
        <w:t>6</w:t>
      </w:r>
      <w:r w:rsidR="0032352A" w:rsidRPr="0000601C">
        <w:rPr>
          <w:rFonts w:ascii="Times New Roman" w:hAnsi="Times New Roman"/>
          <w:sz w:val="24"/>
          <w:szCs w:val="24"/>
        </w:rPr>
        <w:t>8</w:t>
      </w:r>
      <w:r w:rsidRPr="0000601C">
        <w:rPr>
          <w:rFonts w:ascii="Times New Roman" w:hAnsi="Times New Roman"/>
          <w:sz w:val="24"/>
          <w:szCs w:val="24"/>
          <w:lang w:val="yo-NG"/>
        </w:rPr>
        <w:t>).</w:t>
      </w:r>
      <w:r w:rsidR="0032352A" w:rsidRPr="0000601C">
        <w:rPr>
          <w:rFonts w:ascii="Times New Roman" w:hAnsi="Times New Roman"/>
          <w:sz w:val="24"/>
          <w:szCs w:val="24"/>
        </w:rPr>
        <w:t xml:space="preserve"> A Generative Phonology of Yoruba”. Unpublished  Ph. D Dissertation, University of California, Los Angelis.</w:t>
      </w:r>
    </w:p>
    <w:p w:rsidR="0032352A" w:rsidRPr="0000601C" w:rsidRDefault="0032352A" w:rsidP="00CB7D8A">
      <w:pPr>
        <w:spacing w:after="0" w:line="240" w:lineRule="auto"/>
        <w:ind w:left="720" w:hanging="720"/>
        <w:jc w:val="both"/>
        <w:rPr>
          <w:rFonts w:ascii="Times New Roman" w:hAnsi="Times New Roman"/>
          <w:sz w:val="24"/>
          <w:szCs w:val="24"/>
        </w:rPr>
      </w:pPr>
    </w:p>
    <w:p w:rsidR="00E909EF" w:rsidRPr="0000601C" w:rsidRDefault="001C4042"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Goldsmith, J. (1976). </w:t>
      </w:r>
      <w:r w:rsidR="00E909EF" w:rsidRPr="0000601C">
        <w:rPr>
          <w:rFonts w:ascii="Times New Roman" w:hAnsi="Times New Roman"/>
          <w:sz w:val="24"/>
          <w:szCs w:val="24"/>
        </w:rPr>
        <w:t xml:space="preserve">“An Overview of Auto-Segmental Phonology”.  </w:t>
      </w:r>
      <w:r w:rsidR="00E909EF" w:rsidRPr="0000601C">
        <w:rPr>
          <w:rFonts w:ascii="Times New Roman" w:hAnsi="Times New Roman"/>
          <w:i/>
          <w:sz w:val="24"/>
          <w:szCs w:val="24"/>
        </w:rPr>
        <w:t xml:space="preserve">Linguistic Analysis </w:t>
      </w:r>
      <w:r w:rsidR="00E909EF" w:rsidRPr="0000601C">
        <w:rPr>
          <w:rFonts w:ascii="Times New Roman" w:hAnsi="Times New Roman"/>
          <w:sz w:val="24"/>
          <w:szCs w:val="24"/>
        </w:rPr>
        <w:t>2 (1) : 23 – 68.</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Goldsmith, J. (1990).  </w:t>
      </w:r>
      <w:r w:rsidRPr="0000601C">
        <w:rPr>
          <w:rFonts w:ascii="Times New Roman" w:hAnsi="Times New Roman"/>
          <w:i/>
          <w:sz w:val="24"/>
          <w:szCs w:val="24"/>
        </w:rPr>
        <w:t>Autosegmental and Metrical Phonology.  Oxford:  Blackwell Publishers.</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1C4042"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Haspelmath, M. (1999). </w:t>
      </w:r>
      <w:r w:rsidR="00E909EF" w:rsidRPr="0000601C">
        <w:rPr>
          <w:rFonts w:ascii="Times New Roman" w:hAnsi="Times New Roman"/>
          <w:sz w:val="24"/>
          <w:szCs w:val="24"/>
        </w:rPr>
        <w:t xml:space="preserve">“Why Grammaticalization Irreversible?”  </w:t>
      </w:r>
      <w:r w:rsidR="00E909EF" w:rsidRPr="0000601C">
        <w:rPr>
          <w:rFonts w:ascii="Times New Roman" w:hAnsi="Times New Roman"/>
          <w:i/>
          <w:sz w:val="24"/>
          <w:szCs w:val="24"/>
        </w:rPr>
        <w:t>Linguistics.</w:t>
      </w:r>
      <w:r w:rsidR="00E909EF" w:rsidRPr="0000601C">
        <w:rPr>
          <w:rFonts w:ascii="Times New Roman" w:hAnsi="Times New Roman"/>
          <w:sz w:val="24"/>
          <w:szCs w:val="24"/>
        </w:rPr>
        <w:t xml:space="preserve">  37 : 1043 – 1068.</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Ìk</w:t>
      </w:r>
      <w:r w:rsidRPr="0000601C">
        <w:rPr>
          <w:rFonts w:ascii="Times New Roman" w:hAnsi="Times New Roman"/>
          <w:bCs/>
          <w:sz w:val="24"/>
          <w:szCs w:val="24"/>
          <w:lang w:val="yo-NG"/>
        </w:rPr>
        <w:t>ọ̀</w:t>
      </w:r>
      <w:r w:rsidRPr="0000601C">
        <w:rPr>
          <w:rFonts w:ascii="Times New Roman" w:hAnsi="Times New Roman"/>
          <w:sz w:val="24"/>
          <w:szCs w:val="24"/>
        </w:rPr>
        <w:t>tún, R. (2017).</w:t>
      </w:r>
      <w:r w:rsidR="001C4042" w:rsidRPr="0000601C">
        <w:rPr>
          <w:rFonts w:ascii="Times New Roman" w:hAnsi="Times New Roman"/>
          <w:sz w:val="24"/>
          <w:szCs w:val="24"/>
        </w:rPr>
        <w:t xml:space="preserve"> </w:t>
      </w:r>
      <w:r w:rsidRPr="0000601C">
        <w:rPr>
          <w:rFonts w:ascii="Times New Roman" w:hAnsi="Times New Roman"/>
          <w:i/>
          <w:sz w:val="24"/>
          <w:szCs w:val="24"/>
        </w:rPr>
        <w:t xml:space="preserve">“Pronouns in Ijẹṣa Dialect”, Inquiry in Languages and Literatures.  </w:t>
      </w:r>
      <w:r w:rsidRPr="0000601C">
        <w:rPr>
          <w:rFonts w:ascii="Times New Roman" w:hAnsi="Times New Roman"/>
          <w:sz w:val="24"/>
          <w:szCs w:val="24"/>
        </w:rPr>
        <w:t>10 : 1 – 14.  Department of Linguistics and Language.  Adékúnlé Ajásin University, Ákùngbá-Akókó, Òndó State.</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Ògúnsínà, B. A. (1972).  </w:t>
      </w:r>
      <w:r w:rsidRPr="0000601C">
        <w:rPr>
          <w:rFonts w:ascii="Times New Roman" w:hAnsi="Times New Roman"/>
          <w:i/>
          <w:sz w:val="24"/>
          <w:szCs w:val="24"/>
        </w:rPr>
        <w:t>“The</w:t>
      </w:r>
      <w:r w:rsidRPr="0000601C">
        <w:rPr>
          <w:rFonts w:ascii="Times New Roman" w:hAnsi="Times New Roman"/>
          <w:sz w:val="24"/>
          <w:szCs w:val="24"/>
        </w:rPr>
        <w:t xml:space="preserve"> </w:t>
      </w:r>
      <w:r w:rsidRPr="0000601C">
        <w:rPr>
          <w:rFonts w:ascii="Times New Roman" w:hAnsi="Times New Roman"/>
          <w:i/>
          <w:sz w:val="24"/>
          <w:szCs w:val="24"/>
        </w:rPr>
        <w:t>Phonology of If</w:t>
      </w:r>
      <w:r w:rsidRPr="0000601C">
        <w:rPr>
          <w:rFonts w:ascii="Times New Roman" w:hAnsi="Times New Roman"/>
          <w:i/>
          <w:sz w:val="24"/>
          <w:szCs w:val="24"/>
          <w:lang w:val="yo-NG"/>
        </w:rPr>
        <w:t>ẹ̀</w:t>
      </w:r>
      <w:r w:rsidRPr="0000601C">
        <w:rPr>
          <w:rFonts w:ascii="Times New Roman" w:hAnsi="Times New Roman"/>
          <w:i/>
          <w:sz w:val="24"/>
          <w:szCs w:val="24"/>
        </w:rPr>
        <w:t xml:space="preserve"> Dialect”.  </w:t>
      </w:r>
      <w:r w:rsidRPr="0000601C">
        <w:rPr>
          <w:rFonts w:ascii="Times New Roman" w:hAnsi="Times New Roman"/>
          <w:sz w:val="24"/>
          <w:szCs w:val="24"/>
        </w:rPr>
        <w:t>Unpublished B. A. Long Essay, Department of Linguistics and African Languages, University of Ibàdàn, Ibàdàn.</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Olówóòkéré, E. T. (1980).  “Negation in Yorùbá</w:t>
      </w:r>
      <w:r w:rsidR="00AD73F0" w:rsidRPr="0000601C">
        <w:rPr>
          <w:rFonts w:ascii="Times New Roman" w:hAnsi="Times New Roman"/>
          <w:sz w:val="24"/>
          <w:szCs w:val="24"/>
        </w:rPr>
        <w:t xml:space="preserve">”. </w:t>
      </w:r>
      <w:r w:rsidRPr="0000601C">
        <w:rPr>
          <w:rFonts w:ascii="Times New Roman" w:hAnsi="Times New Roman"/>
          <w:sz w:val="24"/>
          <w:szCs w:val="24"/>
        </w:rPr>
        <w:t>Unpublished M.A. Dissertation, Department of African Languages and Literatures, University of If</w:t>
      </w:r>
      <w:r w:rsidRPr="0000601C">
        <w:rPr>
          <w:rFonts w:ascii="Times New Roman" w:hAnsi="Times New Roman"/>
          <w:bCs/>
          <w:sz w:val="24"/>
          <w:szCs w:val="24"/>
        </w:rPr>
        <w:t>ẹ̀</w:t>
      </w:r>
      <w:r w:rsidRPr="0000601C">
        <w:rPr>
          <w:rFonts w:ascii="Times New Roman" w:hAnsi="Times New Roman"/>
          <w:sz w:val="24"/>
          <w:szCs w:val="24"/>
        </w:rPr>
        <w:t>, Nigeria.</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Owólabí, K. (2011).  </w:t>
      </w:r>
      <w:r w:rsidR="00E5707E" w:rsidRPr="0000601C">
        <w:rPr>
          <w:rFonts w:ascii="Times New Roman" w:hAnsi="Times New Roman"/>
          <w:i/>
          <w:sz w:val="24"/>
          <w:szCs w:val="24"/>
        </w:rPr>
        <w:t>F</w:t>
      </w:r>
      <w:r w:rsidR="00604099" w:rsidRPr="0000601C">
        <w:rPr>
          <w:rFonts w:ascii="Times New Roman" w:hAnsi="Times New Roman"/>
          <w:i/>
          <w:sz w:val="24"/>
          <w:szCs w:val="24"/>
        </w:rPr>
        <w:t>ò</w:t>
      </w:r>
      <w:r w:rsidR="00E5707E" w:rsidRPr="0000601C">
        <w:rPr>
          <w:rFonts w:ascii="Times New Roman" w:hAnsi="Times New Roman"/>
          <w:i/>
          <w:sz w:val="24"/>
          <w:szCs w:val="24"/>
        </w:rPr>
        <w:t>n</w:t>
      </w:r>
      <w:r w:rsidR="00604099" w:rsidRPr="0000601C">
        <w:rPr>
          <w:rFonts w:ascii="Times New Roman" w:hAnsi="Times New Roman"/>
          <w:bCs/>
          <w:i/>
          <w:sz w:val="24"/>
          <w:szCs w:val="24"/>
        </w:rPr>
        <w:t>ẹ́</w:t>
      </w:r>
      <w:r w:rsidR="00E5707E" w:rsidRPr="0000601C">
        <w:rPr>
          <w:rFonts w:ascii="Times New Roman" w:hAnsi="Times New Roman"/>
          <w:i/>
          <w:sz w:val="24"/>
          <w:szCs w:val="24"/>
        </w:rPr>
        <w:t>t</w:t>
      </w:r>
      <w:r w:rsidR="00266D8C" w:rsidRPr="0000601C">
        <w:rPr>
          <w:rFonts w:ascii="Times New Roman" w:hAnsi="Times New Roman"/>
          <w:i/>
          <w:sz w:val="24"/>
          <w:szCs w:val="24"/>
        </w:rPr>
        <w:t>íì</w:t>
      </w:r>
      <w:r w:rsidR="00E5707E" w:rsidRPr="0000601C">
        <w:rPr>
          <w:rFonts w:ascii="Times New Roman" w:hAnsi="Times New Roman"/>
          <w:i/>
          <w:sz w:val="24"/>
          <w:szCs w:val="24"/>
        </w:rPr>
        <w:t>k</w:t>
      </w:r>
      <w:r w:rsidR="00266D8C" w:rsidRPr="0000601C">
        <w:rPr>
          <w:rFonts w:ascii="Times New Roman" w:hAnsi="Times New Roman"/>
          <w:i/>
          <w:sz w:val="24"/>
          <w:szCs w:val="24"/>
        </w:rPr>
        <w:t>ì</w:t>
      </w:r>
      <w:r w:rsidR="00E5707E" w:rsidRPr="0000601C">
        <w:rPr>
          <w:rFonts w:ascii="Times New Roman" w:hAnsi="Times New Roman"/>
          <w:i/>
          <w:sz w:val="24"/>
          <w:szCs w:val="24"/>
        </w:rPr>
        <w:t xml:space="preserve"> </w:t>
      </w:r>
      <w:r w:rsidRPr="0000601C">
        <w:rPr>
          <w:rFonts w:ascii="Times New Roman" w:hAnsi="Times New Roman"/>
          <w:i/>
          <w:sz w:val="24"/>
          <w:szCs w:val="24"/>
        </w:rPr>
        <w:t>àti Fon</w:t>
      </w:r>
      <w:r w:rsidRPr="0000601C">
        <w:rPr>
          <w:rFonts w:ascii="Times New Roman" w:hAnsi="Times New Roman"/>
          <w:bCs/>
          <w:i/>
          <w:sz w:val="24"/>
          <w:szCs w:val="24"/>
        </w:rPr>
        <w:t>ọ́</w:t>
      </w:r>
      <w:r w:rsidRPr="0000601C">
        <w:rPr>
          <w:rFonts w:ascii="Times New Roman" w:hAnsi="Times New Roman"/>
          <w:i/>
          <w:sz w:val="24"/>
          <w:szCs w:val="24"/>
        </w:rPr>
        <w:t>l</w:t>
      </w:r>
      <w:r w:rsidRPr="0000601C">
        <w:rPr>
          <w:rFonts w:ascii="Times New Roman" w:hAnsi="Times New Roman"/>
          <w:bCs/>
          <w:i/>
          <w:sz w:val="24"/>
          <w:szCs w:val="24"/>
        </w:rPr>
        <w:t>ọ́</w:t>
      </w:r>
      <w:r w:rsidRPr="0000601C">
        <w:rPr>
          <w:rFonts w:ascii="Times New Roman" w:hAnsi="Times New Roman"/>
          <w:i/>
          <w:sz w:val="24"/>
          <w:szCs w:val="24"/>
        </w:rPr>
        <w:t>jì èdè Yorùbá.</w:t>
      </w:r>
      <w:r w:rsidRPr="0000601C">
        <w:rPr>
          <w:rFonts w:ascii="Times New Roman" w:hAnsi="Times New Roman"/>
          <w:sz w:val="24"/>
          <w:szCs w:val="24"/>
        </w:rPr>
        <w:t xml:space="preserve">  Ibàdàn:  Akadá Publishers.</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Oyébádé, F. O. (1992). “Phonology II”, Ore Yusuf (Ed.) </w:t>
      </w:r>
      <w:r w:rsidRPr="0000601C">
        <w:rPr>
          <w:rFonts w:ascii="Times New Roman" w:hAnsi="Times New Roman"/>
          <w:i/>
          <w:sz w:val="24"/>
          <w:szCs w:val="24"/>
        </w:rPr>
        <w:t xml:space="preserve">Introduction to Linguistics, </w:t>
      </w:r>
      <w:r w:rsidRPr="0000601C">
        <w:rPr>
          <w:rFonts w:ascii="Times New Roman" w:hAnsi="Times New Roman"/>
          <w:sz w:val="24"/>
          <w:szCs w:val="24"/>
        </w:rPr>
        <w:t>Ilorin:  University of Ilorin Press.</w:t>
      </w:r>
    </w:p>
    <w:p w:rsidR="00263EDD" w:rsidRPr="0000601C" w:rsidRDefault="00263EDD" w:rsidP="00CB7D8A">
      <w:pPr>
        <w:spacing w:after="0" w:line="240" w:lineRule="auto"/>
        <w:ind w:left="720" w:hanging="720"/>
        <w:jc w:val="both"/>
        <w:rPr>
          <w:rFonts w:ascii="Times New Roman" w:hAnsi="Times New Roman"/>
          <w:sz w:val="24"/>
          <w:szCs w:val="24"/>
        </w:rPr>
      </w:pPr>
    </w:p>
    <w:p w:rsidR="00C64E90" w:rsidRPr="0000601C" w:rsidRDefault="00C64E90" w:rsidP="00C64E90">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Oyébádé, F. O. (1998). </w:t>
      </w:r>
      <w:r w:rsidRPr="0000601C">
        <w:rPr>
          <w:rFonts w:ascii="Times New Roman" w:hAnsi="Times New Roman"/>
          <w:i/>
          <w:sz w:val="24"/>
          <w:szCs w:val="24"/>
        </w:rPr>
        <w:t>A Course in Phonology</w:t>
      </w:r>
      <w:r w:rsidRPr="0000601C">
        <w:rPr>
          <w:rFonts w:ascii="Times New Roman" w:hAnsi="Times New Roman"/>
          <w:sz w:val="24"/>
          <w:szCs w:val="24"/>
        </w:rPr>
        <w:t xml:space="preserve">. Ijebu-Ode. : Shebiotimo Publications. </w:t>
      </w:r>
    </w:p>
    <w:p w:rsidR="00C64E90" w:rsidRPr="0000601C" w:rsidRDefault="00C64E90"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Oyèláràn, O. (1976). “Towards a Yorùbá Standard”, </w:t>
      </w:r>
      <w:r w:rsidRPr="0000601C">
        <w:rPr>
          <w:rFonts w:ascii="Times New Roman" w:hAnsi="Times New Roman"/>
          <w:i/>
          <w:sz w:val="24"/>
          <w:szCs w:val="24"/>
        </w:rPr>
        <w:t xml:space="preserve">Yorùbá:  A Journal of the </w:t>
      </w:r>
      <w:r w:rsidRPr="0000601C">
        <w:rPr>
          <w:rFonts w:ascii="Times New Roman" w:hAnsi="Times New Roman"/>
          <w:sz w:val="24"/>
          <w:szCs w:val="24"/>
        </w:rPr>
        <w:t>Yorùbá Studies Association of Nigeria, 2 : 1 – 22.</w:t>
      </w:r>
    </w:p>
    <w:p w:rsidR="00263EDD" w:rsidRPr="0000601C" w:rsidRDefault="00263EDD" w:rsidP="00CB7D8A">
      <w:pPr>
        <w:spacing w:after="0" w:line="240" w:lineRule="auto"/>
        <w:ind w:left="720" w:hanging="720"/>
        <w:jc w:val="both"/>
        <w:rPr>
          <w:rFonts w:ascii="Times New Roman" w:hAnsi="Times New Roman"/>
          <w:sz w:val="24"/>
          <w:szCs w:val="24"/>
        </w:rPr>
      </w:pPr>
    </w:p>
    <w:p w:rsidR="00AD73F0" w:rsidRPr="0000601C" w:rsidRDefault="001C3537"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Oyèláràn, O. O. (1983). </w:t>
      </w:r>
      <w:r w:rsidR="00AD73F0" w:rsidRPr="0000601C">
        <w:rPr>
          <w:rFonts w:ascii="Times New Roman" w:hAnsi="Times New Roman"/>
          <w:sz w:val="24"/>
          <w:szCs w:val="24"/>
        </w:rPr>
        <w:t>“</w:t>
      </w:r>
      <w:r w:rsidRPr="0000601C">
        <w:rPr>
          <w:rFonts w:ascii="Times New Roman" w:hAnsi="Times New Roman"/>
          <w:sz w:val="24"/>
          <w:szCs w:val="24"/>
        </w:rPr>
        <w:t xml:space="preserve">Sources </w:t>
      </w:r>
      <w:r w:rsidR="00AD73F0" w:rsidRPr="0000601C">
        <w:rPr>
          <w:rFonts w:ascii="Times New Roman" w:hAnsi="Times New Roman"/>
          <w:sz w:val="24"/>
          <w:szCs w:val="24"/>
        </w:rPr>
        <w:t>and Status of Syllabic Nasal in Yoruba”. Paper presented at the Department of African Languages and Literatures. University of Ife Seminar Series on Mondey May 16, 1983.</w:t>
      </w:r>
    </w:p>
    <w:p w:rsidR="00AD73F0" w:rsidRPr="0000601C" w:rsidRDefault="00AD73F0" w:rsidP="00CB7D8A">
      <w:pPr>
        <w:spacing w:after="0" w:line="240" w:lineRule="auto"/>
        <w:ind w:left="720" w:hanging="720"/>
        <w:jc w:val="both"/>
        <w:rPr>
          <w:rFonts w:ascii="Times New Roman" w:hAnsi="Times New Roman"/>
          <w:sz w:val="24"/>
          <w:szCs w:val="24"/>
        </w:rPr>
      </w:pPr>
    </w:p>
    <w:p w:rsidR="001C3537" w:rsidRPr="0000601C" w:rsidRDefault="00AD73F0"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 Oyèláràn, O. O. (1987). Ona Kan Ko Woja: Mofologi Yoruba”. Yoruba: </w:t>
      </w:r>
      <w:r w:rsidRPr="0000601C">
        <w:rPr>
          <w:rFonts w:ascii="Times New Roman" w:hAnsi="Times New Roman"/>
          <w:i/>
          <w:sz w:val="24"/>
          <w:szCs w:val="24"/>
        </w:rPr>
        <w:t>Journal of the Yoruba Studies Association of Nigeria.</w:t>
      </w:r>
      <w:r w:rsidRPr="0000601C">
        <w:rPr>
          <w:rFonts w:ascii="Times New Roman" w:hAnsi="Times New Roman"/>
          <w:sz w:val="24"/>
          <w:szCs w:val="24"/>
        </w:rPr>
        <w:t xml:space="preserve"> 1: 25 – 44. </w:t>
      </w:r>
    </w:p>
    <w:p w:rsidR="0032352A" w:rsidRPr="0000601C" w:rsidRDefault="0032352A" w:rsidP="00CB7D8A">
      <w:pPr>
        <w:spacing w:after="0" w:line="240" w:lineRule="auto"/>
        <w:ind w:left="720" w:hanging="720"/>
        <w:jc w:val="both"/>
        <w:rPr>
          <w:rFonts w:ascii="Times New Roman" w:hAnsi="Times New Roman"/>
          <w:sz w:val="24"/>
          <w:szCs w:val="24"/>
        </w:rPr>
      </w:pPr>
    </w:p>
    <w:p w:rsidR="00617B5E" w:rsidRPr="0000601C" w:rsidRDefault="00617B5E"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Oyèláràn, O. O. (1987), “Theoretical Implications of the Sources of the Syllabic Nasal in Yoruba”.  Mimeo.</w:t>
      </w:r>
    </w:p>
    <w:p w:rsidR="00617B5E" w:rsidRPr="0000601C" w:rsidRDefault="00617B5E"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lastRenderedPageBreak/>
        <w:t xml:space="preserve">Oyèláràn, O. O. (1983).  “Sources and Status of the Syllabic Nasal in Yorùbá”.  Paper presented at the Department of African Languages and Literatures.  </w:t>
      </w:r>
      <w:r w:rsidRPr="0000601C">
        <w:rPr>
          <w:rFonts w:ascii="Times New Roman" w:hAnsi="Times New Roman"/>
          <w:bCs/>
          <w:sz w:val="24"/>
          <w:szCs w:val="24"/>
        </w:rPr>
        <w:t>Ọ̀</w:t>
      </w:r>
      <w:r w:rsidRPr="0000601C">
        <w:rPr>
          <w:rFonts w:ascii="Times New Roman" w:hAnsi="Times New Roman"/>
          <w:sz w:val="24"/>
          <w:szCs w:val="24"/>
        </w:rPr>
        <w:t>báfémi Awól</w:t>
      </w:r>
      <w:r w:rsidRPr="0000601C">
        <w:rPr>
          <w:rFonts w:ascii="Times New Roman" w:hAnsi="Times New Roman"/>
          <w:bCs/>
          <w:sz w:val="24"/>
          <w:szCs w:val="24"/>
        </w:rPr>
        <w:t>ọ́</w:t>
      </w:r>
      <w:r w:rsidRPr="0000601C">
        <w:rPr>
          <w:rFonts w:ascii="Times New Roman" w:hAnsi="Times New Roman"/>
          <w:sz w:val="24"/>
          <w:szCs w:val="24"/>
        </w:rPr>
        <w:t>w</w:t>
      </w:r>
      <w:r w:rsidRPr="0000601C">
        <w:rPr>
          <w:rFonts w:ascii="Times New Roman" w:hAnsi="Times New Roman"/>
          <w:bCs/>
          <w:sz w:val="24"/>
          <w:szCs w:val="24"/>
        </w:rPr>
        <w:t>ọ̀</w:t>
      </w:r>
      <w:r w:rsidRPr="0000601C">
        <w:rPr>
          <w:rFonts w:ascii="Times New Roman" w:hAnsi="Times New Roman"/>
          <w:sz w:val="24"/>
          <w:szCs w:val="24"/>
        </w:rPr>
        <w:t xml:space="preserve"> University, Ilé-If</w:t>
      </w:r>
      <w:r w:rsidRPr="0000601C">
        <w:rPr>
          <w:rFonts w:ascii="Times New Roman" w:hAnsi="Times New Roman"/>
          <w:bCs/>
          <w:sz w:val="24"/>
          <w:szCs w:val="24"/>
        </w:rPr>
        <w:t>ẹ̀</w:t>
      </w:r>
      <w:r w:rsidRPr="0000601C">
        <w:rPr>
          <w:rFonts w:ascii="Times New Roman" w:hAnsi="Times New Roman"/>
          <w:sz w:val="24"/>
          <w:szCs w:val="24"/>
        </w:rPr>
        <w:t>, Nigeria on 16th May, 1983.</w:t>
      </w:r>
    </w:p>
    <w:p w:rsidR="0032352A" w:rsidRPr="0000601C" w:rsidRDefault="0032352A" w:rsidP="00CB7D8A">
      <w:pPr>
        <w:spacing w:after="0" w:line="240" w:lineRule="auto"/>
        <w:ind w:left="720" w:hanging="720"/>
        <w:jc w:val="both"/>
        <w:rPr>
          <w:rFonts w:ascii="Times New Roman" w:hAnsi="Times New Roman"/>
          <w:sz w:val="24"/>
          <w:szCs w:val="24"/>
        </w:rPr>
      </w:pPr>
    </w:p>
    <w:p w:rsidR="005B3B18" w:rsidRPr="0000601C" w:rsidRDefault="00C64E90"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Owolabi, K. (1989). </w:t>
      </w:r>
      <w:r w:rsidRPr="0000601C">
        <w:rPr>
          <w:rFonts w:ascii="Times New Roman" w:hAnsi="Times New Roman"/>
          <w:i/>
          <w:sz w:val="24"/>
          <w:szCs w:val="24"/>
        </w:rPr>
        <w:t>Ijinle Itupale Ede… Fonetiki ati Fonology</w:t>
      </w:r>
      <w:r w:rsidRPr="0000601C">
        <w:rPr>
          <w:rFonts w:ascii="Times New Roman" w:hAnsi="Times New Roman"/>
          <w:sz w:val="24"/>
          <w:szCs w:val="24"/>
        </w:rPr>
        <w:t>. Ibadan :</w:t>
      </w:r>
      <w:r w:rsidR="00CC5A66" w:rsidRPr="0000601C">
        <w:rPr>
          <w:rFonts w:ascii="Times New Roman" w:hAnsi="Times New Roman"/>
          <w:sz w:val="24"/>
          <w:szCs w:val="24"/>
        </w:rPr>
        <w:t xml:space="preserve"> Onibon –Oje Press</w:t>
      </w:r>
      <w:r w:rsidR="005B3B18" w:rsidRPr="0000601C">
        <w:rPr>
          <w:rFonts w:ascii="Times New Roman" w:hAnsi="Times New Roman"/>
          <w:sz w:val="24"/>
          <w:szCs w:val="24"/>
        </w:rPr>
        <w:t>.</w:t>
      </w:r>
    </w:p>
    <w:p w:rsidR="00263EDD" w:rsidRPr="0000601C" w:rsidRDefault="00C64E90"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 </w:t>
      </w: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Pulleyblank, D. (1986).  </w:t>
      </w:r>
      <w:r w:rsidRPr="0000601C">
        <w:rPr>
          <w:rFonts w:ascii="Times New Roman" w:hAnsi="Times New Roman"/>
          <w:i/>
          <w:sz w:val="24"/>
          <w:szCs w:val="24"/>
        </w:rPr>
        <w:t xml:space="preserve">Tona in Lexical Phonology.  </w:t>
      </w:r>
      <w:r w:rsidRPr="0000601C">
        <w:rPr>
          <w:rFonts w:ascii="Times New Roman" w:hAnsi="Times New Roman"/>
          <w:sz w:val="24"/>
          <w:szCs w:val="24"/>
        </w:rPr>
        <w:t>Dordrecht: Reidel.</w:t>
      </w:r>
    </w:p>
    <w:p w:rsidR="0032352A" w:rsidRPr="0000601C" w:rsidRDefault="0032352A" w:rsidP="00CB7D8A">
      <w:pPr>
        <w:spacing w:after="0" w:line="240" w:lineRule="auto"/>
        <w:ind w:left="720" w:hanging="720"/>
        <w:jc w:val="both"/>
        <w:rPr>
          <w:rFonts w:ascii="Times New Roman" w:hAnsi="Times New Roman"/>
          <w:sz w:val="24"/>
          <w:szCs w:val="24"/>
        </w:rPr>
      </w:pPr>
    </w:p>
    <w:p w:rsidR="00CC5A66" w:rsidRPr="0000601C" w:rsidRDefault="00CC5A66"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Pulleyblank, D. (1988).  “Vocalic Underspecification in Yoruba”. </w:t>
      </w:r>
      <w:r w:rsidRPr="0000601C">
        <w:rPr>
          <w:rFonts w:ascii="Times New Roman" w:hAnsi="Times New Roman"/>
          <w:i/>
          <w:sz w:val="24"/>
          <w:szCs w:val="24"/>
        </w:rPr>
        <w:t>Linguistic Inquiry</w:t>
      </w:r>
      <w:r w:rsidRPr="0000601C">
        <w:rPr>
          <w:rFonts w:ascii="Times New Roman" w:hAnsi="Times New Roman"/>
          <w:sz w:val="24"/>
          <w:szCs w:val="24"/>
        </w:rPr>
        <w:t xml:space="preserve">. 19 : 233 -270. </w:t>
      </w:r>
    </w:p>
    <w:p w:rsidR="00263EDD" w:rsidRPr="0000601C" w:rsidRDefault="00263EDD" w:rsidP="00CB7D8A">
      <w:pPr>
        <w:spacing w:after="0" w:line="240" w:lineRule="auto"/>
        <w:ind w:left="720" w:hanging="720"/>
        <w:jc w:val="both"/>
        <w:rPr>
          <w:rFonts w:ascii="Times New Roman" w:hAnsi="Times New Roman"/>
          <w:sz w:val="24"/>
          <w:szCs w:val="24"/>
        </w:rPr>
      </w:pPr>
    </w:p>
    <w:p w:rsidR="00E909EF"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Traugott, E. C. (2012).  “Grammaticalization and Mechanisms of Change”.  In Narrog, H. and H. Bernd (Eds).  </w:t>
      </w:r>
      <w:r w:rsidRPr="0000601C">
        <w:rPr>
          <w:rFonts w:ascii="Times New Roman" w:hAnsi="Times New Roman"/>
          <w:i/>
          <w:sz w:val="24"/>
          <w:szCs w:val="24"/>
        </w:rPr>
        <w:t>The Oxford Handbook of Grammaticalization.</w:t>
      </w:r>
      <w:r w:rsidRPr="0000601C">
        <w:rPr>
          <w:rFonts w:ascii="Times New Roman" w:hAnsi="Times New Roman"/>
          <w:sz w:val="24"/>
          <w:szCs w:val="24"/>
        </w:rPr>
        <w:t xml:space="preserve">  Pp. 19 – 30.  Oxford:  Oxford University Press.</w:t>
      </w:r>
    </w:p>
    <w:p w:rsidR="00263EDD" w:rsidRPr="0000601C" w:rsidRDefault="00263EDD" w:rsidP="00CB7D8A">
      <w:pPr>
        <w:spacing w:after="0" w:line="240" w:lineRule="auto"/>
        <w:ind w:left="720" w:hanging="720"/>
        <w:jc w:val="both"/>
        <w:rPr>
          <w:rFonts w:ascii="Times New Roman" w:hAnsi="Times New Roman"/>
          <w:sz w:val="24"/>
          <w:szCs w:val="24"/>
        </w:rPr>
      </w:pPr>
    </w:p>
    <w:p w:rsidR="00E05513" w:rsidRPr="0000601C" w:rsidRDefault="00E909EF"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Yule, G. (2010).  </w:t>
      </w:r>
      <w:r w:rsidRPr="0000601C">
        <w:rPr>
          <w:rFonts w:ascii="Times New Roman" w:hAnsi="Times New Roman"/>
          <w:i/>
          <w:sz w:val="24"/>
          <w:szCs w:val="24"/>
        </w:rPr>
        <w:t xml:space="preserve">The Study of Language.  </w:t>
      </w:r>
      <w:r w:rsidRPr="0000601C">
        <w:rPr>
          <w:rFonts w:ascii="Times New Roman" w:hAnsi="Times New Roman"/>
          <w:sz w:val="24"/>
          <w:szCs w:val="24"/>
        </w:rPr>
        <w:t>Cambridge; Cambridge University Press.</w:t>
      </w:r>
    </w:p>
    <w:p w:rsidR="0032352A" w:rsidRPr="0000601C" w:rsidRDefault="0032352A" w:rsidP="00CB7D8A">
      <w:pPr>
        <w:spacing w:after="0" w:line="240" w:lineRule="auto"/>
        <w:ind w:left="720" w:hanging="720"/>
        <w:jc w:val="both"/>
        <w:rPr>
          <w:rFonts w:ascii="Times New Roman" w:hAnsi="Times New Roman"/>
          <w:sz w:val="24"/>
          <w:szCs w:val="24"/>
        </w:rPr>
      </w:pPr>
    </w:p>
    <w:p w:rsidR="00C64E90" w:rsidRPr="0000601C" w:rsidRDefault="00C64E90" w:rsidP="00CB7D8A">
      <w:pPr>
        <w:spacing w:after="0" w:line="240" w:lineRule="auto"/>
        <w:ind w:left="720" w:hanging="720"/>
        <w:jc w:val="both"/>
        <w:rPr>
          <w:rFonts w:ascii="Times New Roman" w:hAnsi="Times New Roman"/>
          <w:sz w:val="24"/>
          <w:szCs w:val="24"/>
        </w:rPr>
      </w:pPr>
      <w:r w:rsidRPr="0000601C">
        <w:rPr>
          <w:rFonts w:ascii="Times New Roman" w:hAnsi="Times New Roman"/>
          <w:sz w:val="24"/>
          <w:szCs w:val="24"/>
        </w:rPr>
        <w:t xml:space="preserve">Yusuf O. (1999). </w:t>
      </w:r>
      <w:r w:rsidRPr="0000601C">
        <w:rPr>
          <w:rFonts w:ascii="Times New Roman" w:hAnsi="Times New Roman"/>
          <w:i/>
          <w:sz w:val="24"/>
          <w:szCs w:val="24"/>
        </w:rPr>
        <w:t>Girama Yoruba Akotun ni Ilana Isipaya Onidaro</w:t>
      </w:r>
      <w:r w:rsidRPr="0000601C">
        <w:rPr>
          <w:rFonts w:ascii="Times New Roman" w:hAnsi="Times New Roman"/>
          <w:sz w:val="24"/>
          <w:szCs w:val="24"/>
        </w:rPr>
        <w:t xml:space="preserve">. Ijebu-Ode. : Shebiotimo Publications. </w:t>
      </w:r>
    </w:p>
    <w:sectPr w:rsidR="00C64E90" w:rsidRPr="0000601C" w:rsidSect="00AA4121">
      <w:footerReference w:type="default" r:id="rId6"/>
      <w:pgSz w:w="11907" w:h="16839" w:code="9"/>
      <w:pgMar w:top="1440" w:right="1797" w:bottom="1440" w:left="179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7241" w:rsidRDefault="00157241" w:rsidP="0001193E">
      <w:pPr>
        <w:spacing w:after="0" w:line="240" w:lineRule="auto"/>
      </w:pPr>
      <w:r>
        <w:separator/>
      </w:r>
    </w:p>
  </w:endnote>
  <w:endnote w:type="continuationSeparator" w:id="1">
    <w:p w:rsidR="00157241" w:rsidRDefault="00157241" w:rsidP="000119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3C" w:rsidRDefault="000472BD">
    <w:pPr>
      <w:pStyle w:val="Footer"/>
      <w:jc w:val="center"/>
    </w:pPr>
    <w:fldSimple w:instr=" PAGE   \* MERGEFORMAT ">
      <w:r w:rsidR="005C295B">
        <w:rPr>
          <w:noProof/>
        </w:rPr>
        <w:t>12</w:t>
      </w:r>
    </w:fldSimple>
  </w:p>
  <w:p w:rsidR="00855DEC" w:rsidRDefault="00855D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7241" w:rsidRDefault="00157241" w:rsidP="0001193E">
      <w:pPr>
        <w:spacing w:after="0" w:line="240" w:lineRule="auto"/>
      </w:pPr>
      <w:r>
        <w:separator/>
      </w:r>
    </w:p>
  </w:footnote>
  <w:footnote w:type="continuationSeparator" w:id="1">
    <w:p w:rsidR="00157241" w:rsidRDefault="00157241" w:rsidP="0001193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B3FF0"/>
    <w:rsid w:val="00002E0E"/>
    <w:rsid w:val="0000601C"/>
    <w:rsid w:val="0001193E"/>
    <w:rsid w:val="00015EC5"/>
    <w:rsid w:val="00020BB1"/>
    <w:rsid w:val="00022705"/>
    <w:rsid w:val="00025286"/>
    <w:rsid w:val="00025640"/>
    <w:rsid w:val="00034D4E"/>
    <w:rsid w:val="000350CC"/>
    <w:rsid w:val="000414AF"/>
    <w:rsid w:val="00041C95"/>
    <w:rsid w:val="0004238E"/>
    <w:rsid w:val="00045048"/>
    <w:rsid w:val="000462FC"/>
    <w:rsid w:val="000472BD"/>
    <w:rsid w:val="00052A97"/>
    <w:rsid w:val="000569F9"/>
    <w:rsid w:val="00057382"/>
    <w:rsid w:val="00060591"/>
    <w:rsid w:val="000641DD"/>
    <w:rsid w:val="00073688"/>
    <w:rsid w:val="00076F38"/>
    <w:rsid w:val="0008173F"/>
    <w:rsid w:val="000859E2"/>
    <w:rsid w:val="00086C1C"/>
    <w:rsid w:val="00092888"/>
    <w:rsid w:val="0009620E"/>
    <w:rsid w:val="000A0DD2"/>
    <w:rsid w:val="000A103E"/>
    <w:rsid w:val="000A1332"/>
    <w:rsid w:val="000A3ECC"/>
    <w:rsid w:val="000A437B"/>
    <w:rsid w:val="000A4972"/>
    <w:rsid w:val="000B1575"/>
    <w:rsid w:val="000B567F"/>
    <w:rsid w:val="000B6412"/>
    <w:rsid w:val="000C0E9D"/>
    <w:rsid w:val="000C1BF0"/>
    <w:rsid w:val="000C2F75"/>
    <w:rsid w:val="000C4361"/>
    <w:rsid w:val="000C6C9C"/>
    <w:rsid w:val="000D6F16"/>
    <w:rsid w:val="000E3739"/>
    <w:rsid w:val="000E4EDD"/>
    <w:rsid w:val="000F333B"/>
    <w:rsid w:val="000F397A"/>
    <w:rsid w:val="000F3E8F"/>
    <w:rsid w:val="000F6AD2"/>
    <w:rsid w:val="00103618"/>
    <w:rsid w:val="0010670A"/>
    <w:rsid w:val="00107A42"/>
    <w:rsid w:val="00114558"/>
    <w:rsid w:val="00114B02"/>
    <w:rsid w:val="00120FDA"/>
    <w:rsid w:val="001234B0"/>
    <w:rsid w:val="00123A81"/>
    <w:rsid w:val="00131225"/>
    <w:rsid w:val="00131F27"/>
    <w:rsid w:val="00132C67"/>
    <w:rsid w:val="00132C6D"/>
    <w:rsid w:val="00133AB7"/>
    <w:rsid w:val="0013688B"/>
    <w:rsid w:val="0014208B"/>
    <w:rsid w:val="00152034"/>
    <w:rsid w:val="001531AE"/>
    <w:rsid w:val="00153393"/>
    <w:rsid w:val="00153A22"/>
    <w:rsid w:val="00157241"/>
    <w:rsid w:val="00162A70"/>
    <w:rsid w:val="001644AF"/>
    <w:rsid w:val="00166CB7"/>
    <w:rsid w:val="00172FDC"/>
    <w:rsid w:val="0017333E"/>
    <w:rsid w:val="00175E96"/>
    <w:rsid w:val="00177ED6"/>
    <w:rsid w:val="0018162F"/>
    <w:rsid w:val="001855A7"/>
    <w:rsid w:val="0019060A"/>
    <w:rsid w:val="001A101F"/>
    <w:rsid w:val="001A39BB"/>
    <w:rsid w:val="001A47DB"/>
    <w:rsid w:val="001A6AD5"/>
    <w:rsid w:val="001B2E7F"/>
    <w:rsid w:val="001C01DA"/>
    <w:rsid w:val="001C3537"/>
    <w:rsid w:val="001C3A54"/>
    <w:rsid w:val="001C4042"/>
    <w:rsid w:val="001D1A28"/>
    <w:rsid w:val="001D4F89"/>
    <w:rsid w:val="001D519D"/>
    <w:rsid w:val="001D56D1"/>
    <w:rsid w:val="001E074B"/>
    <w:rsid w:val="001E1BB9"/>
    <w:rsid w:val="001F1A02"/>
    <w:rsid w:val="001F2A0C"/>
    <w:rsid w:val="001F3280"/>
    <w:rsid w:val="001F478B"/>
    <w:rsid w:val="00210F60"/>
    <w:rsid w:val="00212452"/>
    <w:rsid w:val="00215249"/>
    <w:rsid w:val="002200CF"/>
    <w:rsid w:val="002206C7"/>
    <w:rsid w:val="00222BBB"/>
    <w:rsid w:val="002263D4"/>
    <w:rsid w:val="002279AE"/>
    <w:rsid w:val="00230BD4"/>
    <w:rsid w:val="00233EFB"/>
    <w:rsid w:val="002347AE"/>
    <w:rsid w:val="00243924"/>
    <w:rsid w:val="00245C30"/>
    <w:rsid w:val="00255349"/>
    <w:rsid w:val="00257B40"/>
    <w:rsid w:val="00261145"/>
    <w:rsid w:val="00261BC2"/>
    <w:rsid w:val="00263162"/>
    <w:rsid w:val="00263EDD"/>
    <w:rsid w:val="002664A4"/>
    <w:rsid w:val="00266B95"/>
    <w:rsid w:val="00266D8C"/>
    <w:rsid w:val="002739EA"/>
    <w:rsid w:val="00277244"/>
    <w:rsid w:val="00277ADB"/>
    <w:rsid w:val="00281655"/>
    <w:rsid w:val="00281AA6"/>
    <w:rsid w:val="00283B36"/>
    <w:rsid w:val="00283D91"/>
    <w:rsid w:val="002856C8"/>
    <w:rsid w:val="00291083"/>
    <w:rsid w:val="002919EB"/>
    <w:rsid w:val="0029362E"/>
    <w:rsid w:val="00293E1A"/>
    <w:rsid w:val="002A0341"/>
    <w:rsid w:val="002A21D2"/>
    <w:rsid w:val="002A5ACF"/>
    <w:rsid w:val="002A6835"/>
    <w:rsid w:val="002B01C6"/>
    <w:rsid w:val="002B1555"/>
    <w:rsid w:val="002B32CE"/>
    <w:rsid w:val="002B494C"/>
    <w:rsid w:val="002B507B"/>
    <w:rsid w:val="002C5FF9"/>
    <w:rsid w:val="002C71D3"/>
    <w:rsid w:val="002C7B70"/>
    <w:rsid w:val="002D041B"/>
    <w:rsid w:val="002D290A"/>
    <w:rsid w:val="002D470D"/>
    <w:rsid w:val="002D6AFF"/>
    <w:rsid w:val="002E4753"/>
    <w:rsid w:val="002E47DB"/>
    <w:rsid w:val="002E4E09"/>
    <w:rsid w:val="002E67A1"/>
    <w:rsid w:val="002E76E1"/>
    <w:rsid w:val="002F4088"/>
    <w:rsid w:val="0031055F"/>
    <w:rsid w:val="00314F6A"/>
    <w:rsid w:val="00320DC0"/>
    <w:rsid w:val="003210C6"/>
    <w:rsid w:val="003218E9"/>
    <w:rsid w:val="0032352A"/>
    <w:rsid w:val="00333399"/>
    <w:rsid w:val="00335290"/>
    <w:rsid w:val="003411BC"/>
    <w:rsid w:val="00343FA5"/>
    <w:rsid w:val="0035371B"/>
    <w:rsid w:val="00372477"/>
    <w:rsid w:val="00372895"/>
    <w:rsid w:val="00372D3A"/>
    <w:rsid w:val="003738A0"/>
    <w:rsid w:val="00375895"/>
    <w:rsid w:val="00377232"/>
    <w:rsid w:val="00385DB7"/>
    <w:rsid w:val="00386CE5"/>
    <w:rsid w:val="00391FB7"/>
    <w:rsid w:val="003954BE"/>
    <w:rsid w:val="003A1DFB"/>
    <w:rsid w:val="003B2482"/>
    <w:rsid w:val="003B2D4F"/>
    <w:rsid w:val="003B3B07"/>
    <w:rsid w:val="003B743E"/>
    <w:rsid w:val="003B785A"/>
    <w:rsid w:val="003C0843"/>
    <w:rsid w:val="003C2C28"/>
    <w:rsid w:val="003D0A64"/>
    <w:rsid w:val="003D3378"/>
    <w:rsid w:val="003D40A1"/>
    <w:rsid w:val="003D4527"/>
    <w:rsid w:val="003E4639"/>
    <w:rsid w:val="003E59DF"/>
    <w:rsid w:val="003E6DFA"/>
    <w:rsid w:val="003F19A1"/>
    <w:rsid w:val="003F2EA4"/>
    <w:rsid w:val="003F4013"/>
    <w:rsid w:val="003F6C2A"/>
    <w:rsid w:val="00401FF0"/>
    <w:rsid w:val="004021C7"/>
    <w:rsid w:val="0040530D"/>
    <w:rsid w:val="00405433"/>
    <w:rsid w:val="00410E83"/>
    <w:rsid w:val="00414B5A"/>
    <w:rsid w:val="004157C1"/>
    <w:rsid w:val="00416565"/>
    <w:rsid w:val="0042018E"/>
    <w:rsid w:val="004203D5"/>
    <w:rsid w:val="00421560"/>
    <w:rsid w:val="004247EB"/>
    <w:rsid w:val="004364E5"/>
    <w:rsid w:val="00437372"/>
    <w:rsid w:val="00437843"/>
    <w:rsid w:val="00437D74"/>
    <w:rsid w:val="00440E8F"/>
    <w:rsid w:val="004509D1"/>
    <w:rsid w:val="004526EE"/>
    <w:rsid w:val="00453932"/>
    <w:rsid w:val="00454B8D"/>
    <w:rsid w:val="004571D8"/>
    <w:rsid w:val="00461977"/>
    <w:rsid w:val="00463145"/>
    <w:rsid w:val="0046352F"/>
    <w:rsid w:val="00463F09"/>
    <w:rsid w:val="00466A8C"/>
    <w:rsid w:val="00466E4E"/>
    <w:rsid w:val="00467315"/>
    <w:rsid w:val="004703E3"/>
    <w:rsid w:val="00474337"/>
    <w:rsid w:val="0047504D"/>
    <w:rsid w:val="0047526E"/>
    <w:rsid w:val="0047665E"/>
    <w:rsid w:val="00481313"/>
    <w:rsid w:val="00492548"/>
    <w:rsid w:val="00492BEE"/>
    <w:rsid w:val="00495D7F"/>
    <w:rsid w:val="00497215"/>
    <w:rsid w:val="004972A5"/>
    <w:rsid w:val="004A0A4A"/>
    <w:rsid w:val="004A172B"/>
    <w:rsid w:val="004A3565"/>
    <w:rsid w:val="004A3EF2"/>
    <w:rsid w:val="004A56CB"/>
    <w:rsid w:val="004B0D08"/>
    <w:rsid w:val="004B2724"/>
    <w:rsid w:val="004B4B43"/>
    <w:rsid w:val="004B76DC"/>
    <w:rsid w:val="004C03A5"/>
    <w:rsid w:val="004C5492"/>
    <w:rsid w:val="004C6A16"/>
    <w:rsid w:val="004D06C5"/>
    <w:rsid w:val="004D0E84"/>
    <w:rsid w:val="004D58AD"/>
    <w:rsid w:val="004D68F3"/>
    <w:rsid w:val="004E2C9B"/>
    <w:rsid w:val="004E53CE"/>
    <w:rsid w:val="004E5D76"/>
    <w:rsid w:val="004E6676"/>
    <w:rsid w:val="004F43EB"/>
    <w:rsid w:val="005018EA"/>
    <w:rsid w:val="0050278D"/>
    <w:rsid w:val="00503676"/>
    <w:rsid w:val="00512B21"/>
    <w:rsid w:val="00514505"/>
    <w:rsid w:val="005174A4"/>
    <w:rsid w:val="00517E58"/>
    <w:rsid w:val="005206C0"/>
    <w:rsid w:val="0052258D"/>
    <w:rsid w:val="00523B38"/>
    <w:rsid w:val="0052647D"/>
    <w:rsid w:val="00526DBB"/>
    <w:rsid w:val="0053542A"/>
    <w:rsid w:val="0053593F"/>
    <w:rsid w:val="00540127"/>
    <w:rsid w:val="005543FE"/>
    <w:rsid w:val="00556913"/>
    <w:rsid w:val="005665B2"/>
    <w:rsid w:val="0056750F"/>
    <w:rsid w:val="00572BEE"/>
    <w:rsid w:val="0057512B"/>
    <w:rsid w:val="00580088"/>
    <w:rsid w:val="0059083E"/>
    <w:rsid w:val="00592491"/>
    <w:rsid w:val="00595F65"/>
    <w:rsid w:val="005973AC"/>
    <w:rsid w:val="005A11F5"/>
    <w:rsid w:val="005A4D4D"/>
    <w:rsid w:val="005B3B18"/>
    <w:rsid w:val="005B48ED"/>
    <w:rsid w:val="005B5495"/>
    <w:rsid w:val="005B5565"/>
    <w:rsid w:val="005C027A"/>
    <w:rsid w:val="005C295B"/>
    <w:rsid w:val="005C4CDD"/>
    <w:rsid w:val="005E489E"/>
    <w:rsid w:val="005E6C24"/>
    <w:rsid w:val="005E7384"/>
    <w:rsid w:val="005F0A1A"/>
    <w:rsid w:val="005F0E95"/>
    <w:rsid w:val="005F6E4E"/>
    <w:rsid w:val="00603325"/>
    <w:rsid w:val="00604099"/>
    <w:rsid w:val="006053F1"/>
    <w:rsid w:val="006061A4"/>
    <w:rsid w:val="00613069"/>
    <w:rsid w:val="00615FDE"/>
    <w:rsid w:val="00617B5E"/>
    <w:rsid w:val="0062589F"/>
    <w:rsid w:val="00626464"/>
    <w:rsid w:val="00626A99"/>
    <w:rsid w:val="0062725C"/>
    <w:rsid w:val="0063436D"/>
    <w:rsid w:val="006349C4"/>
    <w:rsid w:val="0063619C"/>
    <w:rsid w:val="00643DAB"/>
    <w:rsid w:val="00651CFC"/>
    <w:rsid w:val="0065279D"/>
    <w:rsid w:val="006532C4"/>
    <w:rsid w:val="006557DE"/>
    <w:rsid w:val="00672D6F"/>
    <w:rsid w:val="006801B5"/>
    <w:rsid w:val="00681435"/>
    <w:rsid w:val="006941B9"/>
    <w:rsid w:val="00696AD8"/>
    <w:rsid w:val="006A1918"/>
    <w:rsid w:val="006A1B63"/>
    <w:rsid w:val="006A2B2F"/>
    <w:rsid w:val="006B568A"/>
    <w:rsid w:val="006B7342"/>
    <w:rsid w:val="006C1FBD"/>
    <w:rsid w:val="006C24C7"/>
    <w:rsid w:val="006C4540"/>
    <w:rsid w:val="006D09AA"/>
    <w:rsid w:val="006D2E8A"/>
    <w:rsid w:val="006D4AB8"/>
    <w:rsid w:val="006E3527"/>
    <w:rsid w:val="006F0D77"/>
    <w:rsid w:val="006F2F09"/>
    <w:rsid w:val="006F64C8"/>
    <w:rsid w:val="006F7B42"/>
    <w:rsid w:val="006F7D8F"/>
    <w:rsid w:val="00701018"/>
    <w:rsid w:val="00706306"/>
    <w:rsid w:val="00706ECB"/>
    <w:rsid w:val="007072AF"/>
    <w:rsid w:val="00710EBD"/>
    <w:rsid w:val="00711416"/>
    <w:rsid w:val="00714171"/>
    <w:rsid w:val="007161A4"/>
    <w:rsid w:val="00717185"/>
    <w:rsid w:val="0072049E"/>
    <w:rsid w:val="00720559"/>
    <w:rsid w:val="00723D34"/>
    <w:rsid w:val="00730C58"/>
    <w:rsid w:val="00736012"/>
    <w:rsid w:val="00742953"/>
    <w:rsid w:val="00744229"/>
    <w:rsid w:val="00750935"/>
    <w:rsid w:val="00751818"/>
    <w:rsid w:val="00756259"/>
    <w:rsid w:val="0075688A"/>
    <w:rsid w:val="007574F9"/>
    <w:rsid w:val="00760057"/>
    <w:rsid w:val="007608A6"/>
    <w:rsid w:val="00761199"/>
    <w:rsid w:val="007631D0"/>
    <w:rsid w:val="007640AC"/>
    <w:rsid w:val="007724D2"/>
    <w:rsid w:val="0077260E"/>
    <w:rsid w:val="0077372A"/>
    <w:rsid w:val="0077509F"/>
    <w:rsid w:val="00780F73"/>
    <w:rsid w:val="0078200C"/>
    <w:rsid w:val="0078222C"/>
    <w:rsid w:val="00785216"/>
    <w:rsid w:val="00786031"/>
    <w:rsid w:val="00794345"/>
    <w:rsid w:val="0079442A"/>
    <w:rsid w:val="00794B7A"/>
    <w:rsid w:val="00794FCC"/>
    <w:rsid w:val="007A11E9"/>
    <w:rsid w:val="007A15D3"/>
    <w:rsid w:val="007A239E"/>
    <w:rsid w:val="007A3991"/>
    <w:rsid w:val="007B0E09"/>
    <w:rsid w:val="007B3411"/>
    <w:rsid w:val="007B46BD"/>
    <w:rsid w:val="007C0139"/>
    <w:rsid w:val="007C6946"/>
    <w:rsid w:val="007C78ED"/>
    <w:rsid w:val="007D2471"/>
    <w:rsid w:val="007E1C84"/>
    <w:rsid w:val="007E255D"/>
    <w:rsid w:val="007E2C28"/>
    <w:rsid w:val="007E2C4F"/>
    <w:rsid w:val="007F10C1"/>
    <w:rsid w:val="007F1F9F"/>
    <w:rsid w:val="007F247E"/>
    <w:rsid w:val="007F36EA"/>
    <w:rsid w:val="007F387B"/>
    <w:rsid w:val="007F4BA1"/>
    <w:rsid w:val="007F5046"/>
    <w:rsid w:val="0080154D"/>
    <w:rsid w:val="008016BC"/>
    <w:rsid w:val="00810ECA"/>
    <w:rsid w:val="00814129"/>
    <w:rsid w:val="00815FC6"/>
    <w:rsid w:val="00816645"/>
    <w:rsid w:val="00817A4B"/>
    <w:rsid w:val="008273BA"/>
    <w:rsid w:val="0083178B"/>
    <w:rsid w:val="00840450"/>
    <w:rsid w:val="00850E66"/>
    <w:rsid w:val="0085201E"/>
    <w:rsid w:val="00853547"/>
    <w:rsid w:val="00855488"/>
    <w:rsid w:val="00855DEC"/>
    <w:rsid w:val="008639D1"/>
    <w:rsid w:val="00867069"/>
    <w:rsid w:val="00867E46"/>
    <w:rsid w:val="008731A5"/>
    <w:rsid w:val="008733A4"/>
    <w:rsid w:val="00877054"/>
    <w:rsid w:val="0087754F"/>
    <w:rsid w:val="008779B7"/>
    <w:rsid w:val="00880A12"/>
    <w:rsid w:val="0088188A"/>
    <w:rsid w:val="00882E36"/>
    <w:rsid w:val="00883612"/>
    <w:rsid w:val="00891BF1"/>
    <w:rsid w:val="008932BE"/>
    <w:rsid w:val="008A3A1C"/>
    <w:rsid w:val="008A5578"/>
    <w:rsid w:val="008B41B1"/>
    <w:rsid w:val="008B4A0C"/>
    <w:rsid w:val="008B777A"/>
    <w:rsid w:val="008B7DE3"/>
    <w:rsid w:val="008C12A5"/>
    <w:rsid w:val="008C6931"/>
    <w:rsid w:val="008D31A0"/>
    <w:rsid w:val="008D35CD"/>
    <w:rsid w:val="008D5CE9"/>
    <w:rsid w:val="008D5D9F"/>
    <w:rsid w:val="008E30DB"/>
    <w:rsid w:val="008E498A"/>
    <w:rsid w:val="008F151C"/>
    <w:rsid w:val="00902F0F"/>
    <w:rsid w:val="00902F49"/>
    <w:rsid w:val="009034F1"/>
    <w:rsid w:val="00912577"/>
    <w:rsid w:val="00923ED5"/>
    <w:rsid w:val="0092402C"/>
    <w:rsid w:val="0093584D"/>
    <w:rsid w:val="00937671"/>
    <w:rsid w:val="009419F8"/>
    <w:rsid w:val="009433F2"/>
    <w:rsid w:val="009439B6"/>
    <w:rsid w:val="009471D6"/>
    <w:rsid w:val="00947BCB"/>
    <w:rsid w:val="009514C6"/>
    <w:rsid w:val="00951FC7"/>
    <w:rsid w:val="009520F4"/>
    <w:rsid w:val="0095293B"/>
    <w:rsid w:val="0095360F"/>
    <w:rsid w:val="00957219"/>
    <w:rsid w:val="009613FA"/>
    <w:rsid w:val="00962CB7"/>
    <w:rsid w:val="00964AAF"/>
    <w:rsid w:val="0097380A"/>
    <w:rsid w:val="00976D2F"/>
    <w:rsid w:val="00977B5E"/>
    <w:rsid w:val="009825B3"/>
    <w:rsid w:val="0098457F"/>
    <w:rsid w:val="00994505"/>
    <w:rsid w:val="00996A5C"/>
    <w:rsid w:val="009A5F3B"/>
    <w:rsid w:val="009A7779"/>
    <w:rsid w:val="009B46E4"/>
    <w:rsid w:val="009B4FF1"/>
    <w:rsid w:val="009C33E9"/>
    <w:rsid w:val="009C396B"/>
    <w:rsid w:val="009C5D3D"/>
    <w:rsid w:val="009C6680"/>
    <w:rsid w:val="009C68B1"/>
    <w:rsid w:val="009C7A4D"/>
    <w:rsid w:val="009D285D"/>
    <w:rsid w:val="009E5196"/>
    <w:rsid w:val="009E559C"/>
    <w:rsid w:val="009F52B4"/>
    <w:rsid w:val="009F5D42"/>
    <w:rsid w:val="00A0071C"/>
    <w:rsid w:val="00A02CEA"/>
    <w:rsid w:val="00A06E60"/>
    <w:rsid w:val="00A13815"/>
    <w:rsid w:val="00A141DF"/>
    <w:rsid w:val="00A14D85"/>
    <w:rsid w:val="00A20872"/>
    <w:rsid w:val="00A27A5F"/>
    <w:rsid w:val="00A36ACC"/>
    <w:rsid w:val="00A40F0A"/>
    <w:rsid w:val="00A45CF7"/>
    <w:rsid w:val="00A46083"/>
    <w:rsid w:val="00A551FD"/>
    <w:rsid w:val="00A56253"/>
    <w:rsid w:val="00A6382D"/>
    <w:rsid w:val="00A63956"/>
    <w:rsid w:val="00A64D97"/>
    <w:rsid w:val="00A71E08"/>
    <w:rsid w:val="00A80442"/>
    <w:rsid w:val="00A80DD7"/>
    <w:rsid w:val="00A81AC7"/>
    <w:rsid w:val="00A82D7B"/>
    <w:rsid w:val="00A84F06"/>
    <w:rsid w:val="00A86771"/>
    <w:rsid w:val="00A93E31"/>
    <w:rsid w:val="00A96189"/>
    <w:rsid w:val="00AA160A"/>
    <w:rsid w:val="00AA4121"/>
    <w:rsid w:val="00AA6C7B"/>
    <w:rsid w:val="00AA706A"/>
    <w:rsid w:val="00AC29F2"/>
    <w:rsid w:val="00AC2A1E"/>
    <w:rsid w:val="00AC31EE"/>
    <w:rsid w:val="00AC41B8"/>
    <w:rsid w:val="00AD1F8C"/>
    <w:rsid w:val="00AD31C8"/>
    <w:rsid w:val="00AD73F0"/>
    <w:rsid w:val="00AE20DC"/>
    <w:rsid w:val="00AE2B74"/>
    <w:rsid w:val="00AE2FD5"/>
    <w:rsid w:val="00AE7C29"/>
    <w:rsid w:val="00AF1647"/>
    <w:rsid w:val="00AF1CAC"/>
    <w:rsid w:val="00AF66A7"/>
    <w:rsid w:val="00AF7EE5"/>
    <w:rsid w:val="00B00121"/>
    <w:rsid w:val="00B1404F"/>
    <w:rsid w:val="00B140FB"/>
    <w:rsid w:val="00B160FD"/>
    <w:rsid w:val="00B20BD3"/>
    <w:rsid w:val="00B21C65"/>
    <w:rsid w:val="00B2592C"/>
    <w:rsid w:val="00B25959"/>
    <w:rsid w:val="00B26270"/>
    <w:rsid w:val="00B300B2"/>
    <w:rsid w:val="00B354FA"/>
    <w:rsid w:val="00B355A2"/>
    <w:rsid w:val="00B35D1E"/>
    <w:rsid w:val="00B423C5"/>
    <w:rsid w:val="00B530D2"/>
    <w:rsid w:val="00B56176"/>
    <w:rsid w:val="00B632EE"/>
    <w:rsid w:val="00B709FB"/>
    <w:rsid w:val="00B70C46"/>
    <w:rsid w:val="00B711A7"/>
    <w:rsid w:val="00B74BAD"/>
    <w:rsid w:val="00B83566"/>
    <w:rsid w:val="00B86D97"/>
    <w:rsid w:val="00B912A1"/>
    <w:rsid w:val="00B9163F"/>
    <w:rsid w:val="00B922BC"/>
    <w:rsid w:val="00B9284B"/>
    <w:rsid w:val="00B93C52"/>
    <w:rsid w:val="00B94B48"/>
    <w:rsid w:val="00BA37AC"/>
    <w:rsid w:val="00BA43B2"/>
    <w:rsid w:val="00BA7153"/>
    <w:rsid w:val="00BB3FF0"/>
    <w:rsid w:val="00BB6F8B"/>
    <w:rsid w:val="00BC1554"/>
    <w:rsid w:val="00BC3C34"/>
    <w:rsid w:val="00BD08FD"/>
    <w:rsid w:val="00BD28D2"/>
    <w:rsid w:val="00BD74E2"/>
    <w:rsid w:val="00BD77FB"/>
    <w:rsid w:val="00BE3CCE"/>
    <w:rsid w:val="00BE6498"/>
    <w:rsid w:val="00BE7D26"/>
    <w:rsid w:val="00BF1B39"/>
    <w:rsid w:val="00BF3C36"/>
    <w:rsid w:val="00BF47AA"/>
    <w:rsid w:val="00BF543C"/>
    <w:rsid w:val="00BF5EE3"/>
    <w:rsid w:val="00BF6913"/>
    <w:rsid w:val="00C00F67"/>
    <w:rsid w:val="00C03839"/>
    <w:rsid w:val="00C06839"/>
    <w:rsid w:val="00C11CF3"/>
    <w:rsid w:val="00C11F85"/>
    <w:rsid w:val="00C232EC"/>
    <w:rsid w:val="00C23F27"/>
    <w:rsid w:val="00C25713"/>
    <w:rsid w:val="00C278D4"/>
    <w:rsid w:val="00C30A6B"/>
    <w:rsid w:val="00C312BC"/>
    <w:rsid w:val="00C32389"/>
    <w:rsid w:val="00C40495"/>
    <w:rsid w:val="00C4109E"/>
    <w:rsid w:val="00C41881"/>
    <w:rsid w:val="00C50185"/>
    <w:rsid w:val="00C5336F"/>
    <w:rsid w:val="00C60078"/>
    <w:rsid w:val="00C608AB"/>
    <w:rsid w:val="00C64E90"/>
    <w:rsid w:val="00C67DF9"/>
    <w:rsid w:val="00C72337"/>
    <w:rsid w:val="00C73EAD"/>
    <w:rsid w:val="00C77A6D"/>
    <w:rsid w:val="00C96949"/>
    <w:rsid w:val="00CA0288"/>
    <w:rsid w:val="00CA236E"/>
    <w:rsid w:val="00CA5266"/>
    <w:rsid w:val="00CB02B0"/>
    <w:rsid w:val="00CB1F97"/>
    <w:rsid w:val="00CB262C"/>
    <w:rsid w:val="00CB7D8A"/>
    <w:rsid w:val="00CC08BD"/>
    <w:rsid w:val="00CC1E74"/>
    <w:rsid w:val="00CC22ED"/>
    <w:rsid w:val="00CC5A66"/>
    <w:rsid w:val="00CD2A3C"/>
    <w:rsid w:val="00CD2D8A"/>
    <w:rsid w:val="00CE58B8"/>
    <w:rsid w:val="00CF57E8"/>
    <w:rsid w:val="00D00C12"/>
    <w:rsid w:val="00D06231"/>
    <w:rsid w:val="00D100D1"/>
    <w:rsid w:val="00D104BB"/>
    <w:rsid w:val="00D10849"/>
    <w:rsid w:val="00D150A1"/>
    <w:rsid w:val="00D17B90"/>
    <w:rsid w:val="00D24F3B"/>
    <w:rsid w:val="00D26C93"/>
    <w:rsid w:val="00D33C13"/>
    <w:rsid w:val="00D3632B"/>
    <w:rsid w:val="00D4398A"/>
    <w:rsid w:val="00D43A05"/>
    <w:rsid w:val="00D50233"/>
    <w:rsid w:val="00D55FAF"/>
    <w:rsid w:val="00D63F5C"/>
    <w:rsid w:val="00D64B49"/>
    <w:rsid w:val="00D64EC4"/>
    <w:rsid w:val="00D6663F"/>
    <w:rsid w:val="00D7045A"/>
    <w:rsid w:val="00D74F38"/>
    <w:rsid w:val="00D762D9"/>
    <w:rsid w:val="00D7686F"/>
    <w:rsid w:val="00D76C90"/>
    <w:rsid w:val="00D778F0"/>
    <w:rsid w:val="00D80E97"/>
    <w:rsid w:val="00D87FC8"/>
    <w:rsid w:val="00D9136F"/>
    <w:rsid w:val="00D91B42"/>
    <w:rsid w:val="00D95266"/>
    <w:rsid w:val="00D96FDB"/>
    <w:rsid w:val="00DA1E1F"/>
    <w:rsid w:val="00DA5DE4"/>
    <w:rsid w:val="00DB4247"/>
    <w:rsid w:val="00DB724F"/>
    <w:rsid w:val="00DC51D0"/>
    <w:rsid w:val="00DC51E7"/>
    <w:rsid w:val="00DC5C94"/>
    <w:rsid w:val="00DC7FDA"/>
    <w:rsid w:val="00DD0F14"/>
    <w:rsid w:val="00DD2FD5"/>
    <w:rsid w:val="00DD4DAC"/>
    <w:rsid w:val="00DD5B92"/>
    <w:rsid w:val="00DD720B"/>
    <w:rsid w:val="00DE13C6"/>
    <w:rsid w:val="00DE277C"/>
    <w:rsid w:val="00E000F8"/>
    <w:rsid w:val="00E0278F"/>
    <w:rsid w:val="00E03F32"/>
    <w:rsid w:val="00E05513"/>
    <w:rsid w:val="00E06C61"/>
    <w:rsid w:val="00E15E91"/>
    <w:rsid w:val="00E219F6"/>
    <w:rsid w:val="00E22F18"/>
    <w:rsid w:val="00E26363"/>
    <w:rsid w:val="00E42345"/>
    <w:rsid w:val="00E45271"/>
    <w:rsid w:val="00E5707E"/>
    <w:rsid w:val="00E60E50"/>
    <w:rsid w:val="00E6218B"/>
    <w:rsid w:val="00E63204"/>
    <w:rsid w:val="00E6458F"/>
    <w:rsid w:val="00E64D9A"/>
    <w:rsid w:val="00E64E07"/>
    <w:rsid w:val="00E6798C"/>
    <w:rsid w:val="00E71423"/>
    <w:rsid w:val="00E7748F"/>
    <w:rsid w:val="00E77AE9"/>
    <w:rsid w:val="00E845F0"/>
    <w:rsid w:val="00E87891"/>
    <w:rsid w:val="00E909EF"/>
    <w:rsid w:val="00E94F56"/>
    <w:rsid w:val="00EA0F8C"/>
    <w:rsid w:val="00EA32E3"/>
    <w:rsid w:val="00EA3EFB"/>
    <w:rsid w:val="00EA41F5"/>
    <w:rsid w:val="00EA5C90"/>
    <w:rsid w:val="00EA5D2D"/>
    <w:rsid w:val="00EB11E4"/>
    <w:rsid w:val="00EB4EAD"/>
    <w:rsid w:val="00EB7BE0"/>
    <w:rsid w:val="00EC03E7"/>
    <w:rsid w:val="00ED19F3"/>
    <w:rsid w:val="00ED27A9"/>
    <w:rsid w:val="00ED3C63"/>
    <w:rsid w:val="00EE4F53"/>
    <w:rsid w:val="00EF1E38"/>
    <w:rsid w:val="00EF6EB8"/>
    <w:rsid w:val="00EF7899"/>
    <w:rsid w:val="00F06F03"/>
    <w:rsid w:val="00F14166"/>
    <w:rsid w:val="00F15706"/>
    <w:rsid w:val="00F16AE7"/>
    <w:rsid w:val="00F17B1D"/>
    <w:rsid w:val="00F23B31"/>
    <w:rsid w:val="00F272E8"/>
    <w:rsid w:val="00F336AB"/>
    <w:rsid w:val="00F345F7"/>
    <w:rsid w:val="00F34DE6"/>
    <w:rsid w:val="00F44328"/>
    <w:rsid w:val="00F479B0"/>
    <w:rsid w:val="00F562B8"/>
    <w:rsid w:val="00F5794A"/>
    <w:rsid w:val="00F6101B"/>
    <w:rsid w:val="00F625A3"/>
    <w:rsid w:val="00F6682E"/>
    <w:rsid w:val="00F6761C"/>
    <w:rsid w:val="00F71591"/>
    <w:rsid w:val="00F7176A"/>
    <w:rsid w:val="00F741EC"/>
    <w:rsid w:val="00F743E4"/>
    <w:rsid w:val="00F76C26"/>
    <w:rsid w:val="00F806BA"/>
    <w:rsid w:val="00F864BF"/>
    <w:rsid w:val="00F91038"/>
    <w:rsid w:val="00F94638"/>
    <w:rsid w:val="00F9520D"/>
    <w:rsid w:val="00FA1DF3"/>
    <w:rsid w:val="00FA6037"/>
    <w:rsid w:val="00FA625E"/>
    <w:rsid w:val="00FB2370"/>
    <w:rsid w:val="00FB5278"/>
    <w:rsid w:val="00FC24C5"/>
    <w:rsid w:val="00FC4C39"/>
    <w:rsid w:val="00FC66C1"/>
    <w:rsid w:val="00FD259A"/>
    <w:rsid w:val="00FD582C"/>
    <w:rsid w:val="00FE6619"/>
    <w:rsid w:val="00FF434A"/>
    <w:rsid w:val="00FF51DA"/>
    <w:rsid w:val="00FF52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9" type="connector" idref="#Straight Arrow Connector 21"/>
        <o:r id="V:Rule10" type="connector" idref="#Straight Arrow Connector 7"/>
        <o:r id="V:Rule11" type="connector" idref="#Straight Arrow Connector 13"/>
        <o:r id="V:Rule12" type="connector" idref="#Straight Arrow Connector 19"/>
        <o:r id="V:Rule13" type="connector" idref="#Straight Arrow Connector 14"/>
        <o:r id="V:Rule14" type="connector" idref="#Straight Arrow Connector 15"/>
        <o:r id="V:Rule15" type="connector" idref="#Straight Arrow Connector 20"/>
        <o:r id="V:Rule16" type="connector" idref="#Straight Arrow Connector 2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96B"/>
    <w:pPr>
      <w:spacing w:after="200" w:line="276" w:lineRule="auto"/>
    </w:pPr>
    <w:rPr>
      <w:sz w:val="22"/>
      <w:szCs w:val="22"/>
    </w:rPr>
  </w:style>
  <w:style w:type="paragraph" w:styleId="Heading4">
    <w:name w:val="heading 4"/>
    <w:basedOn w:val="Normal"/>
    <w:link w:val="Heading4Char"/>
    <w:uiPriority w:val="9"/>
    <w:qFormat/>
    <w:rsid w:val="00DD4DAC"/>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A16"/>
    <w:pPr>
      <w:ind w:left="720"/>
      <w:contextualSpacing/>
    </w:pPr>
  </w:style>
  <w:style w:type="character" w:styleId="PlaceholderText">
    <w:name w:val="Placeholder Text"/>
    <w:uiPriority w:val="99"/>
    <w:semiHidden/>
    <w:rsid w:val="00D104BB"/>
    <w:rPr>
      <w:color w:val="808080"/>
    </w:rPr>
  </w:style>
  <w:style w:type="paragraph" w:styleId="BalloonText">
    <w:name w:val="Balloon Text"/>
    <w:basedOn w:val="Normal"/>
    <w:link w:val="BalloonTextChar"/>
    <w:uiPriority w:val="99"/>
    <w:semiHidden/>
    <w:unhideWhenUsed/>
    <w:rsid w:val="00D104BB"/>
    <w:pPr>
      <w:spacing w:after="0" w:line="240" w:lineRule="auto"/>
    </w:pPr>
    <w:rPr>
      <w:rFonts w:ascii="Tahoma" w:hAnsi="Tahoma"/>
      <w:sz w:val="16"/>
      <w:szCs w:val="16"/>
    </w:rPr>
  </w:style>
  <w:style w:type="character" w:customStyle="1" w:styleId="BalloonTextChar">
    <w:name w:val="Balloon Text Char"/>
    <w:link w:val="BalloonText"/>
    <w:uiPriority w:val="99"/>
    <w:semiHidden/>
    <w:rsid w:val="00D104BB"/>
    <w:rPr>
      <w:rFonts w:ascii="Tahoma" w:hAnsi="Tahoma" w:cs="Tahoma"/>
      <w:sz w:val="16"/>
      <w:szCs w:val="16"/>
    </w:rPr>
  </w:style>
  <w:style w:type="paragraph" w:styleId="Header">
    <w:name w:val="header"/>
    <w:basedOn w:val="Normal"/>
    <w:link w:val="HeaderChar"/>
    <w:uiPriority w:val="99"/>
    <w:unhideWhenUsed/>
    <w:rsid w:val="000119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93E"/>
  </w:style>
  <w:style w:type="paragraph" w:styleId="Footer">
    <w:name w:val="footer"/>
    <w:basedOn w:val="Normal"/>
    <w:link w:val="FooterChar"/>
    <w:uiPriority w:val="99"/>
    <w:unhideWhenUsed/>
    <w:rsid w:val="000119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93E"/>
  </w:style>
  <w:style w:type="character" w:customStyle="1" w:styleId="a8c37x1j">
    <w:name w:val="a8c37x1j"/>
    <w:basedOn w:val="DefaultParagraphFont"/>
    <w:rsid w:val="00EA3EFB"/>
  </w:style>
  <w:style w:type="character" w:styleId="Hyperlink">
    <w:name w:val="Hyperlink"/>
    <w:basedOn w:val="DefaultParagraphFont"/>
    <w:uiPriority w:val="99"/>
    <w:semiHidden/>
    <w:unhideWhenUsed/>
    <w:rsid w:val="00EA3EFB"/>
    <w:rPr>
      <w:color w:val="0000FF"/>
      <w:u w:val="single"/>
    </w:rPr>
  </w:style>
  <w:style w:type="character" w:customStyle="1" w:styleId="Heading4Char">
    <w:name w:val="Heading 4 Char"/>
    <w:basedOn w:val="DefaultParagraphFont"/>
    <w:link w:val="Heading4"/>
    <w:uiPriority w:val="9"/>
    <w:rsid w:val="00DD4DAC"/>
    <w:rPr>
      <w:rFonts w:ascii="Times New Roman" w:eastAsia="Times New Roman" w:hAnsi="Times New Roman"/>
      <w:b/>
      <w:bCs/>
      <w:sz w:val="24"/>
      <w:szCs w:val="24"/>
    </w:rPr>
  </w:style>
  <w:style w:type="character" w:customStyle="1" w:styleId="nc684nl6">
    <w:name w:val="nc684nl6"/>
    <w:basedOn w:val="DefaultParagraphFont"/>
    <w:rsid w:val="00DD4DAC"/>
  </w:style>
  <w:style w:type="character" w:styleId="Strong">
    <w:name w:val="Strong"/>
    <w:basedOn w:val="DefaultParagraphFont"/>
    <w:uiPriority w:val="22"/>
    <w:qFormat/>
    <w:rsid w:val="00DD4DAC"/>
    <w:rPr>
      <w:b/>
      <w:bCs/>
    </w:rPr>
  </w:style>
  <w:style w:type="character" w:customStyle="1" w:styleId="l9j0dhe7">
    <w:name w:val="l9j0dhe7"/>
    <w:basedOn w:val="DefaultParagraphFont"/>
    <w:rsid w:val="00DD4DAC"/>
  </w:style>
  <w:style w:type="character" w:customStyle="1" w:styleId="tojvnm2t">
    <w:name w:val="tojvnm2t"/>
    <w:basedOn w:val="DefaultParagraphFont"/>
    <w:rsid w:val="00DD4DAC"/>
  </w:style>
  <w:style w:type="character" w:customStyle="1" w:styleId="t5a262vz">
    <w:name w:val="t5a262vz"/>
    <w:basedOn w:val="DefaultParagraphFont"/>
    <w:rsid w:val="00DD4DAC"/>
  </w:style>
  <w:style w:type="character" w:customStyle="1" w:styleId="b6zbclly">
    <w:name w:val="b6zbclly"/>
    <w:basedOn w:val="DefaultParagraphFont"/>
    <w:rsid w:val="00DD4DAC"/>
  </w:style>
  <w:style w:type="character" w:customStyle="1" w:styleId="ihxqhq3m">
    <w:name w:val="ihxqhq3m"/>
    <w:basedOn w:val="DefaultParagraphFont"/>
    <w:rsid w:val="00DD4DAC"/>
  </w:style>
  <w:style w:type="character" w:customStyle="1" w:styleId="myohyog2">
    <w:name w:val="myohyog2"/>
    <w:basedOn w:val="DefaultParagraphFont"/>
    <w:rsid w:val="00DD4DAC"/>
  </w:style>
  <w:style w:type="character" w:customStyle="1" w:styleId="l94mrbxd">
    <w:name w:val="l94mrbxd"/>
    <w:basedOn w:val="DefaultParagraphFont"/>
    <w:rsid w:val="00DD4DAC"/>
  </w:style>
  <w:style w:type="character" w:customStyle="1" w:styleId="jpp8pzdo">
    <w:name w:val="jpp8pzdo"/>
    <w:basedOn w:val="DefaultParagraphFont"/>
    <w:rsid w:val="00DD4DAC"/>
  </w:style>
  <w:style w:type="character" w:customStyle="1" w:styleId="rfua0xdk">
    <w:name w:val="rfua0xdk"/>
    <w:basedOn w:val="DefaultParagraphFont"/>
    <w:rsid w:val="00DD4DAC"/>
  </w:style>
</w:styles>
</file>

<file path=word/webSettings.xml><?xml version="1.0" encoding="utf-8"?>
<w:webSettings xmlns:r="http://schemas.openxmlformats.org/officeDocument/2006/relationships" xmlns:w="http://schemas.openxmlformats.org/wordprocessingml/2006/main">
  <w:divs>
    <w:div w:id="320810294">
      <w:bodyDiv w:val="1"/>
      <w:marLeft w:val="0"/>
      <w:marRight w:val="0"/>
      <w:marTop w:val="0"/>
      <w:marBottom w:val="0"/>
      <w:divBdr>
        <w:top w:val="none" w:sz="0" w:space="0" w:color="auto"/>
        <w:left w:val="none" w:sz="0" w:space="0" w:color="auto"/>
        <w:bottom w:val="none" w:sz="0" w:space="0" w:color="auto"/>
        <w:right w:val="none" w:sz="0" w:space="0" w:color="auto"/>
      </w:divBdr>
      <w:divsChild>
        <w:div w:id="139424576">
          <w:marLeft w:val="0"/>
          <w:marRight w:val="0"/>
          <w:marTop w:val="0"/>
          <w:marBottom w:val="0"/>
          <w:divBdr>
            <w:top w:val="none" w:sz="0" w:space="0" w:color="auto"/>
            <w:left w:val="none" w:sz="0" w:space="0" w:color="auto"/>
            <w:bottom w:val="none" w:sz="0" w:space="0" w:color="auto"/>
            <w:right w:val="none" w:sz="0" w:space="0" w:color="auto"/>
          </w:divBdr>
          <w:divsChild>
            <w:div w:id="1585529037">
              <w:marLeft w:val="0"/>
              <w:marRight w:val="0"/>
              <w:marTop w:val="0"/>
              <w:marBottom w:val="0"/>
              <w:divBdr>
                <w:top w:val="none" w:sz="0" w:space="0" w:color="auto"/>
                <w:left w:val="none" w:sz="0" w:space="0" w:color="auto"/>
                <w:bottom w:val="none" w:sz="0" w:space="0" w:color="auto"/>
                <w:right w:val="none" w:sz="0" w:space="0" w:color="auto"/>
              </w:divBdr>
              <w:divsChild>
                <w:div w:id="1787037675">
                  <w:marLeft w:val="0"/>
                  <w:marRight w:val="0"/>
                  <w:marTop w:val="0"/>
                  <w:marBottom w:val="0"/>
                  <w:divBdr>
                    <w:top w:val="none" w:sz="0" w:space="0" w:color="auto"/>
                    <w:left w:val="none" w:sz="0" w:space="0" w:color="auto"/>
                    <w:bottom w:val="none" w:sz="0" w:space="0" w:color="auto"/>
                    <w:right w:val="none" w:sz="0" w:space="0" w:color="auto"/>
                  </w:divBdr>
                  <w:divsChild>
                    <w:div w:id="1886481725">
                      <w:marLeft w:val="0"/>
                      <w:marRight w:val="0"/>
                      <w:marTop w:val="0"/>
                      <w:marBottom w:val="0"/>
                      <w:divBdr>
                        <w:top w:val="none" w:sz="0" w:space="0" w:color="auto"/>
                        <w:left w:val="none" w:sz="0" w:space="0" w:color="auto"/>
                        <w:bottom w:val="none" w:sz="0" w:space="0" w:color="auto"/>
                        <w:right w:val="none" w:sz="0" w:space="0" w:color="auto"/>
                      </w:divBdr>
                      <w:divsChild>
                        <w:div w:id="1063144820">
                          <w:marLeft w:val="0"/>
                          <w:marRight w:val="0"/>
                          <w:marTop w:val="0"/>
                          <w:marBottom w:val="0"/>
                          <w:divBdr>
                            <w:top w:val="none" w:sz="0" w:space="0" w:color="auto"/>
                            <w:left w:val="none" w:sz="0" w:space="0" w:color="auto"/>
                            <w:bottom w:val="none" w:sz="0" w:space="0" w:color="auto"/>
                            <w:right w:val="none" w:sz="0" w:space="0" w:color="auto"/>
                          </w:divBdr>
                          <w:divsChild>
                            <w:div w:id="53511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66421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8517</TotalTime>
  <Pages>12</Pages>
  <Words>3519</Words>
  <Characters>20061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OOU</dc:creator>
  <cp:lastModifiedBy>user</cp:lastModifiedBy>
  <cp:revision>3</cp:revision>
  <cp:lastPrinted>2021-08-03T12:32:00Z</cp:lastPrinted>
  <dcterms:created xsi:type="dcterms:W3CDTF">2021-07-28T15:43:00Z</dcterms:created>
  <dcterms:modified xsi:type="dcterms:W3CDTF">2022-08-21T16:48:00Z</dcterms:modified>
</cp:coreProperties>
</file>