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Àbèsàbèsì</w:t>
      </w:r>
      <w:proofErr w:type="spellEnd"/>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 Case Study of </w:t>
      </w:r>
      <w:proofErr w:type="spellStart"/>
      <w:r w:rsidRPr="00F65180">
        <w:rPr>
          <w:rFonts w:ascii="Times New Roman" w:hAnsi="Times New Roman" w:cs="Times New Roman"/>
          <w:sz w:val="24"/>
          <w:szCs w:val="24"/>
          <w:lang w:val="en-GB"/>
        </w:rPr>
        <w:t>Èkìròmì</w:t>
      </w:r>
      <w:proofErr w:type="spellEnd"/>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0479DC38" w14:textId="7D75991A" w:rsidR="001C2E02" w:rsidRPr="00F65180" w:rsidRDefault="001C2E02" w:rsidP="000728C3">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Àbèsàbèsì</w:t>
      </w:r>
      <w:proofErr w:type="spellEnd"/>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East and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 In this language, as in many other Benue-Congo languages, it is a common case that two vowels meet across a word boundary. Among different phonological processes that are triggered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this paper investigates the nature of vowel deletion</w:t>
      </w:r>
      <w:r w:rsidR="000728C3" w:rsidRPr="00F65180">
        <w:rPr>
          <w:rFonts w:ascii="Times New Roman" w:hAnsi="Times New Roman" w:cs="Times New Roman"/>
          <w:sz w:val="24"/>
          <w:szCs w:val="24"/>
          <w:lang w:val="en-GB"/>
        </w:rPr>
        <w:t xml:space="preserve">. It presents </w:t>
      </w:r>
      <w:proofErr w:type="spellStart"/>
      <w:r w:rsidR="000728C3" w:rsidRPr="00F65180">
        <w:rPr>
          <w:rFonts w:ascii="Times New Roman" w:hAnsi="Times New Roman" w:cs="Times New Roman"/>
          <w:sz w:val="24"/>
          <w:szCs w:val="24"/>
          <w:lang w:val="en-GB"/>
        </w:rPr>
        <w:t>Àbèsàbèsì</w:t>
      </w:r>
      <w:proofErr w:type="spellEnd"/>
      <w:r w:rsidR="000728C3" w:rsidRPr="00F65180">
        <w:rPr>
          <w:rFonts w:ascii="Times New Roman" w:hAnsi="Times New Roman" w:cs="Times New Roman"/>
          <w:sz w:val="24"/>
          <w:szCs w:val="24"/>
          <w:lang w:val="en-GB"/>
        </w:rPr>
        <w:t xml:space="preserve"> data from the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dialect as spoken in </w:t>
      </w:r>
      <w:proofErr w:type="spellStart"/>
      <w:r w:rsidR="000728C3" w:rsidRPr="00F65180">
        <w:rPr>
          <w:rFonts w:ascii="Times New Roman" w:hAnsi="Times New Roman" w:cs="Times New Roman"/>
          <w:sz w:val="24"/>
          <w:szCs w:val="24"/>
          <w:lang w:val="en-GB"/>
        </w:rPr>
        <w:t>Ìkáràm</w:t>
      </w:r>
      <w:proofErr w:type="spellEnd"/>
      <w:r w:rsidR="000728C3" w:rsidRPr="00F65180">
        <w:rPr>
          <w:rFonts w:ascii="Times New Roman" w:hAnsi="Times New Roman" w:cs="Times New Roman"/>
          <w:sz w:val="24"/>
          <w:szCs w:val="24"/>
          <w:lang w:val="en-GB"/>
        </w:rPr>
        <w:t xml:space="preserve">. </w:t>
      </w:r>
      <w:proofErr w:type="spellStart"/>
      <w:r w:rsidR="000728C3" w:rsidRPr="00F65180">
        <w:rPr>
          <w:rFonts w:ascii="Times New Roman" w:hAnsi="Times New Roman" w:cs="Times New Roman"/>
          <w:sz w:val="24"/>
          <w:szCs w:val="24"/>
          <w:lang w:val="en-GB"/>
        </w:rPr>
        <w:t>Èkìròmì</w:t>
      </w:r>
      <w:proofErr w:type="spellEnd"/>
      <w:r w:rsidR="000728C3" w:rsidRPr="00F65180">
        <w:rPr>
          <w:rFonts w:ascii="Times New Roman" w:hAnsi="Times New Roman" w:cs="Times New Roman"/>
          <w:sz w:val="24"/>
          <w:szCs w:val="24"/>
          <w:lang w:val="en-GB"/>
        </w:rPr>
        <w:t xml:space="preserve"> attests two types of V</w:t>
      </w:r>
      <w:r w:rsidR="000728C3" w:rsidRPr="00F65180">
        <w:rPr>
          <w:rFonts w:ascii="Times New Roman" w:hAnsi="Times New Roman" w:cs="Times New Roman"/>
          <w:sz w:val="24"/>
          <w:szCs w:val="24"/>
          <w:vertAlign w:val="subscript"/>
          <w:lang w:val="en-GB"/>
        </w:rPr>
        <w:t>1</w:t>
      </w:r>
      <w:r w:rsidR="000728C3" w:rsidRPr="00F65180">
        <w:rPr>
          <w:rFonts w:ascii="Times New Roman" w:hAnsi="Times New Roman" w:cs="Times New Roman"/>
          <w:sz w:val="24"/>
          <w:szCs w:val="24"/>
          <w:lang w:val="en-GB"/>
        </w:rPr>
        <w:t xml:space="preserve"> # V</w:t>
      </w:r>
      <w:r w:rsidR="000728C3" w:rsidRPr="00F65180">
        <w:rPr>
          <w:rFonts w:ascii="Times New Roman" w:hAnsi="Times New Roman" w:cs="Times New Roman"/>
          <w:sz w:val="24"/>
          <w:szCs w:val="24"/>
          <w:vertAlign w:val="subscript"/>
          <w:lang w:val="en-GB"/>
        </w:rPr>
        <w:t xml:space="preserve">2 </w:t>
      </w:r>
      <w:r w:rsidR="000728C3" w:rsidRPr="00F65180">
        <w:rPr>
          <w:rFonts w:ascii="Times New Roman" w:hAnsi="Times New Roman" w:cs="Times New Roman"/>
          <w:sz w:val="24"/>
          <w:szCs w:val="24"/>
          <w:lang w:val="en-GB"/>
        </w:rPr>
        <w:t xml:space="preserve">vowel deletion and certain environments where no vowel deletion takes place. This paper </w:t>
      </w:r>
      <w:r w:rsidRPr="00F65180">
        <w:rPr>
          <w:rFonts w:ascii="Times New Roman" w:hAnsi="Times New Roman" w:cs="Times New Roman"/>
          <w:sz w:val="24"/>
          <w:szCs w:val="24"/>
          <w:lang w:val="en-GB"/>
        </w:rPr>
        <w:t xml:space="preserve">attempts to clarify the distributional properties of these two types of vowel deletion and to explain </w:t>
      </w:r>
      <w:r w:rsidR="000728C3" w:rsidRPr="00F65180">
        <w:rPr>
          <w:rFonts w:ascii="Times New Roman" w:hAnsi="Times New Roman" w:cs="Times New Roman"/>
          <w:sz w:val="24"/>
          <w:szCs w:val="24"/>
          <w:lang w:val="en-GB"/>
        </w:rPr>
        <w:t>the cases where no deletion takes place</w:t>
      </w:r>
      <w:r w:rsidRPr="00F65180">
        <w:rPr>
          <w:rFonts w:ascii="Times New Roman" w:hAnsi="Times New Roman" w:cs="Times New Roman"/>
          <w:sz w:val="24"/>
          <w:szCs w:val="24"/>
          <w:lang w:val="en-GB"/>
        </w:rPr>
        <w:t>.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21B65F86"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being a means to reduce the amount of syllables and to maintain the rather rigid CV 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 dialect of the </w:t>
      </w:r>
      <w:proofErr w:type="spellStart"/>
      <w:r w:rsidRPr="00F65180">
        <w:rPr>
          <w:rFonts w:ascii="Times New Roman" w:hAnsi="Times New Roman" w:cs="Times New Roman"/>
          <w:sz w:val="24"/>
          <w:szCs w:val="24"/>
          <w:lang w:val="en-GB"/>
        </w:rPr>
        <w:t>Àbèsàbèsì</w:t>
      </w:r>
      <w:proofErr w:type="spellEnd"/>
      <w:r w:rsidRPr="00F65180">
        <w:rPr>
          <w:rFonts w:ascii="Times New Roman" w:hAnsi="Times New Roman" w:cs="Times New Roman"/>
          <w:sz w:val="24"/>
          <w:szCs w:val="24"/>
          <w:lang w:val="en-GB"/>
        </w:rPr>
        <w:t xml:space="preserve"> language spoken 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mountains</w:t>
      </w:r>
      <w:proofErr w:type="gramEnd"/>
      <w:r w:rsidRPr="00F65180">
        <w:rPr>
          <w:rFonts w:ascii="Times New Roman" w:hAnsi="Times New Roman" w:cs="Times New Roman"/>
          <w:sz w:val="24"/>
          <w:szCs w:val="24"/>
          <w:lang w:val="en-GB"/>
        </w:rPr>
        <w:t xml:space="preserve">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Èkìròmì</w:t>
      </w:r>
      <w:proofErr w:type="spellEnd"/>
      <w:r w:rsidR="00F775FD" w:rsidRPr="00F65180">
        <w:rPr>
          <w:rFonts w:ascii="Times New Roman" w:hAnsi="Times New Roman" w:cs="Times New Roman"/>
          <w:sz w:val="24"/>
          <w:szCs w:val="24"/>
          <w:lang w:val="en-GB"/>
        </w:rPr>
        <w:t xml:space="preserve"> also attests word final vowel deletion if a word is located at a syntactic boundary or uttered in isolation. Data used for this research </w:t>
      </w:r>
      <w:proofErr w:type="gramStart"/>
      <w:r w:rsidR="00F775FD" w:rsidRPr="00F65180">
        <w:rPr>
          <w:rFonts w:ascii="Times New Roman" w:hAnsi="Times New Roman" w:cs="Times New Roman"/>
          <w:sz w:val="24"/>
          <w:szCs w:val="24"/>
          <w:lang w:val="en-GB"/>
        </w:rPr>
        <w:t>is drawn</w:t>
      </w:r>
      <w:proofErr w:type="gramEnd"/>
      <w:r w:rsidR="00F775FD" w:rsidRPr="00F65180">
        <w:rPr>
          <w:rFonts w:ascii="Times New Roman" w:hAnsi="Times New Roman" w:cs="Times New Roman"/>
          <w:sz w:val="24"/>
          <w:szCs w:val="24"/>
          <w:lang w:val="en-GB"/>
        </w:rPr>
        <w:t xml:space="preserve">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documentation corpus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F775FD" w:rsidRPr="00F65180">
        <w:rPr>
          <w:rFonts w:ascii="Times New Roman" w:hAnsi="Times New Roman" w:cs="Times New Roman"/>
          <w:sz w:val="24"/>
          <w:szCs w:val="24"/>
          <w:lang w:val="en-GB"/>
        </w:rPr>
        <w:t xml:space="preserve"> The data </w:t>
      </w:r>
      <w:proofErr w:type="gramStart"/>
      <w:r w:rsidR="00F775FD" w:rsidRPr="00F65180">
        <w:rPr>
          <w:rFonts w:ascii="Times New Roman" w:hAnsi="Times New Roman" w:cs="Times New Roman"/>
          <w:sz w:val="24"/>
          <w:szCs w:val="24"/>
          <w:lang w:val="en-GB"/>
        </w:rPr>
        <w:t>is evaluated</w:t>
      </w:r>
      <w:proofErr w:type="gramEnd"/>
      <w:r w:rsidR="00F775FD" w:rsidRPr="00F65180">
        <w:rPr>
          <w:rFonts w:ascii="Times New Roman" w:hAnsi="Times New Roman" w:cs="Times New Roman"/>
          <w:sz w:val="24"/>
          <w:szCs w:val="24"/>
          <w:lang w:val="en-GB"/>
        </w:rPr>
        <w:t xml:space="preserve">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741B571A"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 xml:space="preserve">ins of vowel deletion in </w:t>
      </w:r>
      <w:proofErr w:type="spellStart"/>
      <w:r w:rsidR="00DA562F">
        <w:rPr>
          <w:rFonts w:ascii="Times New Roman" w:hAnsi="Times New Roman" w:cs="Times New Roman"/>
          <w:sz w:val="24"/>
          <w:szCs w:val="24"/>
          <w:lang w:val="en-GB"/>
        </w:rPr>
        <w:t>Èkìròmì</w:t>
      </w:r>
      <w:proofErr w:type="spellEnd"/>
      <w:r w:rsidR="00716D73" w:rsidRPr="00F65180">
        <w:rPr>
          <w:rFonts w:ascii="Times New Roman" w:hAnsi="Times New Roman" w:cs="Times New Roman"/>
          <w:sz w:val="24"/>
          <w:szCs w:val="24"/>
          <w:lang w:val="en-GB"/>
        </w:rPr>
        <w:t xml:space="preserve"> will be introduced and illustrated with data in section 4. After that, section 5 discusses the different vowel deletion </w:t>
      </w:r>
      <w:proofErr w:type="gramStart"/>
      <w:r w:rsidR="00716D73" w:rsidRPr="00F65180">
        <w:rPr>
          <w:rFonts w:ascii="Times New Roman" w:hAnsi="Times New Roman" w:cs="Times New Roman"/>
          <w:sz w:val="24"/>
          <w:szCs w:val="24"/>
          <w:lang w:val="en-GB"/>
        </w:rPr>
        <w:t>types</w:t>
      </w:r>
      <w:proofErr w:type="gramEnd"/>
      <w:r w:rsidR="00716D73" w:rsidRPr="00F65180">
        <w:rPr>
          <w:rFonts w:ascii="Times New Roman" w:hAnsi="Times New Roman" w:cs="Times New Roman"/>
          <w:sz w:val="24"/>
          <w:szCs w:val="24"/>
          <w:lang w:val="en-GB"/>
        </w:rPr>
        <w:t xml:space="preserve"> </w:t>
      </w:r>
      <w:proofErr w:type="spellStart"/>
      <w:r w:rsidR="00716D73" w:rsidRPr="00F65180">
        <w:rPr>
          <w:rFonts w:ascii="Times New Roman" w:hAnsi="Times New Roman" w:cs="Times New Roman"/>
          <w:sz w:val="24"/>
          <w:szCs w:val="24"/>
          <w:lang w:val="en-GB"/>
        </w:rPr>
        <w:t>discover</w:t>
      </w:r>
      <w:r w:rsidR="000728C3" w:rsidRPr="00F65180">
        <w:rPr>
          <w:rFonts w:ascii="Times New Roman" w:hAnsi="Times New Roman" w:cs="Times New Roman"/>
          <w:sz w:val="24"/>
          <w:szCs w:val="24"/>
          <w:lang w:val="en-GB"/>
        </w:rPr>
        <w:t>d</w:t>
      </w:r>
      <w:proofErr w:type="spellEnd"/>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4D501DC5" w:rsidR="00CA39DA" w:rsidRPr="00F65180" w:rsidRDefault="00850826" w:rsidP="00714B1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proofErr w:type="spellStart"/>
      <w:r w:rsidRPr="00F65180">
        <w:rPr>
          <w:rFonts w:ascii="Times New Roman" w:hAnsi="Times New Roman" w:cs="Times New Roman"/>
          <w:sz w:val="24"/>
          <w:szCs w:val="24"/>
          <w:lang w:val="en-GB"/>
        </w:rPr>
        <w:t>Àkókó</w:t>
      </w:r>
      <w:proofErr w:type="spellEnd"/>
      <w:r w:rsidRPr="00F65180">
        <w:rPr>
          <w:rFonts w:ascii="Times New Roman" w:hAnsi="Times New Roman" w:cs="Times New Roman"/>
          <w:sz w:val="24"/>
          <w:szCs w:val="24"/>
          <w:lang w:val="en-GB"/>
        </w:rPr>
        <w:t xml:space="preserve">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w:t>
      </w:r>
      <w:proofErr w:type="spellStart"/>
      <w:r w:rsidR="00AC599E" w:rsidRPr="00F65180">
        <w:rPr>
          <w:rFonts w:ascii="Times New Roman" w:hAnsi="Times New Roman" w:cs="Times New Roman"/>
          <w:sz w:val="24"/>
          <w:szCs w:val="24"/>
          <w:lang w:val="en-GB"/>
        </w:rPr>
        <w:t>Àkókó</w:t>
      </w:r>
      <w:proofErr w:type="spellEnd"/>
      <w:r w:rsidR="00AC599E" w:rsidRPr="00F65180">
        <w:rPr>
          <w:rFonts w:ascii="Times New Roman" w:hAnsi="Times New Roman" w:cs="Times New Roman"/>
          <w:sz w:val="24"/>
          <w:szCs w:val="24"/>
          <w:lang w:val="en-GB"/>
        </w:rPr>
        <w:t xml:space="preserve">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amount 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2"/>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(Agoyi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w:t>
      </w:r>
      <w:r w:rsidR="00CA39DA" w:rsidRPr="00F65180">
        <w:rPr>
          <w:rFonts w:ascii="Times New Roman" w:hAnsi="Times New Roman" w:cs="Times New Roman"/>
          <w:sz w:val="24"/>
          <w:szCs w:val="24"/>
          <w:lang w:val="en-GB"/>
        </w:rPr>
        <w:lastRenderedPageBreak/>
        <w:t xml:space="preserve">area, </w:t>
      </w:r>
      <w:proofErr w:type="spellStart"/>
      <w:r w:rsidR="00CA39DA" w:rsidRPr="00F65180">
        <w:rPr>
          <w:rFonts w:ascii="Times New Roman" w:hAnsi="Times New Roman" w:cs="Times New Roman"/>
          <w:sz w:val="24"/>
          <w:szCs w:val="24"/>
          <w:lang w:val="en-GB"/>
        </w:rPr>
        <w:t>Yorùba</w:t>
      </w:r>
      <w:proofErr w:type="spellEnd"/>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(Agoyi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proofErr w:type="spellStart"/>
      <w:r w:rsidR="00182905" w:rsidRPr="00F65180">
        <w:rPr>
          <w:rFonts w:ascii="Times New Roman" w:hAnsi="Times New Roman" w:cs="Times New Roman"/>
          <w:sz w:val="24"/>
          <w:szCs w:val="24"/>
          <w:lang w:val="en-GB"/>
        </w:rPr>
        <w:t>Àbèsàbèsì</w:t>
      </w:r>
      <w:proofErr w:type="spellEnd"/>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The </w:t>
      </w:r>
      <w:proofErr w:type="spellStart"/>
      <w:r w:rsidR="00EF6F6A" w:rsidRPr="00F65180">
        <w:rPr>
          <w:rFonts w:ascii="Times New Roman" w:hAnsi="Times New Roman" w:cs="Times New Roman"/>
          <w:sz w:val="24"/>
          <w:szCs w:val="24"/>
          <w:lang w:val="en-GB"/>
        </w:rPr>
        <w:t>Àbèsàbèsì</w:t>
      </w:r>
      <w:proofErr w:type="spellEnd"/>
      <w:r w:rsidR="00EF6F6A" w:rsidRPr="00F65180">
        <w:rPr>
          <w:rFonts w:ascii="Times New Roman" w:hAnsi="Times New Roman" w:cs="Times New Roman"/>
          <w:sz w:val="24"/>
          <w:szCs w:val="24"/>
          <w:lang w:val="en-GB"/>
        </w:rPr>
        <w:t xml:space="preserve"> communities are in direct vicinity of communities speaking the </w:t>
      </w:r>
      <w:proofErr w:type="spellStart"/>
      <w:r w:rsidR="00EF6F6A" w:rsidRPr="00F65180">
        <w:rPr>
          <w:rFonts w:ascii="Times New Roman" w:hAnsi="Times New Roman" w:cs="Times New Roman"/>
          <w:sz w:val="24"/>
          <w:szCs w:val="24"/>
          <w:lang w:val="en-GB"/>
        </w:rPr>
        <w:t>Akokoid</w:t>
      </w:r>
      <w:proofErr w:type="spellEnd"/>
      <w:r w:rsidR="00EF6F6A" w:rsidRPr="00F65180">
        <w:rPr>
          <w:rFonts w:ascii="Times New Roman" w:hAnsi="Times New Roman" w:cs="Times New Roman"/>
          <w:sz w:val="24"/>
          <w:szCs w:val="24"/>
          <w:lang w:val="en-GB"/>
        </w:rPr>
        <w:t xml:space="preserve"> languages, </w:t>
      </w:r>
      <w:proofErr w:type="spellStart"/>
      <w:r w:rsidR="00EF6F6A" w:rsidRPr="00F65180">
        <w:rPr>
          <w:rFonts w:ascii="Times New Roman" w:hAnsi="Times New Roman" w:cs="Times New Roman"/>
          <w:sz w:val="24"/>
          <w:szCs w:val="24"/>
          <w:lang w:val="en-GB"/>
        </w:rPr>
        <w:t>Àhàn</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Ayere</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Ukaan</w:t>
      </w:r>
      <w:proofErr w:type="spellEnd"/>
      <w:r w:rsidR="00EF6F6A" w:rsidRPr="00F65180">
        <w:rPr>
          <w:rFonts w:ascii="Times New Roman" w:hAnsi="Times New Roman" w:cs="Times New Roman"/>
          <w:sz w:val="24"/>
          <w:szCs w:val="24"/>
          <w:lang w:val="en-GB"/>
        </w:rPr>
        <w:t xml:space="preserve"> and the </w:t>
      </w:r>
      <w:proofErr w:type="spellStart"/>
      <w:r w:rsidR="00EF6F6A" w:rsidRPr="00F65180">
        <w:rPr>
          <w:rFonts w:ascii="Times New Roman" w:hAnsi="Times New Roman" w:cs="Times New Roman"/>
          <w:sz w:val="24"/>
          <w:szCs w:val="24"/>
          <w:lang w:val="en-GB"/>
        </w:rPr>
        <w:t>Owé</w:t>
      </w:r>
      <w:proofErr w:type="spellEnd"/>
      <w:r w:rsidR="00EF6F6A" w:rsidRPr="00F65180">
        <w:rPr>
          <w:rFonts w:ascii="Times New Roman" w:hAnsi="Times New Roman" w:cs="Times New Roman"/>
          <w:sz w:val="24"/>
          <w:szCs w:val="24"/>
          <w:lang w:val="en-GB"/>
        </w:rPr>
        <w:t xml:space="preserve"> dialect of </w:t>
      </w:r>
      <w:proofErr w:type="spellStart"/>
      <w:r w:rsidR="00EF6F6A" w:rsidRPr="00F65180">
        <w:rPr>
          <w:rFonts w:ascii="Times New Roman" w:hAnsi="Times New Roman" w:cs="Times New Roman"/>
          <w:sz w:val="24"/>
          <w:szCs w:val="24"/>
          <w:lang w:val="en-GB"/>
        </w:rPr>
        <w:t>Yorùbá</w:t>
      </w:r>
      <w:proofErr w:type="spellEnd"/>
      <w:r w:rsidR="00EF6F6A" w:rsidRPr="00F65180">
        <w:rPr>
          <w:rFonts w:ascii="Times New Roman" w:hAnsi="Times New Roman" w:cs="Times New Roman"/>
          <w:sz w:val="24"/>
          <w:szCs w:val="24"/>
          <w:lang w:val="en-GB"/>
        </w:rPr>
        <w:t>.</w:t>
      </w:r>
    </w:p>
    <w:p w14:paraId="663CDE2A" w14:textId="77BC15CB"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Elugbe</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w:t>
      </w:r>
      <w:proofErr w:type="spellStart"/>
      <w:r w:rsidR="0006571B" w:rsidRPr="00F65180">
        <w:rPr>
          <w:rFonts w:ascii="Times New Roman" w:hAnsi="Times New Roman" w:cs="Times New Roman"/>
          <w:sz w:val="24"/>
          <w:szCs w:val="24"/>
          <w:lang w:val="en-GB"/>
        </w:rPr>
        <w:t>Akedoid</w:t>
      </w:r>
      <w:proofErr w:type="spellEnd"/>
      <w:r w:rsidR="0006571B" w:rsidRPr="00F65180">
        <w:rPr>
          <w:rFonts w:ascii="Times New Roman" w:hAnsi="Times New Roman" w:cs="Times New Roman"/>
          <w:sz w:val="24"/>
          <w:szCs w:val="24"/>
          <w:lang w:val="en-GB"/>
        </w:rPr>
        <w:t xml:space="preserve"> as a branch of the Benue-Congo family, suggesting that</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Àb</w:t>
      </w:r>
      <w:r w:rsidR="004608AE" w:rsidRPr="00F65180">
        <w:rPr>
          <w:rFonts w:ascii="Times New Roman" w:hAnsi="Times New Roman" w:cs="Times New Roman"/>
          <w:sz w:val="24"/>
          <w:szCs w:val="24"/>
          <w:lang w:val="en-GB"/>
        </w:rPr>
        <w:t>èsàbèsì</w:t>
      </w:r>
      <w:proofErr w:type="spellEnd"/>
      <w:r w:rsidR="004608AE"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 xml:space="preserve">and </w:t>
      </w:r>
      <w:proofErr w:type="spellStart"/>
      <w:r w:rsidR="0006571B" w:rsidRPr="00F65180">
        <w:rPr>
          <w:rFonts w:ascii="Times New Roman" w:hAnsi="Times New Roman" w:cs="Times New Roman"/>
          <w:sz w:val="24"/>
          <w:szCs w:val="24"/>
          <w:lang w:val="en-GB"/>
        </w:rPr>
        <w:t>Ukaan</w:t>
      </w:r>
      <w:proofErr w:type="spellEnd"/>
      <w:r w:rsidR="0006571B" w:rsidRPr="00F65180">
        <w:rPr>
          <w:rFonts w:ascii="Times New Roman" w:hAnsi="Times New Roman" w:cs="Times New Roman"/>
          <w:sz w:val="24"/>
          <w:szCs w:val="24"/>
          <w:lang w:val="en-GB"/>
        </w:rPr>
        <w:t xml:space="preserve"> are earlier </w:t>
      </w:r>
      <w:proofErr w:type="spellStart"/>
      <w:r w:rsidR="0006571B" w:rsidRPr="00F65180">
        <w:rPr>
          <w:rFonts w:ascii="Times New Roman" w:hAnsi="Times New Roman" w:cs="Times New Roman"/>
          <w:sz w:val="24"/>
          <w:szCs w:val="24"/>
          <w:lang w:val="en-GB"/>
        </w:rPr>
        <w:t>branchings</w:t>
      </w:r>
      <w:proofErr w:type="spellEnd"/>
      <w:r w:rsidR="0006571B" w:rsidRPr="00F65180">
        <w:rPr>
          <w:rFonts w:ascii="Times New Roman" w:hAnsi="Times New Roman" w:cs="Times New Roman"/>
          <w:sz w:val="24"/>
          <w:szCs w:val="24"/>
          <w:lang w:val="en-GB"/>
        </w:rPr>
        <w:t xml:space="preserve"> of what is now the Edoid languages. As for the internal classification,</w:t>
      </w:r>
      <w:r w:rsidR="004C71FA" w:rsidRPr="00F65180">
        <w:rPr>
          <w:rFonts w:ascii="Times New Roman" w:hAnsi="Times New Roman" w:cs="Times New Roman"/>
          <w:sz w:val="24"/>
          <w:szCs w:val="24"/>
          <w:lang w:val="en-GB"/>
        </w:rPr>
        <w:t xml:space="preserve"> </w:t>
      </w:r>
      <w:proofErr w:type="spellStart"/>
      <w:r w:rsidR="004C71FA" w:rsidRPr="00F65180">
        <w:rPr>
          <w:rFonts w:ascii="Times New Roman" w:hAnsi="Times New Roman" w:cs="Times New Roman"/>
          <w:sz w:val="24"/>
          <w:szCs w:val="24"/>
          <w:lang w:val="en-GB"/>
        </w:rPr>
        <w:t>Agoyi</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21223C"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(2008)</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distinguishes for</w:t>
      </w:r>
      <w:r w:rsidR="00EF6F6A" w:rsidRPr="00F65180">
        <w:rPr>
          <w:rFonts w:ascii="Times New Roman" w:hAnsi="Times New Roman" w:cs="Times New Roman"/>
          <w:sz w:val="24"/>
          <w:szCs w:val="24"/>
          <w:lang w:val="en-GB"/>
        </w:rPr>
        <w:t xml:space="preserve"> dialects</w:t>
      </w:r>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Akpes</w:t>
      </w:r>
      <w:proofErr w:type="spellEnd"/>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Àkùnnù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Ìlúdùn</w:t>
      </w:r>
      <w:proofErr w:type="spellEnd"/>
      <w:r w:rsidR="00CD6468"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Èkiròmì</w:t>
      </w:r>
      <w:proofErr w:type="spellEnd"/>
      <w:r w:rsidR="0006571B" w:rsidRPr="00F65180">
        <w:rPr>
          <w:rFonts w:ascii="Times New Roman" w:hAnsi="Times New Roman" w:cs="Times New Roman"/>
          <w:sz w:val="24"/>
          <w:szCs w:val="24"/>
          <w:lang w:val="en-GB"/>
        </w:rPr>
        <w:t xml:space="preserve"> spoken in </w:t>
      </w:r>
      <w:proofErr w:type="spellStart"/>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Àsè</w:t>
      </w:r>
      <w:proofErr w:type="spellEnd"/>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Ìlu</w:t>
      </w:r>
      <w:proofErr w:type="spellEnd"/>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w:t>
      </w:r>
      <w:proofErr w:type="spellStart"/>
      <w:r w:rsidR="0006571B" w:rsidRPr="00F65180">
        <w:rPr>
          <w:rFonts w:ascii="Times New Roman" w:hAnsi="Times New Roman" w:cs="Times New Roman"/>
          <w:sz w:val="24"/>
          <w:szCs w:val="24"/>
          <w:lang w:val="en-GB"/>
        </w:rPr>
        <w:t>Ìbaràmù</w:t>
      </w:r>
      <w:proofErr w:type="spellEnd"/>
      <w:r w:rsidR="0006571B" w:rsidRPr="00F65180">
        <w:rPr>
          <w:rFonts w:ascii="Times New Roman" w:hAnsi="Times New Roman" w:cs="Times New Roman"/>
          <w:sz w:val="24"/>
          <w:szCs w:val="24"/>
          <w:lang w:val="en-GB"/>
        </w:rPr>
        <w:t xml:space="preserve">, </w:t>
      </w:r>
      <w:proofErr w:type="spellStart"/>
      <w:r w:rsidR="0006571B" w:rsidRPr="00F65180">
        <w:rPr>
          <w:rFonts w:ascii="Times New Roman" w:hAnsi="Times New Roman" w:cs="Times New Roman"/>
          <w:sz w:val="24"/>
          <w:szCs w:val="24"/>
          <w:lang w:val="en-GB"/>
        </w:rPr>
        <w:t>Ìyànì</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Gèdègédé</w:t>
      </w:r>
      <w:proofErr w:type="spellEnd"/>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Èsùkù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Dája</w:t>
      </w:r>
      <w:proofErr w:type="spellEnd"/>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00BFF29F"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w:t>
      </w:r>
      <w:proofErr w:type="gramStart"/>
      <w:r w:rsidRPr="00F65180">
        <w:rPr>
          <w:rFonts w:ascii="Times New Roman" w:hAnsi="Times New Roman" w:cs="Times New Roman"/>
          <w:sz w:val="24"/>
          <w:szCs w:val="24"/>
          <w:lang w:val="en-GB"/>
        </w:rPr>
        <w:t>is  one</w:t>
      </w:r>
      <w:proofErr w:type="gramEnd"/>
      <w:r w:rsidRPr="00F65180">
        <w:rPr>
          <w:rFonts w:ascii="Times New Roman" w:hAnsi="Times New Roman" w:cs="Times New Roman"/>
          <w:sz w:val="24"/>
          <w:szCs w:val="24"/>
          <w:lang w:val="en-GB"/>
        </w:rPr>
        <w:t xml:space="preserve"> of the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proofErr w:type="spellStart"/>
      <w:r w:rsidR="007665DE" w:rsidRPr="00F65180">
        <w:rPr>
          <w:rFonts w:ascii="Times New Roman" w:hAnsi="Times New Roman" w:cs="Times New Roman"/>
          <w:sz w:val="24"/>
          <w:szCs w:val="24"/>
          <w:lang w:val="en-GB"/>
        </w:rPr>
        <w:t>Àsẹ</w:t>
      </w:r>
      <w:proofErr w:type="spellEnd"/>
      <w:r w:rsidR="007665DE" w:rsidRPr="00F65180">
        <w:rPr>
          <w:rFonts w:ascii="Times New Roman" w:hAnsi="Times New Roman" w:cs="Times New Roman"/>
          <w:sz w:val="24"/>
          <w:szCs w:val="24"/>
          <w:lang w:val="en-GB"/>
        </w:rPr>
        <w:t>̀ and</w:t>
      </w:r>
      <w:r w:rsidRPr="00F65180">
        <w:rPr>
          <w:rFonts w:ascii="Times New Roman" w:hAnsi="Times New Roman" w:cs="Times New Roman"/>
          <w:sz w:val="24"/>
          <w:szCs w:val="24"/>
          <w:lang w:val="en-GB"/>
        </w:rPr>
        <w:t xml:space="preserve"> </w:t>
      </w:r>
      <w:proofErr w:type="spellStart"/>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proofErr w:type="spellEnd"/>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is a town with around 5000 inhabitants, </w:t>
      </w:r>
      <w:proofErr w:type="spellStart"/>
      <w:r w:rsidR="0021223C" w:rsidRPr="00F65180">
        <w:rPr>
          <w:rFonts w:ascii="Times New Roman" w:hAnsi="Times New Roman" w:cs="Times New Roman"/>
          <w:sz w:val="24"/>
          <w:szCs w:val="24"/>
          <w:lang w:val="en-GB"/>
        </w:rPr>
        <w:t>Àse</w:t>
      </w:r>
      <w:proofErr w:type="spellEnd"/>
      <w:r w:rsidR="0021223C" w:rsidRPr="00F65180">
        <w:rPr>
          <w:rFonts w:ascii="Times New Roman" w:hAnsi="Times New Roman" w:cs="Times New Roman"/>
          <w:sz w:val="24"/>
          <w:szCs w:val="24"/>
          <w:lang w:val="en-GB"/>
        </w:rPr>
        <w:t xml:space="preserve">̣̀ is a small farm settlement with only less than 80 inhabitants situated about three kilometres east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xml:space="preserve">. Inhabitants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refer to their language as </w:t>
      </w:r>
      <w:proofErr w:type="spellStart"/>
      <w:r w:rsidR="0021223C" w:rsidRPr="00F65180">
        <w:rPr>
          <w:rFonts w:ascii="Times New Roman" w:hAnsi="Times New Roman" w:cs="Times New Roman"/>
          <w:sz w:val="24"/>
          <w:szCs w:val="24"/>
          <w:lang w:val="en-GB"/>
        </w:rPr>
        <w:t>Èki</w:t>
      </w:r>
      <w:r w:rsidR="003B28C8" w:rsidRPr="00F65180">
        <w:rPr>
          <w:rFonts w:ascii="Times New Roman" w:hAnsi="Times New Roman" w:cs="Times New Roman"/>
          <w:sz w:val="24"/>
          <w:szCs w:val="24"/>
          <w:lang w:val="en-GB"/>
        </w:rPr>
        <w:t>̀</w:t>
      </w:r>
      <w:proofErr w:type="gramStart"/>
      <w:r w:rsidR="0021223C" w:rsidRPr="00F65180">
        <w:rPr>
          <w:rFonts w:ascii="Times New Roman" w:hAnsi="Times New Roman" w:cs="Times New Roman"/>
          <w:sz w:val="24"/>
          <w:szCs w:val="24"/>
          <w:lang w:val="en-GB"/>
        </w:rPr>
        <w:t>ròm</w:t>
      </w:r>
      <w:proofErr w:type="spellEnd"/>
      <w:r w:rsidR="0021223C" w:rsidRPr="00F65180">
        <w:rPr>
          <w:rFonts w:ascii="Times New Roman" w:hAnsi="Times New Roman" w:cs="Times New Roman"/>
          <w:sz w:val="24"/>
          <w:szCs w:val="24"/>
          <w:lang w:val="en-GB"/>
        </w:rPr>
        <w:t>(</w:t>
      </w:r>
      <w:proofErr w:type="gramEnd"/>
      <w:r w:rsidR="0021223C" w:rsidRPr="00F65180">
        <w:rPr>
          <w:rFonts w:ascii="Times New Roman" w:hAnsi="Times New Roman" w:cs="Times New Roman"/>
          <w:sz w:val="24"/>
          <w:szCs w:val="24"/>
          <w:lang w:val="en-GB"/>
        </w:rPr>
        <w:t xml:space="preserve">ì), while those of </w:t>
      </w:r>
      <w:proofErr w:type="spellStart"/>
      <w:r w:rsidR="0021223C" w:rsidRPr="00F65180">
        <w:rPr>
          <w:rFonts w:ascii="Times New Roman" w:hAnsi="Times New Roman" w:cs="Times New Roman"/>
          <w:sz w:val="24"/>
          <w:szCs w:val="24"/>
          <w:lang w:val="en-GB"/>
        </w:rPr>
        <w:t>Àse</w:t>
      </w:r>
      <w:proofErr w:type="spellEnd"/>
      <w:r w:rsidR="0021223C" w:rsidRPr="00F65180">
        <w:rPr>
          <w:rFonts w:ascii="Times New Roman" w:hAnsi="Times New Roman" w:cs="Times New Roman"/>
          <w:sz w:val="24"/>
          <w:szCs w:val="24"/>
          <w:lang w:val="en-GB"/>
        </w:rPr>
        <w:t>̣̀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w:t>
      </w:r>
      <w:proofErr w:type="spellStart"/>
      <w:r w:rsidR="0021223C" w:rsidRPr="00F65180">
        <w:rPr>
          <w:rFonts w:ascii="Times New Roman" w:hAnsi="Times New Roman" w:cs="Times New Roman"/>
          <w:sz w:val="24"/>
          <w:szCs w:val="24"/>
          <w:lang w:val="en-GB"/>
        </w:rPr>
        <w:t>Ekiròm</w:t>
      </w:r>
      <w:proofErr w:type="spellEnd"/>
      <w:r w:rsidR="005A31AD" w:rsidRPr="00F65180">
        <w:rPr>
          <w:rFonts w:ascii="Times New Roman" w:hAnsi="Times New Roman" w:cs="Times New Roman"/>
          <w:sz w:val="24"/>
          <w:szCs w:val="24"/>
          <w:lang w:val="en-GB"/>
        </w:rPr>
        <w:t xml:space="preserve">. This research, however, is solely based on language data recorded in </w:t>
      </w:r>
      <w:proofErr w:type="spellStart"/>
      <w:r w:rsidR="005A31AD" w:rsidRPr="00F65180">
        <w:rPr>
          <w:rFonts w:ascii="Times New Roman" w:hAnsi="Times New Roman" w:cs="Times New Roman"/>
          <w:sz w:val="24"/>
          <w:szCs w:val="24"/>
          <w:lang w:val="en-GB"/>
        </w:rPr>
        <w:t>Ìkáràm</w:t>
      </w:r>
      <w:proofErr w:type="spellEnd"/>
      <w:r w:rsidR="005A31AD" w:rsidRPr="00F65180">
        <w:rPr>
          <w:rFonts w:ascii="Times New Roman" w:hAnsi="Times New Roman" w:cs="Times New Roman"/>
          <w:sz w:val="24"/>
          <w:szCs w:val="24"/>
          <w:lang w:val="en-GB"/>
        </w:rPr>
        <w:t xml:space="preserve">.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following section gives an overview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25C486CD" w:rsidR="003E59A3" w:rsidRPr="00F65180" w:rsidRDefault="004126E6" w:rsidP="004177E9">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lastRenderedPageBreak/>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78094950" w:rsidR="003E59A3"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rPr>
        <w:t xml:space="preserve">Table </w:t>
      </w:r>
      <w:r w:rsidR="002413B8" w:rsidRPr="00F65180">
        <w:rPr>
          <w:rFonts w:ascii="Times New Roman" w:hAnsi="Times New Roman" w:cs="Times New Roman"/>
          <w:sz w:val="24"/>
          <w:szCs w:val="24"/>
        </w:rPr>
        <w:fldChar w:fldCharType="begin"/>
      </w:r>
      <w:r w:rsidR="002413B8" w:rsidRPr="00F65180">
        <w:rPr>
          <w:rFonts w:ascii="Times New Roman" w:hAnsi="Times New Roman" w:cs="Times New Roman"/>
          <w:sz w:val="24"/>
          <w:szCs w:val="24"/>
        </w:rPr>
        <w:instrText xml:space="preserve"> SEQ Table \* ARABIC </w:instrText>
      </w:r>
      <w:r w:rsidR="002413B8" w:rsidRPr="00F65180">
        <w:rPr>
          <w:rFonts w:ascii="Times New Roman" w:hAnsi="Times New Roman" w:cs="Times New Roman"/>
          <w:sz w:val="24"/>
          <w:szCs w:val="24"/>
        </w:rPr>
        <w:fldChar w:fldCharType="separate"/>
      </w:r>
      <w:r w:rsidR="00047D8D">
        <w:rPr>
          <w:rFonts w:ascii="Times New Roman" w:hAnsi="Times New Roman" w:cs="Times New Roman"/>
          <w:noProof/>
          <w:sz w:val="24"/>
          <w:szCs w:val="24"/>
        </w:rPr>
        <w:t>1</w:t>
      </w:r>
      <w:r w:rsidR="002413B8" w:rsidRPr="00F65180">
        <w:rPr>
          <w:rFonts w:ascii="Times New Roman" w:hAnsi="Times New Roman" w:cs="Times New Roman"/>
          <w:noProof/>
          <w:sz w:val="24"/>
          <w:szCs w:val="24"/>
        </w:rPr>
        <w:fldChar w:fldCharType="end"/>
      </w:r>
      <w:r w:rsidRPr="00F65180">
        <w:rPr>
          <w:rFonts w:ascii="Times New Roman" w:hAnsi="Times New Roman" w:cs="Times New Roman"/>
          <w:sz w:val="24"/>
          <w:szCs w:val="24"/>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proofErr w:type="spellStart"/>
            <w:r w:rsidRPr="00F65180">
              <w:rPr>
                <w:rFonts w:ascii="Times New Roman" w:eastAsia="Times New Roman" w:hAnsi="Times New Roman" w:cs="Times New Roman"/>
                <w:sz w:val="24"/>
                <w:szCs w:val="24"/>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40748B24" w:rsidR="009A6BD5"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Table </w:t>
      </w:r>
      <w:r w:rsidRPr="00F65180">
        <w:rPr>
          <w:rFonts w:ascii="Times New Roman" w:hAnsi="Times New Roman" w:cs="Times New Roman"/>
          <w:sz w:val="24"/>
          <w:szCs w:val="24"/>
          <w:lang w:val="en-GB"/>
        </w:rPr>
        <w:fldChar w:fldCharType="begin"/>
      </w:r>
      <w:r w:rsidRPr="00F65180">
        <w:rPr>
          <w:rFonts w:ascii="Times New Roman" w:hAnsi="Times New Roman" w:cs="Times New Roman"/>
          <w:sz w:val="24"/>
          <w:szCs w:val="24"/>
          <w:lang w:val="en-GB"/>
        </w:rPr>
        <w:instrText xml:space="preserve"> SEQ Table \* ARABIC </w:instrText>
      </w:r>
      <w:r w:rsidRPr="00F65180">
        <w:rPr>
          <w:rFonts w:ascii="Times New Roman" w:hAnsi="Times New Roman" w:cs="Times New Roman"/>
          <w:sz w:val="24"/>
          <w:szCs w:val="24"/>
          <w:lang w:val="en-GB"/>
        </w:rPr>
        <w:fldChar w:fldCharType="separate"/>
      </w:r>
      <w:r w:rsidR="00047D8D">
        <w:rPr>
          <w:rFonts w:ascii="Times New Roman" w:hAnsi="Times New Roman" w:cs="Times New Roman"/>
          <w:noProof/>
          <w:sz w:val="24"/>
          <w:szCs w:val="24"/>
          <w:lang w:val="en-GB"/>
        </w:rPr>
        <w:t>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vowels</w:t>
      </w:r>
    </w:p>
    <w:p w14:paraId="0F8BC3AA" w14:textId="4AA1C6F1"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a number of labialized consonants. </w:t>
      </w:r>
      <w:proofErr w:type="spellStart"/>
      <w:r w:rsidR="006C0CEC" w:rsidRPr="00F65180">
        <w:rPr>
          <w:rFonts w:ascii="Times New Roman" w:hAnsi="Times New Roman" w:cs="Times New Roman"/>
          <w:sz w:val="24"/>
          <w:szCs w:val="24"/>
          <w:lang w:val="en-GB"/>
        </w:rPr>
        <w:t>Raji</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working on </w:t>
      </w:r>
      <w:proofErr w:type="spellStart"/>
      <w:r w:rsidR="006C0CEC" w:rsidRPr="00F65180">
        <w:rPr>
          <w:rFonts w:ascii="Times New Roman" w:hAnsi="Times New Roman" w:cs="Times New Roman"/>
          <w:sz w:val="24"/>
          <w:szCs w:val="24"/>
          <w:lang w:val="en-GB"/>
        </w:rPr>
        <w:t>Èkìròmì</w:t>
      </w:r>
      <w:proofErr w:type="spellEnd"/>
      <w:r w:rsidR="006C0CEC" w:rsidRPr="00F65180">
        <w:rPr>
          <w:rFonts w:ascii="Times New Roman" w:hAnsi="Times New Roman" w:cs="Times New Roman"/>
          <w:sz w:val="24"/>
          <w:szCs w:val="24"/>
          <w:lang w:val="en-GB"/>
        </w:rPr>
        <w:t>, mentions labialization and lists the following labialized consonants: /</w:t>
      </w:r>
      <w:proofErr w:type="spellStart"/>
      <w:r w:rsidR="006C0CEC" w:rsidRPr="00F65180">
        <w:rPr>
          <w:rFonts w:ascii="Times New Roman" w:hAnsi="Times New Roman" w:cs="Times New Roman"/>
          <w:sz w:val="24"/>
          <w:szCs w:val="24"/>
          <w:lang w:val="en-GB"/>
        </w:rPr>
        <w:t>b</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d</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g</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proofErr w:type="spellStart"/>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h</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j</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lang w:val="yo-NG"/>
        </w:rPr>
        <w:t xml:space="preserve">Agoyi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218EFC73" w:rsidR="006C0CEC" w:rsidRPr="00F65180" w:rsidRDefault="006C0CEC"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Lau’s </w:t>
      </w:r>
      <w:r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(2019)</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No research has been undertaken so far and palatalization as a productive feature remains questionable.</w:t>
      </w:r>
    </w:p>
    <w:p w14:paraId="4F9143C7" w14:textId="1D5E361F"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w:t>
      </w:r>
      <w:proofErr w:type="spellStart"/>
      <w:r w:rsidRPr="00F65180">
        <w:rPr>
          <w:rFonts w:ascii="Times New Roman" w:hAnsi="Times New Roman" w:cs="Times New Roman"/>
          <w:sz w:val="24"/>
          <w:szCs w:val="24"/>
          <w:lang w:val="en-GB"/>
        </w:rPr>
        <w:t>Àbèsàbèsi</w:t>
      </w:r>
      <w:proofErr w:type="spellEnd"/>
      <w:r w:rsidRPr="00F65180">
        <w:rPr>
          <w:rFonts w:ascii="Times New Roman" w:hAnsi="Times New Roman" w:cs="Times New Roman"/>
          <w:sz w:val="24"/>
          <w:szCs w:val="24"/>
          <w:lang w:val="en-GB"/>
        </w:rPr>
        <w:t xml:space="preserve">̀ dialects attest, is vowel harmony. </w:t>
      </w:r>
      <w:proofErr w:type="spellStart"/>
      <w:r w:rsidRPr="00F65180">
        <w:rPr>
          <w:rFonts w:ascii="Times New Roman" w:hAnsi="Times New Roman" w:cs="Times New Roman"/>
          <w:sz w:val="24"/>
          <w:szCs w:val="24"/>
          <w:lang w:val="en-GB"/>
        </w:rPr>
        <w:t>Agoyi</w:t>
      </w:r>
      <w:proofErr w:type="spellEnd"/>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extensive research on the topic and mentions different vowel harmony types in the dialects.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ATR</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05CD53F4"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dialects consist of three tones register tones (high, mid, low)</w:t>
      </w:r>
      <w:r w:rsidR="004177E9" w:rsidRPr="00F65180">
        <w:rPr>
          <w:rFonts w:ascii="Times New Roman" w:hAnsi="Times New Roman" w:cs="Times New Roman"/>
          <w:sz w:val="24"/>
          <w:szCs w:val="24"/>
          <w:lang w:val="en-GB"/>
        </w:rPr>
        <w:t xml:space="preserve">. </w:t>
      </w:r>
      <w:proofErr w:type="spellStart"/>
      <w:r w:rsidR="004177E9" w:rsidRPr="00F65180">
        <w:rPr>
          <w:rFonts w:ascii="Times New Roman" w:hAnsi="Times New Roman" w:cs="Times New Roman"/>
          <w:sz w:val="24"/>
          <w:szCs w:val="24"/>
          <w:lang w:val="en-GB"/>
        </w:rPr>
        <w:t>Agoyi</w:t>
      </w:r>
      <w:proofErr w:type="spellEnd"/>
      <w:r w:rsidR="004177E9" w:rsidRPr="00F65180">
        <w:rPr>
          <w:rFonts w:ascii="Times New Roman" w:hAnsi="Times New Roman" w:cs="Times New Roman"/>
          <w:sz w:val="24"/>
          <w:szCs w:val="24"/>
          <w:lang w:val="en-GB"/>
        </w:rPr>
        <w:t xml:space="preserve"> and Emmanuel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proofErr w:type="spellStart"/>
      <w:r w:rsidR="00EE282C">
        <w:rPr>
          <w:rFonts w:ascii="Times New Roman" w:hAnsi="Times New Roman" w:cs="Times New Roman"/>
          <w:sz w:val="24"/>
          <w:szCs w:val="24"/>
          <w:lang w:val="en-GB"/>
        </w:rPr>
        <w:t>Agoyi</w:t>
      </w:r>
      <w:proofErr w:type="spellEnd"/>
      <w:r w:rsidR="00EE282C">
        <w:rPr>
          <w:rFonts w:ascii="Times New Roman" w:hAnsi="Times New Roman" w:cs="Times New Roman"/>
          <w:sz w:val="24"/>
          <w:szCs w:val="24"/>
          <w:lang w:val="en-GB"/>
        </w:rPr>
        <w:t xml:space="preserve"> 1997 suggested</w:t>
      </w:r>
      <w:r w:rsidR="004177E9" w:rsidRPr="00F65180">
        <w:rPr>
          <w:rFonts w:ascii="Times New Roman" w:hAnsi="Times New Roman" w:cs="Times New Roman"/>
          <w:sz w:val="24"/>
          <w:szCs w:val="24"/>
          <w:lang w:val="en-GB"/>
        </w:rPr>
        <w:t>.</w:t>
      </w:r>
    </w:p>
    <w:p w14:paraId="1E05B736" w14:textId="620F7CF0"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 xml:space="preserve">in </w:t>
      </w:r>
      <w:proofErr w:type="spellStart"/>
      <w:r w:rsidR="0026034A" w:rsidRPr="00F65180">
        <w:rPr>
          <w:rFonts w:ascii="Times New Roman" w:hAnsi="Times New Roman" w:cs="Times New Roman"/>
          <w:sz w:val="24"/>
          <w:szCs w:val="24"/>
          <w:lang w:val="en-GB"/>
        </w:rPr>
        <w:t>Àbèsàbès</w:t>
      </w:r>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w:t>
      </w:r>
      <w:proofErr w:type="spellStart"/>
      <w:r w:rsidR="009B7C1F" w:rsidRPr="00F65180">
        <w:rPr>
          <w:rFonts w:ascii="Times New Roman" w:hAnsi="Times New Roman" w:cs="Times New Roman"/>
          <w:sz w:val="24"/>
          <w:szCs w:val="24"/>
          <w:lang w:val="en-GB"/>
        </w:rPr>
        <w:t>Àbèsàbès</w:t>
      </w:r>
      <w:r w:rsidRPr="00F65180">
        <w:rPr>
          <w:rFonts w:ascii="Times New Roman" w:hAnsi="Times New Roman" w:cs="Times New Roman"/>
          <w:sz w:val="24"/>
          <w:szCs w:val="24"/>
          <w:lang w:val="en-GB"/>
        </w:rPr>
        <w:t>ì</w:t>
      </w:r>
      <w:proofErr w:type="spellEnd"/>
      <w:r w:rsidR="009B7C1F" w:rsidRPr="00F65180">
        <w:rPr>
          <w:rFonts w:ascii="Times New Roman" w:hAnsi="Times New Roman" w:cs="Times New Roman"/>
          <w:sz w:val="24"/>
          <w:szCs w:val="24"/>
          <w:lang w:val="en-GB"/>
        </w:rPr>
        <w:t xml:space="preserve"> and the Edoid languages. </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lastRenderedPageBreak/>
        <w:t xml:space="preserve">A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Agoyi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account of the syllable structure in </w:t>
      </w:r>
      <w:proofErr w:type="spellStart"/>
      <w:r w:rsidR="003132CF" w:rsidRPr="00F65180">
        <w:rPr>
          <w:rFonts w:ascii="Times New Roman" w:hAnsi="Times New Roman" w:cs="Times New Roman"/>
          <w:sz w:val="24"/>
          <w:szCs w:val="24"/>
          <w:lang w:val="en-GB"/>
        </w:rPr>
        <w:t>Àbèsàbès</w:t>
      </w:r>
      <w:r w:rsidRPr="00F65180">
        <w:rPr>
          <w:rFonts w:ascii="Times New Roman" w:hAnsi="Times New Roman" w:cs="Times New Roman"/>
          <w:sz w:val="24"/>
          <w:szCs w:val="24"/>
          <w:lang w:val="en-GB"/>
        </w:rPr>
        <w:t>ì</w:t>
      </w:r>
      <w:proofErr w:type="spellEnd"/>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on the other hand, has not yet been investigated.</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3D24B50D"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EE282C">
        <w:rPr>
          <w:rFonts w:ascii="Times New Roman" w:hAnsi="Times New Roman" w:cs="Times New Roman"/>
          <w:sz w:val="24"/>
          <w:szCs w:val="24"/>
          <w:lang w:val="en-GB"/>
        </w:rPr>
        <w:t>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F514C1" w:rsidRPr="00F65180">
        <w:rPr>
          <w:rFonts w:ascii="Times New Roman" w:hAnsi="Times New Roman" w:cs="Times New Roman"/>
          <w:sz w:val="24"/>
          <w:szCs w:val="24"/>
          <w:lang w:val="en-GB"/>
        </w:rPr>
        <w:t xml:space="preserve">. The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w:t>
      </w:r>
      <w:proofErr w:type="spellStart"/>
      <w:r w:rsidR="00136631" w:rsidRPr="00F65180">
        <w:rPr>
          <w:rFonts w:ascii="Times New Roman" w:hAnsi="Times New Roman" w:cs="Times New Roman"/>
          <w:sz w:val="24"/>
          <w:szCs w:val="24"/>
          <w:lang w:val="en-GB"/>
        </w:rPr>
        <w:t>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w:t>
      </w:r>
      <w:proofErr w:type="spellEnd"/>
      <w:r w:rsidR="00136631" w:rsidRPr="00F65180">
        <w:rPr>
          <w:rFonts w:ascii="Times New Roman" w:hAnsi="Times New Roman" w:cs="Times New Roman"/>
          <w:sz w:val="24"/>
          <w:szCs w:val="24"/>
          <w:lang w:val="en-GB"/>
        </w:rPr>
        <w:t xml:space="preserve"> phoneme</w:t>
      </w:r>
      <w:r w:rsidR="008A0034" w:rsidRPr="00F65180">
        <w:rPr>
          <w:rFonts w:ascii="Times New Roman" w:hAnsi="Times New Roman" w:cs="Times New Roman"/>
          <w:sz w:val="24"/>
          <w:szCs w:val="24"/>
          <w:lang w:val="en-GB"/>
        </w:rPr>
        <w:t xml:space="preserve">s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The deletion of vowels specifically is called elision. In the following sections, we want to investigate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vowel deletion in </w:t>
      </w:r>
      <w:proofErr w:type="spellStart"/>
      <w:r w:rsidR="00D77D46" w:rsidRPr="00F65180">
        <w:rPr>
          <w:rFonts w:ascii="Times New Roman" w:hAnsi="Times New Roman" w:cs="Times New Roman"/>
          <w:sz w:val="24"/>
          <w:szCs w:val="24"/>
          <w:lang w:val="en-GB"/>
        </w:rPr>
        <w:t>Èkìròmì</w:t>
      </w:r>
      <w:proofErr w:type="spellEnd"/>
      <w:r w:rsidR="00D77D46" w:rsidRPr="00F65180">
        <w:rPr>
          <w:rFonts w:ascii="Times New Roman" w:hAnsi="Times New Roman" w:cs="Times New Roman"/>
          <w:sz w:val="24"/>
          <w:szCs w:val="24"/>
          <w:lang w:val="en-GB"/>
        </w:rPr>
        <w:t>.</w:t>
      </w:r>
      <w:r w:rsidR="00846DAE"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We will start by presenting the different domains in which vowel deletion occurs. After that, we will distinguish the different types of vowel deletion. Finally, we will derive the rules </w:t>
      </w:r>
      <w:r w:rsidR="00857ED4" w:rsidRPr="00F65180">
        <w:rPr>
          <w:rFonts w:ascii="Times New Roman" w:hAnsi="Times New Roman" w:cs="Times New Roman"/>
          <w:sz w:val="24"/>
          <w:szCs w:val="24"/>
          <w:lang w:val="en-GB"/>
        </w:rPr>
        <w:t>determining the vowel deletion type.</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proofErr w:type="gramStart"/>
      <w:r w:rsidR="00A3702C" w:rsidRPr="00F65180">
        <w:rPr>
          <w:rFonts w:ascii="Times New Roman" w:hAnsi="Times New Roman" w:cs="Times New Roman"/>
          <w:sz w:val="24"/>
          <w:szCs w:val="24"/>
          <w:lang w:val="en-GB"/>
        </w:rPr>
        <w:t>Across</w:t>
      </w:r>
      <w:proofErr w:type="gramEnd"/>
      <w:r w:rsidR="00A3702C" w:rsidRPr="00F65180">
        <w:rPr>
          <w:rFonts w:ascii="Times New Roman" w:hAnsi="Times New Roman" w:cs="Times New Roman"/>
          <w:sz w:val="24"/>
          <w:szCs w:val="24"/>
          <w:lang w:val="en-GB"/>
        </w:rPr>
        <w:t xml:space="preserve"> the Grammatical Domains</w:t>
      </w:r>
    </w:p>
    <w:p w14:paraId="5BC1B720" w14:textId="56DDDAA3"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can generally </w:t>
      </w:r>
      <w:r w:rsidR="00DB3724" w:rsidRPr="00F65180">
        <w:rPr>
          <w:rFonts w:ascii="Times New Roman" w:hAnsi="Times New Roman" w:cs="Times New Roman"/>
          <w:sz w:val="24"/>
          <w:szCs w:val="24"/>
          <w:lang w:val="en-GB"/>
        </w:rPr>
        <w:t>occur, wherever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w:t>
      </w:r>
      <w:proofErr w:type="spellStart"/>
      <w:r w:rsidR="00DB3724" w:rsidRPr="00F65180">
        <w:rPr>
          <w:rFonts w:ascii="Times New Roman" w:hAnsi="Times New Roman" w:cs="Times New Roman"/>
          <w:sz w:val="24"/>
          <w:szCs w:val="24"/>
          <w:lang w:val="en-GB"/>
        </w:rPr>
        <w:t>Èkìròmì</w:t>
      </w:r>
      <w:proofErr w:type="spellEnd"/>
      <w:r w:rsidR="00DB3724" w:rsidRPr="00F65180">
        <w:rPr>
          <w:rFonts w:ascii="Times New Roman" w:hAnsi="Times New Roman" w:cs="Times New Roman"/>
          <w:sz w:val="24"/>
          <w:szCs w:val="24"/>
          <w:lang w:val="en-GB"/>
        </w:rPr>
        <w:t xml:space="preserve"> attests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3"/>
      </w:r>
    </w:p>
    <w:p w14:paraId="53E9EA5C" w14:textId="29A68961" w:rsidR="00A3702C" w:rsidRPr="00F65180" w:rsidRDefault="00B21606" w:rsidP="00A3702C">
      <w:pPr>
        <w:pStyle w:val="J-Bulletpoints"/>
        <w:rPr>
          <w:rFonts w:ascii="Times New Roman" w:hAnsi="Times New Roman" w:cs="Times New Roman"/>
          <w:sz w:val="24"/>
          <w:szCs w:val="24"/>
          <w:lang w:val="fr-FR"/>
        </w:rPr>
      </w:pPr>
      <w:proofErr w:type="spellStart"/>
      <w:r w:rsidRPr="00F65180">
        <w:rPr>
          <w:rFonts w:ascii="Times New Roman" w:hAnsi="Times New Roman" w:cs="Times New Roman"/>
          <w:sz w:val="24"/>
          <w:szCs w:val="24"/>
          <w:lang w:val="fr-FR"/>
        </w:rPr>
        <w:t>Verb</w:t>
      </w:r>
      <w:proofErr w:type="spellEnd"/>
      <w:r w:rsidRPr="00F65180">
        <w:rPr>
          <w:rFonts w:ascii="Times New Roman" w:hAnsi="Times New Roman" w:cs="Times New Roman"/>
          <w:sz w:val="24"/>
          <w:szCs w:val="24"/>
          <w:lang w:val="fr-FR"/>
        </w:rPr>
        <w:t xml:space="preserve">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6C8CCA8D"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Additionally,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proofErr w:type="spellStart"/>
      <w:r w:rsidR="00C96C3B" w:rsidRPr="00F65180">
        <w:rPr>
          <w:rFonts w:ascii="Times New Roman" w:hAnsi="Times New Roman" w:cs="Times New Roman"/>
          <w:sz w:val="24"/>
          <w:szCs w:val="24"/>
          <w:lang w:val="en-GB"/>
        </w:rPr>
        <w:t>Agoyi</w:t>
      </w:r>
      <w:proofErr w:type="spellEnd"/>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afa</w:t>
            </w:r>
            <w:proofErr w:type="spellEnd"/>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afoɲóno</w:t>
            </w:r>
            <w:proofErr w:type="spellEnd"/>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ɛ̀gɛ</w:t>
            </w:r>
            <w:proofErr w:type="spellEnd"/>
            <w:r w:rsidRPr="00F65180">
              <w:rPr>
                <w:rFonts w:ascii="Times New Roman" w:hAnsi="Times New Roman" w:cs="Times New Roman"/>
                <w:sz w:val="24"/>
                <w:szCs w:val="24"/>
                <w:lang w:val="en-GB"/>
              </w:rPr>
              <w:t>̀</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ɛ̀giʃo</w:t>
            </w:r>
            <w:proofErr w:type="spellEnd"/>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áje</w:t>
            </w:r>
            <w:proofErr w:type="spellEnd"/>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ájɛna</w:t>
            </w:r>
            <w:proofErr w:type="spellEnd"/>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òlɔ̀sɛ́na</w:t>
            </w:r>
            <w:proofErr w:type="spellEnd"/>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atɔ</w:t>
            </w:r>
            <w:proofErr w:type="spellEnd"/>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atíʃo</w:t>
            </w:r>
            <w:proofErr w:type="spellEnd"/>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ajo</w:t>
            </w:r>
            <w:proofErr w:type="spellEnd"/>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7424757D" w:rsidR="007E057D" w:rsidRPr="00F65180" w:rsidRDefault="009E7472" w:rsidP="00FE06F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ajáj́no</w:t>
            </w:r>
            <w:proofErr w:type="spellEnd"/>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Other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w:t>
      </w:r>
      <w:proofErr w:type="spellStart"/>
      <w:r w:rsidRPr="00F65180">
        <w:rPr>
          <w:rFonts w:ascii="Times New Roman" w:hAnsi="Times New Roman" w:cs="Times New Roman"/>
          <w:sz w:val="24"/>
          <w:szCs w:val="24"/>
          <w:lang w:val="en-GB"/>
        </w:rPr>
        <w:t>nominals</w:t>
      </w:r>
      <w:proofErr w:type="spellEnd"/>
      <w:r w:rsidRPr="00F65180">
        <w:rPr>
          <w:rFonts w:ascii="Times New Roman" w:hAnsi="Times New Roman" w:cs="Times New Roman"/>
          <w:sz w:val="24"/>
          <w:szCs w:val="24"/>
          <w:lang w:val="en-GB"/>
        </w:rPr>
        <w:t xml:space="preserve">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w:t>
            </w:r>
            <w:proofErr w:type="spellEnd"/>
            <w:r w:rsidRPr="00F65180">
              <w:rPr>
                <w:rFonts w:ascii="Times New Roman" w:hAnsi="Times New Roman" w:cs="Times New Roman"/>
                <w:sz w:val="24"/>
                <w:szCs w:val="24"/>
                <w:lang w:val="en-GB"/>
              </w:rPr>
              <w:t>̃̀</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ɔnẽki</w:t>
            </w:r>
            <w:proofErr w:type="spellEnd"/>
            <w:r w:rsidRPr="00F65180">
              <w:rPr>
                <w:rFonts w:ascii="Times New Roman" w:hAnsi="Times New Roman" w:cs="Times New Roman"/>
                <w:sz w:val="24"/>
                <w:szCs w:val="24"/>
                <w:lang w:val="en-GB"/>
              </w:rPr>
              <w:t>̃̀</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íʃon</w:t>
            </w:r>
            <w:proofErr w:type="spellEnd"/>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iʃíʃon</w:t>
            </w:r>
            <w:proofErr w:type="spellEnd"/>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òwò</w:t>
            </w:r>
            <w:proofErr w:type="spellEnd"/>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èéni</w:t>
            </w:r>
            <w:proofErr w:type="spellEnd"/>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bookmarkStart w:id="0" w:name="_GoBack"/>
            <w:bookmarkEnd w:id="0"/>
          </w:p>
        </w:tc>
        <w:tc>
          <w:tcPr>
            <w:tcW w:w="2693" w:type="dxa"/>
          </w:tcPr>
          <w:p w14:paraId="42720B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òwèéni</w:t>
            </w:r>
            <w:proofErr w:type="spellEnd"/>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ɛ̀dɛ́n</w:t>
            </w:r>
            <w:proofErr w:type="spellEnd"/>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òlɛ̀dɛ́n</w:t>
            </w:r>
            <w:proofErr w:type="spellEnd"/>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ìdín</w:t>
            </w:r>
            <w:proofErr w:type="spellEnd"/>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anìdín</w:t>
            </w:r>
            <w:proofErr w:type="spellEnd"/>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ani</w:t>
            </w:r>
            <w:proofErr w:type="spellEnd"/>
            <w:r w:rsidRPr="00F65180">
              <w:rPr>
                <w:rFonts w:ascii="Times New Roman" w:hAnsi="Times New Roman" w:cs="Times New Roman"/>
                <w:sz w:val="24"/>
                <w:szCs w:val="24"/>
                <w:lang w:val="en-GB"/>
              </w:rPr>
              <w:t>̃</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ìdɛ́n</w:t>
            </w:r>
            <w:proofErr w:type="spellEnd"/>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anìdɛ́n</w:t>
            </w:r>
            <w:proofErr w:type="spellEnd"/>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ɛŋa</w:t>
            </w:r>
            <w:proofErr w:type="spellEnd"/>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ɔnɛŋa</w:t>
            </w:r>
            <w:proofErr w:type="spellEnd"/>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ɔhunɛ</w:t>
            </w:r>
            <w:proofErr w:type="spellEnd"/>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idug</w:t>
            </w:r>
            <w:proofErr w:type="spellEnd"/>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ɔhunídug</w:t>
            </w:r>
            <w:proofErr w:type="spellEnd"/>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30A4E5BD"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4"/>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E22B7F" w:rsidRPr="00F65180">
        <w:rPr>
          <w:rFonts w:ascii="Times New Roman" w:hAnsi="Times New Roman" w:cs="Times New Roman"/>
          <w:sz w:val="24"/>
          <w:szCs w:val="24"/>
          <w:lang w:val="en-GB"/>
        </w:rPr>
        <w:t>. All attest 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(cf. 1b), 1e), 2b), 2e), 2f), 2h)).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w:t>
      </w:r>
      <w:proofErr w:type="spellStart"/>
      <w:r w:rsidR="008513A0" w:rsidRPr="00F65180">
        <w:rPr>
          <w:rFonts w:ascii="Times New Roman" w:hAnsi="Times New Roman" w:cs="Times New Roman"/>
          <w:sz w:val="24"/>
          <w:szCs w:val="24"/>
          <w:lang w:val="en-GB"/>
        </w:rPr>
        <w:t>Yorùbá</w:t>
      </w:r>
      <w:proofErr w:type="spellEnd"/>
      <w:r w:rsidR="008513A0" w:rsidRPr="00F65180">
        <w:rPr>
          <w:rFonts w:ascii="Times New Roman" w:hAnsi="Times New Roman" w:cs="Times New Roman"/>
          <w:sz w:val="24"/>
          <w:szCs w:val="24"/>
          <w:lang w:val="en-GB"/>
        </w:rPr>
        <w:t xml:space="preserve">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w:t>
            </w:r>
            <w:proofErr w:type="spellEnd"/>
            <w:r w:rsidRPr="00F65180">
              <w:rPr>
                <w:rFonts w:ascii="Times New Roman" w:hAnsi="Times New Roman" w:cs="Times New Roman"/>
                <w:sz w:val="24"/>
                <w:szCs w:val="24"/>
                <w:lang w:val="en-GB"/>
              </w:rPr>
              <w:t>́-no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43E8B7D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w:t>
            </w:r>
            <w:r w:rsidR="005958DD" w:rsidRPr="00F65180">
              <w:rPr>
                <w:rFonts w:ascii="Times New Roman" w:hAnsi="Times New Roman" w:cs="Times New Roman"/>
                <w:sz w:val="24"/>
                <w:szCs w:val="24"/>
                <w:lang w:val="en-GB"/>
              </w:rPr>
              <w:t>áj́no</w:t>
            </w:r>
            <w:proofErr w:type="spellEnd"/>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67C295D6"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onʷɛ́na</w:t>
            </w:r>
            <w:proofErr w:type="spellEnd"/>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ebo</w:t>
            </w:r>
            <w:proofErr w:type="spellEnd"/>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51E1C870" w:rsidR="001F70A3" w:rsidRPr="00F65180" w:rsidRDefault="001F70A3"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onébo</w:t>
            </w:r>
            <w:proofErr w:type="spellEnd"/>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roofErr w:type="spellEnd"/>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onúɲi</w:t>
            </w:r>
            <w:proofErr w:type="spellEnd"/>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roofErr w:type="spellEnd"/>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roofErr w:type="spellEnd"/>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27C826B6"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òkúniŋ</w:t>
            </w:r>
            <w:proofErr w:type="spellEnd"/>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500A5F0C"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igʷi</w:t>
            </w:r>
            <w:proofErr w:type="spellEnd"/>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òkúgʷi</w:t>
            </w:r>
            <w:proofErr w:type="spellEnd"/>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w:t>
            </w:r>
            <w:proofErr w:type="spellEnd"/>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ilibɔ</w:t>
            </w:r>
            <w:proofErr w:type="spellEnd"/>
            <w:r w:rsidRPr="00F65180">
              <w:rPr>
                <w:rFonts w:ascii="Times New Roman" w:hAnsi="Times New Roman" w:cs="Times New Roman"/>
                <w:sz w:val="24"/>
                <w:szCs w:val="24"/>
                <w:lang w:val="en-GB"/>
              </w:rPr>
              <w:t>́</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ìtùlibɔ</w:t>
            </w:r>
            <w:proofErr w:type="spellEnd"/>
            <w:r w:rsidRPr="00F65180">
              <w:rPr>
                <w:rFonts w:ascii="Times New Roman" w:hAnsi="Times New Roman" w:cs="Times New Roman"/>
                <w:sz w:val="24"/>
                <w:szCs w:val="24"/>
                <w:lang w:val="en-GB"/>
              </w:rPr>
              <w:t>́</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w:t>
      </w:r>
      <w:proofErr w:type="spellStart"/>
      <w:r w:rsidRPr="00F65180">
        <w:rPr>
          <w:rFonts w:ascii="Times New Roman" w:hAnsi="Times New Roman" w:cs="Times New Roman"/>
          <w:sz w:val="24"/>
          <w:szCs w:val="24"/>
          <w:lang w:val="en-GB"/>
        </w:rPr>
        <w:t>Èkìròm</w:t>
      </w:r>
      <w:proofErr w:type="spellEnd"/>
      <w:r w:rsidRPr="00F65180">
        <w:rPr>
          <w:rFonts w:ascii="Times New Roman" w:hAnsi="Times New Roman" w:cs="Times New Roman"/>
          <w:sz w:val="24"/>
          <w:szCs w:val="24"/>
          <w:lang w:val="en-GB"/>
        </w:rPr>
        <w:t xml:space="preserve">,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w:t>
      </w:r>
      <w:proofErr w:type="spellStart"/>
      <w:r w:rsidRPr="00F65180">
        <w:rPr>
          <w:rFonts w:ascii="Times New Roman" w:hAnsi="Times New Roman" w:cs="Times New Roman"/>
          <w:sz w:val="24"/>
          <w:szCs w:val="24"/>
          <w:lang w:val="en-GB"/>
        </w:rPr>
        <w:t>ès</w:t>
      </w:r>
      <w:proofErr w:type="spellEnd"/>
      <w:r w:rsidRPr="00F65180">
        <w:rPr>
          <w:rFonts w:ascii="Times New Roman" w:hAnsi="Times New Roman" w:cs="Times New Roman"/>
          <w:sz w:val="24"/>
          <w:szCs w:val="24"/>
          <w:lang w:val="en-GB"/>
        </w:rPr>
        <w:t>’, 2PL ‘</w:t>
      </w:r>
      <w:proofErr w:type="spellStart"/>
      <w:r w:rsidRPr="00F65180">
        <w:rPr>
          <w:rFonts w:ascii="Times New Roman" w:hAnsi="Times New Roman" w:cs="Times New Roman"/>
          <w:sz w:val="24"/>
          <w:szCs w:val="24"/>
          <w:lang w:val="en-GB"/>
        </w:rPr>
        <w:t>èn</w:t>
      </w:r>
      <w:proofErr w:type="spellEnd"/>
      <w:r w:rsidRPr="00F65180">
        <w:rPr>
          <w:rFonts w:ascii="Times New Roman" w:hAnsi="Times New Roman" w:cs="Times New Roman"/>
          <w:sz w:val="24"/>
          <w:szCs w:val="24"/>
          <w:lang w:val="en-GB"/>
        </w:rPr>
        <w:t>’,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w:t>
            </w:r>
            <w:proofErr w:type="spellEnd"/>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09D1DD18"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6AAC8C"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òdèu</w:t>
            </w:r>
            <w:proofErr w:type="spellEnd"/>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6B96AA27"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34F7F3D2"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lúu</w:t>
            </w:r>
            <w:proofErr w:type="spellEnd"/>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iʃɛ</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iʃɛ́ɛ</w:t>
            </w:r>
            <w:proofErr w:type="spellEnd"/>
            <w:r w:rsidR="009A3521" w:rsidRPr="00F65180">
              <w:rPr>
                <w:rStyle w:val="FootnoteReference"/>
                <w:rFonts w:ascii="Times New Roman" w:hAnsi="Times New Roman" w:cs="Times New Roman"/>
                <w:sz w:val="24"/>
                <w:szCs w:val="24"/>
                <w:lang w:val="en-GB"/>
              </w:rPr>
              <w:footnoteReference w:id="5"/>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1968EA08"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iʃomo</w:t>
            </w:r>
            <w:proofErr w:type="spellEnd"/>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5FE3A64A"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ès</w:t>
            </w:r>
            <w:proofErr w:type="spellEnd"/>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iʃomes</w:t>
            </w:r>
            <w:proofErr w:type="spellEnd"/>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atʃi</w:t>
            </w:r>
            <w:proofErr w:type="spellEnd"/>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71D98D28" w:rsidR="00696E1D" w:rsidRPr="00F65180" w:rsidRDefault="00BD5FB2"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èn</w:t>
            </w:r>
            <w:proofErr w:type="spellEnd"/>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roofErr w:type="spellEnd"/>
            <w:r w:rsidR="00BD5FB2" w:rsidRPr="00F65180">
              <w:rPr>
                <w:rFonts w:ascii="Times New Roman" w:hAnsi="Times New Roman" w:cs="Times New Roman"/>
                <w:sz w:val="24"/>
                <w:szCs w:val="24"/>
                <w:lang w:val="en-GB"/>
              </w:rPr>
              <w:t>̀</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53AF51B0"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iʃi</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iʃíi</w:t>
            </w:r>
            <w:proofErr w:type="spellEnd"/>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79A98C16"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we 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1ECB227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4E143F0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onúi</w:t>
            </w:r>
            <w:proofErr w:type="spellEnd"/>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6EF3F78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3949ED67" w:rsidR="0021620A" w:rsidRPr="00F65180" w:rsidRDefault="0021620A" w:rsidP="003132CF">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òkúi</w:t>
            </w:r>
            <w:proofErr w:type="spellEnd"/>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4DA8BB5A"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6967B4" w:rsidRPr="00F65180">
        <w:rPr>
          <w:rFonts w:ascii="Times New Roman" w:hAnsi="Times New Roman" w:cs="Times New Roman"/>
          <w:sz w:val="24"/>
          <w:szCs w:val="24"/>
          <w:lang w:val="en-GB"/>
        </w:rPr>
        <w:t xml:space="preserve"> </w:t>
      </w:r>
      <w:r w:rsidR="004A24D6" w:rsidRPr="00F65180">
        <w:rPr>
          <w:rFonts w:ascii="Times New Roman" w:hAnsi="Times New Roman" w:cs="Times New Roman"/>
          <w:sz w:val="24"/>
          <w:szCs w:val="24"/>
          <w:lang w:val="en-GB"/>
        </w:rPr>
        <w:t>We encounter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352"/>
        <w:gridCol w:w="1669"/>
        <w:gridCol w:w="709"/>
        <w:gridCol w:w="2693"/>
        <w:gridCol w:w="284"/>
        <w:gridCol w:w="991"/>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sà</w:t>
            </w:r>
            <w:proofErr w:type="spellEnd"/>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okpo</w:t>
            </w:r>
            <w:proofErr w:type="spellEnd"/>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1EB1FFB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sòkpo</w:t>
            </w:r>
            <w:proofErr w:type="spellEnd"/>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rɛ</w:t>
            </w:r>
            <w:proofErr w:type="spellEnd"/>
            <w:r w:rsidRPr="00F65180">
              <w:rPr>
                <w:rFonts w:ascii="Times New Roman" w:hAnsi="Times New Roman" w:cs="Times New Roman"/>
                <w:sz w:val="24"/>
                <w:szCs w:val="24"/>
                <w:lang w:val="en-GB"/>
              </w:rPr>
              <w:t>̃</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tʃɛ̀rɔni</w:t>
            </w:r>
            <w:proofErr w:type="spellEnd"/>
            <w:r w:rsidRPr="00F65180">
              <w:rPr>
                <w:rFonts w:ascii="Times New Roman" w:hAnsi="Times New Roman" w:cs="Times New Roman"/>
                <w:sz w:val="24"/>
                <w:szCs w:val="24"/>
                <w:lang w:val="en-GB"/>
              </w:rPr>
              <w:t>̃</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ɛnam</w:t>
            </w:r>
            <w:proofErr w:type="spellEnd"/>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dɛnam</w:t>
            </w:r>
            <w:proofErr w:type="spellEnd"/>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tʃi</w:t>
            </w:r>
            <w:proofErr w:type="spellEnd"/>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tʃoɲo</w:t>
            </w:r>
            <w:proofErr w:type="spellEnd"/>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lɔ</w:t>
            </w:r>
            <w:proofErr w:type="spellEnd"/>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ísaj</w:t>
            </w:r>
            <w:proofErr w:type="spellEnd"/>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1B012836"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lísaj</w:t>
            </w:r>
            <w:proofErr w:type="spellEnd"/>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logìno</w:t>
            </w:r>
            <w:proofErr w:type="spellEnd"/>
            <w:r w:rsidRPr="00F65180">
              <w:rPr>
                <w:rFonts w:ascii="Times New Roman" w:hAnsi="Times New Roman" w:cs="Times New Roman"/>
                <w:sz w:val="24"/>
                <w:szCs w:val="24"/>
                <w:lang w:val="en-GB"/>
              </w:rPr>
              <w:t>̃</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ɛmu</w:t>
            </w:r>
            <w:proofErr w:type="spellEnd"/>
            <w:r w:rsidRPr="00F65180">
              <w:rPr>
                <w:rFonts w:ascii="Times New Roman" w:hAnsi="Times New Roman" w:cs="Times New Roman"/>
                <w:sz w:val="24"/>
                <w:szCs w:val="24"/>
                <w:lang w:val="en-GB"/>
              </w:rPr>
              <w:t>̃</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lògìnɛ̃mu</w:t>
            </w:r>
            <w:proofErr w:type="spellEnd"/>
            <w:r w:rsidRPr="00F65180">
              <w:rPr>
                <w:rFonts w:ascii="Times New Roman" w:hAnsi="Times New Roman" w:cs="Times New Roman"/>
                <w:sz w:val="24"/>
                <w:szCs w:val="24"/>
                <w:lang w:val="en-GB"/>
              </w:rPr>
              <w:t>̃</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A160A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jáj́no</w:t>
            </w:r>
            <w:proofErr w:type="spellEnd"/>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hu</w:t>
            </w:r>
            <w:proofErr w:type="spellEnd"/>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ɛbʷij</w:t>
            </w:r>
            <w:proofErr w:type="spellEnd"/>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hʷɛbij</w:t>
            </w:r>
            <w:proofErr w:type="spellEnd"/>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èkìròm</w:t>
            </w:r>
            <w:proofErr w:type="spellEnd"/>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nʷekirom</w:t>
            </w:r>
            <w:proofErr w:type="spellEnd"/>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Ìkáràm</w:t>
            </w:r>
            <w:proofErr w:type="spellEnd"/>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go to </w:t>
            </w:r>
            <w:proofErr w:type="spellStart"/>
            <w:r w:rsidRPr="00F65180">
              <w:rPr>
                <w:rFonts w:ascii="Times New Roman" w:hAnsi="Times New Roman" w:cs="Times New Roman"/>
                <w:sz w:val="24"/>
                <w:szCs w:val="24"/>
                <w:lang w:val="en-GB"/>
              </w:rPr>
              <w:t>Ìkáràm</w:t>
            </w:r>
            <w:proofErr w:type="spellEnd"/>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ĩɲi</w:t>
            </w:r>
            <w:proofErr w:type="spellEnd"/>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dũɲi</w:t>
            </w:r>
            <w:proofErr w:type="spellEnd"/>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su</w:t>
            </w:r>
            <w:proofErr w:type="spellEnd"/>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sɔsɛna</w:t>
            </w:r>
            <w:proofErr w:type="spellEnd"/>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òlí-so</w:t>
            </w:r>
            <w:proofErr w:type="spellEnd"/>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5CF853E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kolíso</w:t>
            </w:r>
            <w:proofErr w:type="spellEnd"/>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r w:rsidRPr="00F65180">
              <w:rPr>
                <w:rFonts w:ascii="Times New Roman" w:hAnsi="Times New Roman" w:cs="Times New Roman"/>
                <w:sz w:val="24"/>
                <w:szCs w:val="24"/>
                <w:lang w:val="en-GB"/>
              </w:rPr>
              <w:t>-so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61D51A35"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kuniŋso</w:t>
            </w:r>
            <w:proofErr w:type="spellEnd"/>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ìkpàr</w:t>
            </w:r>
            <w:proofErr w:type="spellEnd"/>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3803F941"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jùkpàr</w:t>
            </w:r>
            <w:proofErr w:type="spellEnd"/>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idʒɔ</w:t>
            </w:r>
            <w:proofErr w:type="spellEnd"/>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nudʒɔ</w:t>
            </w:r>
            <w:proofErr w:type="spellEnd"/>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roofErr w:type="spellEnd"/>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4FCF1E06" w:rsidR="00587851" w:rsidRPr="00F65180"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Pr="002C0886">
              <w:rPr>
                <w:rFonts w:ascii="Times New Roman" w:hAnsi="Times New Roman" w:cs="Times New Roman"/>
                <w:sz w:val="24"/>
                <w:szCs w:val="24"/>
                <w:vertAlign w:val="superscript"/>
                <w:lang w:val="en-GB"/>
              </w:rPr>
              <w:t>w</w:t>
            </w:r>
            <w:proofErr w:type="spellEnd"/>
            <w:r w:rsidR="00D53248">
              <w:rPr>
                <w:rFonts w:ascii="Times New Roman" w:hAnsi="Times New Roman" w:cs="Times New Roman"/>
                <w:sz w:val="24"/>
                <w:szCs w:val="24"/>
                <w:vertAlign w:val="superscript"/>
                <w:lang w:val="en-GB"/>
              </w:rPr>
              <w:t xml:space="preserve"> </w:t>
            </w:r>
            <w:proofErr w:type="spellStart"/>
            <w:r w:rsidR="00D53248">
              <w:rPr>
                <w:rFonts w:ascii="Times New Roman" w:hAnsi="Times New Roman" w:cs="Times New Roman"/>
                <w:sz w:val="24"/>
                <w:szCs w:val="24"/>
                <w:lang w:val="en-GB"/>
              </w:rPr>
              <w:t>èni</w:t>
            </w:r>
            <w:proofErr w:type="spellEnd"/>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09A445F6" w:rsidR="00587851" w:rsidRPr="00D53248" w:rsidRDefault="002C0886"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sidRPr="00D53248">
              <w:rPr>
                <w:rFonts w:ascii="Times New Roman" w:hAnsi="Times New Roman" w:cs="Times New Roman"/>
                <w:sz w:val="24"/>
                <w:szCs w:val="24"/>
                <w:vertAlign w:val="superscript"/>
                <w:lang w:val="en-GB"/>
              </w:rPr>
              <w:t>w</w:t>
            </w:r>
            <w:r w:rsidR="00D53248">
              <w:rPr>
                <w:rFonts w:ascii="Times New Roman" w:hAnsi="Times New Roman" w:cs="Times New Roman"/>
                <w:sz w:val="24"/>
                <w:szCs w:val="24"/>
                <w:lang w:val="en-GB"/>
              </w:rPr>
              <w:t>e</w:t>
            </w:r>
            <w:proofErr w:type="spellEnd"/>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w:t>
            </w:r>
            <w:proofErr w:type="spellStart"/>
            <w:r w:rsidR="00A444DD">
              <w:rPr>
                <w:rFonts w:ascii="Times New Roman" w:hAnsi="Times New Roman" w:cs="Times New Roman"/>
                <w:sz w:val="24"/>
                <w:szCs w:val="24"/>
                <w:lang w:val="en-GB"/>
              </w:rPr>
              <w:t>i</w:t>
            </w:r>
            <w:proofErr w:type="spellEnd"/>
            <w:r w:rsidR="00A444DD">
              <w:rPr>
                <w:rFonts w:ascii="Times New Roman" w:hAnsi="Times New Roman" w:cs="Times New Roman"/>
                <w:sz w:val="24"/>
                <w:szCs w:val="24"/>
                <w:lang w:val="en-GB"/>
              </w:rPr>
              <w:t>/</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79850AB5"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D53248">
              <w:rPr>
                <w:rFonts w:ascii="Times New Roman" w:hAnsi="Times New Roman" w:cs="Times New Roman"/>
                <w:sz w:val="24"/>
                <w:szCs w:val="24"/>
                <w:lang w:val="en-GB"/>
              </w:rPr>
              <w:t xml:space="preserve"> you (</w:t>
            </w:r>
            <w:proofErr w:type="spellStart"/>
            <w:r w:rsidR="00D53248">
              <w:rPr>
                <w:rFonts w:ascii="Times New Roman" w:hAnsi="Times New Roman" w:cs="Times New Roman"/>
                <w:sz w:val="24"/>
                <w:szCs w:val="24"/>
                <w:lang w:val="en-GB"/>
              </w:rPr>
              <w:t>pl</w:t>
            </w:r>
            <w:proofErr w:type="spellEnd"/>
            <w:r w:rsidR="00D53248">
              <w:rPr>
                <w:rFonts w:ascii="Times New Roman" w:hAnsi="Times New Roman" w:cs="Times New Roman"/>
                <w:sz w:val="24"/>
                <w:szCs w:val="24"/>
                <w:lang w:val="en-GB"/>
              </w:rPr>
              <w:t>)</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w:t>
            </w:r>
            <w:proofErr w:type="spellEnd"/>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su-àba</w:t>
            </w:r>
            <w:proofErr w:type="spellEnd"/>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79DFD669" w:rsidR="00587851" w:rsidRDefault="00A444DD"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roofErr w:type="spellEnd"/>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mèsì</w:t>
            </w:r>
            <w:proofErr w:type="spellEnd"/>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yèsì</w:t>
            </w:r>
            <w:proofErr w:type="spellEnd"/>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ʧεrε</w:t>
            </w:r>
            <w:proofErr w:type="spellEnd"/>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ʧεrèsì</w:t>
            </w:r>
            <w:proofErr w:type="spellEnd"/>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00B2FE7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àbà</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εni</w:t>
            </w:r>
            <w:proofErr w:type="spellEnd"/>
            <w:r>
              <w:rPr>
                <w:rFonts w:ascii="Times New Roman" w:hAnsi="Times New Roman" w:cs="Times New Roman"/>
                <w:sz w:val="24"/>
                <w:szCs w:val="24"/>
                <w:lang w:val="en-GB"/>
              </w:rPr>
              <w:t xml:space="preserve">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7BA32FE7"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mabεni</w:t>
            </w:r>
            <w:proofErr w:type="spellEnd"/>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them+case</w:t>
            </w:r>
            <w:proofErr w:type="spellEnd"/>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kù</w:t>
            </w:r>
            <w:proofErr w:type="spellEnd"/>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proofErr w:type="spellEnd"/>
            <w:r w:rsidR="009565E1">
              <w:rPr>
                <w:rFonts w:ascii="Times New Roman" w:hAnsi="Times New Roman" w:cs="Times New Roman"/>
                <w:sz w:val="24"/>
                <w:szCs w:val="24"/>
                <w:lang w:val="en-GB"/>
              </w:rPr>
              <w:t xml:space="preserve"> </w:t>
            </w:r>
            <w:proofErr w:type="spellStart"/>
            <w:r w:rsidR="009565E1">
              <w:rPr>
                <w:rFonts w:ascii="Times New Roman" w:hAnsi="Times New Roman" w:cs="Times New Roman"/>
                <w:sz w:val="24"/>
                <w:szCs w:val="24"/>
                <w:lang w:val="en-GB"/>
              </w:rPr>
              <w:t>umang</w:t>
            </w:r>
            <w:proofErr w:type="spellEnd"/>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4226B66B"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w:t>
            </w:r>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64002E2C"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 laughter</w:t>
            </w:r>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1C37D648"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ku</w:t>
            </w:r>
            <w:proofErr w:type="spellEnd"/>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0139BA52"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laugh</w:t>
            </w:r>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0899E9B4" w:rsidR="00587851" w:rsidRPr="00F65180" w:rsidRDefault="00EE6514" w:rsidP="00F65180">
            <w:pPr>
              <w:pStyle w:val="No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t</w:t>
            </w:r>
            <w:r w:rsidR="00701308">
              <w:rPr>
                <w:rFonts w:ascii="Times New Roman" w:hAnsi="Times New Roman" w:cs="Times New Roman"/>
                <w:sz w:val="24"/>
                <w:szCs w:val="24"/>
                <w:lang w:val="en-GB"/>
              </w:rPr>
              <w:t>hem</w:t>
            </w:r>
            <w:proofErr w:type="spellEnd"/>
            <w:r w:rsidR="00701308">
              <w:rPr>
                <w:rFonts w:ascii="Times New Roman" w:hAnsi="Times New Roman" w:cs="Times New Roman"/>
                <w:sz w:val="24"/>
                <w:szCs w:val="24"/>
                <w:lang w:val="en-GB"/>
              </w:rPr>
              <w:t xml:space="preserve"> laughter</w:t>
            </w:r>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3053D3C6"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l</w:t>
            </w:r>
            <w:r w:rsidR="009565E1">
              <w:rPr>
                <w:rFonts w:ascii="Times New Roman" w:hAnsi="Times New Roman" w:cs="Times New Roman"/>
                <w:sz w:val="24"/>
                <w:szCs w:val="24"/>
                <w:lang w:val="en-GB"/>
              </w:rPr>
              <w:t>augh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1ECCBAE4"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proofErr w:type="spellStart"/>
      <w:r w:rsidR="00C43208" w:rsidRPr="00F65180">
        <w:rPr>
          <w:rFonts w:ascii="Times New Roman" w:hAnsi="Times New Roman" w:cs="Times New Roman"/>
          <w:sz w:val="24"/>
          <w:szCs w:val="24"/>
          <w:lang w:val="en-GB"/>
        </w:rPr>
        <w:t>complementizer</w:t>
      </w:r>
      <w:proofErr w:type="spellEnd"/>
      <w:r w:rsidR="00C43208" w:rsidRPr="00F65180">
        <w:rPr>
          <w:rFonts w:ascii="Times New Roman" w:hAnsi="Times New Roman" w:cs="Times New Roman"/>
          <w:sz w:val="24"/>
          <w:szCs w:val="24"/>
          <w:lang w:val="en-GB"/>
        </w:rPr>
        <w:t xml:space="preserve"> </w:t>
      </w:r>
      <w:proofErr w:type="spellStart"/>
      <w:r w:rsidR="00C43208" w:rsidRPr="00F65180">
        <w:rPr>
          <w:rFonts w:ascii="Times New Roman" w:hAnsi="Times New Roman" w:cs="Times New Roman"/>
          <w:sz w:val="24"/>
          <w:szCs w:val="24"/>
          <w:lang w:val="en-GB"/>
        </w:rPr>
        <w:t>mí</w:t>
      </w:r>
      <w:proofErr w:type="spellEnd"/>
      <w:r w:rsidR="00C43208" w:rsidRPr="00F65180">
        <w:rPr>
          <w:rFonts w:ascii="Times New Roman" w:hAnsi="Times New Roman" w:cs="Times New Roman"/>
          <w:sz w:val="24"/>
          <w:szCs w:val="24"/>
          <w:lang w:val="en-GB"/>
        </w:rPr>
        <w:t xml:space="preserve">, the </w:t>
      </w:r>
      <w:proofErr w:type="spellStart"/>
      <w:r w:rsidRPr="00F65180">
        <w:rPr>
          <w:rFonts w:ascii="Times New Roman" w:hAnsi="Times New Roman" w:cs="Times New Roman"/>
          <w:sz w:val="24"/>
          <w:szCs w:val="24"/>
          <w:lang w:val="en-GB"/>
        </w:rPr>
        <w:t>relativizer</w:t>
      </w:r>
      <w:proofErr w:type="spellEnd"/>
      <w:r w:rsidRPr="00F65180">
        <w:rPr>
          <w:rFonts w:ascii="Times New Roman" w:hAnsi="Times New Roman" w:cs="Times New Roman"/>
          <w:sz w:val="24"/>
          <w:szCs w:val="24"/>
          <w:lang w:val="en-GB"/>
        </w:rPr>
        <w:t xml:space="preserve"> mi, the focus particle </w:t>
      </w:r>
      <w:proofErr w:type="spellStart"/>
      <w:r w:rsidRPr="00F65180">
        <w:rPr>
          <w:rFonts w:ascii="Times New Roman" w:hAnsi="Times New Roman" w:cs="Times New Roman"/>
          <w:sz w:val="24"/>
          <w:szCs w:val="24"/>
          <w:lang w:val="en-GB"/>
        </w:rPr>
        <w:t>gí</w:t>
      </w:r>
      <w:proofErr w:type="spellEnd"/>
      <w:r w:rsidRPr="00F65180">
        <w:rPr>
          <w:rFonts w:ascii="Times New Roman" w:hAnsi="Times New Roman" w:cs="Times New Roman"/>
          <w:sz w:val="24"/>
          <w:szCs w:val="24"/>
          <w:lang w:val="en-GB"/>
        </w:rPr>
        <w:t xml:space="preserve"> and different interrogative pronouns. All of these words can appear before the subject of a clause</w:t>
      </w:r>
      <w:r w:rsidR="00BD6C70" w:rsidRPr="00F65180">
        <w:rPr>
          <w:rFonts w:ascii="Times New Roman" w:hAnsi="Times New Roman" w:cs="Times New Roman"/>
          <w:sz w:val="24"/>
          <w:szCs w:val="24"/>
          <w:lang w:val="en-GB"/>
        </w:rPr>
        <w:t>. 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proofErr w:type="gramStart"/>
      <w:r w:rsidR="00BD6C70" w:rsidRPr="00F65180">
        <w:rPr>
          <w:rFonts w:ascii="Times New Roman" w:hAnsi="Times New Roman" w:cs="Times New Roman"/>
          <w:sz w:val="24"/>
          <w:szCs w:val="24"/>
          <w:lang w:val="en-GB"/>
        </w:rPr>
        <w:t xml:space="preserve">with </w:t>
      </w:r>
      <w:r w:rsidRPr="00F65180">
        <w:rPr>
          <w:rFonts w:ascii="Times New Roman" w:hAnsi="Times New Roman" w:cs="Times New Roman"/>
          <w:sz w:val="24"/>
          <w:szCs w:val="24"/>
          <w:lang w:val="en-GB"/>
        </w:rPr>
        <w:t xml:space="preserve"> </w:t>
      </w:r>
      <w:r w:rsidR="00160192" w:rsidRPr="00F65180">
        <w:rPr>
          <w:rFonts w:ascii="Times New Roman" w:hAnsi="Times New Roman" w:cs="Times New Roman"/>
          <w:sz w:val="24"/>
          <w:szCs w:val="24"/>
          <w:lang w:val="en-GB"/>
        </w:rPr>
        <w:t>the</w:t>
      </w:r>
      <w:proofErr w:type="gramEnd"/>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 xml:space="preserve">None of </w:t>
      </w:r>
      <w:proofErr w:type="gramStart"/>
      <w:r w:rsidR="009C228D" w:rsidRPr="00F65180">
        <w:rPr>
          <w:rFonts w:ascii="Times New Roman" w:hAnsi="Times New Roman" w:cs="Times New Roman"/>
          <w:sz w:val="24"/>
          <w:szCs w:val="24"/>
          <w:lang w:val="en-GB"/>
        </w:rPr>
        <w:t>these function verbs end</w:t>
      </w:r>
      <w:proofErr w:type="gramEnd"/>
      <w:r w:rsidR="009C228D" w:rsidRPr="00F65180">
        <w:rPr>
          <w:rFonts w:ascii="Times New Roman" w:hAnsi="Times New Roman" w:cs="Times New Roman"/>
          <w:sz w:val="24"/>
          <w:szCs w:val="24"/>
          <w:lang w:val="en-GB"/>
        </w:rPr>
        <w:t xml:space="preserve">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76"/>
        <w:gridCol w:w="453"/>
        <w:gridCol w:w="3686"/>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ìwé</w:t>
            </w:r>
            <w:proofErr w:type="spellEnd"/>
            <w:r w:rsidRPr="00F65180">
              <w:rPr>
                <w:rFonts w:ascii="Times New Roman" w:hAnsi="Times New Roman" w:cs="Times New Roman"/>
                <w:sz w:val="24"/>
                <w:szCs w:val="24"/>
                <w:lang w:val="es-ES"/>
              </w:rPr>
              <w:t xml:space="preserve">    mi    ɔ̌     de   </w:t>
            </w:r>
            <w:proofErr w:type="spellStart"/>
            <w:r w:rsidRPr="00F65180">
              <w:rPr>
                <w:rFonts w:ascii="Times New Roman" w:hAnsi="Times New Roman" w:cs="Times New Roman"/>
                <w:sz w:val="24"/>
                <w:szCs w:val="24"/>
                <w:lang w:val="es-ES"/>
              </w:rPr>
              <w:t>étʃe</w:t>
            </w:r>
            <w:proofErr w:type="spellEnd"/>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ìwé</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détʃe</w:t>
            </w:r>
            <w:proofErr w:type="spellEnd"/>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ɔmiɲa</w:t>
            </w:r>
            <w:proofErr w:type="spellEnd"/>
            <w:r w:rsidRPr="00F65180">
              <w:rPr>
                <w:rFonts w:ascii="Times New Roman" w:hAnsi="Times New Roman" w:cs="Times New Roman"/>
                <w:sz w:val="24"/>
                <w:szCs w:val="24"/>
                <w:lang w:val="es-ES"/>
              </w:rPr>
              <w:t xml:space="preserve">́-u </w:t>
            </w:r>
            <w:proofErr w:type="spellStart"/>
            <w:r w:rsidRPr="00F65180">
              <w:rPr>
                <w:rFonts w:ascii="Times New Roman" w:hAnsi="Times New Roman" w:cs="Times New Roman"/>
                <w:sz w:val="24"/>
                <w:szCs w:val="24"/>
                <w:lang w:val="es-ES"/>
              </w:rPr>
              <w:t>gí</w:t>
            </w:r>
            <w:proofErr w:type="spellEnd"/>
            <w:r w:rsidRPr="00F65180">
              <w:rPr>
                <w:rFonts w:ascii="Times New Roman" w:hAnsi="Times New Roman" w:cs="Times New Roman"/>
                <w:sz w:val="24"/>
                <w:szCs w:val="24"/>
                <w:lang w:val="es-ES"/>
              </w:rPr>
              <w:t xml:space="preserve"> ǎ </w:t>
            </w:r>
            <w:proofErr w:type="spellStart"/>
            <w:r w:rsidRPr="00F65180">
              <w:rPr>
                <w:rFonts w:ascii="Times New Roman" w:hAnsi="Times New Roman" w:cs="Times New Roman"/>
                <w:sz w:val="24"/>
                <w:szCs w:val="24"/>
                <w:lang w:val="es-ES"/>
              </w:rPr>
              <w:t>gba</w:t>
            </w:r>
            <w:proofErr w:type="spellEnd"/>
            <w:r w:rsidRPr="00F65180">
              <w:rPr>
                <w:rFonts w:ascii="Times New Roman" w:hAnsi="Times New Roman" w:cs="Times New Roman"/>
                <w:sz w:val="24"/>
                <w:szCs w:val="24"/>
                <w:lang w:val="es-ES"/>
              </w:rPr>
              <w:t xml:space="preserve"> </w:t>
            </w:r>
            <w:proofErr w:type="spellStart"/>
            <w:r w:rsidRPr="00F65180">
              <w:rPr>
                <w:rFonts w:ascii="Times New Roman" w:hAnsi="Times New Roman" w:cs="Times New Roman"/>
                <w:sz w:val="24"/>
                <w:szCs w:val="24"/>
                <w:lang w:val="es-ES"/>
              </w:rPr>
              <w:t>tʃa</w:t>
            </w:r>
            <w:proofErr w:type="spellEnd"/>
            <w:r w:rsidRPr="00F65180">
              <w:rPr>
                <w:rFonts w:ascii="Times New Roman" w:hAnsi="Times New Roman" w:cs="Times New Roman"/>
                <w:sz w:val="24"/>
                <w:szCs w:val="24"/>
                <w:lang w:val="es-ES"/>
              </w:rPr>
              <w:t>́-u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w:t>
            </w:r>
            <w:r w:rsidR="00FE6F6B" w:rsidRPr="00F65180">
              <w:rPr>
                <w:rFonts w:ascii="Times New Roman" w:hAnsi="Times New Roman" w:cs="Times New Roman"/>
                <w:sz w:val="24"/>
                <w:szCs w:val="24"/>
                <w:lang w:val="en-GB"/>
              </w:rPr>
              <w:t>â</w:t>
            </w:r>
            <w:proofErr w:type="spellEnd"/>
            <w:r w:rsidR="00FE6F6B"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tʃau</w:t>
            </w:r>
            <w:proofErr w:type="spellEnd"/>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màdí</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àn</w:t>
            </w:r>
            <w:proofErr w:type="spellEnd"/>
            <w:r w:rsidRPr="00F65180">
              <w:rPr>
                <w:rFonts w:ascii="Times New Roman" w:hAnsi="Times New Roman" w:cs="Times New Roman"/>
                <w:sz w:val="24"/>
                <w:szCs w:val="24"/>
                <w:lang w:val="en-GB"/>
              </w:rPr>
              <w:t xml:space="preserve">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màdán</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jé</w:t>
            </w:r>
            <w:proofErr w:type="spellEnd"/>
            <w:r w:rsidRPr="00F65180">
              <w:rPr>
                <w:rFonts w:ascii="Times New Roman" w:hAnsi="Times New Roman" w:cs="Times New Roman"/>
                <w:sz w:val="24"/>
                <w:szCs w:val="24"/>
                <w:lang w:val="en-GB"/>
              </w:rPr>
              <w:t xml:space="preserve">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3E81C914"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ìnɛ</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how_much</w:t>
            </w:r>
            <w:proofErr w:type="spellEnd"/>
            <w:r w:rsidRPr="00F65180">
              <w:rPr>
                <w:rFonts w:ascii="Times New Roman" w:hAnsi="Times New Roman" w:cs="Times New Roman"/>
                <w:sz w:val="24"/>
                <w:szCs w:val="24"/>
                <w:lang w:val="en-GB"/>
              </w:rPr>
              <w:t xml:space="preserve">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w:t>
            </w:r>
            <w:proofErr w:type="spellStart"/>
            <w:r w:rsidRPr="00F65180">
              <w:rPr>
                <w:rFonts w:ascii="Times New Roman" w:hAnsi="Times New Roman" w:cs="Times New Roman"/>
                <w:sz w:val="24"/>
                <w:szCs w:val="24"/>
                <w:lang w:val="en-GB"/>
              </w:rPr>
              <w:t>to_me</w:t>
            </w:r>
            <w:proofErr w:type="spellEnd"/>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proofErr w:type="gramStart"/>
            <w:r w:rsidRPr="00F65180">
              <w:rPr>
                <w:rFonts w:ascii="Times New Roman" w:hAnsi="Times New Roman" w:cs="Times New Roman"/>
                <w:sz w:val="24"/>
                <w:szCs w:val="24"/>
                <w:lang w:val="en-GB"/>
              </w:rPr>
              <w:t>how</w:t>
            </w:r>
            <w:proofErr w:type="gramEnd"/>
            <w:r w:rsidRPr="00F65180">
              <w:rPr>
                <w:rFonts w:ascii="Times New Roman" w:hAnsi="Times New Roman" w:cs="Times New Roman"/>
                <w:sz w:val="24"/>
                <w:szCs w:val="24"/>
                <w:lang w:val="en-GB"/>
              </w:rPr>
              <w:t xml:space="preserve">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1E8F88C0"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object/possessive pronouns u, i and ɛ. We argue </w:t>
      </w:r>
      <w:proofErr w:type="gramStart"/>
      <w:r w:rsidRPr="00F65180">
        <w:rPr>
          <w:rFonts w:ascii="Times New Roman" w:hAnsi="Times New Roman" w:cs="Times New Roman"/>
          <w:sz w:val="24"/>
          <w:szCs w:val="24"/>
          <w:lang w:val="en-GB"/>
        </w:rPr>
        <w:t xml:space="preserve">that </w:t>
      </w:r>
      <w:r w:rsidR="00C62AC9" w:rsidRPr="00F65180">
        <w:rPr>
          <w:rFonts w:ascii="Times New Roman" w:hAnsi="Times New Roman" w:cs="Times New Roman"/>
          <w:sz w:val="24"/>
          <w:szCs w:val="24"/>
          <w:lang w:val="en-GB"/>
        </w:rPr>
        <w:t xml:space="preserve"> the</w:t>
      </w:r>
      <w:proofErr w:type="gramEnd"/>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signifié</w:t>
      </w:r>
      <w:proofErr w:type="spellEnd"/>
      <w:r w:rsidRPr="00F65180">
        <w:rPr>
          <w:rFonts w:ascii="Times New Roman" w:hAnsi="Times New Roman" w:cs="Times New Roman"/>
          <w:sz w:val="24"/>
          <w:szCs w:val="24"/>
          <w:lang w:val="en-GB"/>
        </w:rPr>
        <w:t xml:space="preserve">).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lastRenderedPageBreak/>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7DC9EA2E"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w:t>
      </w:r>
      <w:proofErr w:type="spellStart"/>
      <w:r w:rsidRPr="00F65180">
        <w:rPr>
          <w:rFonts w:ascii="Times New Roman" w:hAnsi="Times New Roman" w:cs="Times New Roman"/>
          <w:sz w:val="24"/>
          <w:szCs w:val="24"/>
          <w:lang w:val="en-GB"/>
        </w:rPr>
        <w:t>Èkìròm</w:t>
      </w:r>
      <w:proofErr w:type="spellEnd"/>
      <w:r w:rsidRPr="00F65180">
        <w:rPr>
          <w:rFonts w:ascii="Times New Roman" w:hAnsi="Times New Roman" w:cs="Times New Roman"/>
          <w:sz w:val="24"/>
          <w:szCs w:val="24"/>
          <w:lang w:val="en-GB"/>
        </w:rPr>
        <w:t xml:space="preserve">.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(Agoyi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w:t>
      </w:r>
      <w:proofErr w:type="spellStart"/>
      <w:r w:rsidR="00671905" w:rsidRPr="00F65180">
        <w:rPr>
          <w:rFonts w:ascii="Times New Roman" w:hAnsi="Times New Roman" w:cs="Times New Roman"/>
          <w:sz w:val="24"/>
          <w:szCs w:val="24"/>
          <w:lang w:val="en-GB"/>
        </w:rPr>
        <w:t>ATR+u</w:t>
      </w:r>
      <w:proofErr w:type="spellEnd"/>
      <w:r w:rsidR="00671905" w:rsidRPr="00F65180">
        <w:rPr>
          <w:rFonts w:ascii="Times New Roman" w:hAnsi="Times New Roman" w:cs="Times New Roman"/>
          <w:sz w:val="24"/>
          <w:szCs w:val="24"/>
          <w:lang w:val="en-GB"/>
        </w:rPr>
        <w:t xml:space="preserve">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 xml:space="preserve">only attested in the </w:t>
      </w:r>
      <w:proofErr w:type="spellStart"/>
      <w:r w:rsidR="00671905" w:rsidRPr="00F65180">
        <w:rPr>
          <w:rFonts w:ascii="Times New Roman" w:hAnsi="Times New Roman" w:cs="Times New Roman"/>
          <w:sz w:val="24"/>
          <w:szCs w:val="24"/>
          <w:lang w:val="en-GB"/>
        </w:rPr>
        <w:t>Èkìròmì</w:t>
      </w:r>
      <w:proofErr w:type="spellEnd"/>
      <w:r w:rsidR="00671905" w:rsidRPr="00F65180">
        <w:rPr>
          <w:rFonts w:ascii="Times New Roman" w:hAnsi="Times New Roman" w:cs="Times New Roman"/>
          <w:sz w:val="24"/>
          <w:szCs w:val="24"/>
          <w:lang w:val="en-GB"/>
        </w:rPr>
        <w:t xml:space="preserve">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6"/>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w:t>
      </w:r>
      <w:proofErr w:type="spellStart"/>
      <w:r w:rsidR="00B76A2D" w:rsidRPr="00F65180">
        <w:rPr>
          <w:rFonts w:ascii="Times New Roman" w:hAnsi="Times New Roman" w:cs="Times New Roman"/>
          <w:sz w:val="24"/>
          <w:szCs w:val="24"/>
          <w:lang w:val="en-GB"/>
        </w:rPr>
        <w:t>monosegmental</w:t>
      </w:r>
      <w:proofErr w:type="spellEnd"/>
      <w:r w:rsidR="00B76A2D" w:rsidRPr="00F65180">
        <w:rPr>
          <w:rFonts w:ascii="Times New Roman" w:hAnsi="Times New Roman" w:cs="Times New Roman"/>
          <w:sz w:val="24"/>
          <w:szCs w:val="24"/>
          <w:lang w:val="en-GB"/>
        </w:rPr>
        <w:t xml:space="preserve">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 xml:space="preserve">the avoidance of vowel deletion is caused by </w:t>
      </w:r>
      <w:proofErr w:type="spellStart"/>
      <w:r w:rsidR="000D7589" w:rsidRPr="00F65180">
        <w:rPr>
          <w:rFonts w:ascii="Times New Roman" w:hAnsi="Times New Roman" w:cs="Times New Roman"/>
          <w:sz w:val="24"/>
          <w:szCs w:val="24"/>
          <w:lang w:val="en-GB"/>
        </w:rPr>
        <w:t>monosegmental</w:t>
      </w:r>
      <w:proofErr w:type="spellEnd"/>
      <w:r w:rsidR="000D7589" w:rsidRPr="00F65180">
        <w:rPr>
          <w:rFonts w:ascii="Times New Roman" w:hAnsi="Times New Roman" w:cs="Times New Roman"/>
          <w:sz w:val="24"/>
          <w:szCs w:val="24"/>
          <w:lang w:val="en-GB"/>
        </w:rPr>
        <w:t xml:space="preserve">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1B07C7B5"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This paper has provided a description of vowel deletion in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of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w:t>
      </w:r>
      <w:proofErr w:type="gramStart"/>
      <w:r w:rsidRPr="00F65180">
        <w:rPr>
          <w:rFonts w:ascii="Times New Roman" w:hAnsi="Times New Roman" w:cs="Times New Roman"/>
          <w:sz w:val="24"/>
          <w:szCs w:val="24"/>
          <w:lang w:val="en-GB"/>
        </w:rPr>
        <w:t>of  V</w:t>
      </w:r>
      <w:r w:rsidRPr="00F65180">
        <w:rPr>
          <w:rFonts w:ascii="Times New Roman" w:hAnsi="Times New Roman" w:cs="Times New Roman"/>
          <w:sz w:val="24"/>
          <w:szCs w:val="24"/>
          <w:vertAlign w:val="subscript"/>
          <w:lang w:val="en-GB"/>
        </w:rPr>
        <w:t>1</w:t>
      </w:r>
      <w:proofErr w:type="gramEnd"/>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triggered by a combination of the two [+high] vowels in the order /u/ # /i/. This rule is valid for all domains where this combination can occur except for </w:t>
      </w:r>
      <w:proofErr w:type="spellStart"/>
      <w:r w:rsidR="0099230C" w:rsidRPr="00F65180">
        <w:rPr>
          <w:rFonts w:ascii="Times New Roman" w:hAnsi="Times New Roman" w:cs="Times New Roman"/>
          <w:sz w:val="24"/>
          <w:szCs w:val="24"/>
          <w:lang w:val="en-GB"/>
        </w:rPr>
        <w:t>monosegmental</w:t>
      </w:r>
      <w:proofErr w:type="spellEnd"/>
      <w:r w:rsidR="0099230C"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xml:space="preserve">, </w:t>
      </w:r>
      <w:r w:rsidR="0099230C" w:rsidRPr="00F65180">
        <w:rPr>
          <w:rFonts w:ascii="Times New Roman" w:hAnsi="Times New Roman" w:cs="Times New Roman"/>
          <w:sz w:val="24"/>
          <w:szCs w:val="24"/>
          <w:lang w:val="en-GB"/>
        </w:rPr>
        <w:lastRenderedPageBreak/>
        <w:t>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46555791"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w:t>
      </w:r>
      <w:proofErr w:type="spellStart"/>
      <w:r w:rsidRPr="00F65180">
        <w:rPr>
          <w:rFonts w:ascii="Times New Roman" w:hAnsi="Times New Roman" w:cs="Times New Roman"/>
          <w:sz w:val="24"/>
          <w:szCs w:val="24"/>
          <w:lang w:val="en-GB"/>
        </w:rPr>
        <w:t>suprasegmental</w:t>
      </w:r>
      <w:proofErr w:type="spellEnd"/>
      <w:r w:rsidRPr="00F65180">
        <w:rPr>
          <w:rFonts w:ascii="Times New Roman" w:hAnsi="Times New Roman" w:cs="Times New Roman"/>
          <w:sz w:val="24"/>
          <w:szCs w:val="24"/>
          <w:lang w:val="en-GB"/>
        </w:rPr>
        <w:t xml:space="preserve"> features that are affected or caused by vowel deletion. Nasalization, tones and labialization have been deliberately </w:t>
      </w:r>
      <w:r w:rsidR="00160192" w:rsidRPr="00F65180">
        <w:rPr>
          <w:rFonts w:ascii="Times New Roman" w:hAnsi="Times New Roman" w:cs="Times New Roman"/>
          <w:sz w:val="24"/>
          <w:szCs w:val="24"/>
          <w:lang w:val="en-GB"/>
        </w:rPr>
        <w:t xml:space="preserve">excluded from this work but could give further insides into the phonological system of </w:t>
      </w:r>
      <w:proofErr w:type="spellStart"/>
      <w:r w:rsidR="00160192" w:rsidRPr="00F65180">
        <w:rPr>
          <w:rFonts w:ascii="Times New Roman" w:hAnsi="Times New Roman" w:cs="Times New Roman"/>
          <w:sz w:val="24"/>
          <w:szCs w:val="24"/>
          <w:lang w:val="en-GB"/>
        </w:rPr>
        <w:t>Àbèsàbèsì</w:t>
      </w:r>
      <w:proofErr w:type="spellEnd"/>
      <w:r w:rsidR="00160192" w:rsidRPr="00F65180">
        <w:rPr>
          <w:rFonts w:ascii="Times New Roman" w:hAnsi="Times New Roman" w:cs="Times New Roman"/>
          <w:sz w:val="24"/>
          <w:szCs w:val="24"/>
          <w:lang w:val="en-GB"/>
        </w:rPr>
        <w:t xml:space="preserve">.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6CDD3945" w:rsidR="00671905" w:rsidRPr="00F65180"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26AFE8BB"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Agoyi, Taiwo Opeyemi. 2008. The phonology of Àbèsàbèsì vowel harmony. PhD dissertation. University of Ilorin.</w:t>
      </w:r>
    </w:p>
    <w:p w14:paraId="4580090D"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2012. ATR + Roundedness harmony in Àbèsàbèsì: the case study of Ọ̀ṣùgù. </w:t>
      </w:r>
      <w:r w:rsidRPr="00F65180">
        <w:rPr>
          <w:rFonts w:ascii="Times New Roman" w:hAnsi="Times New Roman" w:cs="Times New Roman"/>
          <w:i/>
          <w:iCs/>
          <w:noProof/>
          <w:sz w:val="24"/>
          <w:szCs w:val="24"/>
        </w:rPr>
        <w:t>International Journal of Business and Social Science</w:t>
      </w:r>
      <w:r w:rsidRPr="00F65180">
        <w:rPr>
          <w:rFonts w:ascii="Times New Roman" w:hAnsi="Times New Roman" w:cs="Times New Roman"/>
          <w:noProof/>
          <w:sz w:val="24"/>
          <w:szCs w:val="24"/>
        </w:rPr>
        <w:t xml:space="preserve"> 3(23). 243–256.</w:t>
      </w:r>
    </w:p>
    <w:p w14:paraId="5BE81DA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w:t>
      </w:r>
      <w:r w:rsidRPr="00F65180">
        <w:rPr>
          <w:rFonts w:ascii="Times New Roman" w:hAnsi="Times New Roman" w:cs="Times New Roman"/>
          <w:noProof/>
          <w:sz w:val="24"/>
          <w:szCs w:val="24"/>
          <w:lang w:val="fr-FR"/>
        </w:rPr>
        <w:t xml:space="preserve">2014. Àbèsàbèsì Language Documentation and Maintenance. </w:t>
      </w:r>
      <w:r w:rsidRPr="00F65180">
        <w:rPr>
          <w:rFonts w:ascii="Times New Roman" w:hAnsi="Times New Roman" w:cs="Times New Roman"/>
          <w:i/>
          <w:iCs/>
          <w:noProof/>
          <w:sz w:val="24"/>
          <w:szCs w:val="24"/>
        </w:rPr>
        <w:t>The International Journal Of Engineering And Science</w:t>
      </w:r>
      <w:r w:rsidRPr="00F65180">
        <w:rPr>
          <w:rFonts w:ascii="Times New Roman" w:hAnsi="Times New Roman" w:cs="Times New Roman"/>
          <w:noProof/>
          <w:sz w:val="24"/>
          <w:szCs w:val="24"/>
        </w:rPr>
        <w:t xml:space="preserve"> 3(7). 1–7.</w:t>
      </w:r>
    </w:p>
    <w:p w14:paraId="72C55E29" w14:textId="2B5E1769" w:rsidR="00671905"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Agoyi, Taiwo Opeyemi. 2015. Àbèsàbèsì Syllable and Syllabification: A Generative Phonological Approach. </w:t>
      </w:r>
      <w:r w:rsidRPr="00F65180">
        <w:rPr>
          <w:rFonts w:ascii="Times New Roman" w:hAnsi="Times New Roman" w:cs="Times New Roman"/>
          <w:i/>
          <w:iCs/>
          <w:noProof/>
          <w:sz w:val="24"/>
          <w:szCs w:val="24"/>
        </w:rPr>
        <w:t>Ago-Iwoye Journal of Languages and Literary Studies</w:t>
      </w:r>
      <w:r w:rsidRPr="00F65180">
        <w:rPr>
          <w:rFonts w:ascii="Times New Roman" w:hAnsi="Times New Roman" w:cs="Times New Roman"/>
          <w:noProof/>
          <w:sz w:val="24"/>
          <w:szCs w:val="24"/>
        </w:rPr>
        <w:t xml:space="preserve"> 6 Septembe. 246–270.</w:t>
      </w:r>
    </w:p>
    <w:p w14:paraId="53B4EFA2" w14:textId="7AE511FB" w:rsidR="00DA562F" w:rsidRPr="00F65180" w:rsidRDefault="00DA562F"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Agoyi Taiwo Opeyemi and Emmanuel Oluseyi (in preparation) Àbèsàbèsì Tone System: An Acoustic Account: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w:t>
      </w:r>
      <w:r w:rsidRPr="00F65180">
        <w:rPr>
          <w:rFonts w:ascii="Times New Roman" w:hAnsi="Times New Roman" w:cs="Times New Roman"/>
          <w:noProof/>
          <w:sz w:val="24"/>
          <w:szCs w:val="24"/>
        </w:rPr>
        <w:lastRenderedPageBreak/>
        <w:t>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Lau, Jonas. 2019. Documenting Àbèsàbèsì. </w:t>
      </w:r>
      <w:r w:rsidRPr="00F65180">
        <w:rPr>
          <w:rFonts w:ascii="Times New Roman" w:hAnsi="Times New Roman" w:cs="Times New Roman"/>
          <w:i/>
          <w:iCs/>
          <w:noProof/>
          <w:sz w:val="24"/>
          <w:szCs w:val="24"/>
        </w:rPr>
        <w:t>SOAS, Endangered Languages Archive</w:t>
      </w:r>
      <w:r w:rsidRPr="00F65180">
        <w:rPr>
          <w:rFonts w:ascii="Times New Roman" w:hAnsi="Times New Roman" w:cs="Times New Roman"/>
          <w:noProof/>
          <w:sz w:val="24"/>
          <w:szCs w:val="24"/>
        </w:rPr>
        <w:t>. https://elar.soas.ac.uk/Collection/MPI1207813 (19 September, 2019).</w:t>
      </w:r>
    </w:p>
    <w:p w14:paraId="0237389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Oyelaran, O. O. 1972. Some Hackneyed Aspects of the Phonology of the Yoruba Verb Phrase. In Bamgbose; Ayo (ed.), </w:t>
      </w:r>
      <w:r w:rsidRPr="00F65180">
        <w:rPr>
          <w:rFonts w:ascii="Times New Roman" w:hAnsi="Times New Roman" w:cs="Times New Roman"/>
          <w:i/>
          <w:iCs/>
          <w:noProof/>
          <w:sz w:val="24"/>
          <w:szCs w:val="24"/>
        </w:rPr>
        <w:t>The Yoruba Verb Phrase</w:t>
      </w:r>
      <w:r w:rsidRPr="00F65180">
        <w:rPr>
          <w:rFonts w:ascii="Times New Roman" w:hAnsi="Times New Roman" w:cs="Times New Roman"/>
          <w:noProof/>
          <w:sz w:val="24"/>
          <w:szCs w:val="24"/>
        </w:rPr>
        <w:t>, 153–195. Ibadan: University of Ibadan Press.</w:t>
      </w:r>
    </w:p>
    <w:p w14:paraId="597197D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Raji, B. T. 1986. Ikaramu phonology. Undergraduate Research Project. University of Ilorin.</w:t>
      </w:r>
    </w:p>
    <w:p w14:paraId="75DAFB0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Williamson, Kay &amp; Roger Blench. 2000. Niger-Congo. In Bernd Heine &amp; Derek Nurse (eds.), </w:t>
      </w:r>
      <w:r w:rsidRPr="00F65180">
        <w:rPr>
          <w:rFonts w:ascii="Times New Roman" w:hAnsi="Times New Roman" w:cs="Times New Roman"/>
          <w:i/>
          <w:iCs/>
          <w:noProof/>
          <w:sz w:val="24"/>
          <w:szCs w:val="24"/>
        </w:rPr>
        <w:t>African Languages. An Introduction</w:t>
      </w:r>
      <w:r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8AB54" w14:textId="77777777" w:rsidR="00ED18BF" w:rsidRDefault="00ED18BF" w:rsidP="00DC4236">
      <w:pPr>
        <w:spacing w:after="0" w:line="240" w:lineRule="auto"/>
      </w:pPr>
      <w:r>
        <w:separator/>
      </w:r>
    </w:p>
  </w:endnote>
  <w:endnote w:type="continuationSeparator" w:id="0">
    <w:p w14:paraId="1C252D92" w14:textId="77777777" w:rsidR="00ED18BF" w:rsidRDefault="00ED18BF"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13A3C" w14:textId="77777777" w:rsidR="00ED18BF" w:rsidRDefault="00ED18BF" w:rsidP="00DC4236">
      <w:pPr>
        <w:spacing w:after="0" w:line="240" w:lineRule="auto"/>
      </w:pPr>
      <w:r>
        <w:separator/>
      </w:r>
    </w:p>
  </w:footnote>
  <w:footnote w:type="continuationSeparator" w:id="0">
    <w:p w14:paraId="53F59603" w14:textId="77777777" w:rsidR="00ED18BF" w:rsidRDefault="00ED18BF" w:rsidP="00DC4236">
      <w:pPr>
        <w:spacing w:after="0" w:line="240" w:lineRule="auto"/>
      </w:pPr>
      <w:r>
        <w:continuationSeparator/>
      </w:r>
    </w:p>
  </w:footnote>
  <w:footnote w:id="1">
    <w:p w14:paraId="4596398E" w14:textId="77777777" w:rsidR="002E1DC3" w:rsidRPr="001636ED" w:rsidRDefault="002E1DC3" w:rsidP="00A4058B">
      <w:pPr>
        <w:pStyle w:val="FootnoteText"/>
      </w:pPr>
      <w:r>
        <w:rPr>
          <w:rStyle w:val="FootnoteReference"/>
        </w:rPr>
        <w:footnoteRef/>
      </w:r>
      <w:r>
        <w:t xml:space="preserve"> </w:t>
      </w:r>
      <w:proofErr w:type="spellStart"/>
      <w:r>
        <w:t>Àbèsàbèsì</w:t>
      </w:r>
      <w:proofErr w:type="spellEnd"/>
      <w:r>
        <w:t xml:space="preserve"> is known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 w:id="2">
    <w:p w14:paraId="04B4B9FD" w14:textId="5C0D046A" w:rsidR="002E1DC3" w:rsidRPr="005673FD" w:rsidRDefault="002E1DC3">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xml:space="preserve">, adding an estimated 800 inhabitants for </w:t>
      </w:r>
      <w:proofErr w:type="spellStart"/>
      <w:r>
        <w:t>Akunnu</w:t>
      </w:r>
      <w:proofErr w:type="spellEnd"/>
      <w:r>
        <w:t xml:space="preserve"> and a third of the population of </w:t>
      </w:r>
      <w:proofErr w:type="spellStart"/>
      <w:r>
        <w:t>Ajowa</w:t>
      </w:r>
      <w:proofErr w:type="spellEnd"/>
      <w:r>
        <w:t xml:space="preserve"> for the three </w:t>
      </w:r>
      <w:proofErr w:type="spellStart"/>
      <w:r>
        <w:t>Àbèsàbèsì</w:t>
      </w:r>
      <w:proofErr w:type="spellEnd"/>
      <w:r>
        <w:t xml:space="preserve">-speaking communities of the nine communities within </w:t>
      </w:r>
      <w:proofErr w:type="spellStart"/>
      <w:r>
        <w:t>Ajowa</w:t>
      </w:r>
      <w:proofErr w:type="spellEnd"/>
      <w:r>
        <w:t>, results in a total of 10664 people. Assuming a general percentage of 60% speakers across all communities, 6398 speakers are estimated.</w:t>
      </w:r>
    </w:p>
  </w:footnote>
  <w:footnote w:id="3">
    <w:p w14:paraId="54FD7625" w14:textId="692AA1A6" w:rsidR="002E1DC3" w:rsidRPr="00574C43" w:rsidRDefault="002E1DC3">
      <w:pPr>
        <w:pStyle w:val="FootnoteText"/>
      </w:pPr>
      <w:r>
        <w:rPr>
          <w:rStyle w:val="FootnoteReference"/>
        </w:rPr>
        <w:footnoteRef/>
      </w:r>
      <w:r>
        <w:t xml:space="preserve"> Nominal is used here to encompass all kind of noun-like words that start with a vowel. These include categories that are traditionally referred to as nouns, pronouns, numerals, adjectives</w:t>
      </w:r>
    </w:p>
  </w:footnote>
  <w:footnote w:id="4">
    <w:p w14:paraId="4BA9E345" w14:textId="22126305" w:rsidR="002E1DC3" w:rsidRPr="0033795F" w:rsidRDefault="002E1DC3" w:rsidP="00E22B7F">
      <w:pPr>
        <w:pStyle w:val="FootnoteText"/>
      </w:pPr>
      <w:r>
        <w:rPr>
          <w:rStyle w:val="FootnoteReference"/>
        </w:rPr>
        <w:footnoteRef/>
      </w:r>
      <w:r>
        <w:t xml:space="preserve"> Note that V</w:t>
      </w:r>
      <w:r>
        <w:rPr>
          <w:vertAlign w:val="subscript"/>
        </w:rPr>
        <w:t>2</w:t>
      </w:r>
      <w:r>
        <w:t xml:space="preserve"> can never be /u/, as </w:t>
      </w:r>
      <w:proofErr w:type="spellStart"/>
      <w:r>
        <w:t>Èkìròm</w:t>
      </w:r>
      <w:proofErr w:type="spellEnd"/>
      <w:r>
        <w:t xml:space="preserve">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2E1DC3" w:rsidRPr="00167F34" w:rsidRDefault="002E1DC3">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1B648AF5" w:rsidR="002E1DC3" w:rsidRPr="00671905" w:rsidRDefault="002E1DC3">
      <w:pPr>
        <w:pStyle w:val="FootnoteText"/>
        <w:rPr>
          <w:lang w:val="en-GB"/>
        </w:rPr>
      </w:pPr>
      <w:r>
        <w:rPr>
          <w:rStyle w:val="FootnoteReference"/>
        </w:rPr>
        <w:footnoteRef/>
      </w:r>
      <w:r>
        <w:t xml:space="preserve"> Claimed by </w:t>
      </w:r>
      <w:proofErr w:type="spellStart"/>
      <w:r w:rsidRPr="00671905">
        <w:rPr>
          <w:lang w:val="en-GB"/>
        </w:rPr>
        <w:t>Agoyi</w:t>
      </w:r>
      <w:proofErr w:type="spellEnd"/>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13B8"/>
    <w:rsid w:val="002431FF"/>
    <w:rsid w:val="00245E6A"/>
    <w:rsid w:val="0026034A"/>
    <w:rsid w:val="002628F7"/>
    <w:rsid w:val="00264FDF"/>
    <w:rsid w:val="00267A9E"/>
    <w:rsid w:val="002A574B"/>
    <w:rsid w:val="002B3C64"/>
    <w:rsid w:val="002B7709"/>
    <w:rsid w:val="002C0886"/>
    <w:rsid w:val="002C24EF"/>
    <w:rsid w:val="002C7EC9"/>
    <w:rsid w:val="002E1DC3"/>
    <w:rsid w:val="002E271F"/>
    <w:rsid w:val="002E4E33"/>
    <w:rsid w:val="002E5D98"/>
    <w:rsid w:val="002F1276"/>
    <w:rsid w:val="002F31E6"/>
    <w:rsid w:val="002F726E"/>
    <w:rsid w:val="003132CF"/>
    <w:rsid w:val="0033795F"/>
    <w:rsid w:val="0034763E"/>
    <w:rsid w:val="003524DD"/>
    <w:rsid w:val="0035433C"/>
    <w:rsid w:val="003558BE"/>
    <w:rsid w:val="00367D31"/>
    <w:rsid w:val="00377F54"/>
    <w:rsid w:val="00380529"/>
    <w:rsid w:val="00391A65"/>
    <w:rsid w:val="003926C9"/>
    <w:rsid w:val="0039562F"/>
    <w:rsid w:val="003965E2"/>
    <w:rsid w:val="003B28C8"/>
    <w:rsid w:val="003B51B7"/>
    <w:rsid w:val="003B5888"/>
    <w:rsid w:val="003B741E"/>
    <w:rsid w:val="003C670F"/>
    <w:rsid w:val="003E59A3"/>
    <w:rsid w:val="00403061"/>
    <w:rsid w:val="004126E6"/>
    <w:rsid w:val="004177E9"/>
    <w:rsid w:val="004213B4"/>
    <w:rsid w:val="0043398B"/>
    <w:rsid w:val="00434A02"/>
    <w:rsid w:val="00443ADE"/>
    <w:rsid w:val="004608AE"/>
    <w:rsid w:val="0047167E"/>
    <w:rsid w:val="00473986"/>
    <w:rsid w:val="00483E08"/>
    <w:rsid w:val="004A24D6"/>
    <w:rsid w:val="004A45DB"/>
    <w:rsid w:val="004A6226"/>
    <w:rsid w:val="004B34C6"/>
    <w:rsid w:val="004C71FA"/>
    <w:rsid w:val="004D751F"/>
    <w:rsid w:val="004F6ED4"/>
    <w:rsid w:val="00503F2E"/>
    <w:rsid w:val="0051001C"/>
    <w:rsid w:val="00513355"/>
    <w:rsid w:val="00520759"/>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6027A7"/>
    <w:rsid w:val="0060609C"/>
    <w:rsid w:val="00626C08"/>
    <w:rsid w:val="006359BC"/>
    <w:rsid w:val="00640715"/>
    <w:rsid w:val="00647112"/>
    <w:rsid w:val="00667903"/>
    <w:rsid w:val="00671905"/>
    <w:rsid w:val="0068593D"/>
    <w:rsid w:val="006967B4"/>
    <w:rsid w:val="00696E1D"/>
    <w:rsid w:val="006A61E2"/>
    <w:rsid w:val="006C0CEC"/>
    <w:rsid w:val="006C34FD"/>
    <w:rsid w:val="006D4D05"/>
    <w:rsid w:val="006E107E"/>
    <w:rsid w:val="006E1179"/>
    <w:rsid w:val="006E498F"/>
    <w:rsid w:val="006E5385"/>
    <w:rsid w:val="006E6F62"/>
    <w:rsid w:val="00701308"/>
    <w:rsid w:val="00704F07"/>
    <w:rsid w:val="00714B19"/>
    <w:rsid w:val="00716D73"/>
    <w:rsid w:val="00723CCB"/>
    <w:rsid w:val="007240EE"/>
    <w:rsid w:val="00725D45"/>
    <w:rsid w:val="007407CB"/>
    <w:rsid w:val="00756A7D"/>
    <w:rsid w:val="00763041"/>
    <w:rsid w:val="007665DE"/>
    <w:rsid w:val="00777404"/>
    <w:rsid w:val="007A46C7"/>
    <w:rsid w:val="007B5629"/>
    <w:rsid w:val="007B6538"/>
    <w:rsid w:val="007B7DD4"/>
    <w:rsid w:val="007D7C1B"/>
    <w:rsid w:val="007E057D"/>
    <w:rsid w:val="007F4728"/>
    <w:rsid w:val="00801641"/>
    <w:rsid w:val="00805C7B"/>
    <w:rsid w:val="00820485"/>
    <w:rsid w:val="00825A74"/>
    <w:rsid w:val="0082788E"/>
    <w:rsid w:val="00846DAE"/>
    <w:rsid w:val="00850826"/>
    <w:rsid w:val="008513A0"/>
    <w:rsid w:val="00855154"/>
    <w:rsid w:val="00857ED4"/>
    <w:rsid w:val="00865D57"/>
    <w:rsid w:val="00886E0C"/>
    <w:rsid w:val="008A0034"/>
    <w:rsid w:val="008A52D4"/>
    <w:rsid w:val="008B46F9"/>
    <w:rsid w:val="008D3BFB"/>
    <w:rsid w:val="008E03A4"/>
    <w:rsid w:val="008E2171"/>
    <w:rsid w:val="00910378"/>
    <w:rsid w:val="00912938"/>
    <w:rsid w:val="00922929"/>
    <w:rsid w:val="00932CC2"/>
    <w:rsid w:val="00952BE2"/>
    <w:rsid w:val="009565E1"/>
    <w:rsid w:val="0097355C"/>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44DD"/>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12E2"/>
    <w:rsid w:val="00B54BC4"/>
    <w:rsid w:val="00B73F2A"/>
    <w:rsid w:val="00B76A2D"/>
    <w:rsid w:val="00BA73FA"/>
    <w:rsid w:val="00BC02B2"/>
    <w:rsid w:val="00BD5FB2"/>
    <w:rsid w:val="00BD6C70"/>
    <w:rsid w:val="00BE16D8"/>
    <w:rsid w:val="00BE2DD9"/>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E4E88"/>
    <w:rsid w:val="00CF0C13"/>
    <w:rsid w:val="00CF6D84"/>
    <w:rsid w:val="00CF776C"/>
    <w:rsid w:val="00D04B8F"/>
    <w:rsid w:val="00D11253"/>
    <w:rsid w:val="00D13728"/>
    <w:rsid w:val="00D20F66"/>
    <w:rsid w:val="00D21FF2"/>
    <w:rsid w:val="00D23E64"/>
    <w:rsid w:val="00D33121"/>
    <w:rsid w:val="00D466F3"/>
    <w:rsid w:val="00D53248"/>
    <w:rsid w:val="00D64C83"/>
    <w:rsid w:val="00D662D2"/>
    <w:rsid w:val="00D77D46"/>
    <w:rsid w:val="00DA12BA"/>
    <w:rsid w:val="00DA562F"/>
    <w:rsid w:val="00DA7017"/>
    <w:rsid w:val="00DB3724"/>
    <w:rsid w:val="00DC0480"/>
    <w:rsid w:val="00DC4236"/>
    <w:rsid w:val="00DC6654"/>
    <w:rsid w:val="00DD5EA7"/>
    <w:rsid w:val="00DE3B59"/>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D18BF"/>
    <w:rsid w:val="00EE282C"/>
    <w:rsid w:val="00EE6514"/>
    <w:rsid w:val="00EF6F6A"/>
    <w:rsid w:val="00EF7596"/>
    <w:rsid w:val="00EF7FAB"/>
    <w:rsid w:val="00F0186F"/>
    <w:rsid w:val="00F16EC0"/>
    <w:rsid w:val="00F2012E"/>
    <w:rsid w:val="00F329B4"/>
    <w:rsid w:val="00F40DB0"/>
    <w:rsid w:val="00F5050F"/>
    <w:rsid w:val="00F514C1"/>
    <w:rsid w:val="00F54733"/>
    <w:rsid w:val="00F608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15:docId w15:val="{B074BCE7-E3DA-4D0A-898D-E039846E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EB37A9E-6756-45EB-A168-73B5124C3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15</Pages>
  <Words>6486</Words>
  <Characters>36976</Characters>
  <Application>Microsoft Office Word</Application>
  <DocSecurity>0</DocSecurity>
  <Lines>308</Lines>
  <Paragraphs>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2019-10-29T10:55:00Z</cp:lastPrinted>
  <dcterms:created xsi:type="dcterms:W3CDTF">2019-10-30T08:17:00Z</dcterms:created>
  <dcterms:modified xsi:type="dcterms:W3CDTF">2021-06-23T11:20:00Z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http://www.zotero.org/styles/unified-style-linguistics</vt:lpwstr>
  </property>
  <property fmtid="{D5CDD505-2E9C-101B-9397-08002B2CF9AE}" pid="21" name="Mendeley Recent Style Name 9_1">
    <vt:lpwstr>Unified style sheet for linguistics journals</vt:lpwstr>
  </property>
  <property fmtid="{D5CDD505-2E9C-101B-9397-08002B2CF9AE}" pid="22" name="Mendeley Document_1">
    <vt:lpwstr>True</vt:lpwstr>
  </property>
  <property fmtid="{D5CDD505-2E9C-101B-9397-08002B2CF9AE}" pid="23" name="Mendeley Unique User Id_1">
    <vt:lpwstr>64e3c861-4285-3824-9d06-4b4d3b778cbc</vt:lpwstr>
  </property>
  <property fmtid="{D5CDD505-2E9C-101B-9397-08002B2CF9AE}" pid="24" name="Mendeley Citation Style_1">
    <vt:lpwstr>http://www.zotero.org/styles/unified-style-linguistics</vt:lpwstr>
  </property>
</Properties>
</file>