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3B4F7595"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w:t>
      </w:r>
      <w:r w:rsidR="00665929">
        <w:rPr>
          <w:rFonts w:eastAsia="Times New Roman"/>
        </w:rPr>
        <w:t>Classical Kemet</w:t>
      </w:r>
      <w:r w:rsidRPr="00304742">
        <w:rPr>
          <w:rFonts w:eastAsia="Times New Roman"/>
        </w:rPr>
        <w:t>) alongside showing affinity with other African languages as SW Dinka, Dogon Tommo So and Coptic. Utilizing the comparative linguistic method we have begun to establish a number of phonological sound correspondences between Nubian Dongolawi and Medew Neter</w:t>
      </w:r>
      <w:r w:rsidR="004F7DA6">
        <w:rPr>
          <w:rFonts w:eastAsia="Times New Roman"/>
        </w:rPr>
        <w:t xml:space="preserve"> (Classical Kemet)</w:t>
      </w:r>
      <w:r w:rsidRPr="00304742">
        <w:rPr>
          <w:rFonts w:eastAsia="Times New Roman"/>
        </w:rPr>
        <w:t xml:space="preserve"> using numerous core basic vocabulary items</w:t>
      </w:r>
      <w:r w:rsidR="004211FE">
        <w:rPr>
          <w:rFonts w:eastAsia="Times New Roman"/>
        </w:rPr>
        <w:t xml:space="preserve"> from the SIL Comparative Wordlist</w:t>
      </w:r>
      <w:r w:rsidRPr="00304742">
        <w:rPr>
          <w:rFonts w:eastAsia="Times New Roman"/>
        </w:rPr>
        <w:t xml:space="preserve"> such as pronouns, body parts, numerals, colors, senses, and verbs to avoid borrowings and chance similarities. We also attempt a possible phonological reconstruction of Medew Neter</w:t>
      </w:r>
      <w:r>
        <w:rPr>
          <w:rFonts w:eastAsia="Times New Roman"/>
        </w:rPr>
        <w:t xml:space="preserve"> (</w:t>
      </w:r>
      <w:r w:rsidR="00665929">
        <w:rPr>
          <w:rFonts w:eastAsia="Times New Roman"/>
        </w:rPr>
        <w:t>Classical Kemet</w:t>
      </w:r>
      <w:r>
        <w:rPr>
          <w:rFonts w:eastAsia="Times New Roman"/>
        </w:rPr>
        <w:t>)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289718CD"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9C298F" w:rsidRPr="009C298F">
        <w:rPr>
          <w:rFonts w:eastAsia="Times New Roman" w:cs="Times New Roman"/>
          <w:lang w:val="fr-FR"/>
        </w:rPr>
        <w:t>Cette analyse comparative vise à étudier une éventuelle relation génétique phonologique entre la langue nubienne Dongolawi et Medew Neter (Kemet classique) tout en montrant une affinité avec d'autres langues africaines comme le SW Dinka, le Dogon Tommo So et le Copte. En utilisant la méthode linguistique comparative, nous avons commencé à établir un certain nombre de correspondances sonores phonologiques entre Nubian Dongolawi et Medew Neter en utilisant de nombreux éléments de vocabulaire de base de la liste de mots comparatifs SIL tels que les pronoms, les parties du corps, les chiffres, les couleurs, les sens et les verbes à éviter. Emprunts et similitudes fortuites. Nous tentons également une possible reconstruction phonologique de la phonologie de Medew Neter (Kemet classique).</w:t>
      </w:r>
    </w:p>
    <w:p w14:paraId="5687D99A" w14:textId="6B39F57F"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6328FE3"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w:t>
      </w:r>
      <w:bookmarkStart w:id="0" w:name="_GoBack"/>
      <w:bookmarkEnd w:id="0"/>
      <w:r w:rsidRPr="0065374E">
        <w:rPr>
          <w:rFonts w:eastAsia="Times New Roman"/>
        </w:rPr>
        <w:t>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2022D64B"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XE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XE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XE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XE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XE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7717455C"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XE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501585"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20ECC370"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268FF48D"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6EBCAF4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XE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4600B8F5"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0927A42B"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7C00F612"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6926A8D8"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F212939"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XE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60E49B3B"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05CC4152"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7"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7161EF6D"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XE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428DCAB3"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w:t>
      </w:r>
      <w:r w:rsidR="00ED39FF">
        <w:rPr>
          <w:rFonts w:eastAsia="Times New Roman"/>
        </w:rPr>
        <w:lastRenderedPageBreak/>
        <w:t>the latter is in the majority 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7DFB2F4E"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XE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308F718E"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5BC3D0CC"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4DBEBF15"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069941BD"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5FF2411F"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58EE8DE5"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59F100DC"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w:t>
      </w:r>
      <w:r w:rsidR="002D491F">
        <w:rPr>
          <w:bCs/>
        </w:rPr>
        <w:t xml:space="preserve">MdC &lt; b &gt; would be differentiated from our reconstructions due to the extant languages and the sound classes appearing across them,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encoded orthographic convention &lt; b &gt; in most of </w:t>
      </w:r>
      <w:r w:rsidR="00175877" w:rsidRPr="00175877">
        <w:rPr>
          <w:b/>
          <w:bCs/>
        </w:rPr>
        <w:t xml:space="preserve">Regular </w:t>
      </w:r>
      <w:r w:rsidR="00175877">
        <w:rPr>
          <w:b/>
          <w:bCs/>
        </w:rPr>
        <w:t>Phonological Change (5)</w:t>
      </w:r>
      <w:r w:rsidR="00175877">
        <w:rPr>
          <w:bCs/>
        </w:rPr>
        <w:t xml:space="preserve">. </w:t>
      </w:r>
      <w:r w:rsidR="00A80FD7" w:rsidRPr="00A80FD7">
        <w:rPr>
          <w:bCs/>
        </w:rPr>
        <w:t>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XE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XE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XE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w:t>
      </w:r>
      <w:r w:rsidR="00A80FD7" w:rsidRPr="00A80FD7">
        <w:rPr>
          <w:bCs/>
        </w:rPr>
        <w:lastRenderedPageBreak/>
        <w:t>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XE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4A8DE3CC"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0523B30E"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 xml:space="preserve">Classical </w:t>
      </w:r>
      <w:r w:rsidR="00BC52D3">
        <w:lastRenderedPageBreak/>
        <w:t>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36F56139"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3537B48E"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714B3458" w:rsidR="00A7551A" w:rsidRPr="00F63231" w:rsidRDefault="00F63231" w:rsidP="00A7551A">
      <w:pPr>
        <w:pStyle w:val="NoSpacing"/>
        <w:ind w:firstLine="720"/>
        <w:jc w:val="both"/>
      </w:pPr>
      <w:r w:rsidRPr="00E21775">
        <w:lastRenderedPageBreak/>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people, places, or things, including collective noun operations indicating a group of people </w:t>
      </w:r>
      <w:r w:rsidR="00D20033">
        <w:t>(Allen, 2014, Manley &amp; Collier 1998)</w:t>
      </w:r>
      <w:r w:rsidR="005E33F2">
        <w:t>.</w:t>
      </w:r>
      <w:r w:rsidR="00D20033">
        <w:t xml:space="preserve"> </w:t>
      </w:r>
    </w:p>
    <w:p w14:paraId="5E974836" w14:textId="0E7A004C"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EB3F114"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6F63866A"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XE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 xml:space="preserve">describing a Black </w:t>
      </w:r>
      <w:r w:rsidR="0055439B">
        <w:rPr>
          <w:bCs/>
        </w:rPr>
        <w:lastRenderedPageBreak/>
        <w:t>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xemi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XE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XE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1043C2E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26B4A75"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309C8AF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XE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XE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XE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008C58BD"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42AD3A66"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394AA57"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079CB270"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4BBFD525"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335E0A6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7CCF3867"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XE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XE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XE "phonetic identity" </w:instrText>
      </w:r>
      <w:r w:rsidR="00D82893" w:rsidRPr="00E21775">
        <w:rPr>
          <w:bCs/>
        </w:rPr>
        <w:fldChar w:fldCharType="end"/>
      </w:r>
      <w:sdt>
        <w:sdtPr>
          <w:rPr>
            <w:bCs/>
          </w:rPr>
          <w:id w:val="512726712"/>
          <w:citation/>
        </w:sdt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XE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44D1DC24"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24C0CE00"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XE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XE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29D95203" w:rsidR="00A02E6B" w:rsidRDefault="004C6065" w:rsidP="001F05CB">
      <w:pPr>
        <w:rPr>
          <w:bCs/>
        </w:rPr>
      </w:pPr>
      <w:r w:rsidRPr="00517929">
        <w:rPr>
          <w:bCs/>
        </w:rPr>
        <w:lastRenderedPageBreak/>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AB05B85"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0DD63E97"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401E94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865925E"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333527A1"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XE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B6DF111"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01E8876"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07EBBCCE"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58CC00A3"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65698F99"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XE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XE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1B8443F9"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XE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25C83216"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3BD0ED5B"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XE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49F3A38"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3E780A68"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A8E39AE"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7ACB0DC"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3709ECB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9"/>
      <w:headerReference w:type="default" r:id="rId130"/>
      <w:footerReference w:type="even" r:id="rId131"/>
      <w:footerReference w:type="default" r:id="rId132"/>
      <w:headerReference w:type="first" r:id="rId133"/>
      <w:footerReference w:type="first" r:id="rId134"/>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288A9" w14:textId="77777777" w:rsidR="00780917" w:rsidRDefault="00780917">
      <w:pPr>
        <w:spacing w:line="240" w:lineRule="auto"/>
      </w:pPr>
      <w:r>
        <w:separator/>
      </w:r>
    </w:p>
  </w:endnote>
  <w:endnote w:type="continuationSeparator" w:id="0">
    <w:p w14:paraId="7B32106D" w14:textId="77777777" w:rsidR="00780917" w:rsidRDefault="007809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501585" w:rsidRDefault="005015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501585" w:rsidRDefault="005015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501585" w:rsidRDefault="005015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77D242" w14:textId="77777777" w:rsidR="00780917" w:rsidRDefault="00780917">
      <w:pPr>
        <w:spacing w:line="240" w:lineRule="auto"/>
      </w:pPr>
      <w:r>
        <w:separator/>
      </w:r>
    </w:p>
  </w:footnote>
  <w:footnote w:type="continuationSeparator" w:id="0">
    <w:p w14:paraId="597DEFE4" w14:textId="77777777" w:rsidR="00780917" w:rsidRDefault="00780917">
      <w:pPr>
        <w:spacing w:line="240" w:lineRule="auto"/>
      </w:pPr>
      <w:r>
        <w:continuationSeparator/>
      </w:r>
    </w:p>
  </w:footnote>
  <w:footnote w:id="1">
    <w:p w14:paraId="4A864F7C" w14:textId="38E7C047" w:rsidR="00501585" w:rsidRDefault="00501585">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501585" w:rsidRDefault="00501585"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501585" w:rsidRDefault="00501585">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501585" w:rsidRDefault="005015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01585" w:rsidRPr="00E21775" w:rsidRDefault="00501585"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501585" w:rsidRDefault="005015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5D3"/>
    <w:rsid w:val="0006541A"/>
    <w:rsid w:val="00066F18"/>
    <w:rsid w:val="00072822"/>
    <w:rsid w:val="00072A76"/>
    <w:rsid w:val="00073072"/>
    <w:rsid w:val="00073441"/>
    <w:rsid w:val="00074B5F"/>
    <w:rsid w:val="00077132"/>
    <w:rsid w:val="00077AB0"/>
    <w:rsid w:val="0008387B"/>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922"/>
    <w:rsid w:val="001477EA"/>
    <w:rsid w:val="00150E5D"/>
    <w:rsid w:val="001517D8"/>
    <w:rsid w:val="001523D9"/>
    <w:rsid w:val="0015305B"/>
    <w:rsid w:val="00154070"/>
    <w:rsid w:val="00155CC5"/>
    <w:rsid w:val="00155DF3"/>
    <w:rsid w:val="00162C25"/>
    <w:rsid w:val="0016646E"/>
    <w:rsid w:val="00170934"/>
    <w:rsid w:val="00171F8B"/>
    <w:rsid w:val="0017200B"/>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4B3"/>
    <w:rsid w:val="002706FE"/>
    <w:rsid w:val="0027169D"/>
    <w:rsid w:val="00272FD5"/>
    <w:rsid w:val="002745FD"/>
    <w:rsid w:val="00275203"/>
    <w:rsid w:val="00275816"/>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BCC"/>
    <w:rsid w:val="002D5CF0"/>
    <w:rsid w:val="002D5DBD"/>
    <w:rsid w:val="002E302A"/>
    <w:rsid w:val="002E3281"/>
    <w:rsid w:val="002E38AC"/>
    <w:rsid w:val="002E6330"/>
    <w:rsid w:val="002E7F20"/>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9B5"/>
    <w:rsid w:val="00357096"/>
    <w:rsid w:val="00357382"/>
    <w:rsid w:val="00360836"/>
    <w:rsid w:val="003612E4"/>
    <w:rsid w:val="00362AA3"/>
    <w:rsid w:val="00364E13"/>
    <w:rsid w:val="00364F0E"/>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3F33"/>
    <w:rsid w:val="003D3FA5"/>
    <w:rsid w:val="003D4DB6"/>
    <w:rsid w:val="003D752A"/>
    <w:rsid w:val="003D7680"/>
    <w:rsid w:val="003E49AC"/>
    <w:rsid w:val="003E51BF"/>
    <w:rsid w:val="003E593B"/>
    <w:rsid w:val="003F2635"/>
    <w:rsid w:val="003F2901"/>
    <w:rsid w:val="003F5CAB"/>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139"/>
    <w:rsid w:val="004D6C26"/>
    <w:rsid w:val="004E132C"/>
    <w:rsid w:val="004E2CC3"/>
    <w:rsid w:val="004F2DFC"/>
    <w:rsid w:val="004F582D"/>
    <w:rsid w:val="004F7DA6"/>
    <w:rsid w:val="00500673"/>
    <w:rsid w:val="00500EDD"/>
    <w:rsid w:val="00501585"/>
    <w:rsid w:val="005021D6"/>
    <w:rsid w:val="00505628"/>
    <w:rsid w:val="00505A57"/>
    <w:rsid w:val="00511FCD"/>
    <w:rsid w:val="00512958"/>
    <w:rsid w:val="005135AE"/>
    <w:rsid w:val="005137A4"/>
    <w:rsid w:val="00513ECB"/>
    <w:rsid w:val="00522521"/>
    <w:rsid w:val="00523098"/>
    <w:rsid w:val="00523354"/>
    <w:rsid w:val="00524090"/>
    <w:rsid w:val="005247FB"/>
    <w:rsid w:val="00524C0B"/>
    <w:rsid w:val="00530E84"/>
    <w:rsid w:val="005317F7"/>
    <w:rsid w:val="00532117"/>
    <w:rsid w:val="00532F02"/>
    <w:rsid w:val="00540579"/>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70EA7"/>
    <w:rsid w:val="00571FAB"/>
    <w:rsid w:val="00572638"/>
    <w:rsid w:val="00575327"/>
    <w:rsid w:val="00575530"/>
    <w:rsid w:val="0057577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1D4F"/>
    <w:rsid w:val="00622818"/>
    <w:rsid w:val="006231ED"/>
    <w:rsid w:val="0062407A"/>
    <w:rsid w:val="006249F6"/>
    <w:rsid w:val="00624A28"/>
    <w:rsid w:val="006263A6"/>
    <w:rsid w:val="006270A6"/>
    <w:rsid w:val="0063189C"/>
    <w:rsid w:val="0063418C"/>
    <w:rsid w:val="00634454"/>
    <w:rsid w:val="006349B7"/>
    <w:rsid w:val="00634BBC"/>
    <w:rsid w:val="0064439A"/>
    <w:rsid w:val="00646E3A"/>
    <w:rsid w:val="00647351"/>
    <w:rsid w:val="00650585"/>
    <w:rsid w:val="0065111B"/>
    <w:rsid w:val="00651925"/>
    <w:rsid w:val="0065265C"/>
    <w:rsid w:val="0065307A"/>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0917"/>
    <w:rsid w:val="00781FD7"/>
    <w:rsid w:val="007837A2"/>
    <w:rsid w:val="00784614"/>
    <w:rsid w:val="0078464B"/>
    <w:rsid w:val="0078758E"/>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7DB5"/>
    <w:rsid w:val="008501CB"/>
    <w:rsid w:val="008508C0"/>
    <w:rsid w:val="008508C3"/>
    <w:rsid w:val="00852F60"/>
    <w:rsid w:val="008548A6"/>
    <w:rsid w:val="008549F3"/>
    <w:rsid w:val="00855CF0"/>
    <w:rsid w:val="0085795D"/>
    <w:rsid w:val="00857AB7"/>
    <w:rsid w:val="0086089D"/>
    <w:rsid w:val="008674A7"/>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2B26"/>
    <w:rsid w:val="00993F05"/>
    <w:rsid w:val="009955DD"/>
    <w:rsid w:val="00996BBD"/>
    <w:rsid w:val="0099767D"/>
    <w:rsid w:val="009978C7"/>
    <w:rsid w:val="009A0045"/>
    <w:rsid w:val="009A1717"/>
    <w:rsid w:val="009A1C53"/>
    <w:rsid w:val="009A1E8E"/>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C95"/>
    <w:rsid w:val="00A053E7"/>
    <w:rsid w:val="00A06A21"/>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20BE"/>
    <w:rsid w:val="00A64703"/>
    <w:rsid w:val="00A707CD"/>
    <w:rsid w:val="00A7119A"/>
    <w:rsid w:val="00A73EEB"/>
    <w:rsid w:val="00A74851"/>
    <w:rsid w:val="00A754F1"/>
    <w:rsid w:val="00A7551A"/>
    <w:rsid w:val="00A75EA4"/>
    <w:rsid w:val="00A761F0"/>
    <w:rsid w:val="00A76928"/>
    <w:rsid w:val="00A7722B"/>
    <w:rsid w:val="00A80FD7"/>
    <w:rsid w:val="00A81665"/>
    <w:rsid w:val="00A8198F"/>
    <w:rsid w:val="00A866E4"/>
    <w:rsid w:val="00A87699"/>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70C1B"/>
    <w:rsid w:val="00C7202D"/>
    <w:rsid w:val="00C722CA"/>
    <w:rsid w:val="00C74022"/>
    <w:rsid w:val="00C76982"/>
    <w:rsid w:val="00C76B18"/>
    <w:rsid w:val="00C80801"/>
    <w:rsid w:val="00C814D0"/>
    <w:rsid w:val="00C81738"/>
    <w:rsid w:val="00C81E28"/>
    <w:rsid w:val="00C82A6D"/>
    <w:rsid w:val="00C82A74"/>
    <w:rsid w:val="00C84506"/>
    <w:rsid w:val="00C87855"/>
    <w:rsid w:val="00C878E6"/>
    <w:rsid w:val="00C87FBF"/>
    <w:rsid w:val="00C91CF5"/>
    <w:rsid w:val="00C9330F"/>
    <w:rsid w:val="00C9415A"/>
    <w:rsid w:val="00C958F9"/>
    <w:rsid w:val="00CA0C38"/>
    <w:rsid w:val="00CA0D74"/>
    <w:rsid w:val="00CA144D"/>
    <w:rsid w:val="00CA18CB"/>
    <w:rsid w:val="00CA76BE"/>
    <w:rsid w:val="00CA7B68"/>
    <w:rsid w:val="00CA7DBD"/>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E236C"/>
    <w:rsid w:val="00CE37D4"/>
    <w:rsid w:val="00CE3F16"/>
    <w:rsid w:val="00CE4F0F"/>
    <w:rsid w:val="00CE4F7E"/>
    <w:rsid w:val="00CE6901"/>
    <w:rsid w:val="00CE7B00"/>
    <w:rsid w:val="00CF3639"/>
    <w:rsid w:val="00CF4268"/>
    <w:rsid w:val="00D002AE"/>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287F"/>
    <w:rsid w:val="00DF3535"/>
    <w:rsid w:val="00DF52A0"/>
    <w:rsid w:val="00DF5ED5"/>
    <w:rsid w:val="00E004D7"/>
    <w:rsid w:val="00E007AC"/>
    <w:rsid w:val="00E007F0"/>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237B"/>
    <w:rsid w:val="00E75449"/>
    <w:rsid w:val="00E76360"/>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1F40"/>
    <w:rsid w:val="00EB201E"/>
    <w:rsid w:val="00EB2FA7"/>
    <w:rsid w:val="00EB3E6A"/>
    <w:rsid w:val="00EB4923"/>
    <w:rsid w:val="00EB5631"/>
    <w:rsid w:val="00EB59C4"/>
    <w:rsid w:val="00EB76F2"/>
    <w:rsid w:val="00EB78A6"/>
    <w:rsid w:val="00EC238A"/>
    <w:rsid w:val="00EC49E0"/>
    <w:rsid w:val="00EC56DB"/>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footer" Target="footer3.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theme" Target="theme/theme1.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67FF9-5E78-4F4E-904D-EDEA170C2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13499</Words>
  <Characters>76946</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2021-11-26T20:24:00Z</dcterms:created>
  <dcterms:modified xsi:type="dcterms:W3CDTF">2021-11-26T20:24:00Z</dcterms:modified>
</cp:coreProperties>
</file>