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823BB3" w14:textId="77777777" w:rsidR="00F26B04" w:rsidRDefault="00891DD7">
      <w:pPr>
        <w:spacing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Comments on ‘</w:t>
      </w:r>
      <w:r>
        <w:rPr>
          <w:rFonts w:ascii="Times New Roman" w:hAnsi="Times New Roman" w:cs="Times New Roman"/>
          <w:b/>
          <w:bCs/>
          <w:sz w:val="24"/>
          <w:szCs w:val="24"/>
        </w:rPr>
        <w:t xml:space="preserve">A STUDY OF PRAGMATIC ACTS AND HATE SPEECH STRATEGIES IN CHRISTIAN SERMONS IN </w:t>
      </w:r>
      <w:proofErr w:type="gramStart"/>
      <w:r>
        <w:rPr>
          <w:rFonts w:ascii="Times New Roman" w:hAnsi="Times New Roman" w:cs="Times New Roman"/>
          <w:b/>
          <w:bCs/>
          <w:sz w:val="24"/>
          <w:szCs w:val="24"/>
        </w:rPr>
        <w:t xml:space="preserve">NIGERIA </w:t>
      </w:r>
      <w:r>
        <w:rPr>
          <w:rFonts w:ascii="Times New Roman" w:hAnsi="Times New Roman" w:cs="Times New Roman"/>
          <w:b/>
          <w:bCs/>
          <w:sz w:val="24"/>
          <w:szCs w:val="24"/>
          <w:lang w:val="en-GB"/>
        </w:rPr>
        <w:t>’</w:t>
      </w:r>
      <w:proofErr w:type="gramEnd"/>
      <w:r>
        <w:rPr>
          <w:rFonts w:ascii="Times New Roman" w:hAnsi="Times New Roman" w:cs="Times New Roman"/>
          <w:b/>
          <w:bCs/>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GB"/>
        </w:rPr>
        <w:t xml:space="preserve"> </w:t>
      </w:r>
    </w:p>
    <w:p w14:paraId="46391892" w14:textId="77777777" w:rsidR="00F26B04" w:rsidRDefault="00891DD7">
      <w:pPr>
        <w:spacing w:after="120"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Introduction</w:t>
      </w:r>
    </w:p>
    <w:p w14:paraId="17706B03" w14:textId="77777777" w:rsidR="00F26B04" w:rsidRDefault="00891DD7">
      <w:pPr>
        <w:spacing w:before="100" w:beforeAutospacing="1" w:after="100" w:afterAutospacing="1"/>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study </w:t>
      </w:r>
      <w:r>
        <w:rPr>
          <w:rFonts w:ascii="Times New Roman" w:eastAsia="Segoe UI" w:hAnsi="Times New Roman" w:cs="Times New Roman"/>
          <w:sz w:val="24"/>
          <w:szCs w:val="24"/>
          <w:shd w:val="clear" w:color="auto" w:fill="FFFFFF"/>
          <w:lang w:val="en-GB"/>
        </w:rPr>
        <w:t>fi</w:t>
      </w:r>
      <w:r>
        <w:rPr>
          <w:rFonts w:ascii="Times New Roman" w:eastAsia="Segoe UI" w:hAnsi="Times New Roman" w:cs="Times New Roman"/>
          <w:sz w:val="24"/>
          <w:szCs w:val="24"/>
          <w:shd w:val="clear" w:color="auto" w:fill="FFFFFF"/>
        </w:rPr>
        <w:t>t</w:t>
      </w:r>
      <w:r>
        <w:rPr>
          <w:rFonts w:ascii="Times New Roman" w:eastAsia="Segoe UI" w:hAnsi="Times New Roman" w:cs="Times New Roman"/>
          <w:sz w:val="24"/>
          <w:szCs w:val="24"/>
          <w:shd w:val="clear" w:color="auto" w:fill="FFFFFF"/>
          <w:lang w:val="en-GB"/>
        </w:rPr>
        <w:t>s</w:t>
      </w:r>
      <w:r>
        <w:rPr>
          <w:rFonts w:ascii="Times New Roman" w:eastAsia="Segoe UI" w:hAnsi="Times New Roman" w:cs="Times New Roman"/>
          <w:sz w:val="24"/>
          <w:szCs w:val="24"/>
          <w:shd w:val="clear" w:color="auto" w:fill="FFFFFF"/>
        </w:rPr>
        <w:t xml:space="preserve"> the scope of the journal</w:t>
      </w:r>
      <w:r>
        <w:rPr>
          <w:rFonts w:ascii="Times New Roman" w:eastAsia="Segoe UI" w:hAnsi="Times New Roman" w:cs="Times New Roman"/>
          <w:sz w:val="24"/>
          <w:szCs w:val="24"/>
          <w:shd w:val="clear" w:color="auto" w:fill="FFFFFF"/>
          <w:lang w:val="en-GB"/>
        </w:rPr>
        <w:t xml:space="preserve"> and its original. However,</w:t>
      </w:r>
      <w:r>
        <w:rPr>
          <w:rFonts w:ascii="Times New Roman" w:hAnsi="Times New Roman" w:cs="Times New Roman"/>
          <w:sz w:val="24"/>
          <w:szCs w:val="24"/>
          <w:lang w:val="en-GB"/>
        </w:rPr>
        <w:t xml:space="preserve"> there are </w:t>
      </w:r>
      <w:proofErr w:type="gramStart"/>
      <w:r>
        <w:rPr>
          <w:rFonts w:ascii="Times New Roman" w:hAnsi="Times New Roman" w:cs="Times New Roman"/>
          <w:sz w:val="24"/>
          <w:szCs w:val="24"/>
          <w:lang w:val="en-GB"/>
        </w:rPr>
        <w:t>a some</w:t>
      </w:r>
      <w:proofErr w:type="gramEnd"/>
      <w:r>
        <w:rPr>
          <w:rFonts w:ascii="Times New Roman" w:hAnsi="Times New Roman" w:cs="Times New Roman"/>
          <w:sz w:val="24"/>
          <w:szCs w:val="24"/>
          <w:lang w:val="en-GB"/>
        </w:rPr>
        <w:t xml:space="preserve"> areas that needs </w:t>
      </w:r>
      <w:r>
        <w:rPr>
          <w:rFonts w:ascii="Times New Roman" w:hAnsi="Times New Roman" w:cs="Times New Roman"/>
          <w:sz w:val="24"/>
          <w:szCs w:val="24"/>
          <w:lang w:val="en-GB"/>
        </w:rPr>
        <w:t>reworking</w:t>
      </w:r>
      <w:r>
        <w:rPr>
          <w:rFonts w:ascii="Times New Roman" w:hAnsi="Times New Roman" w:cs="Times New Roman"/>
          <w:sz w:val="24"/>
          <w:szCs w:val="24"/>
        </w:rPr>
        <w:t>.</w:t>
      </w:r>
    </w:p>
    <w:p w14:paraId="4EC620FD" w14:textId="77777777" w:rsidR="00F26B04" w:rsidRDefault="00891DD7">
      <w:pPr>
        <w:spacing w:before="100" w:beforeAutospacing="1" w:after="100" w:afterAutospacing="1"/>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Introduction</w:t>
      </w:r>
    </w:p>
    <w:p w14:paraId="21EC6E04" w14:textId="77777777" w:rsidR="00F26B04" w:rsidRDefault="00891DD7">
      <w:pPr>
        <w:pStyle w:val="CommentText"/>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1.Is the study </w:t>
      </w:r>
      <w:proofErr w:type="gramStart"/>
      <w:r>
        <w:rPr>
          <w:rFonts w:ascii="Times New Roman" w:hAnsi="Times New Roman" w:cs="Times New Roman"/>
          <w:sz w:val="24"/>
          <w:szCs w:val="24"/>
          <w:lang w:val="en-GB"/>
        </w:rPr>
        <w:t>of  hate</w:t>
      </w:r>
      <w:proofErr w:type="gramEnd"/>
      <w:r>
        <w:rPr>
          <w:rFonts w:ascii="Times New Roman" w:hAnsi="Times New Roman" w:cs="Times New Roman"/>
          <w:sz w:val="24"/>
          <w:szCs w:val="24"/>
          <w:lang w:val="en-GB"/>
        </w:rPr>
        <w:t xml:space="preserve"> speech not trying to find out the pragmatic acts used? If so, then can the topic be modified? Maybe ‘A study of hate speech strategies used … so that the pragmatic acts used in persuading or arriving </w:t>
      </w:r>
      <w:proofErr w:type="gramStart"/>
      <w:r>
        <w:rPr>
          <w:rFonts w:ascii="Times New Roman" w:hAnsi="Times New Roman" w:cs="Times New Roman"/>
          <w:sz w:val="24"/>
          <w:szCs w:val="24"/>
          <w:lang w:val="en-GB"/>
        </w:rPr>
        <w:t>at  the</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hate speech strategies are now discussed in the study. </w:t>
      </w:r>
      <w:proofErr w:type="gramStart"/>
      <w:r>
        <w:rPr>
          <w:rFonts w:ascii="Times New Roman" w:hAnsi="Times New Roman" w:cs="Times New Roman"/>
          <w:sz w:val="24"/>
          <w:szCs w:val="24"/>
          <w:lang w:val="en-GB"/>
        </w:rPr>
        <w:t>Otherwise</w:t>
      </w:r>
      <w:proofErr w:type="gramEnd"/>
      <w:r>
        <w:rPr>
          <w:rFonts w:ascii="Times New Roman" w:hAnsi="Times New Roman" w:cs="Times New Roman"/>
          <w:sz w:val="24"/>
          <w:szCs w:val="24"/>
          <w:lang w:val="en-GB"/>
        </w:rPr>
        <w:t xml:space="preserve"> then the topic should be clearly defined in the paper signalling what it intends to find out. Do not leave the reader to find out in the statement of the problem. I think the outline of the p</w:t>
      </w:r>
      <w:r>
        <w:rPr>
          <w:rFonts w:ascii="Times New Roman" w:hAnsi="Times New Roman" w:cs="Times New Roman"/>
          <w:sz w:val="24"/>
          <w:szCs w:val="24"/>
          <w:lang w:val="en-GB"/>
        </w:rPr>
        <w:t xml:space="preserve">aper </w:t>
      </w:r>
      <w:proofErr w:type="gramStart"/>
      <w:r>
        <w:rPr>
          <w:rFonts w:ascii="Times New Roman" w:hAnsi="Times New Roman" w:cs="Times New Roman"/>
          <w:sz w:val="24"/>
          <w:szCs w:val="24"/>
          <w:lang w:val="en-GB"/>
        </w:rPr>
        <w:t>has to</w:t>
      </w:r>
      <w:proofErr w:type="gramEnd"/>
      <w:r>
        <w:rPr>
          <w:rFonts w:ascii="Times New Roman" w:hAnsi="Times New Roman" w:cs="Times New Roman"/>
          <w:sz w:val="24"/>
          <w:szCs w:val="24"/>
          <w:lang w:val="en-GB"/>
        </w:rPr>
        <w:t xml:space="preserve"> be changed. </w:t>
      </w:r>
    </w:p>
    <w:p w14:paraId="06455CB5" w14:textId="77777777" w:rsidR="00F26B04" w:rsidRDefault="00891DD7">
      <w:pPr>
        <w:pStyle w:val="CommentText"/>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Language is used widely. I believe the author wants to narrow the definition to sermons so the definition or language can be defined in relation as used in the study </w:t>
      </w:r>
      <w:proofErr w:type="spellStart"/>
      <w:r>
        <w:rPr>
          <w:rFonts w:ascii="Times New Roman" w:hAnsi="Times New Roman" w:cs="Times New Roman"/>
          <w:sz w:val="24"/>
          <w:szCs w:val="24"/>
          <w:lang w:val="en-GB"/>
        </w:rPr>
        <w:t>e.g</w:t>
      </w:r>
      <w:proofErr w:type="spellEnd"/>
      <w:r>
        <w:rPr>
          <w:rFonts w:ascii="Times New Roman" w:hAnsi="Times New Roman" w:cs="Times New Roman"/>
          <w:sz w:val="24"/>
          <w:szCs w:val="24"/>
          <w:lang w:val="en-GB"/>
        </w:rPr>
        <w:t>, language as used in this study is defined as…. Because th</w:t>
      </w:r>
      <w:r>
        <w:rPr>
          <w:rFonts w:ascii="Times New Roman" w:hAnsi="Times New Roman" w:cs="Times New Roman"/>
          <w:sz w:val="24"/>
          <w:szCs w:val="24"/>
          <w:lang w:val="en-GB"/>
        </w:rPr>
        <w:t xml:space="preserve">e definition as it stands now seems to be a definition that seems to be for language in general and not for religion.  Else, </w:t>
      </w:r>
      <w:proofErr w:type="gramStart"/>
      <w:r>
        <w:rPr>
          <w:rFonts w:ascii="Times New Roman" w:hAnsi="Times New Roman" w:cs="Times New Roman"/>
          <w:sz w:val="24"/>
          <w:szCs w:val="24"/>
          <w:lang w:val="en-GB"/>
        </w:rPr>
        <w:t>the this</w:t>
      </w:r>
      <w:proofErr w:type="gramEnd"/>
      <w:r>
        <w:rPr>
          <w:rFonts w:ascii="Times New Roman" w:hAnsi="Times New Roman" w:cs="Times New Roman"/>
          <w:sz w:val="24"/>
          <w:szCs w:val="24"/>
          <w:lang w:val="en-GB"/>
        </w:rPr>
        <w:t xml:space="preserve"> first paragraph has to be rewritten so that the second sentence is rearranged with the first. </w:t>
      </w:r>
    </w:p>
    <w:p w14:paraId="2E0249A5" w14:textId="77777777" w:rsidR="00F26B04" w:rsidRDefault="00891DD7">
      <w:pPr>
        <w:pStyle w:val="CommentText"/>
        <w:jc w:val="both"/>
        <w:rPr>
          <w:rFonts w:ascii="Times New Roman" w:hAnsi="Times New Roman" w:cs="Times New Roman"/>
          <w:sz w:val="24"/>
          <w:szCs w:val="24"/>
          <w:lang w:val="en-GB"/>
        </w:rPr>
      </w:pPr>
      <w:r>
        <w:rPr>
          <w:rFonts w:ascii="Times New Roman" w:hAnsi="Times New Roman" w:cs="Times New Roman"/>
          <w:sz w:val="24"/>
          <w:szCs w:val="24"/>
          <w:lang w:val="en-GB"/>
        </w:rPr>
        <w:t>3. The paragraph on backgro</w:t>
      </w:r>
      <w:r>
        <w:rPr>
          <w:rFonts w:ascii="Times New Roman" w:hAnsi="Times New Roman" w:cs="Times New Roman"/>
          <w:sz w:val="24"/>
          <w:szCs w:val="24"/>
          <w:lang w:val="en-GB"/>
        </w:rPr>
        <w:t xml:space="preserve">und to the study with the first one is mixed up. The introduction should be straightforward and point out what the study is about. If it is done in that </w:t>
      </w:r>
      <w:proofErr w:type="gramStart"/>
      <w:r>
        <w:rPr>
          <w:rFonts w:ascii="Times New Roman" w:hAnsi="Times New Roman" w:cs="Times New Roman"/>
          <w:sz w:val="24"/>
          <w:szCs w:val="24"/>
          <w:lang w:val="en-GB"/>
        </w:rPr>
        <w:t>way</w:t>
      </w:r>
      <w:proofErr w:type="gramEnd"/>
      <w:r>
        <w:rPr>
          <w:rFonts w:ascii="Times New Roman" w:hAnsi="Times New Roman" w:cs="Times New Roman"/>
          <w:sz w:val="24"/>
          <w:szCs w:val="24"/>
          <w:lang w:val="en-GB"/>
        </w:rPr>
        <w:t xml:space="preserve"> then there would not be need to do a background study. This paper seems to be extracted from anothe</w:t>
      </w:r>
      <w:r>
        <w:rPr>
          <w:rFonts w:ascii="Times New Roman" w:hAnsi="Times New Roman" w:cs="Times New Roman"/>
          <w:sz w:val="24"/>
          <w:szCs w:val="24"/>
          <w:lang w:val="en-GB"/>
        </w:rPr>
        <w:t xml:space="preserve">r work, be </w:t>
      </w:r>
      <w:proofErr w:type="gramStart"/>
      <w:r>
        <w:rPr>
          <w:rFonts w:ascii="Times New Roman" w:hAnsi="Times New Roman" w:cs="Times New Roman"/>
          <w:sz w:val="24"/>
          <w:szCs w:val="24"/>
          <w:lang w:val="en-GB"/>
        </w:rPr>
        <w:t>it;</w:t>
      </w:r>
      <w:proofErr w:type="gramEnd"/>
      <w:r>
        <w:rPr>
          <w:rFonts w:ascii="Times New Roman" w:hAnsi="Times New Roman" w:cs="Times New Roman"/>
          <w:sz w:val="24"/>
          <w:szCs w:val="24"/>
          <w:lang w:val="en-GB"/>
        </w:rPr>
        <w:t xml:space="preserve"> a thesis or long essay etc. The author should turn the paper into an academic one.  I </w:t>
      </w:r>
      <w:proofErr w:type="gramStart"/>
      <w:r>
        <w:rPr>
          <w:rFonts w:ascii="Times New Roman" w:hAnsi="Times New Roman" w:cs="Times New Roman"/>
          <w:sz w:val="24"/>
          <w:szCs w:val="24"/>
          <w:lang w:val="en-GB"/>
        </w:rPr>
        <w:t>don’t</w:t>
      </w:r>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thnik</w:t>
      </w:r>
      <w:proofErr w:type="spellEnd"/>
      <w:r>
        <w:rPr>
          <w:rFonts w:ascii="Times New Roman" w:hAnsi="Times New Roman" w:cs="Times New Roman"/>
          <w:sz w:val="24"/>
          <w:szCs w:val="24"/>
          <w:lang w:val="en-GB"/>
        </w:rPr>
        <w:t xml:space="preserve"> the paper needs an introduction and a background to the study.</w:t>
      </w:r>
    </w:p>
    <w:p w14:paraId="28D01A22" w14:textId="77777777" w:rsidR="00F26B04" w:rsidRDefault="00891DD7">
      <w:pPr>
        <w:pStyle w:val="CommentText"/>
        <w:jc w:val="both"/>
        <w:rPr>
          <w:rFonts w:ascii="Times New Roman" w:hAnsi="Times New Roman" w:cs="Times New Roman"/>
          <w:sz w:val="24"/>
          <w:szCs w:val="24"/>
          <w:lang w:val="en-GB"/>
        </w:rPr>
      </w:pPr>
      <w:r>
        <w:rPr>
          <w:rFonts w:ascii="Times New Roman" w:hAnsi="Times New Roman" w:cs="Times New Roman"/>
          <w:sz w:val="24"/>
          <w:szCs w:val="24"/>
          <w:lang w:val="en-GB"/>
        </w:rPr>
        <w:t>Check page numbering, you cannot start numbering from 0…</w:t>
      </w:r>
    </w:p>
    <w:p w14:paraId="52874000" w14:textId="77777777" w:rsidR="00F26B04" w:rsidRDefault="00F26B04">
      <w:pPr>
        <w:pStyle w:val="CommentText"/>
        <w:spacing w:line="240" w:lineRule="auto"/>
        <w:jc w:val="both"/>
        <w:rPr>
          <w:rFonts w:ascii="Times New Roman" w:hAnsi="Times New Roman" w:cs="Times New Roman"/>
          <w:sz w:val="24"/>
          <w:szCs w:val="24"/>
          <w:lang w:val="en-GB"/>
        </w:rPr>
      </w:pPr>
    </w:p>
    <w:p w14:paraId="29AF1BF0" w14:textId="77777777" w:rsidR="00F26B04" w:rsidRDefault="00891DD7">
      <w:pPr>
        <w:pStyle w:val="CommentText"/>
        <w:spacing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Literature </w:t>
      </w:r>
      <w:r>
        <w:rPr>
          <w:rFonts w:ascii="Times New Roman" w:hAnsi="Times New Roman" w:cs="Times New Roman"/>
          <w:b/>
          <w:bCs/>
          <w:sz w:val="24"/>
          <w:szCs w:val="24"/>
          <w:lang w:val="en-GB"/>
        </w:rPr>
        <w:t>Review</w:t>
      </w:r>
    </w:p>
    <w:p w14:paraId="3DCF9B28" w14:textId="77777777" w:rsidR="00F26B04" w:rsidRDefault="00891DD7">
      <w:pPr>
        <w:pStyle w:val="CommentText"/>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think the paper needs to concern itself to arguing about one thing. If the arguments are that speech acts are not in its entirety pragmatic acts, the reader should be made to understand where they meet or otherwise. The author should discuss one </w:t>
      </w:r>
      <w:proofErr w:type="spellStart"/>
      <w:r>
        <w:rPr>
          <w:rFonts w:ascii="Times New Roman" w:hAnsi="Times New Roman" w:cs="Times New Roman"/>
          <w:sz w:val="24"/>
          <w:szCs w:val="24"/>
          <w:lang w:val="en-GB"/>
        </w:rPr>
        <w:t>t</w:t>
      </w:r>
      <w:r>
        <w:rPr>
          <w:rFonts w:ascii="Times New Roman" w:hAnsi="Times New Roman" w:cs="Times New Roman"/>
          <w:sz w:val="24"/>
          <w:szCs w:val="24"/>
          <w:lang w:val="en-GB"/>
        </w:rPr>
        <w:t>hoery</w:t>
      </w:r>
      <w:proofErr w:type="spellEnd"/>
      <w:r>
        <w:rPr>
          <w:rFonts w:ascii="Times New Roman" w:hAnsi="Times New Roman" w:cs="Times New Roman"/>
          <w:sz w:val="24"/>
          <w:szCs w:val="24"/>
          <w:lang w:val="en-GB"/>
        </w:rPr>
        <w:t xml:space="preserve"> and used it in the analysis. As it stands now, my question is, what is speech act and pragmatic act? How relevant are both theories to the paper? Which theory does the author intends to use in the study? Is the author defining hate speech as part of </w:t>
      </w:r>
      <w:r>
        <w:rPr>
          <w:rFonts w:ascii="Times New Roman" w:hAnsi="Times New Roman" w:cs="Times New Roman"/>
          <w:sz w:val="24"/>
          <w:szCs w:val="24"/>
          <w:lang w:val="en-GB"/>
        </w:rPr>
        <w:t xml:space="preserve">pragmatic acts? </w:t>
      </w:r>
    </w:p>
    <w:p w14:paraId="6080269F" w14:textId="77777777" w:rsidR="00F26B04" w:rsidRDefault="00891DD7">
      <w:pPr>
        <w:pStyle w:val="CommentText"/>
        <w:spacing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Methodology</w:t>
      </w:r>
    </w:p>
    <w:p w14:paraId="2F567A7A" w14:textId="77777777" w:rsidR="00F26B04" w:rsidRDefault="00891DD7">
      <w:pPr>
        <w:pStyle w:val="CommentText"/>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Which method did the author used in collecting the data? Such as videos were </w:t>
      </w:r>
      <w:proofErr w:type="gramStart"/>
      <w:r>
        <w:rPr>
          <w:rFonts w:ascii="Times New Roman" w:hAnsi="Times New Roman" w:cs="Times New Roman"/>
          <w:sz w:val="24"/>
          <w:szCs w:val="24"/>
          <w:lang w:val="en-GB"/>
        </w:rPr>
        <w:t>downloaded</w:t>
      </w:r>
      <w:proofErr w:type="gramEnd"/>
      <w:r>
        <w:rPr>
          <w:rFonts w:ascii="Times New Roman" w:hAnsi="Times New Roman" w:cs="Times New Roman"/>
          <w:sz w:val="24"/>
          <w:szCs w:val="24"/>
          <w:lang w:val="en-GB"/>
        </w:rPr>
        <w:t xml:space="preserve"> and sermons were numbered etc. How many minutes video etc. A </w:t>
      </w:r>
      <w:proofErr w:type="spellStart"/>
      <w:r>
        <w:rPr>
          <w:rFonts w:ascii="Times New Roman" w:hAnsi="Times New Roman" w:cs="Times New Roman"/>
          <w:sz w:val="24"/>
          <w:szCs w:val="24"/>
          <w:lang w:val="en-GB"/>
        </w:rPr>
        <w:t>littele</w:t>
      </w:r>
      <w:proofErr w:type="spellEnd"/>
      <w:r>
        <w:rPr>
          <w:rFonts w:ascii="Times New Roman" w:hAnsi="Times New Roman" w:cs="Times New Roman"/>
          <w:sz w:val="24"/>
          <w:szCs w:val="24"/>
          <w:lang w:val="en-GB"/>
        </w:rPr>
        <w:t xml:space="preserve"> elaboration on methodology should be done. </w:t>
      </w:r>
    </w:p>
    <w:p w14:paraId="23A5768F" w14:textId="77777777" w:rsidR="00F26B04" w:rsidRDefault="00891DD7">
      <w:pPr>
        <w:pStyle w:val="CommentText"/>
        <w:spacing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Theoretical Framework    </w:t>
      </w:r>
    </w:p>
    <w:p w14:paraId="1DC2166E" w14:textId="77777777" w:rsidR="00F26B04" w:rsidRDefault="00891DD7">
      <w:pPr>
        <w:pStyle w:val="CommentText"/>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4.The theoretical part of the paper is ambiguous as it is, given the fact that it only relied on two concepts. The paper does not state which theory is used etc or itemizing which is appropriate for the analysis and reasons for choice of a tenet over the o</w:t>
      </w:r>
      <w:r>
        <w:rPr>
          <w:rFonts w:ascii="Times New Roman" w:hAnsi="Times New Roman" w:cs="Times New Roman"/>
          <w:sz w:val="24"/>
          <w:szCs w:val="24"/>
          <w:lang w:val="en-GB"/>
        </w:rPr>
        <w:t xml:space="preserve">ther. </w:t>
      </w:r>
    </w:p>
    <w:p w14:paraId="39E34291" w14:textId="77777777" w:rsidR="00F26B04" w:rsidRDefault="00891DD7">
      <w:pPr>
        <w:pStyle w:val="ListParagraph"/>
        <w:spacing w:line="240" w:lineRule="auto"/>
        <w:ind w:left="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Analysing data</w:t>
      </w:r>
    </w:p>
    <w:p w14:paraId="5E7D8EE3" w14:textId="77777777" w:rsidR="00F26B04" w:rsidRDefault="00891DD7">
      <w:pPr>
        <w:pStyle w:val="ListParagraph"/>
        <w:numPr>
          <w:ilvl w:val="0"/>
          <w:numId w:val="1"/>
        </w:numPr>
        <w:spacing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GB"/>
        </w:rPr>
        <w:t>The analysis section is good except that it does the numbering is a bit confusing.</w:t>
      </w:r>
    </w:p>
    <w:p w14:paraId="11DF8EFB" w14:textId="77777777" w:rsidR="00F26B04" w:rsidRDefault="00F26B04">
      <w:pPr>
        <w:pStyle w:val="ListParagraph"/>
        <w:spacing w:line="240" w:lineRule="auto"/>
        <w:ind w:left="0"/>
        <w:jc w:val="both"/>
        <w:rPr>
          <w:rFonts w:ascii="Times New Roman" w:hAnsi="Times New Roman" w:cs="Times New Roman"/>
          <w:sz w:val="24"/>
          <w:szCs w:val="24"/>
          <w:lang w:val="en-GB"/>
        </w:rPr>
      </w:pPr>
    </w:p>
    <w:p w14:paraId="487CF7F8" w14:textId="77777777" w:rsidR="00F26B04" w:rsidRDefault="00891DD7">
      <w:pPr>
        <w:pStyle w:val="ListParagraph"/>
        <w:spacing w:line="240" w:lineRule="auto"/>
        <w:ind w:left="42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References</w:t>
      </w:r>
    </w:p>
    <w:p w14:paraId="7D41B530" w14:textId="77777777" w:rsidR="00F26B04" w:rsidRDefault="00891DD7">
      <w:pPr>
        <w:pStyle w:val="ListParagraph"/>
        <w:numPr>
          <w:ilvl w:val="0"/>
          <w:numId w:val="2"/>
        </w:numPr>
        <w:tabs>
          <w:tab w:val="clear" w:pos="420"/>
        </w:tabs>
        <w:spacing w:line="240" w:lineRule="auto"/>
        <w:ind w:left="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Author should </w:t>
      </w:r>
      <w:proofErr w:type="gramStart"/>
      <w:r>
        <w:rPr>
          <w:rFonts w:ascii="Times New Roman" w:hAnsi="Times New Roman" w:cs="Times New Roman"/>
          <w:sz w:val="24"/>
          <w:szCs w:val="24"/>
          <w:lang w:val="en-GB"/>
        </w:rPr>
        <w:t>refer  to</w:t>
      </w:r>
      <w:proofErr w:type="gramEnd"/>
      <w:r>
        <w:rPr>
          <w:rFonts w:ascii="Times New Roman" w:hAnsi="Times New Roman" w:cs="Times New Roman"/>
          <w:sz w:val="24"/>
          <w:szCs w:val="24"/>
          <w:lang w:val="en-GB"/>
        </w:rPr>
        <w:t xml:space="preserve"> style and formatting. </w:t>
      </w:r>
    </w:p>
    <w:p w14:paraId="5CD0F94F" w14:textId="77777777" w:rsidR="00F26B04" w:rsidRDefault="00F26B04">
      <w:pPr>
        <w:pStyle w:val="ListParagraph"/>
        <w:spacing w:line="240" w:lineRule="auto"/>
        <w:jc w:val="both"/>
        <w:rPr>
          <w:rFonts w:ascii="Times New Roman" w:hAnsi="Times New Roman" w:cs="Times New Roman"/>
          <w:b/>
          <w:bCs/>
          <w:sz w:val="24"/>
          <w:szCs w:val="24"/>
          <w:lang w:val="en-GB"/>
        </w:rPr>
      </w:pPr>
    </w:p>
    <w:p w14:paraId="57F923BD" w14:textId="77777777" w:rsidR="00F26B04" w:rsidRDefault="00891DD7">
      <w:pPr>
        <w:pStyle w:val="ListParagraph"/>
        <w:spacing w:line="240" w:lineRule="auto"/>
        <w:ind w:left="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General observation</w:t>
      </w:r>
    </w:p>
    <w:p w14:paraId="0BDCF3E9" w14:textId="77777777" w:rsidR="00F26B04" w:rsidRDefault="00891DD7">
      <w:pPr>
        <w:pStyle w:val="ListParagraph"/>
        <w:spacing w:line="240" w:lineRule="auto"/>
        <w:ind w:left="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author should proofread the work. It looks like the paper was extracted from </w:t>
      </w:r>
      <w:proofErr w:type="gramStart"/>
      <w:r>
        <w:rPr>
          <w:rFonts w:ascii="Times New Roman" w:hAnsi="Times New Roman" w:cs="Times New Roman"/>
          <w:sz w:val="24"/>
          <w:szCs w:val="24"/>
          <w:lang w:val="en-GB"/>
        </w:rPr>
        <w:t>a another</w:t>
      </w:r>
      <w:proofErr w:type="gramEnd"/>
      <w:r>
        <w:rPr>
          <w:rFonts w:ascii="Times New Roman" w:hAnsi="Times New Roman" w:cs="Times New Roman"/>
          <w:sz w:val="24"/>
          <w:szCs w:val="24"/>
          <w:lang w:val="en-GB"/>
        </w:rPr>
        <w:t xml:space="preserve"> work. </w:t>
      </w:r>
    </w:p>
    <w:p w14:paraId="3685FADA" w14:textId="36FD6F5C" w:rsidR="00F26B04" w:rsidRDefault="00F26B04">
      <w:pPr>
        <w:spacing w:line="240" w:lineRule="auto"/>
        <w:ind w:firstLineChars="300" w:firstLine="723"/>
        <w:jc w:val="both"/>
        <w:rPr>
          <w:rFonts w:ascii="Times New Roman" w:hAnsi="Times New Roman" w:cs="Times New Roman"/>
          <w:b/>
          <w:bCs/>
          <w:sz w:val="24"/>
          <w:szCs w:val="24"/>
          <w:lang w:val="en-GB"/>
        </w:rPr>
      </w:pPr>
    </w:p>
    <w:sectPr w:rsidR="00F26B0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3D12F4" w14:textId="77777777" w:rsidR="00891DD7" w:rsidRDefault="00891DD7">
      <w:pPr>
        <w:spacing w:line="240" w:lineRule="auto"/>
      </w:pPr>
      <w:r>
        <w:separator/>
      </w:r>
    </w:p>
  </w:endnote>
  <w:endnote w:type="continuationSeparator" w:id="0">
    <w:p w14:paraId="6702A23E" w14:textId="77777777" w:rsidR="00891DD7" w:rsidRDefault="00891D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799DC0" w14:textId="77777777" w:rsidR="00891DD7" w:rsidRDefault="00891DD7">
      <w:pPr>
        <w:spacing w:after="0" w:line="240" w:lineRule="auto"/>
      </w:pPr>
      <w:r>
        <w:separator/>
      </w:r>
    </w:p>
  </w:footnote>
  <w:footnote w:type="continuationSeparator" w:id="0">
    <w:p w14:paraId="43968614" w14:textId="77777777" w:rsidR="00891DD7" w:rsidRDefault="00891D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7671CE"/>
    <w:multiLevelType w:val="singleLevel"/>
    <w:tmpl w:val="437671CE"/>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4C53BD0D"/>
    <w:multiLevelType w:val="singleLevel"/>
    <w:tmpl w:val="4C53BD0D"/>
    <w:lvl w:ilvl="0">
      <w:start w:val="5"/>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4E11"/>
    <w:rsid w:val="00011CD9"/>
    <w:rsid w:val="002745D6"/>
    <w:rsid w:val="003251C6"/>
    <w:rsid w:val="00325706"/>
    <w:rsid w:val="003602A6"/>
    <w:rsid w:val="006656D6"/>
    <w:rsid w:val="006B1C2C"/>
    <w:rsid w:val="00734C0F"/>
    <w:rsid w:val="00814E11"/>
    <w:rsid w:val="00891DD7"/>
    <w:rsid w:val="009924A5"/>
    <w:rsid w:val="00B02FA6"/>
    <w:rsid w:val="00D921D3"/>
    <w:rsid w:val="00F26B04"/>
    <w:rsid w:val="016569AC"/>
    <w:rsid w:val="01FC28B0"/>
    <w:rsid w:val="02E350D1"/>
    <w:rsid w:val="0586486D"/>
    <w:rsid w:val="1A4E6E6F"/>
    <w:rsid w:val="1C1D6302"/>
    <w:rsid w:val="2C5C4A39"/>
    <w:rsid w:val="352E6CEC"/>
    <w:rsid w:val="372D2504"/>
    <w:rsid w:val="439965AE"/>
    <w:rsid w:val="44C93839"/>
    <w:rsid w:val="499956CB"/>
    <w:rsid w:val="4C7A304E"/>
    <w:rsid w:val="560D42CB"/>
    <w:rsid w:val="58584527"/>
    <w:rsid w:val="59660ED8"/>
    <w:rsid w:val="5E0F360F"/>
    <w:rsid w:val="69EE7A74"/>
    <w:rsid w:val="6D40252A"/>
    <w:rsid w:val="6EC72C5C"/>
    <w:rsid w:val="78627ACE"/>
    <w:rsid w:val="7B9055EC"/>
    <w:rsid w:val="7BC135A5"/>
    <w:rsid w:val="7E6330C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0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pPr>
      <w:spacing w:line="240" w:lineRule="auto"/>
    </w:pPr>
    <w:rPr>
      <w:b/>
      <w:bCs/>
      <w:sz w:val="20"/>
      <w:szCs w:val="20"/>
    </w:rPr>
  </w:style>
  <w:style w:type="paragraph" w:styleId="Footer">
    <w:name w:val="footer"/>
    <w:basedOn w:val="Normal"/>
    <w:uiPriority w:val="99"/>
    <w:unhideWhenUsed/>
    <w:qFormat/>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CommentTextChar">
    <w:name w:val="Comment Text Char"/>
    <w:basedOn w:val="DefaultParagraphFont"/>
    <w:link w:val="CommentText"/>
    <w:uiPriority w:val="99"/>
    <w:semiHidden/>
    <w:qFormat/>
    <w:rPr>
      <w:rFonts w:asciiTheme="minorHAnsi" w:eastAsiaTheme="minorHAnsi" w:hAnsiTheme="minorHAnsi" w:cstheme="minorBidi"/>
      <w:sz w:val="22"/>
      <w:szCs w:val="22"/>
      <w:lang w:val="de-DE" w:eastAsia="en-US"/>
    </w:rPr>
  </w:style>
  <w:style w:type="character" w:customStyle="1" w:styleId="CommentSubjectChar">
    <w:name w:val="Comment Subject Char"/>
    <w:basedOn w:val="CommentTextChar"/>
    <w:link w:val="CommentSubject"/>
    <w:uiPriority w:val="99"/>
    <w:semiHidden/>
    <w:qFormat/>
    <w:rPr>
      <w:rFonts w:asciiTheme="minorHAnsi" w:eastAsiaTheme="minorHAnsi" w:hAnsiTheme="minorHAnsi" w:cstheme="minorBidi"/>
      <w:b/>
      <w:bCs/>
      <w:sz w:val="22"/>
      <w:szCs w:val="22"/>
      <w:lang w:val="de-DE" w:eastAsia="en-US"/>
    </w:rPr>
  </w:style>
  <w:style w:type="character" w:customStyle="1" w:styleId="BalloonTextChar">
    <w:name w:val="Balloon Text Char"/>
    <w:basedOn w:val="DefaultParagraphFont"/>
    <w:link w:val="BalloonText"/>
    <w:uiPriority w:val="99"/>
    <w:semiHidden/>
    <w:qFormat/>
    <w:rPr>
      <w:rFonts w:ascii="Segoe UI" w:eastAsiaTheme="minorHAnsi" w:hAnsi="Segoe UI" w:cs="Segoe UI"/>
      <w:sz w:val="18"/>
      <w:szCs w:val="18"/>
      <w:lang w:val="de-DE" w:eastAsia="en-US"/>
    </w:rPr>
  </w:style>
  <w:style w:type="paragraph" w:styleId="Header">
    <w:name w:val="header"/>
    <w:basedOn w:val="Normal"/>
    <w:link w:val="HeaderChar"/>
    <w:uiPriority w:val="99"/>
    <w:unhideWhenUsed/>
    <w:rsid w:val="0032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706"/>
    <w:rPr>
      <w:rFonts w:asciiTheme="minorHAnsi" w:eastAsiaTheme="minorHAnsi" w:hAnsiTheme="minorHAnsi" w:cstheme="minorBidi"/>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2623</Characters>
  <Application>Microsoft Office Word</Application>
  <DocSecurity>0</DocSecurity>
  <Lines>21</Lines>
  <Paragraphs>6</Paragraphs>
  <ScaleCrop>false</ScaleCrop>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2021-04-02T08:01:00Z</dcterms:created>
  <dcterms:modified xsi:type="dcterms:W3CDTF">2021-04-02T08:02:00Z</dcterms:modified>
</cp:coreProperties>
</file>