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CE72C5" w14:textId="77777777" w:rsidR="00602788" w:rsidRPr="00B22CAD" w:rsidRDefault="00602788" w:rsidP="0027299E">
      <w:pPr>
        <w:autoSpaceDE w:val="0"/>
        <w:autoSpaceDN w:val="0"/>
        <w:adjustRightInd w:val="0"/>
        <w:spacing w:after="0" w:line="408" w:lineRule="auto"/>
        <w:jc w:val="center"/>
        <w:rPr>
          <w:rFonts w:ascii="Times New Roman" w:hAnsi="Times New Roman" w:cs="Times New Roman"/>
          <w:b/>
          <w:bCs/>
          <w:sz w:val="24"/>
          <w:szCs w:val="24"/>
        </w:rPr>
      </w:pPr>
      <w:r>
        <w:rPr>
          <w:rFonts w:ascii="Times New Roman" w:hAnsi="Times New Roman" w:cs="Times New Roman"/>
          <w:b/>
          <w:bCs/>
          <w:sz w:val="24"/>
          <w:szCs w:val="24"/>
        </w:rPr>
        <w:t>PROGRESSIVE VOWEL HARMONY IN GOMOA</w:t>
      </w:r>
    </w:p>
    <w:p w14:paraId="3415B314" w14:textId="77777777" w:rsidR="00602788" w:rsidRPr="009F7145" w:rsidRDefault="00602788" w:rsidP="0027299E">
      <w:pPr>
        <w:autoSpaceDE w:val="0"/>
        <w:autoSpaceDN w:val="0"/>
        <w:adjustRightInd w:val="0"/>
        <w:spacing w:after="0" w:line="408" w:lineRule="auto"/>
        <w:jc w:val="both"/>
        <w:rPr>
          <w:rFonts w:ascii="Times New Roman" w:hAnsi="Times New Roman" w:cs="Times New Roman"/>
          <w:i/>
          <w:iCs/>
          <w:sz w:val="6"/>
          <w:szCs w:val="24"/>
        </w:rPr>
      </w:pPr>
    </w:p>
    <w:p w14:paraId="3B7B9DB9" w14:textId="77777777" w:rsidR="00602788" w:rsidRPr="005C3201" w:rsidRDefault="00602788" w:rsidP="0027299E">
      <w:pPr>
        <w:spacing w:after="0" w:line="360" w:lineRule="auto"/>
        <w:jc w:val="both"/>
        <w:rPr>
          <w:rFonts w:ascii="Times New Roman" w:hAnsi="Times New Roman" w:cs="Times New Roman"/>
          <w:b/>
          <w:sz w:val="26"/>
          <w:szCs w:val="26"/>
        </w:rPr>
      </w:pPr>
      <w:commentRangeStart w:id="0"/>
      <w:r w:rsidRPr="005C3201">
        <w:rPr>
          <w:rFonts w:ascii="Times New Roman" w:hAnsi="Times New Roman" w:cs="Times New Roman"/>
          <w:b/>
          <w:sz w:val="26"/>
          <w:szCs w:val="26"/>
        </w:rPr>
        <w:t>A</w:t>
      </w:r>
      <w:r w:rsidR="00181A91" w:rsidRPr="005C3201">
        <w:rPr>
          <w:rFonts w:ascii="Times New Roman" w:hAnsi="Times New Roman" w:cs="Times New Roman"/>
          <w:b/>
          <w:sz w:val="26"/>
          <w:szCs w:val="26"/>
        </w:rPr>
        <w:t>bstract</w:t>
      </w:r>
      <w:commentRangeEnd w:id="0"/>
      <w:r w:rsidR="00EA6F56">
        <w:rPr>
          <w:rStyle w:val="CommentReference"/>
        </w:rPr>
        <w:commentReference w:id="0"/>
      </w:r>
    </w:p>
    <w:p w14:paraId="105EA14B" w14:textId="5B4E15F9" w:rsidR="00DA0BF3" w:rsidRPr="006332F2" w:rsidRDefault="00A41408" w:rsidP="00643762">
      <w:pPr>
        <w:spacing w:after="0" w:line="240" w:lineRule="auto"/>
        <w:jc w:val="both"/>
        <w:rPr>
          <w:rFonts w:ascii="Times New Roman" w:hAnsi="Times New Roman" w:cs="Times New Roman"/>
          <w:b/>
          <w:bCs/>
          <w:color w:val="000000"/>
          <w:sz w:val="24"/>
          <w:szCs w:val="24"/>
        </w:rPr>
      </w:pPr>
      <w:r>
        <w:rPr>
          <w:rFonts w:ascii="Times New Roman" w:hAnsi="Times New Roman" w:cs="Times New Roman"/>
          <w:sz w:val="24"/>
          <w:szCs w:val="24"/>
        </w:rPr>
        <w:t xml:space="preserve">This paper </w:t>
      </w:r>
      <w:r w:rsidRPr="006332F2">
        <w:rPr>
          <w:rFonts w:ascii="Times New Roman" w:hAnsi="Times New Roman" w:cs="Times New Roman"/>
          <w:sz w:val="24"/>
          <w:szCs w:val="24"/>
        </w:rPr>
        <w:t>discusses progressive ATR vowel harmony in Gomoa, a sub-dialect of Fante, one of the major dialects of Akan (Kwa, Niger-Congo).</w:t>
      </w:r>
      <w:r>
        <w:rPr>
          <w:rFonts w:ascii="Times New Roman" w:hAnsi="Times New Roman" w:cs="Times New Roman"/>
          <w:sz w:val="24"/>
          <w:szCs w:val="24"/>
        </w:rPr>
        <w:t xml:space="preserve"> </w:t>
      </w:r>
      <w:r w:rsidR="00261AD0" w:rsidRPr="006332F2">
        <w:rPr>
          <w:rFonts w:ascii="Times New Roman" w:hAnsi="Times New Roman" w:cs="Times New Roman"/>
          <w:sz w:val="24"/>
          <w:szCs w:val="24"/>
        </w:rPr>
        <w:t>Previous studies on Akan ATR vowel harmony have centered on the concepts of regressive</w:t>
      </w:r>
      <w:r>
        <w:rPr>
          <w:rFonts w:ascii="Times New Roman" w:hAnsi="Times New Roman" w:cs="Times New Roman"/>
          <w:sz w:val="24"/>
          <w:szCs w:val="24"/>
        </w:rPr>
        <w:t xml:space="preserve"> (anticipatory) directionality, v</w:t>
      </w:r>
      <w:r w:rsidR="004D1AB0">
        <w:rPr>
          <w:rFonts w:ascii="Times New Roman" w:hAnsi="Times New Roman" w:cs="Times New Roman"/>
          <w:sz w:val="24"/>
          <w:szCs w:val="24"/>
        </w:rPr>
        <w:t xml:space="preserve">ery little </w:t>
      </w:r>
      <w:r w:rsidR="006F53B4">
        <w:rPr>
          <w:rFonts w:ascii="Times New Roman" w:hAnsi="Times New Roman" w:cs="Times New Roman"/>
          <w:sz w:val="24"/>
          <w:szCs w:val="24"/>
        </w:rPr>
        <w:t xml:space="preserve">empirical </w:t>
      </w:r>
      <w:r w:rsidR="00261AD0" w:rsidRPr="006332F2">
        <w:rPr>
          <w:rFonts w:ascii="Times New Roman" w:hAnsi="Times New Roman" w:cs="Times New Roman"/>
          <w:sz w:val="24"/>
          <w:szCs w:val="24"/>
        </w:rPr>
        <w:t>evidence</w:t>
      </w:r>
      <w:r w:rsidR="004D1AB0">
        <w:rPr>
          <w:rFonts w:ascii="Times New Roman" w:hAnsi="Times New Roman" w:cs="Times New Roman"/>
          <w:sz w:val="24"/>
          <w:szCs w:val="24"/>
        </w:rPr>
        <w:t xml:space="preserve"> </w:t>
      </w:r>
      <w:r w:rsidR="00261AD0" w:rsidRPr="006332F2">
        <w:rPr>
          <w:rFonts w:ascii="Times New Roman" w:hAnsi="Times New Roman" w:cs="Times New Roman"/>
          <w:sz w:val="24"/>
          <w:szCs w:val="24"/>
        </w:rPr>
        <w:t>ha</w:t>
      </w:r>
      <w:r w:rsidR="003E289A">
        <w:rPr>
          <w:rFonts w:ascii="Times New Roman" w:hAnsi="Times New Roman" w:cs="Times New Roman"/>
          <w:sz w:val="24"/>
          <w:szCs w:val="24"/>
        </w:rPr>
        <w:t>s</w:t>
      </w:r>
      <w:r w:rsidR="00261AD0" w:rsidRPr="006332F2">
        <w:rPr>
          <w:rFonts w:ascii="Times New Roman" w:hAnsi="Times New Roman" w:cs="Times New Roman"/>
          <w:sz w:val="24"/>
          <w:szCs w:val="24"/>
        </w:rPr>
        <w:t xml:space="preserve"> been provided for the existence and robustness of progressive ATR vowel harmony in Akan. </w:t>
      </w:r>
      <w:commentRangeStart w:id="1"/>
      <w:r w:rsidR="00261AD0" w:rsidRPr="006332F2">
        <w:rPr>
          <w:rFonts w:ascii="Times New Roman" w:hAnsi="Times New Roman" w:cs="Times New Roman"/>
          <w:sz w:val="24"/>
          <w:szCs w:val="24"/>
        </w:rPr>
        <w:t xml:space="preserve">In the previous studies of the Akan vowel harmony phenomenon, it has been established that the </w:t>
      </w:r>
      <w:r>
        <w:rPr>
          <w:rFonts w:ascii="Times New Roman" w:hAnsi="Times New Roman" w:cs="Times New Roman"/>
          <w:sz w:val="24"/>
          <w:szCs w:val="24"/>
        </w:rPr>
        <w:t>[+</w:t>
      </w:r>
      <w:r w:rsidR="00261AD0" w:rsidRPr="006332F2">
        <w:rPr>
          <w:rFonts w:ascii="Times New Roman" w:hAnsi="Times New Roman" w:cs="Times New Roman"/>
          <w:sz w:val="24"/>
          <w:szCs w:val="24"/>
        </w:rPr>
        <w:t>A</w:t>
      </w:r>
      <w:r>
        <w:rPr>
          <w:rFonts w:ascii="Times New Roman" w:hAnsi="Times New Roman" w:cs="Times New Roman"/>
          <w:sz w:val="24"/>
          <w:szCs w:val="24"/>
        </w:rPr>
        <w:t>TR]</w:t>
      </w:r>
      <w:r w:rsidR="00261AD0" w:rsidRPr="006332F2">
        <w:rPr>
          <w:rFonts w:ascii="Times New Roman" w:hAnsi="Times New Roman" w:cs="Times New Roman"/>
          <w:sz w:val="24"/>
          <w:szCs w:val="24"/>
        </w:rPr>
        <w:t xml:space="preserve"> </w:t>
      </w:r>
      <w:r>
        <w:rPr>
          <w:rFonts w:ascii="Times New Roman" w:hAnsi="Times New Roman" w:cs="Times New Roman"/>
          <w:sz w:val="24"/>
          <w:szCs w:val="24"/>
        </w:rPr>
        <w:t xml:space="preserve">vowel </w:t>
      </w:r>
      <w:r w:rsidR="00261AD0" w:rsidRPr="006332F2">
        <w:rPr>
          <w:rFonts w:ascii="Times New Roman" w:hAnsi="Times New Roman" w:cs="Times New Roman"/>
          <w:sz w:val="24"/>
          <w:szCs w:val="24"/>
        </w:rPr>
        <w:t>in the stem/root word moves leftward to harmonize with the [-ATR] vowel either within a morpheme or across morpheme boundary</w:t>
      </w:r>
      <w:r w:rsidR="00A80BFF">
        <w:rPr>
          <w:rFonts w:ascii="Times New Roman" w:hAnsi="Times New Roman" w:cs="Times New Roman"/>
          <w:sz w:val="24"/>
          <w:szCs w:val="24"/>
        </w:rPr>
        <w:t xml:space="preserve"> and cannot s</w:t>
      </w:r>
      <w:r>
        <w:rPr>
          <w:rFonts w:ascii="Times New Roman" w:hAnsi="Times New Roman" w:cs="Times New Roman"/>
          <w:sz w:val="24"/>
          <w:szCs w:val="24"/>
        </w:rPr>
        <w:t>preads to harmonize with the [-ATR] suffix morpheme</w:t>
      </w:r>
      <w:commentRangeEnd w:id="1"/>
      <w:r w:rsidR="00EA6F56">
        <w:rPr>
          <w:rStyle w:val="CommentReference"/>
        </w:rPr>
        <w:commentReference w:id="1"/>
      </w:r>
      <w:r>
        <w:rPr>
          <w:rFonts w:ascii="Times New Roman" w:hAnsi="Times New Roman" w:cs="Times New Roman"/>
          <w:sz w:val="24"/>
          <w:szCs w:val="24"/>
        </w:rPr>
        <w:t xml:space="preserve">. </w:t>
      </w:r>
      <w:r w:rsidR="00261AD0" w:rsidRPr="006332F2">
        <w:rPr>
          <w:rFonts w:ascii="Times New Roman" w:hAnsi="Times New Roman" w:cs="Times New Roman"/>
          <w:sz w:val="24"/>
          <w:szCs w:val="24"/>
        </w:rPr>
        <w:t xml:space="preserve">In the present study, </w:t>
      </w:r>
      <w:r w:rsidR="00B03734">
        <w:rPr>
          <w:rFonts w:ascii="Times New Roman" w:hAnsi="Times New Roman" w:cs="Times New Roman"/>
          <w:sz w:val="24"/>
          <w:szCs w:val="24"/>
        </w:rPr>
        <w:t xml:space="preserve">we </w:t>
      </w:r>
      <w:r w:rsidR="00F70CDB">
        <w:rPr>
          <w:rFonts w:ascii="Times New Roman" w:hAnsi="Times New Roman" w:cs="Times New Roman"/>
          <w:sz w:val="24"/>
          <w:szCs w:val="24"/>
        </w:rPr>
        <w:t xml:space="preserve">demonstrate </w:t>
      </w:r>
      <w:r w:rsidR="00B03734">
        <w:rPr>
          <w:rFonts w:ascii="Times New Roman" w:hAnsi="Times New Roman" w:cs="Times New Roman"/>
          <w:sz w:val="24"/>
          <w:szCs w:val="24"/>
        </w:rPr>
        <w:t xml:space="preserve">that </w:t>
      </w:r>
      <w:r w:rsidR="00261AD0" w:rsidRPr="006332F2">
        <w:rPr>
          <w:rFonts w:ascii="Times New Roman" w:hAnsi="Times New Roman" w:cs="Times New Roman"/>
          <w:sz w:val="24"/>
          <w:szCs w:val="24"/>
        </w:rPr>
        <w:t xml:space="preserve">the [+ATR] in the stem/root word triggers rightward to harmonize with the [-ATR] vowel in the </w:t>
      </w:r>
      <w:r w:rsidR="00F03F06">
        <w:rPr>
          <w:rFonts w:ascii="Times New Roman" w:hAnsi="Times New Roman" w:cs="Times New Roman"/>
          <w:sz w:val="24"/>
          <w:szCs w:val="24"/>
        </w:rPr>
        <w:t>su</w:t>
      </w:r>
      <w:r w:rsidR="00F70CDB">
        <w:rPr>
          <w:rFonts w:ascii="Times New Roman" w:hAnsi="Times New Roman" w:cs="Times New Roman"/>
          <w:sz w:val="24"/>
          <w:szCs w:val="24"/>
        </w:rPr>
        <w:t>ffix</w:t>
      </w:r>
      <w:r w:rsidR="00261AD0" w:rsidRPr="006332F2">
        <w:rPr>
          <w:rFonts w:ascii="Times New Roman" w:hAnsi="Times New Roman" w:cs="Times New Roman"/>
          <w:sz w:val="24"/>
          <w:szCs w:val="24"/>
        </w:rPr>
        <w:t xml:space="preserve"> or </w:t>
      </w:r>
      <w:r w:rsidR="00F70CDB">
        <w:rPr>
          <w:rFonts w:ascii="Times New Roman" w:hAnsi="Times New Roman" w:cs="Times New Roman"/>
          <w:sz w:val="24"/>
          <w:szCs w:val="24"/>
        </w:rPr>
        <w:t>a</w:t>
      </w:r>
      <w:r w:rsidR="00261AD0" w:rsidRPr="006332F2">
        <w:rPr>
          <w:rFonts w:ascii="Times New Roman" w:hAnsi="Times New Roman" w:cs="Times New Roman"/>
          <w:sz w:val="24"/>
          <w:szCs w:val="24"/>
        </w:rPr>
        <w:t xml:space="preserve"> </w:t>
      </w:r>
      <w:r w:rsidR="00F70CDB">
        <w:rPr>
          <w:rFonts w:ascii="Times New Roman" w:hAnsi="Times New Roman" w:cs="Times New Roman"/>
          <w:sz w:val="24"/>
          <w:szCs w:val="24"/>
        </w:rPr>
        <w:t>following vowel in the same</w:t>
      </w:r>
      <w:r w:rsidR="00261AD0" w:rsidRPr="006332F2">
        <w:rPr>
          <w:rFonts w:ascii="Times New Roman" w:hAnsi="Times New Roman" w:cs="Times New Roman"/>
          <w:sz w:val="24"/>
          <w:szCs w:val="24"/>
        </w:rPr>
        <w:t xml:space="preserve"> domain. Gomoa extensively displays progressive vowel harmony in stem words, verb suffix</w:t>
      </w:r>
      <w:r w:rsidR="00486098">
        <w:rPr>
          <w:rFonts w:ascii="Times New Roman" w:hAnsi="Times New Roman" w:cs="Times New Roman"/>
          <w:sz w:val="24"/>
          <w:szCs w:val="24"/>
        </w:rPr>
        <w:t>es</w:t>
      </w:r>
      <w:r w:rsidR="00261AD0" w:rsidRPr="006332F2">
        <w:rPr>
          <w:rFonts w:ascii="Times New Roman" w:hAnsi="Times New Roman" w:cs="Times New Roman"/>
          <w:sz w:val="24"/>
          <w:szCs w:val="24"/>
        </w:rPr>
        <w:t xml:space="preserve">, </w:t>
      </w:r>
      <w:r w:rsidR="00486098">
        <w:rPr>
          <w:rFonts w:ascii="Times New Roman" w:hAnsi="Times New Roman" w:cs="Times New Roman"/>
          <w:sz w:val="24"/>
          <w:szCs w:val="24"/>
        </w:rPr>
        <w:t xml:space="preserve">and </w:t>
      </w:r>
      <w:r w:rsidR="00261AD0" w:rsidRPr="006332F2">
        <w:rPr>
          <w:rFonts w:ascii="Times New Roman" w:hAnsi="Times New Roman" w:cs="Times New Roman"/>
          <w:sz w:val="24"/>
          <w:szCs w:val="24"/>
        </w:rPr>
        <w:t>nominal suffix</w:t>
      </w:r>
      <w:r w:rsidR="00486098">
        <w:rPr>
          <w:rFonts w:ascii="Times New Roman" w:hAnsi="Times New Roman" w:cs="Times New Roman"/>
          <w:sz w:val="24"/>
          <w:szCs w:val="24"/>
        </w:rPr>
        <w:t>es</w:t>
      </w:r>
      <w:r w:rsidR="00261AD0" w:rsidRPr="006332F2">
        <w:rPr>
          <w:rFonts w:ascii="Times New Roman" w:hAnsi="Times New Roman" w:cs="Times New Roman"/>
          <w:sz w:val="24"/>
          <w:szCs w:val="24"/>
        </w:rPr>
        <w:t xml:space="preserve">. </w:t>
      </w:r>
      <w:r w:rsidR="00085702">
        <w:rPr>
          <w:rFonts w:ascii="Times New Roman" w:hAnsi="Times New Roman" w:cs="Times New Roman"/>
          <w:sz w:val="24"/>
          <w:szCs w:val="24"/>
        </w:rPr>
        <w:t>Gomoa exhibits [+ATR] domina</w:t>
      </w:r>
      <w:r w:rsidR="003E289A">
        <w:rPr>
          <w:rFonts w:ascii="Times New Roman" w:hAnsi="Times New Roman" w:cs="Times New Roman"/>
          <w:sz w:val="24"/>
          <w:szCs w:val="24"/>
        </w:rPr>
        <w:t>n</w:t>
      </w:r>
      <w:r w:rsidR="00085702">
        <w:rPr>
          <w:rFonts w:ascii="Times New Roman" w:hAnsi="Times New Roman" w:cs="Times New Roman"/>
          <w:sz w:val="24"/>
          <w:szCs w:val="24"/>
        </w:rPr>
        <w:t xml:space="preserve">ce harmony. </w:t>
      </w:r>
      <w:commentRangeStart w:id="2"/>
      <w:r>
        <w:rPr>
          <w:rFonts w:ascii="Times New Roman" w:hAnsi="Times New Roman" w:cs="Times New Roman"/>
          <w:sz w:val="24"/>
          <w:szCs w:val="24"/>
        </w:rPr>
        <w:t xml:space="preserve">Data were gathered through primary and secondary sources. </w:t>
      </w:r>
      <w:r w:rsidR="00261AD0" w:rsidRPr="006332F2">
        <w:rPr>
          <w:rFonts w:ascii="Times New Roman" w:hAnsi="Times New Roman" w:cs="Times New Roman"/>
          <w:sz w:val="24"/>
          <w:szCs w:val="24"/>
        </w:rPr>
        <w:t xml:space="preserve">We discuss this </w:t>
      </w:r>
      <w:r>
        <w:rPr>
          <w:rFonts w:ascii="Times New Roman" w:hAnsi="Times New Roman" w:cs="Times New Roman"/>
          <w:sz w:val="24"/>
          <w:szCs w:val="24"/>
        </w:rPr>
        <w:t xml:space="preserve">occurrence </w:t>
      </w:r>
      <w:r w:rsidR="00261AD0" w:rsidRPr="006332F2">
        <w:rPr>
          <w:rFonts w:ascii="Times New Roman" w:hAnsi="Times New Roman" w:cs="Times New Roman"/>
          <w:sz w:val="24"/>
          <w:szCs w:val="24"/>
        </w:rPr>
        <w:t xml:space="preserve">within the framework of Autosegmental phonology (Goldsmith, 1976) to show the </w:t>
      </w:r>
      <w:r>
        <w:rPr>
          <w:rFonts w:ascii="Times New Roman" w:hAnsi="Times New Roman" w:cs="Times New Roman"/>
          <w:sz w:val="24"/>
          <w:szCs w:val="24"/>
        </w:rPr>
        <w:t xml:space="preserve">directionality and spreading </w:t>
      </w:r>
      <w:r w:rsidR="00085702">
        <w:rPr>
          <w:rFonts w:ascii="Times New Roman" w:hAnsi="Times New Roman" w:cs="Times New Roman"/>
          <w:sz w:val="24"/>
          <w:szCs w:val="24"/>
        </w:rPr>
        <w:t>ATR harmony in Gomoa</w:t>
      </w:r>
      <w:commentRangeEnd w:id="2"/>
      <w:r w:rsidR="00EA6F56">
        <w:rPr>
          <w:rStyle w:val="CommentReference"/>
        </w:rPr>
        <w:commentReference w:id="2"/>
      </w:r>
      <w:r w:rsidR="00261AD0" w:rsidRPr="006332F2">
        <w:rPr>
          <w:rFonts w:ascii="Times New Roman" w:hAnsi="Times New Roman" w:cs="Times New Roman"/>
          <w:sz w:val="24"/>
          <w:szCs w:val="24"/>
        </w:rPr>
        <w:t>.</w:t>
      </w:r>
      <w:r w:rsidR="00085702">
        <w:rPr>
          <w:rFonts w:ascii="Times New Roman" w:hAnsi="Times New Roman" w:cs="Times New Roman"/>
          <w:sz w:val="24"/>
          <w:szCs w:val="24"/>
        </w:rPr>
        <w:t xml:space="preserve"> </w:t>
      </w:r>
      <w:r w:rsidR="00085702">
        <w:rPr>
          <w:rFonts w:ascii="Times New Roman" w:hAnsi="Times New Roman" w:cs="Times New Roman"/>
          <w:iCs/>
          <w:sz w:val="24"/>
          <w:szCs w:val="24"/>
        </w:rPr>
        <w:t xml:space="preserve">The </w:t>
      </w:r>
      <w:r w:rsidR="00672BC1">
        <w:rPr>
          <w:rFonts w:ascii="Times New Roman" w:hAnsi="Times New Roman" w:cs="Times New Roman"/>
          <w:iCs/>
          <w:sz w:val="24"/>
          <w:szCs w:val="24"/>
        </w:rPr>
        <w:t>study</w:t>
      </w:r>
      <w:r w:rsidR="00085702">
        <w:rPr>
          <w:rFonts w:ascii="Times New Roman" w:hAnsi="Times New Roman" w:cs="Times New Roman"/>
          <w:iCs/>
          <w:sz w:val="24"/>
          <w:szCs w:val="24"/>
        </w:rPr>
        <w:t xml:space="preserve"> contributes to the </w:t>
      </w:r>
      <w:r w:rsidR="00672BC1">
        <w:rPr>
          <w:rFonts w:ascii="Times New Roman" w:hAnsi="Times New Roman" w:cs="Times New Roman"/>
          <w:iCs/>
          <w:sz w:val="24"/>
          <w:szCs w:val="24"/>
        </w:rPr>
        <w:t xml:space="preserve">robustness </w:t>
      </w:r>
      <w:r w:rsidR="00085702">
        <w:rPr>
          <w:rFonts w:ascii="Times New Roman" w:hAnsi="Times New Roman" w:cs="Times New Roman"/>
          <w:iCs/>
          <w:sz w:val="24"/>
          <w:szCs w:val="24"/>
        </w:rPr>
        <w:t>of the progressive vowel harmony in Gomoa</w:t>
      </w:r>
      <w:r w:rsidR="00672BC1">
        <w:rPr>
          <w:rFonts w:ascii="Times New Roman" w:hAnsi="Times New Roman" w:cs="Times New Roman"/>
          <w:iCs/>
          <w:sz w:val="24"/>
          <w:szCs w:val="24"/>
        </w:rPr>
        <w:t xml:space="preserve"> to the existing erudition in Akan.</w:t>
      </w:r>
    </w:p>
    <w:p w14:paraId="00CCCAD5" w14:textId="77777777" w:rsidR="00A41408" w:rsidRDefault="00A41408" w:rsidP="0027299E">
      <w:pPr>
        <w:spacing w:after="0" w:line="408" w:lineRule="auto"/>
        <w:jc w:val="both"/>
        <w:rPr>
          <w:rFonts w:ascii="Times New Roman" w:hAnsi="Times New Roman" w:cs="Times New Roman"/>
          <w:b/>
          <w:bCs/>
          <w:color w:val="000000"/>
          <w:sz w:val="24"/>
          <w:szCs w:val="24"/>
        </w:rPr>
      </w:pPr>
    </w:p>
    <w:p w14:paraId="5986E2A4" w14:textId="4019AE15" w:rsidR="00602788" w:rsidRDefault="00602788" w:rsidP="0027299E">
      <w:pPr>
        <w:spacing w:after="0" w:line="408" w:lineRule="auto"/>
        <w:jc w:val="both"/>
        <w:rPr>
          <w:rFonts w:ascii="Times New Roman" w:hAnsi="Times New Roman" w:cs="Times New Roman"/>
          <w:color w:val="000000"/>
          <w:sz w:val="24"/>
          <w:szCs w:val="24"/>
        </w:rPr>
      </w:pPr>
      <w:r w:rsidRPr="00D93D12">
        <w:rPr>
          <w:rFonts w:ascii="Times New Roman" w:hAnsi="Times New Roman" w:cs="Times New Roman"/>
          <w:b/>
          <w:bCs/>
          <w:color w:val="000000"/>
          <w:sz w:val="24"/>
          <w:szCs w:val="24"/>
        </w:rPr>
        <w:t xml:space="preserve">Keywords: </w:t>
      </w:r>
      <w:r w:rsidR="00085702">
        <w:rPr>
          <w:rFonts w:ascii="Times New Roman" w:hAnsi="Times New Roman" w:cs="Times New Roman"/>
          <w:bCs/>
          <w:color w:val="000000"/>
          <w:sz w:val="24"/>
          <w:szCs w:val="24"/>
        </w:rPr>
        <w:t>V</w:t>
      </w:r>
      <w:r w:rsidRPr="001F5DCD">
        <w:rPr>
          <w:rFonts w:ascii="Times New Roman" w:hAnsi="Times New Roman" w:cs="Times New Roman"/>
          <w:bCs/>
          <w:color w:val="000000"/>
          <w:sz w:val="24"/>
          <w:szCs w:val="24"/>
        </w:rPr>
        <w:t>owel harmony,</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ATR</w:t>
      </w:r>
      <w:r w:rsidR="00085702">
        <w:rPr>
          <w:rFonts w:ascii="Times New Roman" w:hAnsi="Times New Roman" w:cs="Times New Roman"/>
          <w:color w:val="000000"/>
          <w:sz w:val="24"/>
          <w:szCs w:val="24"/>
        </w:rPr>
        <w:t>,</w:t>
      </w:r>
      <w:r w:rsidRPr="00D93D12">
        <w:rPr>
          <w:rFonts w:ascii="Times New Roman" w:hAnsi="Times New Roman" w:cs="Times New Roman"/>
          <w:color w:val="000000"/>
          <w:sz w:val="24"/>
          <w:szCs w:val="24"/>
        </w:rPr>
        <w:t xml:space="preserve"> </w:t>
      </w:r>
      <w:r w:rsidR="00085702">
        <w:rPr>
          <w:rFonts w:ascii="Times New Roman" w:hAnsi="Times New Roman" w:cs="Times New Roman"/>
          <w:color w:val="000000"/>
          <w:sz w:val="24"/>
          <w:szCs w:val="24"/>
        </w:rPr>
        <w:t>Gomoa</w:t>
      </w:r>
      <w:r>
        <w:rPr>
          <w:rFonts w:ascii="Times New Roman" w:hAnsi="Times New Roman" w:cs="Times New Roman"/>
          <w:color w:val="000000"/>
          <w:sz w:val="24"/>
          <w:szCs w:val="24"/>
        </w:rPr>
        <w:t xml:space="preserve">, </w:t>
      </w:r>
      <w:r w:rsidRPr="00D93D12">
        <w:rPr>
          <w:rFonts w:ascii="Times New Roman" w:hAnsi="Times New Roman" w:cs="Times New Roman"/>
          <w:color w:val="000000"/>
          <w:sz w:val="24"/>
          <w:szCs w:val="24"/>
        </w:rPr>
        <w:t xml:space="preserve">Autosegmental </w:t>
      </w:r>
      <w:r w:rsidR="005C3201">
        <w:rPr>
          <w:rFonts w:ascii="Times New Roman" w:hAnsi="Times New Roman" w:cs="Times New Roman"/>
          <w:color w:val="000000"/>
          <w:sz w:val="24"/>
          <w:szCs w:val="24"/>
        </w:rPr>
        <w:t>Phonology</w:t>
      </w:r>
    </w:p>
    <w:p w14:paraId="109B4F8F" w14:textId="1CB48F37" w:rsidR="00643762" w:rsidRPr="00F459E5" w:rsidRDefault="00EA6F56" w:rsidP="00EA6F56">
      <w:pPr>
        <w:tabs>
          <w:tab w:val="left" w:pos="3270"/>
        </w:tabs>
        <w:spacing w:after="0" w:line="408" w:lineRule="auto"/>
        <w:jc w:val="both"/>
        <w:rPr>
          <w:rFonts w:ascii="Times New Roman" w:hAnsi="Times New Roman" w:cs="Times New Roman"/>
          <w:sz w:val="24"/>
          <w:szCs w:val="24"/>
        </w:rPr>
      </w:pPr>
      <w:r>
        <w:rPr>
          <w:rFonts w:ascii="Times New Roman" w:hAnsi="Times New Roman" w:cs="Times New Roman"/>
          <w:sz w:val="24"/>
          <w:szCs w:val="24"/>
        </w:rPr>
        <w:tab/>
      </w:r>
    </w:p>
    <w:p w14:paraId="6420CE8A" w14:textId="2E8BB086" w:rsidR="009813EA" w:rsidRPr="009813EA" w:rsidRDefault="00181A91" w:rsidP="009813EA">
      <w:pPr>
        <w:spacing w:line="240" w:lineRule="auto"/>
        <w:rPr>
          <w:rFonts w:ascii="Times New Roman" w:hAnsi="Times New Roman" w:cs="Times New Roman"/>
          <w:b/>
          <w:sz w:val="24"/>
          <w:szCs w:val="24"/>
        </w:rPr>
      </w:pPr>
      <w:r w:rsidRPr="00114D50">
        <w:rPr>
          <w:rFonts w:ascii="Times New Roman" w:hAnsi="Times New Roman" w:cs="Times New Roman"/>
          <w:b/>
          <w:sz w:val="24"/>
          <w:szCs w:val="24"/>
        </w:rPr>
        <w:t>1</w:t>
      </w:r>
      <w:r w:rsidR="00D12AE2">
        <w:rPr>
          <w:rFonts w:ascii="Times New Roman" w:hAnsi="Times New Roman" w:cs="Times New Roman"/>
          <w:b/>
          <w:sz w:val="24"/>
          <w:szCs w:val="24"/>
        </w:rPr>
        <w:t xml:space="preserve">. </w:t>
      </w:r>
      <w:r w:rsidRPr="00114D50">
        <w:rPr>
          <w:rFonts w:ascii="Times New Roman" w:hAnsi="Times New Roman" w:cs="Times New Roman"/>
          <w:b/>
          <w:sz w:val="24"/>
          <w:szCs w:val="24"/>
        </w:rPr>
        <w:t xml:space="preserve"> </w:t>
      </w:r>
      <w:r w:rsidR="009F1334">
        <w:rPr>
          <w:rFonts w:ascii="Times New Roman" w:hAnsi="Times New Roman" w:cs="Times New Roman"/>
          <w:b/>
          <w:sz w:val="24"/>
          <w:szCs w:val="24"/>
        </w:rPr>
        <w:t xml:space="preserve">   </w:t>
      </w:r>
      <w:r w:rsidRPr="00114D50">
        <w:rPr>
          <w:rFonts w:ascii="Times New Roman" w:hAnsi="Times New Roman" w:cs="Times New Roman"/>
          <w:b/>
          <w:sz w:val="24"/>
          <w:szCs w:val="24"/>
        </w:rPr>
        <w:t>Introduction</w:t>
      </w:r>
    </w:p>
    <w:p w14:paraId="7B91D2E7" w14:textId="7B1F61B7" w:rsidR="009813EA" w:rsidRPr="009813EA" w:rsidRDefault="009813EA" w:rsidP="009813EA">
      <w:pPr>
        <w:autoSpaceDE w:val="0"/>
        <w:autoSpaceDN w:val="0"/>
        <w:adjustRightInd w:val="0"/>
        <w:spacing w:after="0" w:line="240" w:lineRule="auto"/>
        <w:jc w:val="both"/>
        <w:rPr>
          <w:rFonts w:ascii="Times New Roman" w:hAnsi="Times New Roman" w:cs="Times New Roman"/>
          <w:sz w:val="24"/>
          <w:szCs w:val="24"/>
        </w:rPr>
      </w:pPr>
      <w:commentRangeStart w:id="3"/>
      <w:r>
        <w:rPr>
          <w:rFonts w:ascii="Times New Roman" w:hAnsi="Times New Roman" w:cs="Times New Roman"/>
          <w:sz w:val="24"/>
          <w:szCs w:val="24"/>
        </w:rPr>
        <w:t xml:space="preserve">Fante </w:t>
      </w:r>
      <w:r w:rsidRPr="000C51D8">
        <w:rPr>
          <w:rFonts w:ascii="Times New Roman" w:hAnsi="Times New Roman" w:cs="Times New Roman"/>
          <w:sz w:val="24"/>
          <w:szCs w:val="24"/>
        </w:rPr>
        <w:t xml:space="preserve">is one of the </w:t>
      </w:r>
      <w:r>
        <w:rPr>
          <w:rFonts w:ascii="Times New Roman" w:hAnsi="Times New Roman" w:cs="Times New Roman"/>
          <w:sz w:val="24"/>
          <w:szCs w:val="24"/>
        </w:rPr>
        <w:t xml:space="preserve">major </w:t>
      </w:r>
      <w:r w:rsidRPr="000C51D8">
        <w:rPr>
          <w:rFonts w:ascii="Times New Roman" w:hAnsi="Times New Roman" w:cs="Times New Roman"/>
          <w:sz w:val="24"/>
          <w:szCs w:val="24"/>
        </w:rPr>
        <w:t>dialect</w:t>
      </w:r>
      <w:r>
        <w:rPr>
          <w:rFonts w:ascii="Times New Roman" w:hAnsi="Times New Roman" w:cs="Times New Roman"/>
          <w:sz w:val="24"/>
          <w:szCs w:val="24"/>
        </w:rPr>
        <w:t>s</w:t>
      </w:r>
      <w:r w:rsidRPr="000C51D8">
        <w:rPr>
          <w:rFonts w:ascii="Times New Roman" w:hAnsi="Times New Roman" w:cs="Times New Roman"/>
          <w:sz w:val="24"/>
          <w:szCs w:val="24"/>
        </w:rPr>
        <w:t xml:space="preserve"> of Akan</w:t>
      </w:r>
      <w:r>
        <w:rPr>
          <w:rFonts w:ascii="Times New Roman" w:hAnsi="Times New Roman" w:cs="Times New Roman"/>
          <w:sz w:val="24"/>
          <w:szCs w:val="24"/>
        </w:rPr>
        <w:t xml:space="preserve">, which belongs to the Niger-Congo (Kwa) languages (Dolphyne 1988, </w:t>
      </w:r>
      <w:r w:rsidR="007E0F18">
        <w:rPr>
          <w:rFonts w:ascii="Times New Roman" w:hAnsi="Times New Roman" w:cs="Times New Roman"/>
          <w:sz w:val="24"/>
          <w:szCs w:val="24"/>
        </w:rPr>
        <w:t>XXXXX</w:t>
      </w:r>
      <w:r w:rsidRPr="000C51D8">
        <w:rPr>
          <w:rFonts w:ascii="Times New Roman" w:hAnsi="Times New Roman" w:cs="Times New Roman"/>
          <w:sz w:val="24"/>
          <w:szCs w:val="24"/>
        </w:rPr>
        <w:t xml:space="preserve"> 2012</w:t>
      </w:r>
      <w:r>
        <w:rPr>
          <w:rFonts w:ascii="Times New Roman" w:hAnsi="Times New Roman" w:cs="Times New Roman"/>
          <w:sz w:val="24"/>
          <w:szCs w:val="24"/>
        </w:rPr>
        <w:t>, Abakah 2016</w:t>
      </w:r>
      <w:r w:rsidRPr="000C51D8">
        <w:rPr>
          <w:rFonts w:ascii="Times New Roman" w:hAnsi="Times New Roman" w:cs="Times New Roman"/>
          <w:sz w:val="24"/>
          <w:szCs w:val="24"/>
        </w:rPr>
        <w:t>).</w:t>
      </w:r>
      <w:r>
        <w:rPr>
          <w:rFonts w:ascii="Times New Roman" w:hAnsi="Times New Roman" w:cs="Times New Roman"/>
          <w:sz w:val="24"/>
          <w:szCs w:val="24"/>
        </w:rPr>
        <w:t xml:space="preserve"> Fante </w:t>
      </w:r>
      <w:r w:rsidRPr="00890AC8">
        <w:rPr>
          <w:rFonts w:ascii="Times New Roman" w:hAnsi="Times New Roman" w:cs="Times New Roman"/>
          <w:sz w:val="24"/>
          <w:szCs w:val="24"/>
        </w:rPr>
        <w:t xml:space="preserve">has several </w:t>
      </w:r>
      <w:r>
        <w:rPr>
          <w:rFonts w:ascii="Times New Roman" w:hAnsi="Times New Roman" w:cs="Times New Roman"/>
          <w:sz w:val="24"/>
          <w:szCs w:val="24"/>
        </w:rPr>
        <w:t>known varieties</w:t>
      </w:r>
      <w:r w:rsidRPr="00890AC8">
        <w:rPr>
          <w:rFonts w:ascii="Times New Roman" w:hAnsi="Times New Roman" w:cs="Times New Roman"/>
          <w:sz w:val="24"/>
          <w:szCs w:val="24"/>
        </w:rPr>
        <w:t xml:space="preserve">, which </w:t>
      </w:r>
      <w:r>
        <w:rPr>
          <w:rFonts w:ascii="Times New Roman" w:hAnsi="Times New Roman" w:cs="Times New Roman"/>
          <w:sz w:val="24"/>
          <w:szCs w:val="24"/>
        </w:rPr>
        <w:t>makes it different from the other two major dialects of Akan (Asante and Akuapem). These varieties include Gomoa, Agona, Breman, Bɔrbɔr, Iguae</w:t>
      </w:r>
      <w:r w:rsidR="00E27004">
        <w:rPr>
          <w:rFonts w:ascii="Times New Roman" w:hAnsi="Times New Roman" w:cs="Times New Roman"/>
          <w:sz w:val="24"/>
          <w:szCs w:val="24"/>
        </w:rPr>
        <w:t>,</w:t>
      </w:r>
      <w:r>
        <w:rPr>
          <w:rFonts w:ascii="Times New Roman" w:hAnsi="Times New Roman" w:cs="Times New Roman"/>
          <w:sz w:val="24"/>
          <w:szCs w:val="24"/>
        </w:rPr>
        <w:t xml:space="preserve"> and Anee (western). Abakah (1978, 2016) categorizes these major Fante sub-dialects into three namely; Boka (East), Iguae</w:t>
      </w:r>
      <w:r w:rsidR="00E27004">
        <w:rPr>
          <w:rFonts w:ascii="Times New Roman" w:hAnsi="Times New Roman" w:cs="Times New Roman"/>
          <w:sz w:val="24"/>
          <w:szCs w:val="24"/>
        </w:rPr>
        <w:t>,</w:t>
      </w:r>
      <w:r>
        <w:rPr>
          <w:rFonts w:ascii="Times New Roman" w:hAnsi="Times New Roman" w:cs="Times New Roman"/>
          <w:sz w:val="24"/>
          <w:szCs w:val="24"/>
        </w:rPr>
        <w:t xml:space="preserve"> and Anee (West). The Boka Mfantse comprises Gomoa, Bɔrbɔr, Ajumako, and Etsii-Kwaman-Kɛse (Abakah 2016). The Iguae Mfantse consists of the Fante spoken in Cape Coast and its environs, and the Anee (Western) Mfantse also constitutes Fante spoken in Takoradi and its surroundings. </w:t>
      </w:r>
    </w:p>
    <w:p w14:paraId="2454E44D" w14:textId="77777777" w:rsidR="009813EA" w:rsidRDefault="009813EA" w:rsidP="009813EA">
      <w:pPr>
        <w:autoSpaceDE w:val="0"/>
        <w:autoSpaceDN w:val="0"/>
        <w:adjustRightInd w:val="0"/>
        <w:spacing w:after="0" w:line="240" w:lineRule="auto"/>
        <w:jc w:val="both"/>
        <w:rPr>
          <w:rFonts w:ascii="Times New Roman" w:hAnsi="Times New Roman" w:cs="Times New Roman"/>
          <w:sz w:val="4"/>
          <w:szCs w:val="24"/>
        </w:rPr>
      </w:pPr>
    </w:p>
    <w:p w14:paraId="54D6909C" w14:textId="6BE11103" w:rsidR="002428AE" w:rsidRDefault="009813EA" w:rsidP="002428A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Gomoa people occupy the inland and coastal zone of Gomoa East, West, and Central in the Central Region of Ghana. </w:t>
      </w:r>
      <w:r>
        <w:rPr>
          <w:rFonts w:ascii="Times New Roman" w:eastAsia="SILDoulos IPA93" w:hAnsi="Times New Roman" w:cs="Times New Roman"/>
          <w:sz w:val="24"/>
          <w:szCs w:val="24"/>
        </w:rPr>
        <w:t xml:space="preserve">They </w:t>
      </w:r>
      <w:r w:rsidRPr="003E289B">
        <w:rPr>
          <w:rFonts w:ascii="Times New Roman" w:eastAsia="SILDoulos IPA93" w:hAnsi="Times New Roman" w:cs="Times New Roman"/>
          <w:sz w:val="24"/>
          <w:szCs w:val="24"/>
        </w:rPr>
        <w:t>share geographical boundaries with</w:t>
      </w:r>
      <w:r>
        <w:rPr>
          <w:rFonts w:ascii="Times New Roman" w:eastAsia="SILDoulos IPA93" w:hAnsi="Times New Roman" w:cs="Times New Roman"/>
          <w:sz w:val="24"/>
          <w:szCs w:val="24"/>
        </w:rPr>
        <w:t xml:space="preserve"> the Agona, Breman, Mankessim, Assin, up to the</w:t>
      </w:r>
      <w:r>
        <w:rPr>
          <w:rFonts w:ascii="Times New Roman" w:hAnsi="Times New Roman" w:cs="Times New Roman"/>
          <w:sz w:val="24"/>
          <w:szCs w:val="24"/>
        </w:rPr>
        <w:t xml:space="preserve"> Greater Accra borders. Diachronically, they are the later inhabitant in the then Adowagyir, which later changed to Ɔman-kɛse-mu (Mankessim) "big town' (Crayner, 1988). Amongst the other </w:t>
      </w:r>
      <w:r w:rsidR="00070364">
        <w:rPr>
          <w:rFonts w:ascii="Times New Roman" w:hAnsi="Times New Roman" w:cs="Times New Roman"/>
          <w:sz w:val="24"/>
          <w:szCs w:val="24"/>
        </w:rPr>
        <w:t>variants</w:t>
      </w:r>
      <w:r>
        <w:rPr>
          <w:rFonts w:ascii="Times New Roman" w:hAnsi="Times New Roman" w:cs="Times New Roman"/>
          <w:sz w:val="24"/>
          <w:szCs w:val="24"/>
        </w:rPr>
        <w:t xml:space="preserve"> of Fante, Gomoa is distinct and unique in terms of phonology. People usually refer to the dialect as a "deep Fante" due to the naturalness of its phonology or pronunciation. This variety has received virtually no erudite attention in the Akan literature both in its phonology, syntax, morphology, and other linguistics</w:t>
      </w:r>
      <w:r w:rsidR="00E27004">
        <w:rPr>
          <w:rFonts w:ascii="Times New Roman" w:hAnsi="Times New Roman" w:cs="Times New Roman"/>
          <w:sz w:val="24"/>
          <w:szCs w:val="24"/>
        </w:rPr>
        <w:t>-</w:t>
      </w:r>
      <w:r>
        <w:rPr>
          <w:rFonts w:ascii="Times New Roman" w:hAnsi="Times New Roman" w:cs="Times New Roman"/>
          <w:sz w:val="24"/>
          <w:szCs w:val="24"/>
        </w:rPr>
        <w:t xml:space="preserve">related subfields.  </w:t>
      </w:r>
      <w:commentRangeEnd w:id="3"/>
      <w:r w:rsidR="001701F9">
        <w:rPr>
          <w:rStyle w:val="CommentReference"/>
        </w:rPr>
        <w:commentReference w:id="3"/>
      </w:r>
    </w:p>
    <w:p w14:paraId="71AF374C" w14:textId="6F3F2091" w:rsidR="002428AE" w:rsidRPr="00672BC1" w:rsidRDefault="00C51F20" w:rsidP="00070364">
      <w:pPr>
        <w:autoSpaceDE w:val="0"/>
        <w:autoSpaceDN w:val="0"/>
        <w:adjustRightInd w:val="0"/>
        <w:spacing w:after="0" w:line="240" w:lineRule="auto"/>
        <w:ind w:firstLine="720"/>
        <w:jc w:val="both"/>
        <w:rPr>
          <w:rFonts w:ascii="Times New Roman" w:hAnsi="Times New Roman" w:cs="Times New Roman"/>
          <w:sz w:val="24"/>
          <w:szCs w:val="24"/>
        </w:rPr>
      </w:pPr>
      <w:commentRangeStart w:id="4"/>
      <w:r>
        <w:rPr>
          <w:rFonts w:ascii="Times New Roman" w:hAnsi="Times New Roman" w:cs="Times New Roman"/>
          <w:sz w:val="24"/>
          <w:szCs w:val="24"/>
        </w:rPr>
        <w:t xml:space="preserve">This paper adds to the existing knowledge of </w:t>
      </w:r>
      <w:r w:rsidR="00E27004">
        <w:rPr>
          <w:rFonts w:ascii="Times New Roman" w:hAnsi="Times New Roman" w:cs="Times New Roman"/>
          <w:sz w:val="24"/>
          <w:szCs w:val="24"/>
        </w:rPr>
        <w:t xml:space="preserve">the </w:t>
      </w:r>
      <w:r>
        <w:rPr>
          <w:rFonts w:ascii="Times New Roman" w:hAnsi="Times New Roman" w:cs="Times New Roman"/>
          <w:sz w:val="24"/>
          <w:szCs w:val="24"/>
        </w:rPr>
        <w:t>directionality of vowel harmony in Akan.</w:t>
      </w:r>
      <w:commentRangeEnd w:id="4"/>
      <w:r w:rsidR="00EA6F56">
        <w:rPr>
          <w:rStyle w:val="CommentReference"/>
        </w:rPr>
        <w:commentReference w:id="4"/>
      </w:r>
      <w:r w:rsidR="002428AE" w:rsidRPr="002428AE">
        <w:rPr>
          <w:rFonts w:ascii="Times New Roman" w:hAnsi="Times New Roman" w:cs="Times New Roman"/>
          <w:sz w:val="24"/>
          <w:szCs w:val="24"/>
        </w:rPr>
        <w:t xml:space="preserve"> </w:t>
      </w:r>
      <w:r w:rsidR="002428AE">
        <w:rPr>
          <w:rFonts w:ascii="Times New Roman" w:hAnsi="Times New Roman" w:cs="Times New Roman"/>
          <w:sz w:val="24"/>
          <w:szCs w:val="24"/>
        </w:rPr>
        <w:t>Existing literature show</w:t>
      </w:r>
      <w:r w:rsidR="00E27004">
        <w:rPr>
          <w:rFonts w:ascii="Times New Roman" w:hAnsi="Times New Roman" w:cs="Times New Roman"/>
          <w:sz w:val="24"/>
          <w:szCs w:val="24"/>
        </w:rPr>
        <w:t>s</w:t>
      </w:r>
      <w:r w:rsidR="002428AE">
        <w:rPr>
          <w:rFonts w:ascii="Times New Roman" w:hAnsi="Times New Roman" w:cs="Times New Roman"/>
          <w:sz w:val="24"/>
          <w:szCs w:val="24"/>
        </w:rPr>
        <w:t xml:space="preserve"> </w:t>
      </w:r>
      <w:r w:rsidR="002428AE" w:rsidRPr="00672BC1">
        <w:rPr>
          <w:rFonts w:ascii="Times New Roman" w:eastAsia="TimesNewRomanPSMT" w:hAnsi="Times New Roman" w:cs="Times New Roman"/>
          <w:sz w:val="24"/>
          <w:szCs w:val="24"/>
        </w:rPr>
        <w:t xml:space="preserve">vowel harmony in Akan phonology </w:t>
      </w:r>
      <w:r w:rsidR="00070364">
        <w:rPr>
          <w:rFonts w:ascii="Times New Roman" w:eastAsia="TimesNewRomanPSMT" w:hAnsi="Times New Roman" w:cs="Times New Roman"/>
          <w:sz w:val="24"/>
          <w:szCs w:val="24"/>
        </w:rPr>
        <w:t>is</w:t>
      </w:r>
      <w:r w:rsidR="002428AE" w:rsidRPr="00672BC1">
        <w:rPr>
          <w:rFonts w:ascii="Times New Roman" w:eastAsia="TimesNewRomanPSMT" w:hAnsi="Times New Roman" w:cs="Times New Roman"/>
          <w:sz w:val="24"/>
          <w:szCs w:val="24"/>
        </w:rPr>
        <w:t xml:space="preserve"> regressive</w:t>
      </w:r>
      <w:r w:rsidR="002428AE">
        <w:rPr>
          <w:rFonts w:ascii="Times New Roman" w:eastAsia="TimesNewRomanPSMT" w:hAnsi="Times New Roman" w:cs="Times New Roman"/>
          <w:sz w:val="24"/>
          <w:szCs w:val="24"/>
        </w:rPr>
        <w:t xml:space="preserve"> (Berry 1957; Stewart 1967; Schachter &amp; Fromkin 1968; Clements 1981, 1984, 1985; Dolphyne 1988)</w:t>
      </w:r>
      <w:r w:rsidR="002428AE" w:rsidRPr="00672BC1">
        <w:rPr>
          <w:rFonts w:ascii="Times New Roman" w:eastAsia="TimesNewRomanPSMT" w:hAnsi="Times New Roman" w:cs="Times New Roman"/>
          <w:sz w:val="24"/>
          <w:szCs w:val="24"/>
        </w:rPr>
        <w:t>. Clement (1981) and Baković (2001) establish that Akan ATR harmony involves featurally symmetric assimilation</w:t>
      </w:r>
      <w:r w:rsidR="00E27004">
        <w:rPr>
          <w:rFonts w:ascii="Times New Roman" w:eastAsia="TimesNewRomanPSMT" w:hAnsi="Times New Roman" w:cs="Times New Roman"/>
          <w:sz w:val="24"/>
          <w:szCs w:val="24"/>
        </w:rPr>
        <w:t>s</w:t>
      </w:r>
      <w:r w:rsidR="002428AE" w:rsidRPr="00672BC1">
        <w:rPr>
          <w:rFonts w:ascii="Times New Roman" w:eastAsia="TimesNewRomanPSMT" w:hAnsi="Times New Roman" w:cs="Times New Roman"/>
          <w:sz w:val="24"/>
          <w:szCs w:val="24"/>
        </w:rPr>
        <w:t xml:space="preserve"> of affixes to root, i.e. it is root-controlled. Stewart (1967), S</w:t>
      </w:r>
      <w:r w:rsidR="00070364">
        <w:rPr>
          <w:rFonts w:ascii="Times New Roman" w:eastAsia="TimesNewRomanPSMT" w:hAnsi="Times New Roman" w:cs="Times New Roman"/>
          <w:sz w:val="24"/>
          <w:szCs w:val="24"/>
        </w:rPr>
        <w:t>c</w:t>
      </w:r>
      <w:r w:rsidR="002428AE" w:rsidRPr="00672BC1">
        <w:rPr>
          <w:rFonts w:ascii="Times New Roman" w:eastAsia="TimesNewRomanPSMT" w:hAnsi="Times New Roman" w:cs="Times New Roman"/>
          <w:sz w:val="24"/>
          <w:szCs w:val="24"/>
        </w:rPr>
        <w:t xml:space="preserve">hachter &amp; </w:t>
      </w:r>
      <w:r w:rsidR="002428AE" w:rsidRPr="00672BC1">
        <w:rPr>
          <w:rFonts w:ascii="Times New Roman" w:eastAsia="TimesNewRomanPSMT" w:hAnsi="Times New Roman" w:cs="Times New Roman"/>
          <w:sz w:val="24"/>
          <w:szCs w:val="24"/>
        </w:rPr>
        <w:lastRenderedPageBreak/>
        <w:t>Fromkin (</w:t>
      </w:r>
      <w:r w:rsidR="00070364">
        <w:rPr>
          <w:rFonts w:ascii="Times New Roman" w:eastAsia="TimesNewRomanPSMT" w:hAnsi="Times New Roman" w:cs="Times New Roman"/>
          <w:sz w:val="24"/>
          <w:szCs w:val="24"/>
        </w:rPr>
        <w:t>1968), and Dolphyne (1988) posit</w:t>
      </w:r>
      <w:r w:rsidR="002428AE" w:rsidRPr="00672BC1">
        <w:rPr>
          <w:rFonts w:ascii="Times New Roman" w:eastAsia="TimesNewRomanPSMT" w:hAnsi="Times New Roman" w:cs="Times New Roman"/>
          <w:sz w:val="24"/>
          <w:szCs w:val="24"/>
        </w:rPr>
        <w:t xml:space="preserve"> that Akan ATR vowel harmony is based on </w:t>
      </w:r>
      <w:r w:rsidR="00283321">
        <w:rPr>
          <w:rFonts w:ascii="Times New Roman" w:eastAsia="TimesNewRomanPSMT" w:hAnsi="Times New Roman" w:cs="Times New Roman"/>
          <w:sz w:val="24"/>
          <w:szCs w:val="24"/>
        </w:rPr>
        <w:t xml:space="preserve">the </w:t>
      </w:r>
      <w:r w:rsidR="002428AE" w:rsidRPr="00672BC1">
        <w:rPr>
          <w:rFonts w:ascii="Times New Roman" w:eastAsia="TimesNewRomanPSMT" w:hAnsi="Times New Roman" w:cs="Times New Roman"/>
          <w:sz w:val="24"/>
          <w:szCs w:val="24"/>
        </w:rPr>
        <w:t>asymmetric anticipatory direction of [-ATR] to [+ATR]. In the words of Dolphyne (1988:117);</w:t>
      </w:r>
    </w:p>
    <w:p w14:paraId="69E95FC9" w14:textId="77777777" w:rsidR="002428AE" w:rsidRPr="00B86D55" w:rsidRDefault="002428AE" w:rsidP="002428AE">
      <w:pPr>
        <w:pStyle w:val="Default"/>
        <w:ind w:firstLine="450"/>
        <w:jc w:val="right"/>
        <w:rPr>
          <w:rFonts w:eastAsia="TimesNewRomanPSMT"/>
          <w:sz w:val="12"/>
        </w:rPr>
      </w:pPr>
    </w:p>
    <w:p w14:paraId="390C818E" w14:textId="77777777" w:rsidR="002428AE" w:rsidRDefault="002428AE" w:rsidP="002428AE">
      <w:pPr>
        <w:pStyle w:val="Default"/>
        <w:ind w:left="1440" w:right="1620"/>
        <w:jc w:val="both"/>
        <w:rPr>
          <w:rFonts w:eastAsia="TimesNewRomanPSMT"/>
        </w:rPr>
      </w:pPr>
      <w:r>
        <w:rPr>
          <w:rFonts w:eastAsia="TimesNewRomanPSMT"/>
        </w:rPr>
        <w:t>vowel harmony in Akan is basically a regressive process in which advanced vowels assimilate unadvanced vowels that precede them.</w:t>
      </w:r>
    </w:p>
    <w:p w14:paraId="2FD2EEC4" w14:textId="77777777" w:rsidR="002428AE" w:rsidRPr="00F00C68" w:rsidRDefault="002428AE" w:rsidP="002428AE">
      <w:pPr>
        <w:pStyle w:val="Default"/>
        <w:jc w:val="both"/>
        <w:rPr>
          <w:rFonts w:eastAsia="TimesNewRomanPSMT"/>
          <w:sz w:val="6"/>
        </w:rPr>
      </w:pPr>
    </w:p>
    <w:p w14:paraId="4A1EA84C" w14:textId="0E3041E8" w:rsidR="002428AE" w:rsidRPr="00DC020F" w:rsidRDefault="002428AE" w:rsidP="002428AE">
      <w:pPr>
        <w:pStyle w:val="Default"/>
        <w:ind w:firstLine="720"/>
        <w:jc w:val="both"/>
        <w:rPr>
          <w:rFonts w:eastAsia="TimesNewRomanPSMT"/>
        </w:rPr>
      </w:pPr>
      <w:r>
        <w:rPr>
          <w:rFonts w:eastAsia="TimesNewRomanPSMT"/>
        </w:rPr>
        <w:t xml:space="preserve">According to Casali (2012:34), "Akan manifests a number of patterns that superficially appear to involve right-to-left spreading of [+ATR], and there is considerable evidence that harmonic alternations in Akan are based on (anticipatory) assimilation to [+ATR]." He further adds that "...instances of /a/ to the </w:t>
      </w:r>
      <w:r w:rsidRPr="00DC020F">
        <w:rPr>
          <w:rFonts w:eastAsia="TimesNewRomanPSMT"/>
          <w:i/>
        </w:rPr>
        <w:t>right</w:t>
      </w:r>
      <w:r>
        <w:rPr>
          <w:rFonts w:eastAsia="TimesNewRomanPSMT"/>
        </w:rPr>
        <w:t xml:space="preserve"> of a [+ATR] vowel (as in </w:t>
      </w:r>
      <w:r w:rsidRPr="00D61829">
        <w:rPr>
          <w:rFonts w:ascii="Ghana Charis" w:eastAsia="TimesNewRomanPSMT" w:hAnsi="Ghana Charis"/>
        </w:rPr>
        <w:t>sìká</w:t>
      </w:r>
      <w:r>
        <w:rPr>
          <w:rFonts w:eastAsia="TimesNewRomanPSMT"/>
        </w:rPr>
        <w:t xml:space="preserve"> 'money') do not surface as [æ]." Other phonologists like </w:t>
      </w:r>
      <w:r w:rsidRPr="009C2D93">
        <w:t>Boadi (1991), Obeng (2000), O’Keefe (200</w:t>
      </w:r>
      <w:r>
        <w:t xml:space="preserve">3), </w:t>
      </w:r>
      <w:r w:rsidRPr="009C2D93">
        <w:t>Mah</w:t>
      </w:r>
      <w:r>
        <w:t xml:space="preserve">anta (2007), Ballard (2010), Owusu (2014), Kügler (2015), and many others emphasize that Akan has more prefixes than suffixes and for that matter, postulate that Akan possesses regressive vowel harmony. Abakah (2003) demonstrates that progressive vowel harmony exists in Boka (Eastern) Mfantse but he did not account for it in detail.  </w:t>
      </w:r>
    </w:p>
    <w:p w14:paraId="152B564F" w14:textId="77777777" w:rsidR="002428AE" w:rsidRPr="00671CC7" w:rsidRDefault="002428AE" w:rsidP="002428AE">
      <w:pPr>
        <w:pStyle w:val="Default"/>
        <w:jc w:val="both"/>
        <w:rPr>
          <w:sz w:val="2"/>
        </w:rPr>
      </w:pPr>
    </w:p>
    <w:p w14:paraId="3A9AE15A" w14:textId="0639CF7F" w:rsidR="002428AE" w:rsidRPr="00C51F20" w:rsidRDefault="002428AE" w:rsidP="002428AE">
      <w:pPr>
        <w:pStyle w:val="Default"/>
        <w:ind w:firstLine="630"/>
        <w:jc w:val="both"/>
      </w:pPr>
      <w:r>
        <w:t xml:space="preserve">Albeit these scholarly ideas are factual in most of the Akan dialects, however, Gomoa; a </w:t>
      </w:r>
      <w:r w:rsidR="00070364">
        <w:t>variant</w:t>
      </w:r>
      <w:r>
        <w:t xml:space="preserve"> of Fante, which is a major dialect of Akan exhibits robust progressive (i.e. left-to-right) vowel harmony</w:t>
      </w:r>
      <w:r w:rsidRPr="004B7742">
        <w:t xml:space="preserve">. Here, the [+ATR] vowel in the stem </w:t>
      </w:r>
      <w:r>
        <w:t xml:space="preserve">spreads </w:t>
      </w:r>
      <w:r w:rsidRPr="004B7742">
        <w:t>rightward to assimilate the</w:t>
      </w:r>
      <w:r>
        <w:t xml:space="preserve"> </w:t>
      </w:r>
      <w:r w:rsidRPr="004B7742">
        <w:t>[-ATR] vowel in the suffix morpheme</w:t>
      </w:r>
      <w:r>
        <w:t>s</w:t>
      </w:r>
      <w:r w:rsidRPr="004B7742">
        <w:t xml:space="preserve">. </w:t>
      </w:r>
      <w:r>
        <w:t>This paper</w:t>
      </w:r>
      <w:r w:rsidR="00283321">
        <w:t>, therefore,</w:t>
      </w:r>
      <w:r>
        <w:t xml:space="preserve"> discusses</w:t>
      </w:r>
      <w:r w:rsidRPr="004B7742">
        <w:t xml:space="preserve"> </w:t>
      </w:r>
      <w:r>
        <w:t xml:space="preserve">progressive </w:t>
      </w:r>
      <w:r w:rsidRPr="004B7742">
        <w:t xml:space="preserve">tongue root vowel harmony </w:t>
      </w:r>
      <w:r>
        <w:t>in the Gomoa sub-dialect of Fante (henceforth, referred to as Gomoa)</w:t>
      </w:r>
      <w:r w:rsidRPr="004B7742">
        <w:t xml:space="preserve">. It </w:t>
      </w:r>
      <w:r>
        <w:t>demonstrates</w:t>
      </w:r>
      <w:r w:rsidRPr="004B7742">
        <w:t xml:space="preserve"> that the </w:t>
      </w:r>
      <w:r>
        <w:t>Gomoa</w:t>
      </w:r>
      <w:r w:rsidRPr="004B7742">
        <w:t xml:space="preserve"> </w:t>
      </w:r>
      <w:r>
        <w:t xml:space="preserve">ATR </w:t>
      </w:r>
      <w:r w:rsidRPr="004B7742">
        <w:t>harmony system is distinctive</w:t>
      </w:r>
      <w:r>
        <w:t xml:space="preserve"> and manifests</w:t>
      </w:r>
      <w:r w:rsidRPr="004B7742">
        <w:t xml:space="preserve"> many features that are not in the other </w:t>
      </w:r>
      <w:r>
        <w:t>Fante</w:t>
      </w:r>
      <w:r w:rsidRPr="004B7742">
        <w:t xml:space="preserve"> </w:t>
      </w:r>
      <w:r>
        <w:t>varieties and for that matter, Akan in general.</w:t>
      </w:r>
    </w:p>
    <w:p w14:paraId="65710597" w14:textId="0C11C1B1" w:rsidR="00C51F20" w:rsidRDefault="00C51F20" w:rsidP="00C51F20">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Gomoa data presented in </w:t>
      </w:r>
      <w:r w:rsidR="00283321">
        <w:rPr>
          <w:rFonts w:ascii="Times New Roman" w:hAnsi="Times New Roman" w:cs="Times New Roman"/>
          <w:sz w:val="24"/>
          <w:szCs w:val="24"/>
        </w:rPr>
        <w:t xml:space="preserve">the </w:t>
      </w:r>
      <w:r>
        <w:rPr>
          <w:rFonts w:ascii="Times New Roman" w:hAnsi="Times New Roman" w:cs="Times New Roman"/>
          <w:sz w:val="24"/>
          <w:szCs w:val="24"/>
        </w:rPr>
        <w:t xml:space="preserve">paper are drawn from a variety of sources, including primary and secondary. In addition, we make use </w:t>
      </w:r>
      <w:r w:rsidR="00283321">
        <w:rPr>
          <w:rFonts w:ascii="Times New Roman" w:hAnsi="Times New Roman" w:cs="Times New Roman"/>
          <w:sz w:val="24"/>
          <w:szCs w:val="24"/>
        </w:rPr>
        <w:t>of</w:t>
      </w:r>
      <w:r>
        <w:rPr>
          <w:rFonts w:ascii="Times New Roman" w:hAnsi="Times New Roman" w:cs="Times New Roman"/>
          <w:sz w:val="24"/>
          <w:szCs w:val="24"/>
        </w:rPr>
        <w:t xml:space="preserve"> various examples elicited from twelve adults (including six men and six women) speakers of the Gomoa Mfantse in Gomoa Otapirew, Gomoa Abonyin, and Gomoa Afransi, all in Gomoa Central Districts in the Central Region of Ghana. One of the author's intuition as a native speaker was useful in the data gathering and analysis processes. The data gathered were categorized, transcribed, and glossed into English. The descriptive analysis is formalized within the Autosegmental Phonology (</w:t>
      </w:r>
      <w:r w:rsidRPr="00F30791">
        <w:rPr>
          <w:rFonts w:ascii="Times New Roman" w:hAnsi="Times New Roman" w:cs="Times New Roman"/>
          <w:sz w:val="24"/>
          <w:szCs w:val="24"/>
        </w:rPr>
        <w:t xml:space="preserve">AP) framework by Goldsmith (1976). The Autosegmental representation makes it possible to display the naturalness of assimilatory processes since it shows how features spread from one tier to </w:t>
      </w:r>
      <w:r>
        <w:rPr>
          <w:rFonts w:ascii="Times New Roman" w:hAnsi="Times New Roman" w:cs="Times New Roman"/>
          <w:sz w:val="24"/>
          <w:szCs w:val="24"/>
        </w:rPr>
        <w:t xml:space="preserve">affect features on other tiers </w:t>
      </w:r>
      <w:r w:rsidRPr="00F30791">
        <w:rPr>
          <w:rFonts w:ascii="Times New Roman" w:hAnsi="Times New Roman" w:cs="Times New Roman"/>
          <w:sz w:val="24"/>
          <w:szCs w:val="24"/>
        </w:rPr>
        <w:t>(</w:t>
      </w:r>
      <w:r w:rsidRPr="00F30791">
        <w:rPr>
          <w:rFonts w:ascii="Times New Roman" w:eastAsia="TimesNewRomanPSMT" w:hAnsi="Times New Roman" w:cs="Times New Roman"/>
          <w:sz w:val="24"/>
          <w:szCs w:val="24"/>
        </w:rPr>
        <w:t xml:space="preserve">van der Hulst, 2016; </w:t>
      </w:r>
      <w:r w:rsidRPr="00F30791">
        <w:rPr>
          <w:rFonts w:ascii="Times New Roman" w:hAnsi="Times New Roman" w:cs="Times New Roman"/>
          <w:sz w:val="24"/>
          <w:szCs w:val="24"/>
        </w:rPr>
        <w:t>Kuubezelle &amp; Akanlig-Pare, 2017).</w:t>
      </w:r>
      <w:r>
        <w:t xml:space="preserve"> </w:t>
      </w:r>
    </w:p>
    <w:p w14:paraId="3BF06000" w14:textId="21B1D380" w:rsidR="00C51F20" w:rsidRPr="00F459E5" w:rsidRDefault="00C51F20" w:rsidP="00C51F20">
      <w:pPr>
        <w:autoSpaceDE w:val="0"/>
        <w:autoSpaceDN w:val="0"/>
        <w:adjustRightInd w:val="0"/>
        <w:spacing w:after="0" w:line="240" w:lineRule="auto"/>
        <w:ind w:firstLine="720"/>
        <w:jc w:val="both"/>
        <w:rPr>
          <w:rFonts w:ascii="Times New Roman" w:hAnsi="Times New Roman" w:cs="Times New Roman"/>
          <w:sz w:val="24"/>
          <w:szCs w:val="24"/>
        </w:rPr>
      </w:pPr>
      <w:commentRangeStart w:id="5"/>
      <w:r w:rsidRPr="00A07EE0">
        <w:rPr>
          <w:rFonts w:ascii="Times New Roman" w:hAnsi="Times New Roman" w:cs="Times New Roman"/>
          <w:sz w:val="24"/>
          <w:szCs w:val="24"/>
        </w:rPr>
        <w:t xml:space="preserve">The </w:t>
      </w:r>
      <w:r>
        <w:rPr>
          <w:rFonts w:ascii="Times New Roman" w:hAnsi="Times New Roman" w:cs="Times New Roman"/>
          <w:sz w:val="24"/>
          <w:szCs w:val="24"/>
        </w:rPr>
        <w:t>rem</w:t>
      </w:r>
      <w:r w:rsidR="00283321">
        <w:rPr>
          <w:rFonts w:ascii="Times New Roman" w:hAnsi="Times New Roman" w:cs="Times New Roman"/>
          <w:sz w:val="24"/>
          <w:szCs w:val="24"/>
        </w:rPr>
        <w:t>a</w:t>
      </w:r>
      <w:r>
        <w:rPr>
          <w:rFonts w:ascii="Times New Roman" w:hAnsi="Times New Roman" w:cs="Times New Roman"/>
          <w:sz w:val="24"/>
          <w:szCs w:val="24"/>
        </w:rPr>
        <w:t xml:space="preserve">inder of this </w:t>
      </w:r>
      <w:r w:rsidRPr="00A07EE0">
        <w:rPr>
          <w:rFonts w:ascii="Times New Roman" w:hAnsi="Times New Roman" w:cs="Times New Roman"/>
          <w:sz w:val="24"/>
          <w:szCs w:val="24"/>
        </w:rPr>
        <w:t xml:space="preserve">paper is organized as follows: Section </w:t>
      </w:r>
      <w:r w:rsidRPr="00D12AE2">
        <w:rPr>
          <w:rFonts w:ascii="Times New Roman" w:hAnsi="Times New Roman" w:cs="Times New Roman"/>
          <w:b/>
          <w:sz w:val="24"/>
          <w:szCs w:val="24"/>
        </w:rPr>
        <w:t>2</w:t>
      </w:r>
      <w:r w:rsidRPr="00A07EE0">
        <w:rPr>
          <w:rFonts w:ascii="Times New Roman" w:hAnsi="Times New Roman" w:cs="Times New Roman"/>
          <w:sz w:val="24"/>
          <w:szCs w:val="24"/>
        </w:rPr>
        <w:t xml:space="preserve"> </w:t>
      </w:r>
      <w:r w:rsidR="00786090">
        <w:rPr>
          <w:rFonts w:ascii="Times New Roman" w:hAnsi="Times New Roman" w:cs="Times New Roman"/>
          <w:sz w:val="24"/>
          <w:szCs w:val="24"/>
        </w:rPr>
        <w:t>reviews the related literature of the study</w:t>
      </w:r>
      <w:r>
        <w:rPr>
          <w:rFonts w:ascii="Times New Roman" w:hAnsi="Times New Roman" w:cs="Times New Roman"/>
          <w:sz w:val="24"/>
          <w:szCs w:val="24"/>
        </w:rPr>
        <w:t xml:space="preserve">. Section </w:t>
      </w:r>
      <w:r w:rsidRPr="00D12AE2">
        <w:rPr>
          <w:rFonts w:ascii="Times New Roman" w:hAnsi="Times New Roman" w:cs="Times New Roman"/>
          <w:b/>
          <w:sz w:val="24"/>
          <w:szCs w:val="24"/>
        </w:rPr>
        <w:t>3</w:t>
      </w:r>
      <w:r>
        <w:rPr>
          <w:rFonts w:ascii="Times New Roman" w:hAnsi="Times New Roman" w:cs="Times New Roman"/>
          <w:sz w:val="24"/>
          <w:szCs w:val="24"/>
        </w:rPr>
        <w:t xml:space="preserve"> </w:t>
      </w:r>
      <w:r w:rsidR="00BE3DE1">
        <w:rPr>
          <w:rFonts w:ascii="Times New Roman" w:hAnsi="Times New Roman" w:cs="Times New Roman"/>
          <w:sz w:val="24"/>
          <w:szCs w:val="24"/>
        </w:rPr>
        <w:t xml:space="preserve">gives us </w:t>
      </w:r>
      <w:r w:rsidR="00CA5A64">
        <w:rPr>
          <w:rFonts w:ascii="Times New Roman" w:hAnsi="Times New Roman" w:cs="Times New Roman"/>
          <w:sz w:val="24"/>
          <w:szCs w:val="24"/>
        </w:rPr>
        <w:t xml:space="preserve">a </w:t>
      </w:r>
      <w:r w:rsidR="00BE3DE1">
        <w:rPr>
          <w:rFonts w:ascii="Times New Roman" w:hAnsi="Times New Roman" w:cs="Times New Roman"/>
          <w:sz w:val="24"/>
          <w:szCs w:val="24"/>
        </w:rPr>
        <w:t xml:space="preserve">brief note on some basic tenets of the theoretical framework and Section 4 </w:t>
      </w:r>
      <w:r>
        <w:rPr>
          <w:rFonts w:ascii="Times New Roman" w:hAnsi="Times New Roman" w:cs="Times New Roman"/>
          <w:sz w:val="24"/>
          <w:szCs w:val="24"/>
        </w:rPr>
        <w:t xml:space="preserve">discusses </w:t>
      </w:r>
      <w:r w:rsidR="00BE3DE1">
        <w:rPr>
          <w:rFonts w:ascii="Times New Roman" w:hAnsi="Times New Roman" w:cs="Times New Roman"/>
          <w:sz w:val="24"/>
          <w:szCs w:val="24"/>
        </w:rPr>
        <w:t xml:space="preserve">Gomoa vowel inventory. Section 5 pays attention to </w:t>
      </w:r>
      <w:r w:rsidR="00786090">
        <w:rPr>
          <w:rFonts w:ascii="Times New Roman" w:hAnsi="Times New Roman" w:cs="Times New Roman"/>
          <w:sz w:val="24"/>
          <w:szCs w:val="24"/>
        </w:rPr>
        <w:t>progressive harmonic processes in Gomoa Mfantse</w:t>
      </w:r>
      <w:r>
        <w:rPr>
          <w:rFonts w:ascii="Times New Roman" w:hAnsi="Times New Roman" w:cs="Times New Roman"/>
          <w:sz w:val="24"/>
          <w:szCs w:val="24"/>
        </w:rPr>
        <w:t xml:space="preserve">. Section </w:t>
      </w:r>
      <w:r w:rsidR="00BE3DE1">
        <w:rPr>
          <w:rFonts w:ascii="Times New Roman" w:hAnsi="Times New Roman" w:cs="Times New Roman"/>
          <w:b/>
          <w:sz w:val="24"/>
          <w:szCs w:val="24"/>
        </w:rPr>
        <w:t>6</w:t>
      </w:r>
      <w:r>
        <w:rPr>
          <w:rFonts w:ascii="Times New Roman" w:hAnsi="Times New Roman" w:cs="Times New Roman"/>
          <w:sz w:val="24"/>
          <w:szCs w:val="24"/>
        </w:rPr>
        <w:t xml:space="preserve"> </w:t>
      </w:r>
      <w:r w:rsidR="003319AC">
        <w:rPr>
          <w:rFonts w:ascii="Times New Roman" w:hAnsi="Times New Roman" w:cs="Times New Roman"/>
          <w:sz w:val="24"/>
          <w:szCs w:val="24"/>
        </w:rPr>
        <w:t xml:space="preserve">analyzes the data of the study and Section </w:t>
      </w:r>
      <w:r w:rsidR="00C33113">
        <w:rPr>
          <w:rFonts w:ascii="Times New Roman" w:hAnsi="Times New Roman" w:cs="Times New Roman"/>
          <w:b/>
          <w:sz w:val="24"/>
          <w:szCs w:val="24"/>
        </w:rPr>
        <w:t>7</w:t>
      </w:r>
      <w:r>
        <w:rPr>
          <w:rFonts w:ascii="Times New Roman" w:hAnsi="Times New Roman" w:cs="Times New Roman"/>
          <w:sz w:val="24"/>
          <w:szCs w:val="24"/>
        </w:rPr>
        <w:t xml:space="preserve"> summarizes the main points of the study.   </w:t>
      </w:r>
    </w:p>
    <w:commentRangeEnd w:id="5"/>
    <w:p w14:paraId="11E82C3F" w14:textId="77777777" w:rsidR="002C7DEB" w:rsidRDefault="001701F9" w:rsidP="0027299E">
      <w:pPr>
        <w:autoSpaceDE w:val="0"/>
        <w:autoSpaceDN w:val="0"/>
        <w:adjustRightInd w:val="0"/>
        <w:spacing w:after="0" w:line="408" w:lineRule="auto"/>
        <w:jc w:val="both"/>
        <w:rPr>
          <w:rFonts w:ascii="Times New Roman" w:hAnsi="Times New Roman" w:cs="Times New Roman"/>
          <w:color w:val="000000"/>
          <w:sz w:val="24"/>
          <w:szCs w:val="24"/>
        </w:rPr>
      </w:pPr>
      <w:r>
        <w:rPr>
          <w:rStyle w:val="CommentReference"/>
        </w:rPr>
        <w:commentReference w:id="5"/>
      </w:r>
    </w:p>
    <w:p w14:paraId="6C395208" w14:textId="32920E30" w:rsidR="000D22C1" w:rsidRPr="00A05B4D" w:rsidRDefault="002428AE" w:rsidP="000D22C1">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2</w:t>
      </w:r>
      <w:r w:rsidR="009F1334">
        <w:rPr>
          <w:rFonts w:ascii="Times New Roman" w:hAnsi="Times New Roman" w:cs="Times New Roman"/>
          <w:b/>
          <w:sz w:val="24"/>
          <w:szCs w:val="24"/>
        </w:rPr>
        <w:t>.</w:t>
      </w:r>
      <w:r>
        <w:rPr>
          <w:rFonts w:ascii="Times New Roman" w:hAnsi="Times New Roman" w:cs="Times New Roman"/>
          <w:b/>
          <w:sz w:val="24"/>
          <w:szCs w:val="24"/>
        </w:rPr>
        <w:t xml:space="preserve">  </w:t>
      </w:r>
      <w:commentRangeStart w:id="6"/>
      <w:r w:rsidR="000D22C1">
        <w:rPr>
          <w:rFonts w:ascii="Times New Roman" w:hAnsi="Times New Roman" w:cs="Times New Roman"/>
          <w:b/>
          <w:sz w:val="24"/>
          <w:szCs w:val="24"/>
        </w:rPr>
        <w:t>Related</w:t>
      </w:r>
      <w:commentRangeEnd w:id="6"/>
      <w:r w:rsidR="001701F9">
        <w:rPr>
          <w:rStyle w:val="CommentReference"/>
        </w:rPr>
        <w:commentReference w:id="6"/>
      </w:r>
      <w:r w:rsidR="000D22C1">
        <w:rPr>
          <w:rFonts w:ascii="Times New Roman" w:hAnsi="Times New Roman" w:cs="Times New Roman"/>
          <w:b/>
          <w:sz w:val="24"/>
          <w:szCs w:val="24"/>
        </w:rPr>
        <w:t xml:space="preserve"> Literature Review</w:t>
      </w:r>
    </w:p>
    <w:p w14:paraId="5D817B4F" w14:textId="7AAEFE9C" w:rsidR="00905A4E" w:rsidRDefault="00905A4E" w:rsidP="000D22C1">
      <w:pPr>
        <w:autoSpaceDE w:val="0"/>
        <w:autoSpaceDN w:val="0"/>
        <w:adjustRightInd w:val="0"/>
        <w:spacing w:after="0" w:line="240" w:lineRule="auto"/>
        <w:jc w:val="both"/>
        <w:rPr>
          <w:rFonts w:ascii="Times New Roman" w:hAnsi="Times New Roman" w:cs="Times New Roman"/>
          <w:sz w:val="24"/>
          <w:szCs w:val="24"/>
        </w:rPr>
      </w:pPr>
      <w:r w:rsidRPr="00007378">
        <w:rPr>
          <w:rFonts w:ascii="Times New Roman" w:hAnsi="Times New Roman" w:cs="Times New Roman"/>
          <w:sz w:val="24"/>
          <w:szCs w:val="24"/>
        </w:rPr>
        <w:t xml:space="preserve">The subject of vowel harmony has received </w:t>
      </w:r>
      <w:r>
        <w:rPr>
          <w:rFonts w:ascii="Times New Roman" w:hAnsi="Times New Roman" w:cs="Times New Roman"/>
          <w:sz w:val="24"/>
          <w:szCs w:val="24"/>
        </w:rPr>
        <w:t>appreciable theoretically informed</w:t>
      </w:r>
      <w:r w:rsidRPr="00007378">
        <w:rPr>
          <w:rFonts w:ascii="Times New Roman" w:hAnsi="Times New Roman" w:cs="Times New Roman"/>
          <w:sz w:val="24"/>
          <w:szCs w:val="24"/>
        </w:rPr>
        <w:t xml:space="preserve"> attention in the Akan and other African languages. </w:t>
      </w:r>
      <w:r w:rsidRPr="00007378">
        <w:rPr>
          <w:rFonts w:ascii="Times New Roman" w:eastAsia="TimesNewRomanPSMT" w:hAnsi="Times New Roman" w:cs="Times New Roman"/>
          <w:sz w:val="24"/>
          <w:szCs w:val="24"/>
        </w:rPr>
        <w:t xml:space="preserve">Among the pioneering authors who have made such contributions </w:t>
      </w:r>
      <w:r>
        <w:rPr>
          <w:rFonts w:ascii="Times New Roman" w:eastAsia="TimesNewRomanPSMT" w:hAnsi="Times New Roman" w:cs="Times New Roman"/>
          <w:sz w:val="24"/>
          <w:szCs w:val="24"/>
        </w:rPr>
        <w:t xml:space="preserve">about Akan </w:t>
      </w:r>
      <w:r w:rsidRPr="00007378">
        <w:rPr>
          <w:rFonts w:ascii="Times New Roman" w:eastAsia="TimesNewRomanPSMT" w:hAnsi="Times New Roman" w:cs="Times New Roman"/>
          <w:sz w:val="24"/>
          <w:szCs w:val="24"/>
        </w:rPr>
        <w:t xml:space="preserve">are </w:t>
      </w:r>
      <w:r>
        <w:rPr>
          <w:rFonts w:ascii="Times New Roman" w:eastAsia="TimesNewRomanPSMT" w:hAnsi="Times New Roman" w:cs="Times New Roman"/>
          <w:sz w:val="24"/>
          <w:szCs w:val="24"/>
        </w:rPr>
        <w:t>Christaller (</w:t>
      </w:r>
      <w:r w:rsidRPr="00007378">
        <w:rPr>
          <w:rFonts w:ascii="Times New Roman" w:eastAsia="TimesNewRomanPSMT" w:hAnsi="Times New Roman" w:cs="Times New Roman"/>
          <w:sz w:val="24"/>
          <w:szCs w:val="24"/>
        </w:rPr>
        <w:t xml:space="preserve">1933), Stewart (1967), </w:t>
      </w:r>
      <w:r>
        <w:rPr>
          <w:rFonts w:ascii="Times New Roman" w:eastAsia="TimesNewRomanPSMT" w:hAnsi="Times New Roman" w:cs="Times New Roman"/>
          <w:sz w:val="24"/>
          <w:szCs w:val="24"/>
        </w:rPr>
        <w:t xml:space="preserve">Schachter &amp; Fromkin (1968), Clements (1981, 1985), </w:t>
      </w:r>
      <w:r w:rsidRPr="00007378">
        <w:rPr>
          <w:rFonts w:ascii="Times New Roman" w:eastAsia="TimesNewRomanPSMT" w:hAnsi="Times New Roman" w:cs="Times New Roman"/>
          <w:sz w:val="24"/>
          <w:szCs w:val="24"/>
        </w:rPr>
        <w:t xml:space="preserve">Dolphyne (1988), among others. </w:t>
      </w:r>
      <w:r>
        <w:rPr>
          <w:rFonts w:ascii="Times New Roman" w:eastAsia="TimesNewRomanPSMT" w:hAnsi="Times New Roman" w:cs="Times New Roman"/>
          <w:sz w:val="24"/>
          <w:szCs w:val="24"/>
        </w:rPr>
        <w:t>It is an</w:t>
      </w:r>
      <w:r w:rsidR="00070364" w:rsidRPr="004D48F0">
        <w:rPr>
          <w:rFonts w:ascii="Times New Roman" w:hAnsi="Times New Roman" w:cs="Times New Roman"/>
          <w:sz w:val="24"/>
          <w:szCs w:val="24"/>
        </w:rPr>
        <w:t xml:space="preserve"> archetypical feature of Akan phonology. </w:t>
      </w:r>
      <w:r w:rsidR="00070364" w:rsidRPr="004D48F0">
        <w:rPr>
          <w:rFonts w:ascii="Times New Roman" w:eastAsia="TimesNewRomanPSMT" w:hAnsi="Times New Roman" w:cs="Times New Roman"/>
          <w:sz w:val="24"/>
          <w:szCs w:val="24"/>
        </w:rPr>
        <w:t xml:space="preserve">Vowel harmony is </w:t>
      </w:r>
      <w:r w:rsidR="00070364">
        <w:rPr>
          <w:rFonts w:ascii="Times New Roman" w:eastAsia="TimesNewRomanPSMT" w:hAnsi="Times New Roman" w:cs="Times New Roman"/>
          <w:sz w:val="24"/>
          <w:szCs w:val="24"/>
        </w:rPr>
        <w:t xml:space="preserve">generally defined as a </w:t>
      </w:r>
      <w:r w:rsidR="00070364" w:rsidRPr="004D48F0">
        <w:rPr>
          <w:rFonts w:ascii="Times New Roman" w:eastAsia="TimesNewRomanPSMT" w:hAnsi="Times New Roman" w:cs="Times New Roman"/>
          <w:sz w:val="24"/>
          <w:szCs w:val="24"/>
        </w:rPr>
        <w:t>phonological process that group</w:t>
      </w:r>
      <w:r w:rsidR="00070364">
        <w:rPr>
          <w:rFonts w:ascii="Times New Roman" w:eastAsia="TimesNewRomanPSMT" w:hAnsi="Times New Roman" w:cs="Times New Roman"/>
          <w:sz w:val="24"/>
          <w:szCs w:val="24"/>
        </w:rPr>
        <w:t>s</w:t>
      </w:r>
      <w:r w:rsidR="00070364" w:rsidRPr="004D48F0">
        <w:rPr>
          <w:rFonts w:ascii="Times New Roman" w:eastAsia="TimesNewRomanPSMT" w:hAnsi="Times New Roman" w:cs="Times New Roman"/>
          <w:sz w:val="24"/>
          <w:szCs w:val="24"/>
        </w:rPr>
        <w:t xml:space="preserve"> vowels in a particular language into two or more sets so that in a particular word domain, all vowels are </w:t>
      </w:r>
      <w:r w:rsidR="00070364" w:rsidRPr="004D48F0">
        <w:rPr>
          <w:rFonts w:ascii="Times New Roman" w:eastAsia="TimesNewRomanPSMT" w:hAnsi="Times New Roman" w:cs="Times New Roman"/>
          <w:sz w:val="24"/>
          <w:szCs w:val="24"/>
        </w:rPr>
        <w:lastRenderedPageBreak/>
        <w:t xml:space="preserve">required to share the same feature (Goldsmith, 1990:304). </w:t>
      </w:r>
      <w:r w:rsidR="00070364" w:rsidRPr="004D48F0">
        <w:rPr>
          <w:rFonts w:ascii="Times New Roman" w:hAnsi="Times New Roman" w:cs="Times New Roman"/>
          <w:color w:val="000000"/>
          <w:sz w:val="24"/>
          <w:szCs w:val="24"/>
        </w:rPr>
        <w:t xml:space="preserve">It </w:t>
      </w:r>
      <w:r w:rsidR="00070364" w:rsidRPr="004D48F0">
        <w:rPr>
          <w:rFonts w:ascii="Times New Roman" w:eastAsia="TimesNewRomanPSMT" w:hAnsi="Times New Roman" w:cs="Times New Roman"/>
          <w:sz w:val="24"/>
          <w:szCs w:val="24"/>
        </w:rPr>
        <w:t>constrains the dist</w:t>
      </w:r>
      <w:r w:rsidR="00070364">
        <w:rPr>
          <w:rFonts w:ascii="Times New Roman" w:eastAsia="TimesNewRomanPSMT" w:hAnsi="Times New Roman" w:cs="Times New Roman"/>
          <w:sz w:val="24"/>
          <w:szCs w:val="24"/>
        </w:rPr>
        <w:t>ribution of vowels in a language</w:t>
      </w:r>
      <w:r w:rsidR="00070364" w:rsidRPr="004D48F0">
        <w:rPr>
          <w:rFonts w:ascii="Times New Roman" w:eastAsia="TimesNewRomanPSMT" w:hAnsi="Times New Roman" w:cs="Times New Roman"/>
          <w:sz w:val="24"/>
          <w:szCs w:val="24"/>
        </w:rPr>
        <w:t xml:space="preserve"> so that vowels in </w:t>
      </w:r>
      <w:r w:rsidR="00070364">
        <w:rPr>
          <w:rFonts w:ascii="Times New Roman" w:eastAsia="TimesNewRomanPSMT" w:hAnsi="Times New Roman" w:cs="Times New Roman"/>
          <w:sz w:val="24"/>
          <w:szCs w:val="24"/>
        </w:rPr>
        <w:t xml:space="preserve">lexical stocks </w:t>
      </w:r>
      <w:r w:rsidR="00070364" w:rsidRPr="004D48F0">
        <w:rPr>
          <w:rFonts w:ascii="Times New Roman" w:eastAsia="TimesNewRomanPSMT" w:hAnsi="Times New Roman" w:cs="Times New Roman"/>
          <w:sz w:val="24"/>
          <w:szCs w:val="24"/>
        </w:rPr>
        <w:t>or across words must have identical feature values (Clement 1981, 1985;</w:t>
      </w:r>
      <w:r w:rsidR="00070364">
        <w:rPr>
          <w:rFonts w:ascii="Times New Roman" w:eastAsia="TimesNewRomanPSMT" w:hAnsi="Times New Roman" w:cs="Times New Roman"/>
          <w:sz w:val="24"/>
          <w:szCs w:val="24"/>
        </w:rPr>
        <w:t xml:space="preserve"> Goldsmith 1990; Dolphyne, 1988; Abakah, </w:t>
      </w:r>
      <w:r w:rsidR="00070364" w:rsidRPr="004D48F0">
        <w:rPr>
          <w:rFonts w:ascii="Times New Roman" w:eastAsia="TimesNewRomanPSMT" w:hAnsi="Times New Roman" w:cs="Times New Roman"/>
          <w:sz w:val="24"/>
          <w:szCs w:val="24"/>
        </w:rPr>
        <w:t>2012</w:t>
      </w:r>
      <w:r w:rsidR="00070364">
        <w:rPr>
          <w:rFonts w:ascii="Times New Roman" w:eastAsia="TimesNewRomanPSMT" w:hAnsi="Times New Roman" w:cs="Times New Roman"/>
          <w:sz w:val="24"/>
          <w:szCs w:val="24"/>
        </w:rPr>
        <w:t>, Cohen 2013</w:t>
      </w:r>
      <w:r w:rsidR="00070364" w:rsidRPr="004D48F0">
        <w:rPr>
          <w:rFonts w:ascii="Times New Roman" w:eastAsia="TimesNewRomanPSMT" w:hAnsi="Times New Roman" w:cs="Times New Roman"/>
          <w:sz w:val="24"/>
          <w:szCs w:val="24"/>
        </w:rPr>
        <w:t xml:space="preserve">). </w:t>
      </w:r>
      <w:r w:rsidR="00070364">
        <w:rPr>
          <w:rFonts w:ascii="Times New Roman" w:eastAsia="TimesNewRomanPSMT" w:hAnsi="Times New Roman" w:cs="Times New Roman"/>
          <w:sz w:val="24"/>
          <w:szCs w:val="24"/>
        </w:rPr>
        <w:t xml:space="preserve">In the view of </w:t>
      </w:r>
      <w:r w:rsidR="00070364" w:rsidRPr="004D48F0">
        <w:rPr>
          <w:rFonts w:ascii="Times New Roman" w:hAnsi="Times New Roman" w:cs="Times New Roman"/>
          <w:sz w:val="24"/>
          <w:szCs w:val="24"/>
        </w:rPr>
        <w:t>Clements (1976)</w:t>
      </w:r>
      <w:r w:rsidR="00070364">
        <w:rPr>
          <w:rFonts w:ascii="Times New Roman" w:hAnsi="Times New Roman" w:cs="Times New Roman"/>
          <w:sz w:val="24"/>
          <w:szCs w:val="24"/>
        </w:rPr>
        <w:t xml:space="preserve">, </w:t>
      </w:r>
      <w:r w:rsidR="00070364" w:rsidRPr="004D48F0">
        <w:rPr>
          <w:rFonts w:ascii="Times New Roman" w:hAnsi="Times New Roman" w:cs="Times New Roman"/>
          <w:sz w:val="24"/>
          <w:szCs w:val="24"/>
        </w:rPr>
        <w:t xml:space="preserve">vowel harmony consists of a co-occurrence restriction upon the vowels that may occur in a word. In other words, all the vowels in a word must be drawn from one or another of two </w:t>
      </w:r>
      <w:r w:rsidR="00070364">
        <w:rPr>
          <w:rFonts w:ascii="Times New Roman" w:hAnsi="Times New Roman" w:cs="Times New Roman"/>
          <w:sz w:val="24"/>
          <w:szCs w:val="24"/>
        </w:rPr>
        <w:t xml:space="preserve">or more </w:t>
      </w:r>
      <w:r w:rsidR="00070364" w:rsidRPr="004D48F0">
        <w:rPr>
          <w:rFonts w:ascii="Times New Roman" w:hAnsi="Times New Roman" w:cs="Times New Roman"/>
          <w:sz w:val="24"/>
          <w:szCs w:val="24"/>
        </w:rPr>
        <w:t>mutually exclusive sets</w:t>
      </w:r>
      <w:r w:rsidR="00070364">
        <w:rPr>
          <w:rFonts w:ascii="Times New Roman" w:hAnsi="Times New Roman" w:cs="Times New Roman"/>
          <w:sz w:val="24"/>
          <w:szCs w:val="24"/>
        </w:rPr>
        <w:t>. If</w:t>
      </w:r>
      <w:r w:rsidR="00070364" w:rsidRPr="004D48F0">
        <w:rPr>
          <w:rFonts w:ascii="Times New Roman" w:hAnsi="Times New Roman" w:cs="Times New Roman"/>
          <w:sz w:val="24"/>
          <w:szCs w:val="24"/>
        </w:rPr>
        <w:t xml:space="preserve"> within a domain the vowel features are not harmonious, then a harmony process is triggered (Katamba, 1989; van der Hulst &amp; van der Weijer, 1995; Akanlig-Pare &amp; Asante, 2016). </w:t>
      </w:r>
    </w:p>
    <w:p w14:paraId="6E0CFDB5" w14:textId="1EC37565" w:rsidR="000D22C1" w:rsidRDefault="000D22C1" w:rsidP="00905A4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Dolphyne (</w:t>
      </w:r>
      <w:r w:rsidR="001F12CB">
        <w:rPr>
          <w:rFonts w:ascii="Times New Roman" w:hAnsi="Times New Roman" w:cs="Times New Roman"/>
          <w:sz w:val="24"/>
          <w:szCs w:val="24"/>
        </w:rPr>
        <w:t>1988</w:t>
      </w:r>
      <w:r>
        <w:rPr>
          <w:rFonts w:ascii="Times New Roman" w:hAnsi="Times New Roman" w:cs="Times New Roman"/>
          <w:sz w:val="24"/>
          <w:szCs w:val="24"/>
        </w:rPr>
        <w:t>) expl</w:t>
      </w:r>
      <w:r w:rsidR="001F12CB">
        <w:rPr>
          <w:rFonts w:ascii="Times New Roman" w:hAnsi="Times New Roman" w:cs="Times New Roman"/>
          <w:sz w:val="24"/>
          <w:szCs w:val="24"/>
        </w:rPr>
        <w:t>ains</w:t>
      </w:r>
      <w:r>
        <w:rPr>
          <w:rFonts w:ascii="Times New Roman" w:hAnsi="Times New Roman" w:cs="Times New Roman"/>
          <w:sz w:val="24"/>
          <w:szCs w:val="24"/>
        </w:rPr>
        <w:t xml:space="preserve"> that Akan vowel harmony is a property of the word, and it characterizes a whole word at a </w:t>
      </w:r>
      <w:r w:rsidRPr="00B9702E">
        <w:rPr>
          <w:rFonts w:ascii="Times New Roman" w:hAnsi="Times New Roman" w:cs="Times New Roman"/>
          <w:sz w:val="24"/>
          <w:szCs w:val="24"/>
        </w:rPr>
        <w:t xml:space="preserve">time.  </w:t>
      </w:r>
      <w:r>
        <w:rPr>
          <w:rFonts w:ascii="Times New Roman" w:hAnsi="Times New Roman" w:cs="Times New Roman"/>
          <w:sz w:val="24"/>
          <w:szCs w:val="24"/>
        </w:rPr>
        <w:t>She argues</w:t>
      </w:r>
      <w:r w:rsidRPr="00B9702E">
        <w:rPr>
          <w:rFonts w:ascii="Times New Roman" w:hAnsi="Times New Roman" w:cs="Times New Roman"/>
          <w:sz w:val="24"/>
          <w:szCs w:val="24"/>
        </w:rPr>
        <w:t xml:space="preserve"> that Akan undergoes harmony with respect to both tongue root position</w:t>
      </w:r>
      <w:r>
        <w:rPr>
          <w:rFonts w:ascii="Times New Roman" w:hAnsi="Times New Roman" w:cs="Times New Roman"/>
          <w:sz w:val="24"/>
          <w:szCs w:val="24"/>
        </w:rPr>
        <w:t xml:space="preserve"> </w:t>
      </w:r>
      <w:r w:rsidRPr="00B9702E">
        <w:rPr>
          <w:rFonts w:ascii="Times New Roman" w:hAnsi="Times New Roman" w:cs="Times New Roman"/>
          <w:sz w:val="24"/>
          <w:szCs w:val="24"/>
        </w:rPr>
        <w:t>and lip rounding</w:t>
      </w:r>
      <w:r>
        <w:rPr>
          <w:rFonts w:ascii="Times New Roman" w:hAnsi="Times New Roman" w:cs="Times New Roman"/>
          <w:sz w:val="24"/>
          <w:szCs w:val="24"/>
        </w:rPr>
        <w:t xml:space="preserve">. She pays much attention to verb stem and </w:t>
      </w:r>
      <w:r w:rsidR="004C0DE1">
        <w:rPr>
          <w:rFonts w:ascii="Times New Roman" w:hAnsi="Times New Roman" w:cs="Times New Roman"/>
          <w:sz w:val="24"/>
          <w:szCs w:val="24"/>
        </w:rPr>
        <w:t xml:space="preserve">the </w:t>
      </w:r>
      <w:r>
        <w:rPr>
          <w:rFonts w:ascii="Times New Roman" w:hAnsi="Times New Roman" w:cs="Times New Roman"/>
          <w:sz w:val="24"/>
          <w:szCs w:val="24"/>
        </w:rPr>
        <w:t>prefix morphemes as discussed in (1a&amp;b) below.</w:t>
      </w:r>
    </w:p>
    <w:p w14:paraId="036DEBE3" w14:textId="77777777" w:rsidR="000D22C1" w:rsidRPr="00DE0931" w:rsidRDefault="000D22C1" w:rsidP="000D22C1">
      <w:pPr>
        <w:autoSpaceDE w:val="0"/>
        <w:autoSpaceDN w:val="0"/>
        <w:adjustRightInd w:val="0"/>
        <w:spacing w:after="0" w:line="360" w:lineRule="auto"/>
        <w:jc w:val="both"/>
        <w:rPr>
          <w:rFonts w:ascii="Times New Roman" w:hAnsi="Times New Roman" w:cs="Times New Roman"/>
          <w:sz w:val="6"/>
          <w:szCs w:val="24"/>
        </w:rPr>
      </w:pPr>
    </w:p>
    <w:p w14:paraId="66A6A026" w14:textId="77777777" w:rsidR="000D22C1" w:rsidRDefault="000D22C1" w:rsidP="000D22C1">
      <w:pPr>
        <w:autoSpaceDE w:val="0"/>
        <w:autoSpaceDN w:val="0"/>
        <w:adjustRightInd w:val="0"/>
        <w:spacing w:after="0"/>
        <w:jc w:val="both"/>
        <w:rPr>
          <w:rFonts w:ascii="Times New Roman" w:hAnsi="Times New Roman" w:cs="Times New Roman"/>
          <w:b/>
          <w:sz w:val="24"/>
          <w:szCs w:val="24"/>
        </w:rPr>
      </w:pPr>
    </w:p>
    <w:p w14:paraId="2AFF22EE" w14:textId="7E693BF6" w:rsidR="000D22C1" w:rsidRDefault="000D22C1"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w:t>
      </w:r>
      <w:r w:rsidRPr="00DE0931">
        <w:rPr>
          <w:rFonts w:ascii="Times New Roman" w:hAnsi="Times New Roman" w:cs="Times New Roman"/>
          <w:b/>
          <w:sz w:val="24"/>
          <w:szCs w:val="24"/>
        </w:rPr>
        <w:t>(a) Subject-Concord Prefixes</w:t>
      </w:r>
      <w:r>
        <w:rPr>
          <w:rFonts w:ascii="Times New Roman" w:hAnsi="Times New Roman" w:cs="Times New Roman"/>
          <w:b/>
          <w:sz w:val="24"/>
          <w:szCs w:val="24"/>
        </w:rPr>
        <w:t xml:space="preserve"> in Akan</w:t>
      </w:r>
    </w:p>
    <w:p w14:paraId="262E4EE5" w14:textId="77777777" w:rsidR="000D22C1" w:rsidRPr="003E289A" w:rsidRDefault="000D22C1" w:rsidP="001E0850">
      <w:pPr>
        <w:autoSpaceDE w:val="0"/>
        <w:autoSpaceDN w:val="0"/>
        <w:adjustRightInd w:val="0"/>
        <w:spacing w:after="0"/>
        <w:jc w:val="both"/>
        <w:rPr>
          <w:rFonts w:ascii="Times New Roman" w:hAnsi="Times New Roman" w:cs="Times New Roman"/>
          <w:sz w:val="12"/>
          <w:szCs w:val="24"/>
        </w:rPr>
      </w:pPr>
    </w:p>
    <w:p w14:paraId="18EBD888" w14:textId="77777777" w:rsidR="000D22C1" w:rsidRPr="00AD7D76" w:rsidRDefault="000D22C1"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Prefix and Verb Stem</w:t>
      </w:r>
      <w:r>
        <w:rPr>
          <w:rFonts w:ascii="Times New Roman" w:hAnsi="Times New Roman" w:cs="Times New Roman"/>
          <w:b/>
          <w:sz w:val="24"/>
          <w:szCs w:val="24"/>
        </w:rPr>
        <w:tab/>
      </w:r>
      <w:r w:rsidRPr="00AD7D76">
        <w:rPr>
          <w:rFonts w:ascii="Times New Roman" w:hAnsi="Times New Roman" w:cs="Times New Roman"/>
          <w:b/>
          <w:sz w:val="24"/>
          <w:szCs w:val="24"/>
        </w:rPr>
        <w:t>Gloss</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t>[±ATR]</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Pr>
          <w:rFonts w:ascii="Times New Roman" w:hAnsi="Times New Roman" w:cs="Times New Roman"/>
          <w:b/>
          <w:sz w:val="24"/>
          <w:szCs w:val="24"/>
        </w:rPr>
        <w:tab/>
      </w:r>
    </w:p>
    <w:p w14:paraId="2ADEAB9B" w14:textId="77777777" w:rsidR="000D22C1" w:rsidRDefault="000D22C1" w:rsidP="001E0850">
      <w:pPr>
        <w:pStyle w:val="ListParagraph"/>
        <w:numPr>
          <w:ilvl w:val="0"/>
          <w:numId w:val="2"/>
        </w:numPr>
        <w:autoSpaceDE w:val="0"/>
        <w:autoSpaceDN w:val="0"/>
        <w:adjustRightInd w:val="0"/>
        <w:spacing w:after="0"/>
        <w:ind w:firstLine="0"/>
        <w:jc w:val="both"/>
        <w:rPr>
          <w:rFonts w:ascii="Times New Roman" w:hAnsi="Times New Roman" w:cs="Times New Roman"/>
          <w:sz w:val="24"/>
          <w:szCs w:val="24"/>
        </w:rPr>
      </w:pPr>
      <w:r w:rsidRPr="000F4CE4">
        <w:rPr>
          <w:rFonts w:ascii="Doulos SIL" w:hAnsi="Doulos SIL" w:cs="Doulos SIL"/>
          <w:b/>
          <w:sz w:val="24"/>
          <w:szCs w:val="24"/>
        </w:rPr>
        <w:t>o</w:t>
      </w:r>
      <w:r w:rsidRPr="000F4CE4">
        <w:rPr>
          <w:rFonts w:ascii="Doulos SIL" w:hAnsi="Doulos SIL" w:cs="Doulos SIL"/>
          <w:sz w:val="24"/>
          <w:szCs w:val="24"/>
        </w:rPr>
        <w:t>d</w:t>
      </w:r>
      <w:r w:rsidRPr="000F4CE4">
        <w:rPr>
          <w:rFonts w:ascii="Doulos SIL" w:hAnsi="Doulos SIL" w:cs="Doulos SIL"/>
          <w:b/>
          <w:sz w:val="24"/>
          <w:szCs w:val="24"/>
        </w:rPr>
        <w:t>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eats'</w:t>
      </w:r>
      <w:r>
        <w:rPr>
          <w:rFonts w:ascii="Times New Roman" w:hAnsi="Times New Roman" w:cs="Times New Roman"/>
          <w:sz w:val="24"/>
          <w:szCs w:val="24"/>
        </w:rPr>
        <w:tab/>
      </w:r>
      <w:r>
        <w:rPr>
          <w:rFonts w:ascii="Times New Roman" w:hAnsi="Times New Roman" w:cs="Times New Roman"/>
          <w:sz w:val="24"/>
          <w:szCs w:val="24"/>
        </w:rPr>
        <w:tab/>
        <w:t>[+ATR]</w:t>
      </w:r>
    </w:p>
    <w:p w14:paraId="3B6A16C0" w14:textId="77777777" w:rsidR="000D22C1" w:rsidRDefault="000D22C1" w:rsidP="001E0850">
      <w:pPr>
        <w:pStyle w:val="ListParagraph"/>
        <w:numPr>
          <w:ilvl w:val="0"/>
          <w:numId w:val="2"/>
        </w:numPr>
        <w:autoSpaceDE w:val="0"/>
        <w:autoSpaceDN w:val="0"/>
        <w:adjustRightInd w:val="0"/>
        <w:spacing w:after="0"/>
        <w:ind w:firstLine="0"/>
        <w:jc w:val="both"/>
        <w:rPr>
          <w:rFonts w:ascii="Times New Roman" w:hAnsi="Times New Roman" w:cs="Times New Roman"/>
          <w:sz w:val="24"/>
          <w:szCs w:val="24"/>
        </w:rPr>
      </w:pPr>
      <w:r w:rsidRPr="000F4CE4">
        <w:rPr>
          <w:rFonts w:ascii="Doulos SIL" w:hAnsi="Doulos SIL" w:cs="Doulos SIL"/>
          <w:sz w:val="24"/>
          <w:szCs w:val="24"/>
        </w:rPr>
        <w:t>m</w:t>
      </w:r>
      <w:r w:rsidRPr="000F4CE4">
        <w:rPr>
          <w:rFonts w:ascii="Doulos SIL" w:hAnsi="Doulos SIL" w:cs="Doulos SIL"/>
          <w:b/>
          <w:sz w:val="24"/>
          <w:szCs w:val="24"/>
        </w:rPr>
        <w:t>æ</w:t>
      </w:r>
      <w:r w:rsidRPr="000F4CE4">
        <w:rPr>
          <w:rFonts w:ascii="Doulos SIL" w:hAnsi="Doulos SIL" w:cs="Doulos SIL"/>
          <w:sz w:val="24"/>
          <w:szCs w:val="24"/>
        </w:rPr>
        <w:t>d</w:t>
      </w:r>
      <w:r w:rsidRPr="000F4CE4">
        <w:rPr>
          <w:rFonts w:ascii="Doulos SIL" w:hAnsi="Doulos SIL" w:cs="Doulos SIL"/>
          <w:b/>
          <w:sz w:val="24"/>
          <w:szCs w:val="24"/>
        </w:rPr>
        <w:t>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'I've eaten it'</w:t>
      </w:r>
      <w:r>
        <w:rPr>
          <w:rFonts w:ascii="Times New Roman" w:hAnsi="Times New Roman" w:cs="Times New Roman"/>
          <w:sz w:val="24"/>
          <w:szCs w:val="24"/>
        </w:rPr>
        <w:tab/>
      </w:r>
      <w:r>
        <w:rPr>
          <w:rFonts w:ascii="Times New Roman" w:hAnsi="Times New Roman" w:cs="Times New Roman"/>
          <w:sz w:val="24"/>
          <w:szCs w:val="24"/>
        </w:rPr>
        <w:tab/>
        <w:t>[+ATR]</w:t>
      </w:r>
    </w:p>
    <w:p w14:paraId="6FF79B7D" w14:textId="77777777" w:rsidR="000D22C1" w:rsidRDefault="000D22C1" w:rsidP="001E0850">
      <w:pPr>
        <w:pStyle w:val="ListParagraph"/>
        <w:numPr>
          <w:ilvl w:val="0"/>
          <w:numId w:val="2"/>
        </w:numPr>
        <w:ind w:firstLine="0"/>
      </w:pPr>
      <w:r w:rsidRPr="00CE7382">
        <w:rPr>
          <w:rFonts w:ascii="Times New Roman" w:hAnsi="Times New Roman" w:cs="Times New Roman"/>
          <w:b/>
          <w:sz w:val="24"/>
          <w:szCs w:val="24"/>
        </w:rPr>
        <w:t>ɔ</w:t>
      </w:r>
      <w:r w:rsidRPr="00CE7382">
        <w:rPr>
          <w:rFonts w:ascii="Times New Roman" w:hAnsi="Times New Roman" w:cs="Times New Roman"/>
          <w:sz w:val="24"/>
          <w:szCs w:val="24"/>
        </w:rPr>
        <w:t>d</w:t>
      </w:r>
      <w:r w:rsidRPr="00CE7382">
        <w:rPr>
          <w:rFonts w:ascii="Times New Roman" w:hAnsi="Times New Roman" w:cs="Times New Roman"/>
          <w:b/>
          <w:sz w:val="24"/>
          <w:szCs w:val="24"/>
        </w:rPr>
        <w:t>ɪ</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's/he is called'</w:t>
      </w:r>
      <w:r>
        <w:rPr>
          <w:rFonts w:ascii="Times New Roman" w:hAnsi="Times New Roman" w:cs="Times New Roman"/>
          <w:sz w:val="24"/>
          <w:szCs w:val="24"/>
        </w:rPr>
        <w:tab/>
      </w:r>
      <w:r>
        <w:rPr>
          <w:rFonts w:ascii="Times New Roman" w:hAnsi="Times New Roman" w:cs="Times New Roman"/>
          <w:sz w:val="24"/>
          <w:szCs w:val="24"/>
        </w:rPr>
        <w:tab/>
        <w:t>[-ATR]</w:t>
      </w:r>
    </w:p>
    <w:p w14:paraId="0914FF27" w14:textId="77777777" w:rsidR="000D22C1" w:rsidRDefault="000D22C1" w:rsidP="001E0850">
      <w:pPr>
        <w:pStyle w:val="ListParagraph"/>
        <w:numPr>
          <w:ilvl w:val="0"/>
          <w:numId w:val="2"/>
        </w:numPr>
        <w:ind w:firstLine="0"/>
      </w:pPr>
      <w:r w:rsidRPr="000F4CE4">
        <w:rPr>
          <w:rFonts w:ascii="Doulos SIL" w:hAnsi="Doulos SIL" w:cs="Doulos SIL"/>
          <w:sz w:val="24"/>
          <w:szCs w:val="24"/>
        </w:rPr>
        <w:t>m</w:t>
      </w:r>
      <w:r w:rsidRPr="000F4CE4">
        <w:rPr>
          <w:rFonts w:ascii="Doulos SIL" w:hAnsi="Doulos SIL" w:cs="Doulos SIL"/>
          <w:b/>
          <w:sz w:val="24"/>
          <w:szCs w:val="24"/>
        </w:rPr>
        <w:t>ẹ</w:t>
      </w:r>
      <w:r w:rsidRPr="000F4CE4">
        <w:rPr>
          <w:rFonts w:ascii="Doulos SIL" w:hAnsi="Doulos SIL" w:cs="Doulos SIL"/>
          <w:sz w:val="24"/>
          <w:szCs w:val="24"/>
        </w:rPr>
        <w:t>d</w:t>
      </w:r>
      <w:r w:rsidRPr="000F4CE4">
        <w:rPr>
          <w:rFonts w:ascii="Doulos SIL" w:hAnsi="Doulos SIL" w:cs="Doulos SIL"/>
          <w:b/>
          <w:sz w:val="24"/>
          <w:szCs w:val="24"/>
        </w:rPr>
        <w:t>ẹ</w:t>
      </w:r>
      <w:r w:rsidRPr="00454AD6">
        <w:rPr>
          <w:rFonts w:ascii="Times New Roman" w:hAnsi="Times New Roman" w:cs="Times New Roman"/>
          <w:b/>
          <w:sz w:val="24"/>
          <w:szCs w:val="24"/>
          <w:vertAlign w:val="superscript"/>
        </w:rPr>
        <w:t>1</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'I am called'</w:t>
      </w:r>
      <w:r>
        <w:rPr>
          <w:rFonts w:ascii="Times New Roman" w:hAnsi="Times New Roman" w:cs="Times New Roman"/>
          <w:sz w:val="24"/>
          <w:szCs w:val="24"/>
        </w:rPr>
        <w:tab/>
      </w:r>
      <w:r>
        <w:rPr>
          <w:rFonts w:ascii="Times New Roman" w:hAnsi="Times New Roman" w:cs="Times New Roman"/>
          <w:sz w:val="24"/>
          <w:szCs w:val="24"/>
        </w:rPr>
        <w:tab/>
        <w:t>[-ATR]</w:t>
      </w:r>
    </w:p>
    <w:p w14:paraId="058D2EA6" w14:textId="77777777" w:rsidR="000D22C1" w:rsidRPr="00DE0931" w:rsidRDefault="000D22C1" w:rsidP="001E0850">
      <w:pPr>
        <w:pStyle w:val="ListParagraph"/>
        <w:autoSpaceDE w:val="0"/>
        <w:autoSpaceDN w:val="0"/>
        <w:adjustRightInd w:val="0"/>
        <w:spacing w:after="0"/>
        <w:jc w:val="both"/>
        <w:rPr>
          <w:rFonts w:ascii="Times New Roman" w:hAnsi="Times New Roman" w:cs="Times New Roman"/>
          <w:sz w:val="10"/>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Dolphyne (1988:15</w:t>
      </w:r>
      <w:r w:rsidRPr="007956BD">
        <w:rPr>
          <w:rFonts w:ascii="Times New Roman" w:hAnsi="Times New Roman" w:cs="Times New Roman"/>
          <w:b/>
          <w:sz w:val="24"/>
          <w:szCs w:val="24"/>
        </w:rPr>
        <w:t>)</w:t>
      </w:r>
    </w:p>
    <w:p w14:paraId="1443419E" w14:textId="77777777" w:rsidR="000D22C1" w:rsidRPr="00DE0931" w:rsidRDefault="000D22C1" w:rsidP="001E0850">
      <w:pPr>
        <w:autoSpaceDE w:val="0"/>
        <w:autoSpaceDN w:val="0"/>
        <w:adjustRightInd w:val="0"/>
        <w:spacing w:after="0"/>
        <w:jc w:val="both"/>
        <w:rPr>
          <w:rFonts w:ascii="Times New Roman" w:hAnsi="Times New Roman" w:cs="Times New Roman"/>
          <w:sz w:val="6"/>
          <w:szCs w:val="20"/>
        </w:rPr>
      </w:pPr>
    </w:p>
    <w:p w14:paraId="7338FD6C" w14:textId="28A1F6DB" w:rsidR="000D22C1" w:rsidRDefault="001E0850" w:rsidP="001E0850">
      <w:pPr>
        <w:autoSpaceDE w:val="0"/>
        <w:autoSpaceDN w:val="0"/>
        <w:adjustRightInd w:val="0"/>
        <w:spacing w:after="0"/>
        <w:jc w:val="both"/>
        <w:rPr>
          <w:rFonts w:ascii="Times New Roman" w:hAnsi="Times New Roman" w:cs="Times New Roman"/>
          <w:sz w:val="24"/>
          <w:szCs w:val="24"/>
        </w:rPr>
      </w:pPr>
      <w:r w:rsidRPr="004C0DE1">
        <w:rPr>
          <w:rFonts w:ascii="Times New Roman" w:hAnsi="Times New Roman" w:cs="Times New Roman"/>
          <w:b/>
          <w:sz w:val="24"/>
          <w:szCs w:val="24"/>
        </w:rPr>
        <w:t>1</w:t>
      </w:r>
      <w:r w:rsidR="000D22C1" w:rsidRPr="004C0DE1">
        <w:rPr>
          <w:rFonts w:ascii="Times New Roman" w:hAnsi="Times New Roman" w:cs="Times New Roman"/>
          <w:b/>
          <w:sz w:val="24"/>
          <w:szCs w:val="24"/>
        </w:rPr>
        <w:t xml:space="preserve"> (b)</w:t>
      </w:r>
      <w:r w:rsidR="000D22C1">
        <w:rPr>
          <w:rFonts w:ascii="Times New Roman" w:hAnsi="Times New Roman" w:cs="Times New Roman"/>
          <w:sz w:val="24"/>
          <w:szCs w:val="24"/>
        </w:rPr>
        <w:t xml:space="preserve"> Tense/Aspect Prefix</w:t>
      </w:r>
    </w:p>
    <w:p w14:paraId="6C5F0CD2" w14:textId="77777777" w:rsidR="000D22C1" w:rsidRPr="00AD7D76" w:rsidRDefault="000D22C1"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Prefix and Verb Stem</w:t>
      </w:r>
      <w:r>
        <w:rPr>
          <w:rFonts w:ascii="Times New Roman" w:hAnsi="Times New Roman" w:cs="Times New Roman"/>
          <w:b/>
          <w:sz w:val="24"/>
          <w:szCs w:val="24"/>
        </w:rPr>
        <w:tab/>
      </w:r>
      <w:r w:rsidRPr="00AD7D76">
        <w:rPr>
          <w:rFonts w:ascii="Times New Roman" w:hAnsi="Times New Roman" w:cs="Times New Roman"/>
          <w:b/>
          <w:sz w:val="24"/>
          <w:szCs w:val="24"/>
        </w:rPr>
        <w:t>Gloss</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t>[±ATR]</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r>
    </w:p>
    <w:p w14:paraId="157BC668" w14:textId="77777777" w:rsidR="000D22C1" w:rsidRDefault="000D22C1" w:rsidP="001E0850">
      <w:pPr>
        <w:pStyle w:val="ListParagraph"/>
        <w:numPr>
          <w:ilvl w:val="0"/>
          <w:numId w:val="3"/>
        </w:numPr>
        <w:autoSpaceDE w:val="0"/>
        <w:autoSpaceDN w:val="0"/>
        <w:adjustRightInd w:val="0"/>
        <w:spacing w:after="0"/>
        <w:ind w:firstLine="0"/>
        <w:jc w:val="both"/>
        <w:rPr>
          <w:rFonts w:ascii="Times New Roman" w:hAnsi="Times New Roman" w:cs="Times New Roman"/>
          <w:sz w:val="24"/>
          <w:szCs w:val="24"/>
        </w:rPr>
      </w:pPr>
      <w:r w:rsidRPr="000F4CE4">
        <w:rPr>
          <w:rFonts w:ascii="Doulos SIL" w:hAnsi="Doulos SIL" w:cs="Doulos SIL"/>
          <w:b/>
          <w:sz w:val="24"/>
          <w:szCs w:val="24"/>
        </w:rPr>
        <w:t>o</w:t>
      </w:r>
      <w:r w:rsidRPr="000F4CE4">
        <w:rPr>
          <w:rFonts w:ascii="Doulos SIL" w:hAnsi="Doulos SIL" w:cs="Doulos SIL"/>
          <w:sz w:val="24"/>
          <w:szCs w:val="24"/>
        </w:rPr>
        <w:t>b</w:t>
      </w:r>
      <w:r w:rsidRPr="000F4CE4">
        <w:rPr>
          <w:rFonts w:ascii="Doulos SIL" w:hAnsi="Doulos SIL" w:cs="Doulos SIL"/>
          <w:b/>
          <w:sz w:val="24"/>
          <w:szCs w:val="24"/>
        </w:rPr>
        <w:t>e</w:t>
      </w:r>
      <w:r w:rsidRPr="000F4CE4">
        <w:rPr>
          <w:rFonts w:ascii="Doulos SIL" w:hAnsi="Doulos SIL" w:cs="Doulos SIL"/>
          <w:sz w:val="24"/>
          <w:szCs w:val="24"/>
        </w:rPr>
        <w:t>h</w:t>
      </w:r>
      <w:r w:rsidRPr="000F4CE4">
        <w:rPr>
          <w:rFonts w:ascii="Doulos SIL" w:hAnsi="Doulos SIL" w:cs="Doulos SIL"/>
          <w:b/>
          <w:sz w:val="24"/>
          <w:szCs w:val="24"/>
        </w:rPr>
        <w:t>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 will see'</w:t>
      </w:r>
      <w:r>
        <w:rPr>
          <w:rFonts w:ascii="Times New Roman" w:hAnsi="Times New Roman" w:cs="Times New Roman"/>
          <w:sz w:val="24"/>
          <w:szCs w:val="24"/>
        </w:rPr>
        <w:tab/>
      </w:r>
      <w:r>
        <w:rPr>
          <w:rFonts w:ascii="Times New Roman" w:hAnsi="Times New Roman" w:cs="Times New Roman"/>
          <w:sz w:val="24"/>
          <w:szCs w:val="24"/>
        </w:rPr>
        <w:tab/>
        <w:t>[+ATR]</w:t>
      </w:r>
    </w:p>
    <w:p w14:paraId="48774FD5" w14:textId="77777777" w:rsidR="000D22C1" w:rsidRDefault="000D22C1" w:rsidP="001E0850">
      <w:pPr>
        <w:pStyle w:val="ListParagraph"/>
        <w:numPr>
          <w:ilvl w:val="0"/>
          <w:numId w:val="3"/>
        </w:numPr>
        <w:autoSpaceDE w:val="0"/>
        <w:autoSpaceDN w:val="0"/>
        <w:adjustRightInd w:val="0"/>
        <w:spacing w:after="0"/>
        <w:ind w:firstLine="0"/>
        <w:jc w:val="both"/>
        <w:rPr>
          <w:rFonts w:ascii="Times New Roman" w:hAnsi="Times New Roman" w:cs="Times New Roman"/>
          <w:sz w:val="24"/>
          <w:szCs w:val="24"/>
        </w:rPr>
      </w:pP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h</w:t>
      </w:r>
      <w:r w:rsidRPr="000F4CE4">
        <w:rPr>
          <w:rFonts w:ascii="Doulos SIL" w:hAnsi="Doulos SIL" w:cs="Doulos SIL"/>
          <w:b/>
          <w:sz w:val="24"/>
          <w:szCs w:val="24"/>
        </w:rPr>
        <w:t>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 goes and sees'</w:t>
      </w:r>
      <w:r>
        <w:rPr>
          <w:rFonts w:ascii="Times New Roman" w:hAnsi="Times New Roman" w:cs="Times New Roman"/>
          <w:sz w:val="24"/>
          <w:szCs w:val="24"/>
        </w:rPr>
        <w:tab/>
        <w:t>[+ATR]</w:t>
      </w:r>
    </w:p>
    <w:p w14:paraId="243E863B" w14:textId="77777777" w:rsidR="000D22C1" w:rsidRDefault="000D22C1" w:rsidP="001E0850">
      <w:pPr>
        <w:pStyle w:val="ListParagraph"/>
        <w:numPr>
          <w:ilvl w:val="0"/>
          <w:numId w:val="3"/>
        </w:numPr>
        <w:ind w:firstLine="0"/>
      </w:pPr>
      <w:r w:rsidRPr="000F4CE4">
        <w:rPr>
          <w:rFonts w:ascii="Doulos SIL" w:hAnsi="Doulos SIL" w:cs="Doulos SIL"/>
          <w:b/>
          <w:sz w:val="24"/>
          <w:szCs w:val="24"/>
        </w:rPr>
        <w:t>ɔ</w:t>
      </w:r>
      <w:r w:rsidRPr="000F4CE4">
        <w:rPr>
          <w:rFonts w:ascii="Doulos SIL" w:hAnsi="Doulos SIL" w:cs="Doulos SIL"/>
          <w:sz w:val="24"/>
          <w:szCs w:val="24"/>
        </w:rPr>
        <w:t>b</w:t>
      </w:r>
      <w:r w:rsidRPr="000F4CE4">
        <w:rPr>
          <w:rFonts w:ascii="Doulos SIL" w:hAnsi="Doulos SIL" w:cs="Doulos SIL"/>
          <w:b/>
          <w:sz w:val="24"/>
          <w:szCs w:val="24"/>
        </w:rPr>
        <w:t>ɛ</w:t>
      </w:r>
      <w:r w:rsidRPr="000F4CE4">
        <w:rPr>
          <w:rFonts w:ascii="Doulos SIL" w:hAnsi="Doulos SIL" w:cs="Doulos SIL"/>
          <w:sz w:val="24"/>
          <w:szCs w:val="24"/>
        </w:rPr>
        <w:t>k</w:t>
      </w:r>
      <w:r w:rsidRPr="000F4CE4">
        <w:rPr>
          <w:rFonts w:ascii="Doulos SIL" w:hAnsi="Doulos SIL" w:cs="Doulos SIL"/>
          <w:b/>
          <w:sz w:val="24"/>
          <w:szCs w:val="24"/>
        </w:rPr>
        <w:t>ọ</w:t>
      </w:r>
      <w:r>
        <w:rPr>
          <w:rFonts w:ascii="Times New Roman" w:hAnsi="Times New Roman" w:cs="Times New Roman"/>
          <w:b/>
          <w:sz w:val="24"/>
          <w:szCs w:val="24"/>
          <w:vertAlign w:val="superscript"/>
        </w:rPr>
        <w:t>2</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t>'h</w:t>
      </w:r>
      <w:r w:rsidRPr="00CE7382">
        <w:rPr>
          <w:rFonts w:ascii="Times New Roman" w:hAnsi="Times New Roman" w:cs="Times New Roman"/>
          <w:sz w:val="24"/>
          <w:szCs w:val="24"/>
        </w:rPr>
        <w:t xml:space="preserve">e </w:t>
      </w:r>
      <w:r>
        <w:rPr>
          <w:rFonts w:ascii="Times New Roman" w:hAnsi="Times New Roman" w:cs="Times New Roman"/>
          <w:sz w:val="24"/>
          <w:szCs w:val="24"/>
        </w:rPr>
        <w:t>comes and fights</w:t>
      </w:r>
      <w:r w:rsidRPr="00CE7382">
        <w:rPr>
          <w:rFonts w:ascii="Times New Roman" w:hAnsi="Times New Roman" w:cs="Times New Roman"/>
          <w:sz w:val="24"/>
          <w:szCs w:val="24"/>
        </w:rPr>
        <w:t>'</w:t>
      </w:r>
      <w:r>
        <w:rPr>
          <w:rFonts w:ascii="Times New Roman" w:hAnsi="Times New Roman" w:cs="Times New Roman"/>
          <w:sz w:val="24"/>
          <w:szCs w:val="24"/>
        </w:rPr>
        <w:tab/>
        <w:t>[-ATR]</w:t>
      </w:r>
    </w:p>
    <w:p w14:paraId="0DB055D6" w14:textId="77777777" w:rsidR="000D22C1" w:rsidRPr="00B2454A" w:rsidRDefault="000D22C1" w:rsidP="001E0850">
      <w:pPr>
        <w:pStyle w:val="ListParagraph"/>
        <w:numPr>
          <w:ilvl w:val="0"/>
          <w:numId w:val="3"/>
        </w:numPr>
        <w:ind w:firstLine="0"/>
      </w:pPr>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ọ</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w:t>
      </w:r>
      <w:r>
        <w:rPr>
          <w:rFonts w:ascii="Times New Roman" w:hAnsi="Times New Roman" w:cs="Times New Roman"/>
          <w:sz w:val="24"/>
          <w:szCs w:val="24"/>
        </w:rPr>
        <w:t>he goes and fights</w:t>
      </w:r>
      <w:r w:rsidRPr="00CE7382">
        <w:rPr>
          <w:rFonts w:ascii="Times New Roman" w:hAnsi="Times New Roman" w:cs="Times New Roman"/>
          <w:sz w:val="24"/>
          <w:szCs w:val="24"/>
        </w:rPr>
        <w:t>'</w:t>
      </w:r>
      <w:r>
        <w:rPr>
          <w:rFonts w:ascii="Times New Roman" w:hAnsi="Times New Roman" w:cs="Times New Roman"/>
          <w:sz w:val="24"/>
          <w:szCs w:val="24"/>
        </w:rPr>
        <w:tab/>
        <w:t>[-ATR]</w:t>
      </w:r>
      <w:r w:rsidRPr="00B2454A">
        <w:rPr>
          <w:rFonts w:ascii="Times New Roman" w:hAnsi="Times New Roman" w:cs="Times New Roman"/>
          <w:sz w:val="24"/>
          <w:szCs w:val="24"/>
        </w:rPr>
        <w:t xml:space="preserve">                                                                                          </w:t>
      </w:r>
    </w:p>
    <w:p w14:paraId="74E06256" w14:textId="52461D02" w:rsidR="000D22C1" w:rsidRPr="001E0850" w:rsidRDefault="000D22C1" w:rsidP="001E0850">
      <w:pPr>
        <w:pStyle w:val="ListParagraph"/>
        <w:jc w:val="both"/>
        <w:rPr>
          <w:rFonts w:ascii="Times New Roman" w:hAnsi="Times New Roman" w:cs="Times New Roman"/>
          <w:b/>
          <w:sz w:val="24"/>
          <w:szCs w:val="24"/>
        </w:rPr>
      </w:pPr>
      <w:r>
        <w:rPr>
          <w:rFonts w:ascii="Times New Roman" w:hAnsi="Times New Roman" w:cs="Times New Roman"/>
          <w:b/>
          <w:sz w:val="24"/>
          <w:szCs w:val="24"/>
        </w:rPr>
        <w:t xml:space="preserve"> </w:t>
      </w:r>
      <w:r w:rsidRPr="007956BD">
        <w:rPr>
          <w:rFonts w:ascii="Times New Roman" w:hAnsi="Times New Roman" w:cs="Times New Roman"/>
          <w:b/>
          <w:sz w:val="24"/>
          <w:szCs w:val="24"/>
        </w:rPr>
        <w:t xml:space="preserve">                                                               </w:t>
      </w:r>
      <w:r>
        <w:rPr>
          <w:rFonts w:ascii="Times New Roman" w:hAnsi="Times New Roman" w:cs="Times New Roman"/>
          <w:b/>
          <w:sz w:val="24"/>
          <w:szCs w:val="24"/>
        </w:rPr>
        <w:t xml:space="preserve">                      Dolphyne (1988:</w:t>
      </w:r>
      <w:r w:rsidRPr="007956BD">
        <w:rPr>
          <w:rFonts w:ascii="Times New Roman" w:hAnsi="Times New Roman" w:cs="Times New Roman"/>
          <w:b/>
          <w:sz w:val="24"/>
          <w:szCs w:val="24"/>
        </w:rPr>
        <w:t>16)</w:t>
      </w:r>
    </w:p>
    <w:p w14:paraId="4F933D10" w14:textId="77777777" w:rsidR="004C0DE1" w:rsidRDefault="000D22C1" w:rsidP="004C0DE1">
      <w:pPr>
        <w:autoSpaceDE w:val="0"/>
        <w:autoSpaceDN w:val="0"/>
        <w:adjustRightInd w:val="0"/>
        <w:spacing w:after="0" w:line="240" w:lineRule="auto"/>
        <w:ind w:firstLine="720"/>
        <w:jc w:val="both"/>
        <w:rPr>
          <w:rFonts w:ascii="Times New Roman" w:eastAsia="TimesNewRomanPSMT" w:hAnsi="Times New Roman" w:cs="Times New Roman"/>
          <w:sz w:val="24"/>
          <w:szCs w:val="24"/>
        </w:rPr>
      </w:pPr>
      <w:r w:rsidRPr="001E0850">
        <w:rPr>
          <w:rFonts w:ascii="Times New Roman" w:hAnsi="Times New Roman" w:cs="Times New Roman"/>
          <w:sz w:val="24"/>
          <w:szCs w:val="24"/>
        </w:rPr>
        <w:t>The datasets above demonstrate asymmetric assimilation of [-ATR] to [+ATR]. The pioneering works of Berry (1957), Stewart (1967), Schachter &amp; Fromkin (1968), Clements (1981</w:t>
      </w:r>
      <w:r w:rsidR="004C0DE1">
        <w:rPr>
          <w:rFonts w:ascii="Times New Roman" w:hAnsi="Times New Roman" w:cs="Times New Roman"/>
          <w:sz w:val="24"/>
          <w:szCs w:val="24"/>
        </w:rPr>
        <w:t>, 1985</w:t>
      </w:r>
      <w:r w:rsidRPr="001E0850">
        <w:rPr>
          <w:rFonts w:ascii="Times New Roman" w:hAnsi="Times New Roman" w:cs="Times New Roman"/>
          <w:sz w:val="24"/>
          <w:szCs w:val="24"/>
        </w:rPr>
        <w:t xml:space="preserve">), and Dolphyne (1988) have helped scholars like Obeng (2000), Abakah (2003), O'Keefe (2003), Ballard (2010), Casali (2012), and Kügler (2015) to do further research works in the language. </w:t>
      </w:r>
      <w:r w:rsidRPr="001E0850">
        <w:rPr>
          <w:rFonts w:ascii="Times New Roman" w:eastAsia="TimesNewRomanPSMT" w:hAnsi="Times New Roman" w:cs="Times New Roman"/>
          <w:sz w:val="24"/>
          <w:szCs w:val="24"/>
        </w:rPr>
        <w:t xml:space="preserve">O’Keefe (2003) clarifies that Akan exhibits a strong system of harmony for tongue root position. In his study, he enlightens that a language with vowel harmony should have two sets of vowels with a highly marked co-occurrence. He identifies tongue root position and lip rounding as the two kinds of vowel harmony in Akan as already identified by the Akan phonology pioneers. On the domain this harmony occurs, O’Keefe (2003) identifies three main domains, which are stem, prefixes, and suffixes. He copiously draws examples from Dolphyne (1988) to demonstrate asymmetric anticipatory assimilation (regressive) of [-ATR] to [+ATR] harmony as discussed above. </w:t>
      </w:r>
    </w:p>
    <w:p w14:paraId="08645AF2" w14:textId="77777777" w:rsidR="004C0DE1" w:rsidRDefault="000D22C1" w:rsidP="004C0DE1">
      <w:pPr>
        <w:autoSpaceDE w:val="0"/>
        <w:autoSpaceDN w:val="0"/>
        <w:adjustRightInd w:val="0"/>
        <w:spacing w:after="0" w:line="240" w:lineRule="auto"/>
        <w:ind w:firstLine="720"/>
        <w:jc w:val="both"/>
        <w:rPr>
          <w:rFonts w:ascii="Times New Roman" w:eastAsia="TimesNewRomanPSMT" w:hAnsi="Times New Roman" w:cs="Times New Roman"/>
          <w:sz w:val="24"/>
          <w:szCs w:val="24"/>
        </w:rPr>
      </w:pPr>
      <w:r w:rsidRPr="00CC37E7">
        <w:rPr>
          <w:rFonts w:ascii="Times New Roman" w:eastAsia="TimesNewRomanPSMT" w:hAnsi="Times New Roman" w:cs="Times New Roman"/>
          <w:sz w:val="24"/>
          <w:szCs w:val="24"/>
        </w:rPr>
        <w:t xml:space="preserve">According to Casali (2012), instances of /a/ to the </w:t>
      </w:r>
      <w:r w:rsidRPr="00CC37E7">
        <w:rPr>
          <w:rFonts w:ascii="Times New Roman" w:eastAsia="TimesNewRomanPSMT" w:hAnsi="Times New Roman" w:cs="Times New Roman"/>
          <w:i/>
          <w:sz w:val="24"/>
          <w:szCs w:val="24"/>
        </w:rPr>
        <w:t xml:space="preserve">right </w:t>
      </w:r>
      <w:r w:rsidRPr="00CC37E7">
        <w:rPr>
          <w:rFonts w:ascii="Times New Roman" w:eastAsia="TimesNewRomanPSMT" w:hAnsi="Times New Roman" w:cs="Times New Roman"/>
          <w:sz w:val="24"/>
          <w:szCs w:val="24"/>
        </w:rPr>
        <w:t xml:space="preserve">of a [+ATR] vowel as in </w:t>
      </w:r>
      <w:r w:rsidR="004C0DE1">
        <w:rPr>
          <w:rFonts w:ascii="Doulos SIL" w:eastAsia="TimesNewRomanPSMT" w:hAnsi="Doulos SIL" w:cs="Doulos SIL"/>
          <w:sz w:val="24"/>
          <w:szCs w:val="24"/>
        </w:rPr>
        <w:t>sì</w:t>
      </w:r>
      <w:r w:rsidRPr="00AD4CB1">
        <w:rPr>
          <w:rFonts w:ascii="Doulos SIL" w:eastAsia="TimesNewRomanPSMT" w:hAnsi="Doulos SIL" w:cs="Doulos SIL"/>
          <w:sz w:val="24"/>
          <w:szCs w:val="24"/>
        </w:rPr>
        <w:t>k</w:t>
      </w:r>
      <w:r w:rsidR="004C0DE1">
        <w:rPr>
          <w:rFonts w:ascii="Doulos SIL" w:eastAsia="TimesNewRomanPSMT" w:hAnsi="Doulos SIL" w:cs="Doulos SIL"/>
          <w:sz w:val="24"/>
          <w:szCs w:val="24"/>
        </w:rPr>
        <w:t>á</w:t>
      </w:r>
      <w:r w:rsidRPr="00CC37E7">
        <w:rPr>
          <w:rFonts w:ascii="Times New Roman" w:eastAsia="TimesNewRomanPSMT" w:hAnsi="Times New Roman" w:cs="Times New Roman"/>
          <w:sz w:val="24"/>
          <w:szCs w:val="24"/>
        </w:rPr>
        <w:t xml:space="preserve"> 'money' do not surface as [æ] in Akan and this assertion seems to be </w:t>
      </w:r>
      <w:r w:rsidR="004C0DE1">
        <w:rPr>
          <w:rFonts w:ascii="Times New Roman" w:eastAsia="TimesNewRomanPSMT" w:hAnsi="Times New Roman" w:cs="Times New Roman"/>
          <w:sz w:val="24"/>
          <w:szCs w:val="24"/>
        </w:rPr>
        <w:t xml:space="preserve">an </w:t>
      </w:r>
      <w:r w:rsidRPr="00CC37E7">
        <w:rPr>
          <w:rFonts w:ascii="Times New Roman" w:eastAsia="TimesNewRomanPSMT" w:hAnsi="Times New Roman" w:cs="Times New Roman"/>
          <w:sz w:val="24"/>
          <w:szCs w:val="24"/>
        </w:rPr>
        <w:t xml:space="preserve">overstatement. </w:t>
      </w:r>
      <w:r>
        <w:rPr>
          <w:rFonts w:ascii="Times New Roman" w:eastAsia="TimesNewRomanPSMT" w:hAnsi="Times New Roman" w:cs="Times New Roman"/>
          <w:sz w:val="24"/>
          <w:szCs w:val="24"/>
        </w:rPr>
        <w:t xml:space="preserve">Meanwhile, </w:t>
      </w:r>
      <w:r w:rsidRPr="00CC37E7">
        <w:rPr>
          <w:rFonts w:ascii="Times New Roman" w:eastAsia="TimesNewRomanPSMT" w:hAnsi="Times New Roman" w:cs="Times New Roman"/>
          <w:sz w:val="24"/>
          <w:szCs w:val="24"/>
        </w:rPr>
        <w:t>Boadi (1981)</w:t>
      </w:r>
      <w:r w:rsidRPr="00CC37E7">
        <w:rPr>
          <w:rFonts w:ascii="Times New Roman" w:hAnsi="Times New Roman" w:cs="Times New Roman"/>
          <w:sz w:val="24"/>
          <w:szCs w:val="24"/>
        </w:rPr>
        <w:t xml:space="preserve"> </w:t>
      </w:r>
      <w:r>
        <w:rPr>
          <w:rFonts w:ascii="Times New Roman" w:hAnsi="Times New Roman" w:cs="Times New Roman"/>
          <w:sz w:val="24"/>
          <w:szCs w:val="24"/>
        </w:rPr>
        <w:t xml:space="preserve">and Abakah (2002, 2003, 2016) have given instances where </w:t>
      </w:r>
      <w:r>
        <w:rPr>
          <w:rFonts w:ascii="Times New Roman" w:hAnsi="Times New Roman" w:cs="Times New Roman"/>
          <w:sz w:val="24"/>
          <w:szCs w:val="24"/>
        </w:rPr>
        <w:lastRenderedPageBreak/>
        <w:t xml:space="preserve">unadvanced low vowel /a/ surfaces as [æ] to the </w:t>
      </w:r>
      <w:r w:rsidRPr="00D420E5">
        <w:rPr>
          <w:rFonts w:ascii="Times New Roman" w:hAnsi="Times New Roman" w:cs="Times New Roman"/>
          <w:i/>
          <w:sz w:val="24"/>
          <w:szCs w:val="24"/>
        </w:rPr>
        <w:t>right</w:t>
      </w:r>
      <w:r>
        <w:rPr>
          <w:rFonts w:ascii="Times New Roman" w:hAnsi="Times New Roman" w:cs="Times New Roman"/>
          <w:sz w:val="24"/>
          <w:szCs w:val="24"/>
        </w:rPr>
        <w:t xml:space="preserve"> direction of [+ATR] in Gomoa. Thus, the generalized [+ATR, -ATR] fusion of '</w:t>
      </w:r>
      <w:r w:rsidRPr="00AD4CB1">
        <w:rPr>
          <w:rFonts w:ascii="Doulos SIL" w:eastAsia="TimesNewRomanPSMT" w:hAnsi="Doulos SIL" w:cs="Doulos SIL"/>
          <w:sz w:val="24"/>
          <w:szCs w:val="24"/>
        </w:rPr>
        <w:t>sìká</w:t>
      </w:r>
      <w:r>
        <w:rPr>
          <w:rFonts w:ascii="Ghana Charis" w:eastAsia="TimesNewRomanPSMT" w:hAnsi="Ghana Charis" w:cs="Times New Roman"/>
          <w:sz w:val="24"/>
          <w:szCs w:val="24"/>
        </w:rPr>
        <w:t xml:space="preserve">' </w:t>
      </w:r>
      <w:r w:rsidRPr="00511C43">
        <w:rPr>
          <w:rFonts w:ascii="Times New Roman" w:eastAsia="TimesNewRomanPSMT" w:hAnsi="Times New Roman" w:cs="Times New Roman"/>
          <w:sz w:val="24"/>
          <w:szCs w:val="24"/>
        </w:rPr>
        <w:t xml:space="preserve">in Akan surfaces as [+ATR, +ATR] in the Gomoa. </w:t>
      </w:r>
    </w:p>
    <w:p w14:paraId="15752CB7" w14:textId="6309CF46" w:rsidR="000D22C1" w:rsidRDefault="000D22C1" w:rsidP="004C0DE1">
      <w:pPr>
        <w:autoSpaceDE w:val="0"/>
        <w:autoSpaceDN w:val="0"/>
        <w:adjustRightInd w:val="0"/>
        <w:spacing w:after="0" w:line="240" w:lineRule="auto"/>
        <w:ind w:firstLine="72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These works and many others have consistently regarded Akan vowel harmony as an asymmetric anticipatory of [-ATR] </w:t>
      </w:r>
      <w:r w:rsidR="004D3CAA">
        <w:rPr>
          <w:rFonts w:ascii="Times New Roman" w:eastAsia="TimesNewRomanPSMT" w:hAnsi="Times New Roman" w:cs="Times New Roman"/>
          <w:sz w:val="24"/>
          <w:szCs w:val="24"/>
        </w:rPr>
        <w:t xml:space="preserve">to [+ATR] (regressive) process. </w:t>
      </w:r>
      <w:r>
        <w:rPr>
          <w:rFonts w:ascii="Times New Roman" w:eastAsia="TimesNewRomanPSMT" w:hAnsi="Times New Roman" w:cs="Times New Roman"/>
          <w:sz w:val="24"/>
          <w:szCs w:val="24"/>
        </w:rPr>
        <w:t xml:space="preserve">This paper attempts to provide empirical evidence to suggest an alternative view to this notion, </w:t>
      </w:r>
      <w:r w:rsidR="004D3CAA" w:rsidRPr="000D0FED">
        <w:rPr>
          <w:rFonts w:ascii="Times New Roman" w:eastAsia="TimesNewRomanPSMT" w:hAnsi="Times New Roman" w:cs="Times New Roman"/>
          <w:sz w:val="24"/>
          <w:szCs w:val="24"/>
        </w:rPr>
        <w:t>albeit regressive vowel harmony which predominantly exists in Akan</w:t>
      </w:r>
      <w:r>
        <w:rPr>
          <w:rFonts w:ascii="Times New Roman" w:eastAsia="TimesNewRomanPSMT" w:hAnsi="Times New Roman" w:cs="Times New Roman"/>
          <w:sz w:val="24"/>
          <w:szCs w:val="24"/>
        </w:rPr>
        <w:t xml:space="preserve">, progressive vowel harmony is productive in the Gomoa </w:t>
      </w:r>
      <w:r w:rsidR="004C0DE1">
        <w:rPr>
          <w:rFonts w:ascii="Times New Roman" w:eastAsia="TimesNewRomanPSMT" w:hAnsi="Times New Roman" w:cs="Times New Roman"/>
          <w:sz w:val="24"/>
          <w:szCs w:val="24"/>
        </w:rPr>
        <w:t>variety</w:t>
      </w:r>
      <w:r>
        <w:rPr>
          <w:rFonts w:ascii="Times New Roman" w:eastAsia="TimesNewRomanPSMT" w:hAnsi="Times New Roman" w:cs="Times New Roman"/>
          <w:sz w:val="24"/>
          <w:szCs w:val="24"/>
        </w:rPr>
        <w:t xml:space="preserve">. This paper, therefore, discusses progressive vowel harmony </w:t>
      </w:r>
      <w:r w:rsidR="004D3CAA">
        <w:rPr>
          <w:rFonts w:ascii="Times New Roman" w:eastAsia="TimesNewRomanPSMT" w:hAnsi="Times New Roman" w:cs="Times New Roman"/>
          <w:sz w:val="24"/>
          <w:szCs w:val="24"/>
        </w:rPr>
        <w:t xml:space="preserve">in Gomoa </w:t>
      </w:r>
      <w:r>
        <w:rPr>
          <w:rFonts w:ascii="Times New Roman" w:eastAsia="TimesNewRomanPSMT" w:hAnsi="Times New Roman" w:cs="Times New Roman"/>
          <w:sz w:val="24"/>
          <w:szCs w:val="24"/>
        </w:rPr>
        <w:t xml:space="preserve">within the Autosegmental framework. </w:t>
      </w:r>
    </w:p>
    <w:p w14:paraId="129C4CFB" w14:textId="77777777" w:rsidR="000D22C1" w:rsidRDefault="000D22C1" w:rsidP="0027299E">
      <w:pPr>
        <w:autoSpaceDE w:val="0"/>
        <w:autoSpaceDN w:val="0"/>
        <w:adjustRightInd w:val="0"/>
        <w:spacing w:after="0" w:line="408" w:lineRule="auto"/>
        <w:jc w:val="both"/>
        <w:rPr>
          <w:rFonts w:ascii="Times New Roman" w:hAnsi="Times New Roman" w:cs="Times New Roman"/>
          <w:b/>
          <w:sz w:val="24"/>
          <w:szCs w:val="24"/>
        </w:rPr>
      </w:pPr>
    </w:p>
    <w:p w14:paraId="304287B8" w14:textId="6D26EA80" w:rsidR="007F61BE" w:rsidRDefault="007F61BE"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3. Theoretical Framework</w:t>
      </w:r>
    </w:p>
    <w:p w14:paraId="2DB17D99" w14:textId="687DD31C" w:rsidR="00291214" w:rsidRPr="00291214" w:rsidRDefault="007F61BE" w:rsidP="00291214">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This study is </w:t>
      </w:r>
      <w:commentRangeStart w:id="7"/>
      <w:r>
        <w:rPr>
          <w:rFonts w:ascii="Times New Roman" w:hAnsi="Times New Roman" w:cs="Times New Roman"/>
          <w:sz w:val="24"/>
          <w:szCs w:val="24"/>
        </w:rPr>
        <w:t>partially</w:t>
      </w:r>
      <w:commentRangeEnd w:id="7"/>
      <w:r w:rsidR="009C32A9">
        <w:rPr>
          <w:rStyle w:val="CommentReference"/>
        </w:rPr>
        <w:commentReference w:id="7"/>
      </w:r>
      <w:r>
        <w:rPr>
          <w:rFonts w:ascii="Times New Roman" w:hAnsi="Times New Roman" w:cs="Times New Roman"/>
          <w:sz w:val="24"/>
          <w:szCs w:val="24"/>
        </w:rPr>
        <w:t xml:space="preserve"> framed within </w:t>
      </w:r>
      <w:r w:rsidRPr="007F61BE">
        <w:rPr>
          <w:rFonts w:ascii="Times New Roman" w:hAnsi="Times New Roman" w:cs="Times New Roman"/>
          <w:sz w:val="24"/>
          <w:szCs w:val="24"/>
        </w:rPr>
        <w:t>Autosegmental phonology</w:t>
      </w:r>
      <w:r>
        <w:rPr>
          <w:rFonts w:ascii="Times New Roman" w:hAnsi="Times New Roman" w:cs="Times New Roman"/>
          <w:sz w:val="24"/>
          <w:szCs w:val="24"/>
        </w:rPr>
        <w:t>. Autosegmental phonology</w:t>
      </w:r>
      <w:r w:rsidRPr="007F61BE">
        <w:rPr>
          <w:rFonts w:ascii="Times New Roman" w:hAnsi="Times New Roman" w:cs="Times New Roman"/>
          <w:sz w:val="24"/>
          <w:szCs w:val="24"/>
        </w:rPr>
        <w:t xml:space="preserve"> was developed within the tradition of classical Generative phonological theory of Chomsky and Halle (1968), following the works of Williams (1971) and Leben (1973) on tone systems in West African languages such as Margi, Igbo</w:t>
      </w:r>
      <w:r>
        <w:rPr>
          <w:rFonts w:ascii="Times New Roman" w:hAnsi="Times New Roman" w:cs="Times New Roman"/>
          <w:sz w:val="24"/>
          <w:szCs w:val="24"/>
        </w:rPr>
        <w:t>,</w:t>
      </w:r>
      <w:r w:rsidRPr="007F61BE">
        <w:rPr>
          <w:rFonts w:ascii="Times New Roman" w:hAnsi="Times New Roman" w:cs="Times New Roman"/>
          <w:sz w:val="24"/>
          <w:szCs w:val="24"/>
        </w:rPr>
        <w:t xml:space="preserve"> and Mende. But the principal and remarkable innovations of autosegmental phonology are exemplified in Goldsmith</w:t>
      </w:r>
      <w:r w:rsidR="007E20E3">
        <w:rPr>
          <w:rFonts w:ascii="Times New Roman" w:hAnsi="Times New Roman" w:cs="Times New Roman"/>
          <w:sz w:val="24"/>
          <w:szCs w:val="24"/>
        </w:rPr>
        <w:t xml:space="preserve">’s </w:t>
      </w:r>
      <w:r w:rsidRPr="007F61BE">
        <w:rPr>
          <w:rFonts w:ascii="Times New Roman" w:hAnsi="Times New Roman" w:cs="Times New Roman"/>
          <w:sz w:val="24"/>
          <w:szCs w:val="24"/>
        </w:rPr>
        <w:t xml:space="preserve">(1976) </w:t>
      </w:r>
      <w:r w:rsidR="007E20E3">
        <w:rPr>
          <w:rFonts w:ascii="Times New Roman" w:hAnsi="Times New Roman" w:cs="Times New Roman"/>
          <w:sz w:val="24"/>
          <w:szCs w:val="24"/>
        </w:rPr>
        <w:t xml:space="preserve">seminal </w:t>
      </w:r>
      <w:r w:rsidRPr="007F61BE">
        <w:rPr>
          <w:rFonts w:ascii="Times New Roman" w:hAnsi="Times New Roman" w:cs="Times New Roman"/>
          <w:sz w:val="24"/>
          <w:szCs w:val="24"/>
        </w:rPr>
        <w:t>dissertation</w:t>
      </w:r>
      <w:r w:rsidRPr="00291214">
        <w:rPr>
          <w:rFonts w:ascii="Times New Roman" w:hAnsi="Times New Roman" w:cs="Times New Roman"/>
          <w:sz w:val="24"/>
          <w:szCs w:val="24"/>
        </w:rPr>
        <w:t>.</w:t>
      </w:r>
    </w:p>
    <w:p w14:paraId="188B85B7" w14:textId="6DEA09C7" w:rsidR="00291214" w:rsidRDefault="00291214" w:rsidP="00291214">
      <w:pPr>
        <w:autoSpaceDE w:val="0"/>
        <w:autoSpaceDN w:val="0"/>
        <w:adjustRightInd w:val="0"/>
        <w:spacing w:after="0" w:line="240" w:lineRule="auto"/>
        <w:ind w:firstLine="720"/>
        <w:jc w:val="both"/>
      </w:pPr>
      <w:commentRangeStart w:id="8"/>
      <w:r w:rsidRPr="00291214">
        <w:rPr>
          <w:rFonts w:ascii="Times New Roman" w:hAnsi="Times New Roman" w:cs="Times New Roman"/>
          <w:sz w:val="24"/>
          <w:szCs w:val="24"/>
        </w:rPr>
        <w:t xml:space="preserve">Autosegmental phonology is not </w:t>
      </w:r>
      <w:r>
        <w:rPr>
          <w:rFonts w:ascii="Times New Roman" w:hAnsi="Times New Roman" w:cs="Times New Roman"/>
          <w:sz w:val="24"/>
          <w:szCs w:val="24"/>
        </w:rPr>
        <w:t>different</w:t>
      </w:r>
      <w:r w:rsidRPr="00291214">
        <w:rPr>
          <w:rFonts w:ascii="Times New Roman" w:hAnsi="Times New Roman" w:cs="Times New Roman"/>
          <w:sz w:val="24"/>
          <w:szCs w:val="24"/>
        </w:rPr>
        <w:t xml:space="preserve"> from the princ</w:t>
      </w:r>
      <w:r>
        <w:rPr>
          <w:rFonts w:ascii="Times New Roman" w:hAnsi="Times New Roman" w:cs="Times New Roman"/>
          <w:sz w:val="24"/>
          <w:szCs w:val="24"/>
        </w:rPr>
        <w:t xml:space="preserve">iples of Generative phonology organized </w:t>
      </w:r>
      <w:r w:rsidRPr="00291214">
        <w:rPr>
          <w:rFonts w:ascii="Times New Roman" w:hAnsi="Times New Roman" w:cs="Times New Roman"/>
          <w:sz w:val="24"/>
          <w:szCs w:val="24"/>
        </w:rPr>
        <w:t xml:space="preserve">in </w:t>
      </w:r>
      <w:r>
        <w:rPr>
          <w:rFonts w:ascii="Times New Roman" w:hAnsi="Times New Roman" w:cs="Times New Roman"/>
          <w:sz w:val="24"/>
          <w:szCs w:val="24"/>
        </w:rPr>
        <w:t>Ch</w:t>
      </w:r>
      <w:r w:rsidRPr="00291214">
        <w:rPr>
          <w:rFonts w:ascii="Times New Roman" w:hAnsi="Times New Roman" w:cs="Times New Roman"/>
          <w:sz w:val="24"/>
          <w:szCs w:val="24"/>
        </w:rPr>
        <w:t>omsky an</w:t>
      </w:r>
      <w:r>
        <w:rPr>
          <w:rFonts w:ascii="Times New Roman" w:hAnsi="Times New Roman" w:cs="Times New Roman"/>
          <w:sz w:val="24"/>
          <w:szCs w:val="24"/>
        </w:rPr>
        <w:t>d</w:t>
      </w:r>
      <w:r w:rsidRPr="00291214">
        <w:rPr>
          <w:rFonts w:ascii="Times New Roman" w:hAnsi="Times New Roman" w:cs="Times New Roman"/>
          <w:sz w:val="24"/>
          <w:szCs w:val="24"/>
        </w:rPr>
        <w:t xml:space="preserve"> Halle</w:t>
      </w:r>
      <w:r w:rsidR="007E20E3">
        <w:rPr>
          <w:rFonts w:ascii="Times New Roman" w:hAnsi="Times New Roman" w:cs="Times New Roman"/>
          <w:sz w:val="24"/>
          <w:szCs w:val="24"/>
        </w:rPr>
        <w:t>’</w:t>
      </w:r>
      <w:r w:rsidRPr="00291214">
        <w:rPr>
          <w:rFonts w:ascii="Times New Roman" w:hAnsi="Times New Roman" w:cs="Times New Roman"/>
          <w:sz w:val="24"/>
          <w:szCs w:val="24"/>
        </w:rPr>
        <w:t xml:space="preserve">s </w:t>
      </w:r>
      <w:r w:rsidRPr="00291214">
        <w:rPr>
          <w:rFonts w:ascii="Times New Roman" w:hAnsi="Times New Roman" w:cs="Times New Roman"/>
          <w:i/>
          <w:iCs/>
          <w:sz w:val="24"/>
          <w:szCs w:val="24"/>
        </w:rPr>
        <w:t xml:space="preserve">Sound Pattern of English </w:t>
      </w:r>
      <w:r w:rsidRPr="00291214">
        <w:rPr>
          <w:rFonts w:ascii="Times New Roman" w:hAnsi="Times New Roman" w:cs="Times New Roman"/>
          <w:sz w:val="24"/>
          <w:szCs w:val="24"/>
        </w:rPr>
        <w:t>(</w:t>
      </w:r>
      <w:r w:rsidRPr="00291214">
        <w:rPr>
          <w:rFonts w:ascii="Times New Roman" w:hAnsi="Times New Roman" w:cs="Times New Roman"/>
          <w:i/>
          <w:iCs/>
          <w:sz w:val="24"/>
          <w:szCs w:val="24"/>
        </w:rPr>
        <w:t>SPE</w:t>
      </w:r>
      <w:r w:rsidRPr="00291214">
        <w:rPr>
          <w:rFonts w:ascii="Times New Roman" w:hAnsi="Times New Roman" w:cs="Times New Roman"/>
          <w:sz w:val="24"/>
          <w:szCs w:val="24"/>
        </w:rPr>
        <w:t xml:space="preserve">) in 1968. It is a </w:t>
      </w:r>
      <w:r w:rsidR="007E20E3">
        <w:rPr>
          <w:rFonts w:ascii="Times New Roman" w:hAnsi="Times New Roman" w:cs="Times New Roman"/>
          <w:sz w:val="24"/>
          <w:szCs w:val="24"/>
        </w:rPr>
        <w:t>n</w:t>
      </w:r>
      <w:r w:rsidRPr="00291214">
        <w:rPr>
          <w:rFonts w:ascii="Times New Roman" w:hAnsi="Times New Roman" w:cs="Times New Roman"/>
          <w:sz w:val="24"/>
          <w:szCs w:val="24"/>
        </w:rPr>
        <w:t>on-linear version of phonological analyses of Generative phonology while SPE is a linear version of phonological analyses. In this theory,</w:t>
      </w:r>
      <w:r w:rsidRPr="00291214">
        <w:rPr>
          <w:rFonts w:ascii="Times New Roman" w:hAnsi="Times New Roman" w:cs="Times New Roman"/>
          <w:sz w:val="28"/>
          <w:szCs w:val="24"/>
        </w:rPr>
        <w:t xml:space="preserve"> </w:t>
      </w:r>
      <w:r w:rsidRPr="00291214">
        <w:rPr>
          <w:rFonts w:ascii="Times New Roman" w:hAnsi="Times New Roman" w:cs="Times New Roman"/>
          <w:sz w:val="24"/>
          <w:szCs w:val="24"/>
        </w:rPr>
        <w:t xml:space="preserve">there are conditions governing a well-formed association of tones and vowels such as one-to-one mapping and from left-to-right without unassociated tones or vowels deriving the surface patterns by simple rules operating in local environments. </w:t>
      </w:r>
      <w:commentRangeEnd w:id="8"/>
      <w:r w:rsidR="001701F9">
        <w:rPr>
          <w:rStyle w:val="CommentReference"/>
        </w:rPr>
        <w:commentReference w:id="8"/>
      </w:r>
      <w:r w:rsidRPr="00291214">
        <w:rPr>
          <w:rFonts w:ascii="Times New Roman" w:hAnsi="Times New Roman" w:cs="Times New Roman"/>
          <w:sz w:val="24"/>
          <w:szCs w:val="24"/>
        </w:rPr>
        <w:t xml:space="preserve">Instead, tone stability occurs; since tones are autonomous, when a vowel is deleted, the tone persists on its tier and maps to an adjacent syllable to ensure maximal association. Phenomena such as stress, the syllable, vowel harmony (Clements 1976), and nasalization, which could not be represented in SPE were addressed in generative phonology so that phonological processes could be expressed in autosegmental terms (Hyman 1982, Clements &amp; Keyser 1983). </w:t>
      </w:r>
      <w:r>
        <w:rPr>
          <w:rFonts w:ascii="Times New Roman" w:hAnsi="Times New Roman" w:cs="Times New Roman"/>
          <w:sz w:val="24"/>
          <w:szCs w:val="24"/>
        </w:rPr>
        <w:t>Therefore</w:t>
      </w:r>
      <w:r w:rsidRPr="00291214">
        <w:rPr>
          <w:rFonts w:ascii="Times New Roman" w:hAnsi="Times New Roman" w:cs="Times New Roman"/>
          <w:sz w:val="24"/>
          <w:szCs w:val="24"/>
        </w:rPr>
        <w:t>, vowel harmony, which involves two vowels showing agreement in the values for a particular feature</w:t>
      </w:r>
      <w:r w:rsidR="007E20E3">
        <w:rPr>
          <w:rFonts w:ascii="Times New Roman" w:hAnsi="Times New Roman" w:cs="Times New Roman"/>
          <w:sz w:val="24"/>
          <w:szCs w:val="24"/>
        </w:rPr>
        <w:t>,</w:t>
      </w:r>
      <w:r w:rsidRPr="00291214">
        <w:rPr>
          <w:rFonts w:ascii="Times New Roman" w:hAnsi="Times New Roman" w:cs="Times New Roman"/>
          <w:sz w:val="24"/>
          <w:szCs w:val="24"/>
        </w:rPr>
        <w:t xml:space="preserve"> can be represented within this theory of autosegmental phonology using feature spreading. </w:t>
      </w:r>
    </w:p>
    <w:p w14:paraId="2311ECD7" w14:textId="425AA0F4" w:rsidR="00BE3DE1" w:rsidRDefault="00291214" w:rsidP="00BE3DE1">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Goldsmith (1976) proposes that non-linear </w:t>
      </w:r>
      <w:r w:rsidRPr="00291214">
        <w:rPr>
          <w:rFonts w:ascii="Times New Roman" w:hAnsi="Times New Roman" w:cs="Times New Roman"/>
          <w:sz w:val="24"/>
          <w:szCs w:val="24"/>
        </w:rPr>
        <w:t>phonological representations should</w:t>
      </w:r>
      <w:r>
        <w:t xml:space="preserve"> </w:t>
      </w:r>
      <w:r w:rsidR="00BE3DE1">
        <w:rPr>
          <w:rFonts w:ascii="Times New Roman" w:hAnsi="Times New Roman" w:cs="Times New Roman"/>
          <w:sz w:val="24"/>
          <w:szCs w:val="24"/>
        </w:rPr>
        <w:t>comprise</w:t>
      </w:r>
      <w:r w:rsidRPr="00291214">
        <w:rPr>
          <w:rFonts w:ascii="Times New Roman" w:hAnsi="Times New Roman" w:cs="Times New Roman"/>
          <w:sz w:val="24"/>
          <w:szCs w:val="24"/>
        </w:rPr>
        <w:t xml:space="preserve"> </w:t>
      </w:r>
      <w:commentRangeStart w:id="9"/>
      <w:r w:rsidRPr="00291214">
        <w:rPr>
          <w:rFonts w:ascii="Times New Roman" w:hAnsi="Times New Roman" w:cs="Times New Roman"/>
          <w:sz w:val="24"/>
          <w:szCs w:val="24"/>
        </w:rPr>
        <w:t>of</w:t>
      </w:r>
      <w:commentRangeEnd w:id="9"/>
      <w:r w:rsidR="001701F9">
        <w:rPr>
          <w:rStyle w:val="CommentReference"/>
        </w:rPr>
        <w:commentReference w:id="9"/>
      </w:r>
      <w:r w:rsidRPr="00291214">
        <w:rPr>
          <w:rFonts w:ascii="Times New Roman" w:hAnsi="Times New Roman" w:cs="Times New Roman"/>
          <w:sz w:val="24"/>
          <w:szCs w:val="24"/>
        </w:rPr>
        <w:t xml:space="preserve"> multiple tiers of segments, which </w:t>
      </w:r>
      <w:r w:rsidR="00BE3DE1">
        <w:rPr>
          <w:rFonts w:ascii="Times New Roman" w:hAnsi="Times New Roman" w:cs="Times New Roman"/>
          <w:sz w:val="24"/>
          <w:szCs w:val="24"/>
        </w:rPr>
        <w:t>agree</w:t>
      </w:r>
      <w:r w:rsidRPr="00291214">
        <w:rPr>
          <w:rFonts w:ascii="Times New Roman" w:hAnsi="Times New Roman" w:cs="Times New Roman"/>
          <w:sz w:val="24"/>
          <w:szCs w:val="24"/>
        </w:rPr>
        <w:t xml:space="preserve"> </w:t>
      </w:r>
      <w:commentRangeStart w:id="10"/>
      <w:r w:rsidRPr="00291214">
        <w:rPr>
          <w:rFonts w:ascii="Times New Roman" w:hAnsi="Times New Roman" w:cs="Times New Roman"/>
          <w:sz w:val="24"/>
          <w:szCs w:val="24"/>
        </w:rPr>
        <w:t>to</w:t>
      </w:r>
      <w:commentRangeEnd w:id="10"/>
      <w:r w:rsidR="009C32A9">
        <w:rPr>
          <w:rStyle w:val="CommentReference"/>
        </w:rPr>
        <w:commentReference w:id="10"/>
      </w:r>
      <w:r w:rsidRPr="00291214">
        <w:rPr>
          <w:rFonts w:ascii="Times New Roman" w:hAnsi="Times New Roman" w:cs="Times New Roman"/>
          <w:sz w:val="24"/>
          <w:szCs w:val="24"/>
        </w:rPr>
        <w:t xml:space="preserve"> the different gestures of speech and differ according to the features that are specified for the segments on them. So that, different features may be placed on separate tiers. </w:t>
      </w:r>
      <w:r w:rsidR="00BE3DE1">
        <w:rPr>
          <w:rFonts w:ascii="Times New Roman" w:hAnsi="Times New Roman" w:cs="Times New Roman"/>
          <w:sz w:val="24"/>
          <w:szCs w:val="24"/>
        </w:rPr>
        <w:t>Thus</w:t>
      </w:r>
      <w:r w:rsidRPr="00291214">
        <w:rPr>
          <w:rFonts w:ascii="Times New Roman" w:hAnsi="Times New Roman" w:cs="Times New Roman"/>
          <w:sz w:val="24"/>
          <w:szCs w:val="24"/>
        </w:rPr>
        <w:t>, three tiers/levels of representation linked by association lines are employed as follows;</w:t>
      </w:r>
    </w:p>
    <w:p w14:paraId="7DCD0EFD" w14:textId="77777777" w:rsidR="00BE3DE1" w:rsidRDefault="00BE3DE1" w:rsidP="00BE3DE1">
      <w:pPr>
        <w:autoSpaceDE w:val="0"/>
        <w:autoSpaceDN w:val="0"/>
        <w:adjustRightInd w:val="0"/>
        <w:spacing w:after="0" w:line="240" w:lineRule="auto"/>
        <w:jc w:val="both"/>
        <w:rPr>
          <w:rFonts w:ascii="Times New Roman" w:hAnsi="Times New Roman" w:cs="Times New Roman"/>
          <w:sz w:val="24"/>
          <w:szCs w:val="24"/>
        </w:rPr>
      </w:pPr>
    </w:p>
    <w:p w14:paraId="75E5154F" w14:textId="77777777" w:rsidR="00BE3DE1" w:rsidRDefault="00291214" w:rsidP="00BE3DE1">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The feature tier (harmonic tier), which is represented as ATR</w:t>
      </w:r>
    </w:p>
    <w:p w14:paraId="17824CC8" w14:textId="7FBE0EA4" w:rsidR="00BE3DE1" w:rsidRDefault="00291214" w:rsidP="00BE3DE1">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The sk</w:t>
      </w:r>
      <w:r w:rsidR="00BE3DE1">
        <w:rPr>
          <w:rFonts w:ascii="Times New Roman" w:hAnsi="Times New Roman" w:cs="Times New Roman"/>
          <w:sz w:val="24"/>
          <w:szCs w:val="24"/>
        </w:rPr>
        <w:t xml:space="preserve">eletal tier is represented as X - </w:t>
      </w:r>
      <w:r w:rsidRPr="00BE3DE1">
        <w:rPr>
          <w:rFonts w:ascii="Times New Roman" w:hAnsi="Times New Roman" w:cs="Times New Roman"/>
          <w:sz w:val="24"/>
          <w:szCs w:val="24"/>
        </w:rPr>
        <w:t>the intermediate tier that links segments on the feature tier to segments on the segmental tier</w:t>
      </w:r>
    </w:p>
    <w:p w14:paraId="02F2488A" w14:textId="3944A895" w:rsidR="007F61BE" w:rsidRDefault="00291214" w:rsidP="00BE3DE1">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The segment tier is represented as Sec - features are assigned to segments by association lines</w:t>
      </w:r>
      <w:r w:rsidR="00BE3DE1">
        <w:rPr>
          <w:rFonts w:ascii="Times New Roman" w:hAnsi="Times New Roman" w:cs="Times New Roman"/>
          <w:sz w:val="24"/>
          <w:szCs w:val="24"/>
        </w:rPr>
        <w:t>.</w:t>
      </w:r>
    </w:p>
    <w:p w14:paraId="7D887C8A" w14:textId="4044E4D4" w:rsidR="00BE3DE1" w:rsidRPr="00BE3DE1" w:rsidRDefault="00BE3DE1" w:rsidP="00BE3DE1">
      <w:p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Based on the</w:t>
      </w:r>
      <w:r>
        <w:rPr>
          <w:rFonts w:ascii="Times New Roman" w:hAnsi="Times New Roman" w:cs="Times New Roman"/>
          <w:sz w:val="24"/>
          <w:szCs w:val="24"/>
        </w:rPr>
        <w:t xml:space="preserve"> well-formedness condition for v</w:t>
      </w:r>
      <w:r w:rsidRPr="00BE3DE1">
        <w:rPr>
          <w:rFonts w:ascii="Times New Roman" w:hAnsi="Times New Roman" w:cs="Times New Roman"/>
          <w:sz w:val="24"/>
          <w:szCs w:val="24"/>
        </w:rPr>
        <w:t xml:space="preserve">owel harmony, all vowels are associated with the harmonic feature with lines that link segments on the feature tier to segments on the segmental tier (association lines) defined as follows; </w:t>
      </w:r>
    </w:p>
    <w:p w14:paraId="66D5F6E9" w14:textId="4D8D820A"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 xml:space="preserve">A solid association line indicates pre-linking. </w:t>
      </w:r>
    </w:p>
    <w:p w14:paraId="2CA96769" w14:textId="0B90D023"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BE3DE1">
        <w:rPr>
          <w:rFonts w:ascii="Times New Roman" w:hAnsi="Times New Roman" w:cs="Times New Roman"/>
          <w:sz w:val="24"/>
          <w:szCs w:val="24"/>
        </w:rPr>
        <w:t xml:space="preserve">A broken association line indicates active linking (by means of spreading). </w:t>
      </w:r>
    </w:p>
    <w:p w14:paraId="7BDE313C" w14:textId="29DD798C"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A crossed-through association line shows delinking or disassociation</w:t>
      </w:r>
      <w:r w:rsidR="007E20E3">
        <w:rPr>
          <w:rFonts w:ascii="Times New Roman" w:hAnsi="Times New Roman" w:cs="Times New Roman"/>
          <w:sz w:val="24"/>
          <w:szCs w:val="24"/>
        </w:rPr>
        <w:t>.</w:t>
      </w:r>
      <w:r w:rsidRPr="00BE3DE1">
        <w:rPr>
          <w:rFonts w:ascii="Times New Roman" w:hAnsi="Times New Roman" w:cs="Times New Roman"/>
          <w:sz w:val="24"/>
          <w:szCs w:val="24"/>
        </w:rPr>
        <w:t xml:space="preserve"> </w:t>
      </w:r>
    </w:p>
    <w:p w14:paraId="48C2A3BB" w14:textId="77777777"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 xml:space="preserve">Brackets show the boundaries of a phonological form. </w:t>
      </w:r>
    </w:p>
    <w:p w14:paraId="2BC5F054" w14:textId="77777777" w:rsidR="00BE3DE1" w:rsidRDefault="00BE3DE1" w:rsidP="00BE3DE1">
      <w:pPr>
        <w:autoSpaceDE w:val="0"/>
        <w:autoSpaceDN w:val="0"/>
        <w:adjustRightInd w:val="0"/>
        <w:spacing w:after="0" w:line="240" w:lineRule="auto"/>
        <w:ind w:left="360"/>
        <w:jc w:val="both"/>
        <w:rPr>
          <w:rFonts w:ascii="Times New Roman" w:hAnsi="Times New Roman" w:cs="Times New Roman"/>
          <w:sz w:val="24"/>
          <w:szCs w:val="24"/>
        </w:rPr>
      </w:pPr>
    </w:p>
    <w:p w14:paraId="1A04317A" w14:textId="02DB7E4E" w:rsidR="00BE3DE1" w:rsidRPr="00BE3DE1" w:rsidRDefault="00BE3DE1" w:rsidP="00BE3DE1">
      <w:pPr>
        <w:autoSpaceDE w:val="0"/>
        <w:autoSpaceDN w:val="0"/>
        <w:adjustRightInd w:val="0"/>
        <w:spacing w:after="0" w:line="240" w:lineRule="auto"/>
        <w:ind w:left="360"/>
        <w:jc w:val="both"/>
        <w:rPr>
          <w:rFonts w:ascii="Times New Roman" w:hAnsi="Times New Roman" w:cs="Times New Roman"/>
          <w:sz w:val="24"/>
          <w:szCs w:val="24"/>
        </w:rPr>
      </w:pPr>
      <w:r w:rsidRPr="00BE3DE1">
        <w:rPr>
          <w:rFonts w:ascii="Times New Roman" w:hAnsi="Times New Roman" w:cs="Times New Roman"/>
          <w:sz w:val="24"/>
          <w:szCs w:val="24"/>
        </w:rPr>
        <w:t xml:space="preserve">In the autosegmental representations, assimilation is represented by spreading a feature from one </w:t>
      </w:r>
      <w:r>
        <w:rPr>
          <w:rFonts w:ascii="Times New Roman" w:hAnsi="Times New Roman" w:cs="Times New Roman"/>
          <w:sz w:val="24"/>
          <w:szCs w:val="24"/>
        </w:rPr>
        <w:t>fasten</w:t>
      </w:r>
      <w:r w:rsidRPr="00BE3DE1">
        <w:rPr>
          <w:rFonts w:ascii="Times New Roman" w:hAnsi="Times New Roman" w:cs="Times New Roman"/>
          <w:sz w:val="24"/>
          <w:szCs w:val="24"/>
        </w:rPr>
        <w:t xml:space="preserve"> to another, represented by a broken association line</w:t>
      </w:r>
      <w:r>
        <w:rPr>
          <w:rFonts w:ascii="Times New Roman" w:hAnsi="Times New Roman" w:cs="Times New Roman"/>
          <w:sz w:val="24"/>
          <w:szCs w:val="24"/>
        </w:rPr>
        <w:t>.</w:t>
      </w:r>
    </w:p>
    <w:p w14:paraId="51915CE8" w14:textId="77777777" w:rsidR="007F61BE" w:rsidRDefault="007F61BE" w:rsidP="0027299E">
      <w:pPr>
        <w:autoSpaceDE w:val="0"/>
        <w:autoSpaceDN w:val="0"/>
        <w:adjustRightInd w:val="0"/>
        <w:spacing w:after="0" w:line="408" w:lineRule="auto"/>
        <w:jc w:val="both"/>
        <w:rPr>
          <w:rFonts w:ascii="Times New Roman" w:hAnsi="Times New Roman" w:cs="Times New Roman"/>
          <w:b/>
          <w:sz w:val="24"/>
          <w:szCs w:val="24"/>
        </w:rPr>
      </w:pPr>
    </w:p>
    <w:p w14:paraId="12F629E2" w14:textId="4DF1D3E2" w:rsidR="0062182C" w:rsidRPr="009F7145" w:rsidRDefault="00BE3DE1"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C51F20">
        <w:rPr>
          <w:rFonts w:ascii="Times New Roman" w:hAnsi="Times New Roman" w:cs="Times New Roman"/>
          <w:b/>
          <w:sz w:val="24"/>
          <w:szCs w:val="24"/>
        </w:rPr>
        <w:t xml:space="preserve">Gomoa </w:t>
      </w:r>
      <w:r w:rsidR="000A283A">
        <w:rPr>
          <w:rFonts w:ascii="Times New Roman" w:hAnsi="Times New Roman" w:cs="Times New Roman"/>
          <w:b/>
          <w:sz w:val="24"/>
          <w:szCs w:val="24"/>
        </w:rPr>
        <w:t>Vowel</w:t>
      </w:r>
      <w:r w:rsidR="00C51F20">
        <w:rPr>
          <w:rFonts w:ascii="Times New Roman" w:hAnsi="Times New Roman" w:cs="Times New Roman"/>
          <w:b/>
          <w:sz w:val="24"/>
          <w:szCs w:val="24"/>
        </w:rPr>
        <w:t xml:space="preserve"> Inventory</w:t>
      </w:r>
      <w:r w:rsidR="0062182C" w:rsidRPr="009F7145">
        <w:rPr>
          <w:rFonts w:ascii="Times New Roman" w:hAnsi="Times New Roman" w:cs="Times New Roman"/>
          <w:b/>
          <w:sz w:val="24"/>
          <w:szCs w:val="24"/>
        </w:rPr>
        <w:t xml:space="preserve"> </w:t>
      </w:r>
    </w:p>
    <w:p w14:paraId="58C78B2C" w14:textId="2A613B77" w:rsidR="00A105D9" w:rsidRPr="000A283A" w:rsidRDefault="00FD08BC" w:rsidP="00A105D9">
      <w:pPr>
        <w:autoSpaceDE w:val="0"/>
        <w:autoSpaceDN w:val="0"/>
        <w:adjustRightInd w:val="0"/>
        <w:spacing w:after="0" w:line="240" w:lineRule="auto"/>
        <w:jc w:val="both"/>
        <w:rPr>
          <w:rFonts w:ascii="Times New Roman" w:hAnsi="Times New Roman" w:cs="Times New Roman"/>
          <w:color w:val="000000"/>
          <w:sz w:val="24"/>
          <w:szCs w:val="24"/>
        </w:rPr>
      </w:pPr>
      <w:commentRangeStart w:id="11"/>
      <w:r w:rsidRPr="000A283A">
        <w:rPr>
          <w:rFonts w:ascii="Times New Roman" w:hAnsi="Times New Roman" w:cs="Times New Roman"/>
          <w:color w:val="000000"/>
          <w:sz w:val="24"/>
          <w:szCs w:val="24"/>
        </w:rPr>
        <w:t xml:space="preserve">The </w:t>
      </w:r>
      <w:r w:rsidRPr="00FD08BC">
        <w:rPr>
          <w:rFonts w:ascii="Times New Roman" w:hAnsi="Times New Roman" w:cs="Times New Roman"/>
          <w:color w:val="000000"/>
          <w:sz w:val="24"/>
          <w:szCs w:val="24"/>
        </w:rPr>
        <w:t xml:space="preserve">Akan vowel </w:t>
      </w:r>
      <w:r w:rsidRPr="000A283A">
        <w:rPr>
          <w:rFonts w:ascii="Times New Roman" w:hAnsi="Times New Roman" w:cs="Times New Roman"/>
          <w:color w:val="000000"/>
          <w:sz w:val="24"/>
          <w:szCs w:val="24"/>
        </w:rPr>
        <w:t xml:space="preserve">inventory is a </w:t>
      </w:r>
      <w:r w:rsidRPr="00FD08BC">
        <w:rPr>
          <w:rFonts w:ascii="Times New Roman" w:hAnsi="Times New Roman" w:cs="Times New Roman"/>
          <w:color w:val="000000"/>
          <w:sz w:val="24"/>
          <w:szCs w:val="24"/>
        </w:rPr>
        <w:t xml:space="preserve">subject of debate among </w:t>
      </w:r>
      <w:commentRangeStart w:id="12"/>
      <w:r w:rsidRPr="00FD08BC">
        <w:rPr>
          <w:rFonts w:ascii="Times New Roman" w:hAnsi="Times New Roman" w:cs="Times New Roman"/>
          <w:color w:val="000000"/>
          <w:sz w:val="24"/>
          <w:szCs w:val="24"/>
        </w:rPr>
        <w:t>scholars</w:t>
      </w:r>
      <w:commentRangeEnd w:id="12"/>
      <w:r w:rsidR="001975A5">
        <w:rPr>
          <w:rStyle w:val="CommentReference"/>
        </w:rPr>
        <w:commentReference w:id="12"/>
      </w:r>
      <w:r w:rsidRPr="00FD08BC">
        <w:rPr>
          <w:rFonts w:ascii="Times New Roman" w:hAnsi="Times New Roman" w:cs="Times New Roman"/>
          <w:color w:val="000000"/>
          <w:sz w:val="24"/>
          <w:szCs w:val="24"/>
        </w:rPr>
        <w:t xml:space="preserve"> on the number of vowels contained in the Akan vocalic inventory. </w:t>
      </w:r>
      <w:commentRangeEnd w:id="11"/>
      <w:r w:rsidR="009C32A9">
        <w:rPr>
          <w:rStyle w:val="CommentReference"/>
        </w:rPr>
        <w:commentReference w:id="11"/>
      </w:r>
      <w:r w:rsidRPr="00FD08BC">
        <w:rPr>
          <w:rFonts w:ascii="Times New Roman" w:hAnsi="Times New Roman" w:cs="Times New Roman"/>
          <w:color w:val="000000"/>
          <w:sz w:val="24"/>
          <w:szCs w:val="24"/>
        </w:rPr>
        <w:t xml:space="preserve">Abakah (2013) states that some scholars claim that Akan has nine (9) vowels at the systematic phonemic level but ten (10) distinct ones at the systematic phonetic level. Others argue that Akan has nine (9) vowels at both phonemic and phonetic levels. Linguists who </w:t>
      </w:r>
      <w:r w:rsidRPr="000A283A">
        <w:rPr>
          <w:rFonts w:ascii="Times New Roman" w:hAnsi="Times New Roman" w:cs="Times New Roman"/>
          <w:color w:val="000000"/>
          <w:sz w:val="24"/>
          <w:szCs w:val="24"/>
        </w:rPr>
        <w:t xml:space="preserve">claim </w:t>
      </w:r>
      <w:r w:rsidRPr="00FD08BC">
        <w:rPr>
          <w:rFonts w:ascii="Times New Roman" w:hAnsi="Times New Roman" w:cs="Times New Roman"/>
          <w:color w:val="000000"/>
          <w:sz w:val="24"/>
          <w:szCs w:val="24"/>
        </w:rPr>
        <w:t>that Akan has ten (10) distinct phonetic vowels include Berry (1957</w:t>
      </w:r>
      <w:r w:rsidRPr="000A283A">
        <w:rPr>
          <w:rFonts w:ascii="Times New Roman" w:hAnsi="Times New Roman" w:cs="Times New Roman"/>
          <w:color w:val="000000"/>
          <w:sz w:val="24"/>
          <w:szCs w:val="24"/>
        </w:rPr>
        <w:t>), Stewart (1962, 1967, 1970 &amp;</w:t>
      </w:r>
      <w:r w:rsidRPr="00FD08BC">
        <w:rPr>
          <w:rFonts w:ascii="Times New Roman" w:hAnsi="Times New Roman" w:cs="Times New Roman"/>
          <w:color w:val="000000"/>
          <w:sz w:val="24"/>
          <w:szCs w:val="24"/>
        </w:rPr>
        <w:t xml:space="preserve"> 1983), Schachter &amp; Fromki</w:t>
      </w:r>
      <w:r w:rsidRPr="000A283A">
        <w:rPr>
          <w:rFonts w:ascii="Times New Roman" w:hAnsi="Times New Roman" w:cs="Times New Roman"/>
          <w:color w:val="000000"/>
          <w:sz w:val="24"/>
          <w:szCs w:val="24"/>
        </w:rPr>
        <w:t>n (1968), Dolphyne (</w:t>
      </w:r>
      <w:r w:rsidRPr="00FD08BC">
        <w:rPr>
          <w:rFonts w:ascii="Times New Roman" w:hAnsi="Times New Roman" w:cs="Times New Roman"/>
          <w:color w:val="000000"/>
          <w:sz w:val="24"/>
          <w:szCs w:val="24"/>
        </w:rPr>
        <w:t>1988), Abakah (1978, 1993, 2002), Osam (1986), Eshun (1988, 1993), Boadi (1991), Durand (1990). The te</w:t>
      </w:r>
      <w:r w:rsidR="00A105D9" w:rsidRPr="000A283A">
        <w:rPr>
          <w:rFonts w:ascii="Times New Roman" w:hAnsi="Times New Roman" w:cs="Times New Roman"/>
          <w:color w:val="000000"/>
          <w:sz w:val="24"/>
          <w:szCs w:val="24"/>
        </w:rPr>
        <w:t>n (10) oral vowels of Akan are [</w:t>
      </w:r>
      <w:r w:rsidRPr="00FD08BC">
        <w:rPr>
          <w:rFonts w:ascii="Times New Roman" w:hAnsi="Times New Roman" w:cs="Times New Roman"/>
          <w:color w:val="000000"/>
          <w:sz w:val="24"/>
          <w:szCs w:val="24"/>
        </w:rPr>
        <w:t>i, ɪ, e, ɛ, æ, a, u, ʊ, o, ɔ</w:t>
      </w:r>
      <w:r w:rsidR="00A105D9" w:rsidRPr="000A283A">
        <w:rPr>
          <w:rFonts w:ascii="Times New Roman" w:hAnsi="Times New Roman" w:cs="Times New Roman"/>
          <w:color w:val="000000"/>
          <w:sz w:val="24"/>
          <w:szCs w:val="24"/>
        </w:rPr>
        <w:t>]</w:t>
      </w:r>
      <w:r w:rsidRPr="00FD08BC">
        <w:rPr>
          <w:rFonts w:ascii="Times New Roman" w:hAnsi="Times New Roman" w:cs="Times New Roman"/>
          <w:color w:val="000000"/>
          <w:sz w:val="24"/>
          <w:szCs w:val="24"/>
        </w:rPr>
        <w:t xml:space="preserve">. All these vowels are autonomous phonemes </w:t>
      </w:r>
      <w:r w:rsidRPr="000A283A">
        <w:rPr>
          <w:rFonts w:ascii="Times New Roman" w:hAnsi="Times New Roman" w:cs="Times New Roman"/>
          <w:color w:val="000000"/>
          <w:sz w:val="24"/>
          <w:szCs w:val="24"/>
        </w:rPr>
        <w:t xml:space="preserve">except </w:t>
      </w:r>
      <w:r w:rsidRPr="00FD08BC">
        <w:rPr>
          <w:rFonts w:ascii="Times New Roman" w:hAnsi="Times New Roman" w:cs="Times New Roman"/>
          <w:color w:val="000000"/>
          <w:sz w:val="24"/>
          <w:szCs w:val="24"/>
        </w:rPr>
        <w:t xml:space="preserve">/æ/, which is considered as an allophonic variant of </w:t>
      </w:r>
      <w:r w:rsidRPr="00FD08BC">
        <w:rPr>
          <w:rFonts w:ascii="Times New Roman" w:hAnsi="Times New Roman" w:cs="Times New Roman"/>
          <w:b/>
          <w:bCs/>
          <w:color w:val="000000"/>
          <w:sz w:val="24"/>
          <w:szCs w:val="24"/>
        </w:rPr>
        <w:t xml:space="preserve">/a/ </w:t>
      </w:r>
      <w:r w:rsidRPr="00FD08BC">
        <w:rPr>
          <w:rFonts w:ascii="Times New Roman" w:hAnsi="Times New Roman" w:cs="Times New Roman"/>
          <w:color w:val="000000"/>
          <w:sz w:val="24"/>
          <w:szCs w:val="24"/>
        </w:rPr>
        <w:t xml:space="preserve">and indeed a [+ATR] counterpart of </w:t>
      </w:r>
      <w:r w:rsidRPr="00FD08BC">
        <w:rPr>
          <w:rFonts w:ascii="Times New Roman" w:hAnsi="Times New Roman" w:cs="Times New Roman"/>
          <w:b/>
          <w:bCs/>
          <w:color w:val="000000"/>
          <w:sz w:val="24"/>
          <w:szCs w:val="24"/>
        </w:rPr>
        <w:t xml:space="preserve">/a/ </w:t>
      </w:r>
      <w:r w:rsidRPr="00FD08BC">
        <w:rPr>
          <w:rFonts w:ascii="Times New Roman" w:hAnsi="Times New Roman" w:cs="Times New Roman"/>
          <w:color w:val="000000"/>
          <w:sz w:val="24"/>
          <w:szCs w:val="24"/>
        </w:rPr>
        <w:t xml:space="preserve">(Abakah 2013, Odoom 2011, 2013, </w:t>
      </w:r>
      <w:r w:rsidR="007E0F18">
        <w:rPr>
          <w:rFonts w:ascii="Times New Roman" w:hAnsi="Times New Roman" w:cs="Times New Roman"/>
          <w:color w:val="000000"/>
          <w:sz w:val="24"/>
          <w:szCs w:val="24"/>
        </w:rPr>
        <w:t>XXXXX</w:t>
      </w:r>
      <w:r w:rsidRPr="00FD08BC">
        <w:rPr>
          <w:rFonts w:ascii="Times New Roman" w:hAnsi="Times New Roman" w:cs="Times New Roman"/>
          <w:color w:val="000000"/>
          <w:sz w:val="24"/>
          <w:szCs w:val="24"/>
        </w:rPr>
        <w:t xml:space="preserve"> 2015). </w:t>
      </w:r>
      <w:r w:rsidRPr="000A283A">
        <w:rPr>
          <w:rFonts w:ascii="Times New Roman" w:hAnsi="Times New Roman" w:cs="Times New Roman"/>
          <w:color w:val="000000"/>
          <w:sz w:val="24"/>
          <w:szCs w:val="24"/>
        </w:rPr>
        <w:t xml:space="preserve">Abakah (2013) adds that some scholars, including Carr (1993), Archangeli &amp; Pulleyblank (1994), Kenstowicz (1994), Gussenhoven &amp; Jacobs (1998), and Oyebade (1998), following Clements (1981) argue that, Akan has nine (9) vowels in its vocalic inventory at both phonetic and phonemic level of representation. Thus, the idea of /æ/ being the allophone of /a/ is not true. </w:t>
      </w:r>
      <w:r w:rsidR="000A283A" w:rsidRPr="000A283A">
        <w:rPr>
          <w:rFonts w:ascii="Times New Roman" w:hAnsi="Times New Roman" w:cs="Times New Roman"/>
          <w:color w:val="000000"/>
          <w:sz w:val="24"/>
          <w:szCs w:val="24"/>
        </w:rPr>
        <w:t xml:space="preserve">We </w:t>
      </w:r>
      <w:r w:rsidR="000A283A">
        <w:rPr>
          <w:rFonts w:ascii="Times New Roman" w:hAnsi="Times New Roman" w:cs="Times New Roman"/>
          <w:color w:val="000000"/>
          <w:sz w:val="24"/>
          <w:szCs w:val="24"/>
        </w:rPr>
        <w:t xml:space="preserve">support the claim of Abakah (2013) that Akan has nine (9) systematic phonemic vowels and ten systematic phonetic vowels. </w:t>
      </w:r>
    </w:p>
    <w:p w14:paraId="7BAE824A" w14:textId="15B0830C" w:rsidR="002428AE" w:rsidRPr="00A105D9" w:rsidRDefault="00C23DE9" w:rsidP="00A105D9">
      <w:pPr>
        <w:autoSpaceDE w:val="0"/>
        <w:autoSpaceDN w:val="0"/>
        <w:adjustRightInd w:val="0"/>
        <w:spacing w:after="0" w:line="240" w:lineRule="auto"/>
        <w:ind w:firstLine="720"/>
        <w:jc w:val="both"/>
        <w:rPr>
          <w:rFonts w:ascii="Times New Roman" w:hAnsi="Times New Roman" w:cs="Times New Roman"/>
          <w:color w:val="000000"/>
          <w:sz w:val="23"/>
          <w:szCs w:val="23"/>
        </w:rPr>
      </w:pPr>
      <w:commentRangeStart w:id="13"/>
      <w:r w:rsidRPr="000A283A">
        <w:rPr>
          <w:rFonts w:ascii="Times New Roman" w:hAnsi="Times New Roman" w:cs="Times New Roman"/>
          <w:sz w:val="24"/>
          <w:szCs w:val="24"/>
        </w:rPr>
        <w:t xml:space="preserve">Gomoa, as a </w:t>
      </w:r>
      <w:r w:rsidR="002428AE" w:rsidRPr="000A283A">
        <w:rPr>
          <w:rFonts w:ascii="Times New Roman" w:hAnsi="Times New Roman" w:cs="Times New Roman"/>
          <w:sz w:val="24"/>
          <w:szCs w:val="24"/>
        </w:rPr>
        <w:t>variety</w:t>
      </w:r>
      <w:r w:rsidR="00C152A8" w:rsidRPr="000A283A">
        <w:rPr>
          <w:rFonts w:ascii="Times New Roman" w:hAnsi="Times New Roman" w:cs="Times New Roman"/>
          <w:sz w:val="24"/>
          <w:szCs w:val="24"/>
        </w:rPr>
        <w:t xml:space="preserve"> of Fant</w:t>
      </w:r>
      <w:r w:rsidR="00C152A8">
        <w:rPr>
          <w:rFonts w:ascii="Times New Roman" w:hAnsi="Times New Roman" w:cs="Times New Roman"/>
          <w:sz w:val="24"/>
          <w:szCs w:val="24"/>
        </w:rPr>
        <w:t xml:space="preserve">e and for that matter Akan, </w:t>
      </w:r>
      <w:r>
        <w:rPr>
          <w:rFonts w:ascii="Times New Roman" w:hAnsi="Times New Roman" w:cs="Times New Roman"/>
          <w:sz w:val="24"/>
          <w:szCs w:val="24"/>
        </w:rPr>
        <w:t xml:space="preserve">has ten (10) </w:t>
      </w:r>
      <w:r w:rsidR="000A283A">
        <w:rPr>
          <w:rFonts w:ascii="Times New Roman" w:hAnsi="Times New Roman" w:cs="Times New Roman"/>
          <w:sz w:val="24"/>
          <w:szCs w:val="24"/>
        </w:rPr>
        <w:t xml:space="preserve">systematic </w:t>
      </w:r>
      <w:r w:rsidR="002428AE">
        <w:rPr>
          <w:rFonts w:ascii="Times New Roman" w:hAnsi="Times New Roman" w:cs="Times New Roman"/>
          <w:sz w:val="24"/>
          <w:szCs w:val="24"/>
        </w:rPr>
        <w:t xml:space="preserve">phonetic </w:t>
      </w:r>
      <w:r>
        <w:rPr>
          <w:rFonts w:ascii="Times New Roman" w:hAnsi="Times New Roman" w:cs="Times New Roman"/>
          <w:sz w:val="24"/>
          <w:szCs w:val="24"/>
        </w:rPr>
        <w:t xml:space="preserve">oral vowels [ </w:t>
      </w:r>
      <w:r w:rsidRPr="00C152A8">
        <w:rPr>
          <w:rFonts w:ascii="Times New Roman" w:hAnsi="Times New Roman" w:cs="Times New Roman"/>
          <w:b/>
          <w:sz w:val="24"/>
          <w:szCs w:val="24"/>
        </w:rPr>
        <w:t>i, ɪ, u, ʊ, e, ɛ, o, ɔ, a, æ</w:t>
      </w:r>
      <w:r>
        <w:rPr>
          <w:rFonts w:ascii="Times New Roman" w:hAnsi="Times New Roman" w:cs="Times New Roman"/>
          <w:sz w:val="24"/>
          <w:szCs w:val="24"/>
        </w:rPr>
        <w:t xml:space="preserve">] and five (5) </w:t>
      </w:r>
      <w:r w:rsidR="000A283A">
        <w:rPr>
          <w:rFonts w:ascii="Times New Roman" w:hAnsi="Times New Roman" w:cs="Times New Roman"/>
          <w:sz w:val="24"/>
          <w:szCs w:val="24"/>
        </w:rPr>
        <w:t xml:space="preserve">systematic </w:t>
      </w:r>
      <w:r w:rsidR="00B06212">
        <w:rPr>
          <w:rFonts w:ascii="Times New Roman" w:hAnsi="Times New Roman" w:cs="Times New Roman"/>
          <w:sz w:val="24"/>
          <w:szCs w:val="24"/>
        </w:rPr>
        <w:t xml:space="preserve">phonemic </w:t>
      </w:r>
      <w:r>
        <w:rPr>
          <w:rFonts w:ascii="Times New Roman" w:hAnsi="Times New Roman" w:cs="Times New Roman"/>
          <w:sz w:val="24"/>
          <w:szCs w:val="24"/>
        </w:rPr>
        <w:t>nasal vowels [</w:t>
      </w:r>
      <w:r w:rsidRPr="007D522E">
        <w:rPr>
          <w:rFonts w:ascii="Times New Roman" w:hAnsi="Times New Roman" w:cs="Times New Roman"/>
          <w:b/>
          <w:sz w:val="24"/>
          <w:szCs w:val="24"/>
        </w:rPr>
        <w:t xml:space="preserve"> </w:t>
      </w:r>
      <w:r w:rsidR="00D43A3A" w:rsidRPr="007D522E">
        <w:rPr>
          <w:rFonts w:ascii="Times New Roman" w:hAnsi="Times New Roman" w:cs="Times New Roman"/>
          <w:b/>
          <w:color w:val="000000"/>
          <w:sz w:val="24"/>
          <w:szCs w:val="24"/>
        </w:rPr>
        <w:t>ĩ</w:t>
      </w:r>
      <w:r w:rsidRPr="007D522E">
        <w:rPr>
          <w:rFonts w:ascii="Times New Roman" w:hAnsi="Times New Roman" w:cs="Times New Roman"/>
          <w:b/>
          <w:color w:val="000000"/>
          <w:sz w:val="24"/>
          <w:szCs w:val="24"/>
        </w:rPr>
        <w:t xml:space="preserve">, ã, </w:t>
      </w:r>
      <w:r w:rsidR="002428AE">
        <w:rPr>
          <w:rFonts w:ascii="Times New Roman" w:hAnsi="Times New Roman" w:cs="Times New Roman"/>
          <w:b/>
          <w:color w:val="000000"/>
          <w:sz w:val="24"/>
          <w:szCs w:val="24"/>
        </w:rPr>
        <w:t>ɪ̃</w:t>
      </w:r>
      <w:r w:rsidRPr="007D522E">
        <w:rPr>
          <w:rFonts w:ascii="Times New Roman" w:hAnsi="Times New Roman" w:cs="Times New Roman"/>
          <w:b/>
          <w:color w:val="000000"/>
          <w:sz w:val="24"/>
          <w:szCs w:val="24"/>
        </w:rPr>
        <w:t xml:space="preserve">, ũ, </w:t>
      </w:r>
      <w:r w:rsidR="002428AE">
        <w:rPr>
          <w:rFonts w:ascii="Times New Roman" w:hAnsi="Times New Roman" w:cs="Times New Roman"/>
          <w:b/>
          <w:color w:val="000000"/>
          <w:sz w:val="24"/>
          <w:szCs w:val="24"/>
        </w:rPr>
        <w:t>ʊ̃</w:t>
      </w:r>
      <w:r w:rsidR="007D522E">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w:t>
      </w:r>
      <w:r w:rsidR="00B06212">
        <w:rPr>
          <w:rFonts w:ascii="Times New Roman" w:hAnsi="Times New Roman" w:cs="Times New Roman"/>
          <w:color w:val="000000"/>
          <w:sz w:val="24"/>
          <w:szCs w:val="24"/>
        </w:rPr>
        <w:t xml:space="preserve"> (Manyah 2008, 2012)</w:t>
      </w:r>
      <w:r>
        <w:rPr>
          <w:rFonts w:ascii="Times New Roman" w:hAnsi="Times New Roman" w:cs="Times New Roman"/>
          <w:color w:val="000000"/>
          <w:sz w:val="24"/>
          <w:szCs w:val="24"/>
        </w:rPr>
        <w:t xml:space="preserve">. </w:t>
      </w:r>
      <w:r w:rsidR="006F79C8" w:rsidRPr="006F79C8">
        <w:rPr>
          <w:rFonts w:ascii="Times New Roman" w:hAnsi="Times New Roman" w:cs="Times New Roman"/>
          <w:sz w:val="24"/>
          <w:szCs w:val="24"/>
        </w:rPr>
        <w:t xml:space="preserve">The vowels are </w:t>
      </w:r>
      <w:r w:rsidR="002428AE">
        <w:rPr>
          <w:rFonts w:ascii="Times New Roman" w:hAnsi="Times New Roman" w:cs="Times New Roman"/>
          <w:sz w:val="24"/>
          <w:szCs w:val="24"/>
        </w:rPr>
        <w:t>differentiated</w:t>
      </w:r>
      <w:r w:rsidR="00582026">
        <w:rPr>
          <w:rFonts w:ascii="Times New Roman" w:hAnsi="Times New Roman" w:cs="Times New Roman"/>
          <w:sz w:val="24"/>
          <w:szCs w:val="24"/>
        </w:rPr>
        <w:t xml:space="preserve"> on the </w:t>
      </w:r>
      <w:r w:rsidR="006D5BB9">
        <w:rPr>
          <w:rFonts w:ascii="Times New Roman" w:hAnsi="Times New Roman" w:cs="Times New Roman"/>
          <w:sz w:val="24"/>
          <w:szCs w:val="24"/>
        </w:rPr>
        <w:t xml:space="preserve">tongue root </w:t>
      </w:r>
      <w:r w:rsidR="006F79C8" w:rsidRPr="006F79C8">
        <w:rPr>
          <w:rFonts w:ascii="Times New Roman" w:hAnsi="Times New Roman" w:cs="Times New Roman"/>
          <w:sz w:val="24"/>
          <w:szCs w:val="24"/>
        </w:rPr>
        <w:t>based on the position assumed during articulation by</w:t>
      </w:r>
      <w:r w:rsidR="006F79C8">
        <w:rPr>
          <w:rFonts w:ascii="Times New Roman" w:hAnsi="Times New Roman" w:cs="Times New Roman"/>
          <w:sz w:val="24"/>
          <w:szCs w:val="24"/>
        </w:rPr>
        <w:t xml:space="preserve"> different parts of the tongue </w:t>
      </w:r>
      <w:r w:rsidR="006F79C8" w:rsidRPr="006F79C8">
        <w:rPr>
          <w:rFonts w:ascii="Times New Roman" w:hAnsi="Times New Roman" w:cs="Times New Roman"/>
          <w:sz w:val="24"/>
          <w:szCs w:val="24"/>
        </w:rPr>
        <w:t>and on the lip posture</w:t>
      </w:r>
      <w:r w:rsidR="00D43A3A">
        <w:rPr>
          <w:rFonts w:ascii="Times New Roman" w:hAnsi="Times New Roman" w:cs="Times New Roman"/>
          <w:sz w:val="24"/>
          <w:szCs w:val="24"/>
        </w:rPr>
        <w:t xml:space="preserve"> [±round]</w:t>
      </w:r>
      <w:r w:rsidR="006F79C8" w:rsidRPr="006F79C8">
        <w:rPr>
          <w:rFonts w:ascii="Times New Roman" w:hAnsi="Times New Roman" w:cs="Times New Roman"/>
          <w:sz w:val="24"/>
          <w:szCs w:val="24"/>
        </w:rPr>
        <w:t>.</w:t>
      </w:r>
      <w:r w:rsidR="00D43A3A">
        <w:rPr>
          <w:rFonts w:ascii="Times New Roman" w:hAnsi="Times New Roman" w:cs="Times New Roman"/>
          <w:sz w:val="24"/>
          <w:szCs w:val="24"/>
        </w:rPr>
        <w:t xml:space="preserve"> </w:t>
      </w:r>
      <w:r w:rsidR="00910303">
        <w:rPr>
          <w:rFonts w:ascii="Times New Roman" w:hAnsi="Times New Roman" w:cs="Times New Roman"/>
          <w:sz w:val="24"/>
          <w:szCs w:val="24"/>
        </w:rPr>
        <w:t xml:space="preserve">The </w:t>
      </w:r>
      <w:r w:rsidR="002428AE">
        <w:rPr>
          <w:rFonts w:ascii="Times New Roman" w:hAnsi="Times New Roman" w:cs="Times New Roman"/>
          <w:sz w:val="24"/>
          <w:szCs w:val="24"/>
        </w:rPr>
        <w:t>chart below shows the ten phonetic oral vowels in Gomoa</w:t>
      </w:r>
      <w:commentRangeEnd w:id="13"/>
      <w:r w:rsidR="009C32A9">
        <w:rPr>
          <w:rStyle w:val="CommentReference"/>
        </w:rPr>
        <w:commentReference w:id="13"/>
      </w:r>
      <w:r w:rsidR="006F79C8">
        <w:rPr>
          <w:rFonts w:ascii="Times New Roman" w:hAnsi="Times New Roman" w:cs="Times New Roman"/>
          <w:sz w:val="24"/>
          <w:szCs w:val="24"/>
        </w:rPr>
        <w:t>.</w:t>
      </w:r>
    </w:p>
    <w:p w14:paraId="3457694A" w14:textId="77777777" w:rsidR="0013386C" w:rsidRDefault="0013386C" w:rsidP="0013386C">
      <w:pPr>
        <w:jc w:val="both"/>
        <w:rPr>
          <w:rFonts w:ascii="Times New Roman" w:hAnsi="Times New Roman" w:cs="Times New Roman"/>
          <w:b/>
          <w:sz w:val="24"/>
          <w:szCs w:val="24"/>
        </w:rPr>
      </w:pPr>
    </w:p>
    <w:p w14:paraId="186F028B" w14:textId="77777777" w:rsidR="0013386C" w:rsidRDefault="0013386C" w:rsidP="0013386C">
      <w:pPr>
        <w:jc w:val="both"/>
        <w:rPr>
          <w:rFonts w:ascii="Times New Roman" w:hAnsi="Times New Roman" w:cs="Times New Roman"/>
          <w:b/>
          <w:sz w:val="24"/>
          <w:szCs w:val="24"/>
        </w:rPr>
      </w:pPr>
    </w:p>
    <w:p w14:paraId="75C14CFC" w14:textId="79FFACB5" w:rsidR="0013386C" w:rsidRDefault="00891F8E" w:rsidP="0013386C">
      <w:pPr>
        <w:jc w:val="both"/>
        <w:rPr>
          <w:rFonts w:ascii="Times New Roman" w:hAnsi="Times New Roman" w:cs="Times New Roman"/>
          <w:b/>
          <w:sz w:val="24"/>
          <w:szCs w:val="24"/>
        </w:rPr>
      </w:pPr>
      <w:r>
        <w:rPr>
          <w:rFonts w:ascii="Times New Roman" w:hAnsi="Times New Roman" w:cs="Times New Roman"/>
          <w:b/>
          <w:sz w:val="24"/>
          <w:szCs w:val="24"/>
        </w:rPr>
        <w:t>_________________________________</w:t>
      </w:r>
    </w:p>
    <w:p w14:paraId="02907044" w14:textId="77777777" w:rsidR="00C02F85" w:rsidRDefault="00C02F85" w:rsidP="00C02F85">
      <w:pPr>
        <w:autoSpaceDE w:val="0"/>
        <w:autoSpaceDN w:val="0"/>
        <w:adjustRightInd w:val="0"/>
        <w:spacing w:after="0" w:line="360" w:lineRule="auto"/>
        <w:jc w:val="both"/>
        <w:rPr>
          <w:rFonts w:ascii="Times New Roman" w:hAnsi="Times New Roman" w:cs="Times New Roman"/>
          <w:sz w:val="20"/>
          <w:szCs w:val="20"/>
        </w:rPr>
      </w:pPr>
      <w:r w:rsidRPr="00454AD6">
        <w:rPr>
          <w:rFonts w:ascii="Times New Roman" w:hAnsi="Times New Roman" w:cs="Times New Roman"/>
          <w:sz w:val="20"/>
          <w:szCs w:val="20"/>
          <w:vertAlign w:val="superscript"/>
        </w:rPr>
        <w:t>1</w:t>
      </w:r>
      <w:r w:rsidRPr="00454AD6">
        <w:rPr>
          <w:rFonts w:ascii="Times New Roman" w:hAnsi="Times New Roman" w:cs="Times New Roman"/>
          <w:sz w:val="20"/>
          <w:szCs w:val="20"/>
        </w:rPr>
        <w:t>The segment [ẹ] is represented as the unadvanced front high [ɪ</w:t>
      </w:r>
      <w:r>
        <w:rPr>
          <w:rFonts w:ascii="Times New Roman" w:hAnsi="Times New Roman" w:cs="Times New Roman"/>
          <w:sz w:val="20"/>
          <w:szCs w:val="20"/>
        </w:rPr>
        <w:t xml:space="preserve">] in the IPA chart. </w:t>
      </w:r>
    </w:p>
    <w:p w14:paraId="5A454950" w14:textId="4E3DE26B" w:rsidR="00C02F85" w:rsidRDefault="00C02F85" w:rsidP="00C02F85">
      <w:pPr>
        <w:autoSpaceDE w:val="0"/>
        <w:autoSpaceDN w:val="0"/>
        <w:adjustRightInd w:val="0"/>
        <w:spacing w:after="0" w:line="360" w:lineRule="auto"/>
        <w:jc w:val="both"/>
        <w:rPr>
          <w:rFonts w:ascii="Times New Roman" w:hAnsi="Times New Roman" w:cs="Times New Roman"/>
          <w:sz w:val="24"/>
          <w:szCs w:val="24"/>
        </w:rPr>
      </w:pPr>
      <w:r w:rsidRPr="00454AD6">
        <w:rPr>
          <w:rFonts w:ascii="Times New Roman" w:hAnsi="Times New Roman" w:cs="Times New Roman"/>
          <w:sz w:val="20"/>
          <w:szCs w:val="20"/>
          <w:vertAlign w:val="superscript"/>
        </w:rPr>
        <w:t>2</w:t>
      </w:r>
      <w:r>
        <w:rPr>
          <w:rFonts w:ascii="Times New Roman" w:hAnsi="Times New Roman" w:cs="Times New Roman"/>
          <w:sz w:val="20"/>
          <w:szCs w:val="20"/>
        </w:rPr>
        <w:t>Also, the</w:t>
      </w:r>
      <w:r w:rsidRPr="00454AD6">
        <w:rPr>
          <w:rFonts w:ascii="Times New Roman" w:hAnsi="Times New Roman" w:cs="Times New Roman"/>
          <w:sz w:val="20"/>
          <w:szCs w:val="20"/>
        </w:rPr>
        <w:t xml:space="preserve"> vowel [</w:t>
      </w:r>
      <w:r w:rsidRPr="00454AD6">
        <w:rPr>
          <w:rFonts w:ascii="Times New Roman" w:hAnsi="Times New Roman" w:cs="Times New Roman"/>
          <w:b/>
          <w:sz w:val="20"/>
          <w:szCs w:val="20"/>
        </w:rPr>
        <w:t>ọ</w:t>
      </w:r>
      <w:r w:rsidRPr="00454AD6">
        <w:rPr>
          <w:rFonts w:ascii="Times New Roman" w:hAnsi="Times New Roman" w:cs="Times New Roman"/>
          <w:sz w:val="20"/>
          <w:szCs w:val="20"/>
        </w:rPr>
        <w:t xml:space="preserve">] in Dolphyne's example is presently represented </w:t>
      </w:r>
      <w:r w:rsidR="007E20E3">
        <w:rPr>
          <w:rFonts w:ascii="Times New Roman" w:hAnsi="Times New Roman" w:cs="Times New Roman"/>
          <w:sz w:val="20"/>
          <w:szCs w:val="20"/>
        </w:rPr>
        <w:t xml:space="preserve">phonetically </w:t>
      </w:r>
      <w:r w:rsidRPr="00454AD6">
        <w:rPr>
          <w:rFonts w:ascii="Times New Roman" w:hAnsi="Times New Roman" w:cs="Times New Roman"/>
          <w:sz w:val="20"/>
          <w:szCs w:val="20"/>
        </w:rPr>
        <w:t xml:space="preserve">as [ʊ] in Akan phonology. </w:t>
      </w:r>
    </w:p>
    <w:p w14:paraId="43F307EB" w14:textId="77777777" w:rsidR="00C844A6" w:rsidRDefault="00C844A6" w:rsidP="00C02F85">
      <w:pPr>
        <w:autoSpaceDE w:val="0"/>
        <w:autoSpaceDN w:val="0"/>
        <w:adjustRightInd w:val="0"/>
        <w:spacing w:after="0" w:line="360" w:lineRule="auto"/>
        <w:jc w:val="both"/>
        <w:rPr>
          <w:rFonts w:ascii="Times New Roman" w:hAnsi="Times New Roman" w:cs="Times New Roman"/>
          <w:b/>
          <w:sz w:val="24"/>
          <w:szCs w:val="24"/>
        </w:rPr>
      </w:pPr>
    </w:p>
    <w:p w14:paraId="5D839CBC" w14:textId="77777777" w:rsidR="00C844A6" w:rsidRDefault="00C844A6" w:rsidP="00C02F85">
      <w:pPr>
        <w:autoSpaceDE w:val="0"/>
        <w:autoSpaceDN w:val="0"/>
        <w:adjustRightInd w:val="0"/>
        <w:spacing w:after="0" w:line="360" w:lineRule="auto"/>
        <w:jc w:val="both"/>
        <w:rPr>
          <w:rFonts w:ascii="Times New Roman" w:hAnsi="Times New Roman" w:cs="Times New Roman"/>
          <w:b/>
          <w:sz w:val="24"/>
          <w:szCs w:val="24"/>
        </w:rPr>
      </w:pPr>
    </w:p>
    <w:p w14:paraId="68A072C5" w14:textId="77777777" w:rsidR="009C32A9" w:rsidRDefault="009C32A9" w:rsidP="00C02F85">
      <w:pPr>
        <w:autoSpaceDE w:val="0"/>
        <w:autoSpaceDN w:val="0"/>
        <w:adjustRightInd w:val="0"/>
        <w:spacing w:after="0" w:line="360" w:lineRule="auto"/>
        <w:jc w:val="both"/>
        <w:rPr>
          <w:rFonts w:ascii="Times New Roman" w:hAnsi="Times New Roman" w:cs="Times New Roman"/>
          <w:b/>
          <w:sz w:val="24"/>
          <w:szCs w:val="24"/>
        </w:rPr>
      </w:pPr>
    </w:p>
    <w:p w14:paraId="6E5FD82A" w14:textId="77777777" w:rsidR="009C32A9" w:rsidRDefault="009C32A9" w:rsidP="00C02F85">
      <w:pPr>
        <w:autoSpaceDE w:val="0"/>
        <w:autoSpaceDN w:val="0"/>
        <w:adjustRightInd w:val="0"/>
        <w:spacing w:after="0" w:line="360" w:lineRule="auto"/>
        <w:jc w:val="both"/>
        <w:rPr>
          <w:rFonts w:ascii="Times New Roman" w:hAnsi="Times New Roman" w:cs="Times New Roman"/>
          <w:b/>
          <w:sz w:val="24"/>
          <w:szCs w:val="24"/>
        </w:rPr>
      </w:pPr>
    </w:p>
    <w:p w14:paraId="0C61FF08" w14:textId="77777777" w:rsidR="00207767" w:rsidRDefault="00207767" w:rsidP="00C02F85">
      <w:pPr>
        <w:autoSpaceDE w:val="0"/>
        <w:autoSpaceDN w:val="0"/>
        <w:adjustRightInd w:val="0"/>
        <w:spacing w:after="0" w:line="360" w:lineRule="auto"/>
        <w:jc w:val="both"/>
        <w:rPr>
          <w:rFonts w:ascii="Times New Roman" w:hAnsi="Times New Roman" w:cs="Times New Roman"/>
          <w:b/>
          <w:sz w:val="24"/>
          <w:szCs w:val="24"/>
        </w:rPr>
      </w:pPr>
    </w:p>
    <w:p w14:paraId="75688F08" w14:textId="2F1A7142" w:rsidR="00E8582D" w:rsidRPr="00C02F85" w:rsidRDefault="00E8582D" w:rsidP="00C02F8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Chart </w:t>
      </w:r>
      <w:r w:rsidRPr="00E8582D">
        <w:rPr>
          <w:rFonts w:ascii="Times New Roman" w:hAnsi="Times New Roman" w:cs="Times New Roman"/>
          <w:b/>
          <w:sz w:val="24"/>
          <w:szCs w:val="24"/>
        </w:rPr>
        <w:t>1</w:t>
      </w:r>
      <w:r>
        <w:rPr>
          <w:rFonts w:ascii="Times New Roman" w:hAnsi="Times New Roman" w:cs="Times New Roman"/>
          <w:b/>
          <w:sz w:val="24"/>
          <w:szCs w:val="24"/>
        </w:rPr>
        <w:t>: Gomoa Vowel Chart</w:t>
      </w:r>
      <w:r w:rsidRPr="0032406B">
        <w:rPr>
          <w:rFonts w:ascii="Times New Roman" w:hAnsi="Times New Roman" w:cs="Times New Roman"/>
          <w:i/>
          <w:sz w:val="24"/>
          <w:szCs w:val="24"/>
        </w:rPr>
        <w:tab/>
      </w:r>
      <w:r w:rsidRPr="0032406B">
        <w:rPr>
          <w:rFonts w:ascii="Times New Roman" w:hAnsi="Times New Roman" w:cs="Times New Roman"/>
          <w:sz w:val="24"/>
          <w:szCs w:val="24"/>
        </w:rPr>
        <w:tab/>
      </w:r>
      <w:r w:rsidRPr="0032406B">
        <w:rPr>
          <w:rFonts w:ascii="Times New Roman" w:hAnsi="Times New Roman" w:cs="Times New Roman"/>
          <w:sz w:val="24"/>
          <w:szCs w:val="24"/>
        </w:rPr>
        <w:tab/>
      </w:r>
      <w:r w:rsidRPr="0032406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2406B">
        <w:rPr>
          <w:rFonts w:ascii="Times New Roman" w:hAnsi="Times New Roman" w:cs="Times New Roman"/>
          <w:sz w:val="24"/>
          <w:szCs w:val="24"/>
        </w:rPr>
        <w:tab/>
      </w:r>
      <w:r w:rsidRPr="0032406B">
        <w:rPr>
          <w:rFonts w:ascii="Times New Roman" w:hAnsi="Times New Roman" w:cs="Times New Roman"/>
          <w:sz w:val="24"/>
          <w:szCs w:val="24"/>
        </w:rPr>
        <w:tab/>
        <w:t xml:space="preserve">     </w:t>
      </w:r>
    </w:p>
    <w:p w14:paraId="474417F2" w14:textId="013A4603" w:rsidR="00E8582D" w:rsidRDefault="00DC54BF" w:rsidP="00283321">
      <w:pPr>
        <w:spacing w:line="240" w:lineRule="auto"/>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2064" behindDoc="0" locked="0" layoutInCell="1" allowOverlap="1" wp14:anchorId="3DB5FF86" wp14:editId="239393E3">
                <wp:simplePos x="0" y="0"/>
                <wp:positionH relativeFrom="column">
                  <wp:posOffset>3902498</wp:posOffset>
                </wp:positionH>
                <wp:positionV relativeFrom="paragraph">
                  <wp:posOffset>89112</wp:posOffset>
                </wp:positionV>
                <wp:extent cx="45719" cy="1913044"/>
                <wp:effectExtent l="76200" t="38100" r="50165" b="49530"/>
                <wp:wrapNone/>
                <wp:docPr id="179" name="Straight Arrow Connector 179"/>
                <wp:cNvGraphicFramePr/>
                <a:graphic xmlns:a="http://schemas.openxmlformats.org/drawingml/2006/main">
                  <a:graphicData uri="http://schemas.microsoft.com/office/word/2010/wordprocessingShape">
                    <wps:wsp>
                      <wps:cNvCnPr/>
                      <wps:spPr>
                        <a:xfrm flipH="1" flipV="1">
                          <a:off x="0" y="0"/>
                          <a:ext cx="45719" cy="1913044"/>
                        </a:xfrm>
                        <a:prstGeom prst="straightConnector1">
                          <a:avLst/>
                        </a:prstGeom>
                        <a:ln>
                          <a:solidFill>
                            <a:schemeClr val="tx1"/>
                          </a:solidFill>
                          <a:headEnd type="oval"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83613B" id="Straight Arrow Connector 179" o:spid="_x0000_s1026" type="#_x0000_t32" style="position:absolute;margin-left:307.3pt;margin-top:7pt;width:3.6pt;height:150.65pt;flip:x 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" strokecolor="black [3213]">
                <v:stroke startarrow="oval" endarrow="block"/>
              </v:shape>
            </w:pict>
          </mc:Fallback>
        </mc:AlternateContent>
      </w:r>
      <w:r w:rsidR="00283321" w:rsidRPr="0032406B">
        <w:rPr>
          <w:rFonts w:ascii="Times New Roman" w:hAnsi="Times New Roman" w:cs="Times New Roman"/>
          <w:noProof/>
          <w:sz w:val="24"/>
          <w:szCs w:val="24"/>
        </w:rPr>
        <mc:AlternateContent>
          <mc:Choice Requires="wpg">
            <w:drawing>
              <wp:anchor distT="0" distB="0" distL="114300" distR="114300" simplePos="0" relativeHeight="251671040" behindDoc="0" locked="0" layoutInCell="1" allowOverlap="1" wp14:anchorId="1ED54D43" wp14:editId="6F9D1EB7">
                <wp:simplePos x="0" y="0"/>
                <wp:positionH relativeFrom="column">
                  <wp:posOffset>1405467</wp:posOffset>
                </wp:positionH>
                <wp:positionV relativeFrom="paragraph">
                  <wp:posOffset>114512</wp:posOffset>
                </wp:positionV>
                <wp:extent cx="2251076" cy="1896533"/>
                <wp:effectExtent l="0" t="0" r="34925" b="2794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6" cy="1896533"/>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322" y="12068"/>
                            <a:ext cx="288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9E5CF3" id="Group 168" o:spid="_x0000_s1026" style="position:absolute;margin-left:110.65pt;margin-top:9pt;width:177.25pt;height:149.35pt;z-index:251671040"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">
                <v:group id="Group 3" o:spid="_x0000_s1027" style="position:absolute;left:3564;top:9518;width:2546;height:3509" coordorigin="3564,9518" coordsize="2546,3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AutoShape 4" o:spid="_x0000_s1028" type="#_x0000_t32" style="position:absolute;left:3564;top:9518;width:2546;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" strokeweight="1.5pt"/>
                  <v:shape id="AutoShape 5" o:spid="_x0000_s1029" type="#_x0000_t32" style="position:absolute;left:6110;top:9518;width:0;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" strokeweight="1.5pt"/>
                </v:group>
                <v:group id="Group 6" o:spid="_x0000_s1030" style="position:absolute;left:2612;top:9518;width:4593;height:4212" coordorigin="2612,9518" coordsize="4593,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AutoShape 7" o:spid="_x0000_s1031" type="#_x0000_t32" style="position:absolute;left:2612;top:9518;width:2746;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" strokeweight="1.5pt"/>
                  <v:shape id="AutoShape 8" o:spid="_x0000_s1032" type="#_x0000_t32" style="position:absolute;left:7204;top:9518;width:1;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" strokeweight="1.5pt"/>
                  <v:shape id="AutoShape 9" o:spid="_x0000_s1033" type="#_x0000_t32" style="position:absolute;left:2612;top:9518;width:459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" strokeweight="1.5pt"/>
                  <v:shape id="AutoShape 10" o:spid="_x0000_s1034" type="#_x0000_t32" style="position:absolute;left:5358;top:13730;width:18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" strokeweight="1.5pt"/>
                </v:group>
                <v:shape id="AutoShape 11" o:spid="_x0000_s1035" type="#_x0000_t32" style="position:absolute;left:4322;top:12068;width:28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" strokeweight="1.5pt"/>
                <v:shape id="AutoShape 12" o:spid="_x0000_s1036" type="#_x0000_t32" style="position:absolute;left:3458;top:10828;width:3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" strokeweight="1.5pt"/>
              </v:group>
            </w:pict>
          </mc:Fallback>
        </mc:AlternateContent>
      </w:r>
      <w:r w:rsidR="00E8582D">
        <w:rPr>
          <w:rFonts w:ascii="Times New Roman" w:hAnsi="Times New Roman" w:cs="Times New Roman"/>
          <w:sz w:val="24"/>
          <w:szCs w:val="24"/>
        </w:rPr>
        <w:t xml:space="preserve">                              </w:t>
      </w:r>
      <w:r w:rsidR="00283321">
        <w:rPr>
          <w:rFonts w:ascii="Times New Roman" w:hAnsi="Times New Roman" w:cs="Times New Roman"/>
          <w:sz w:val="24"/>
          <w:szCs w:val="24"/>
        </w:rPr>
        <w:t xml:space="preserve">      </w:t>
      </w:r>
      <w:r w:rsidR="00E8582D">
        <w:rPr>
          <w:rFonts w:ascii="Times New Roman" w:hAnsi="Times New Roman" w:cs="Times New Roman"/>
          <w:sz w:val="24"/>
          <w:szCs w:val="24"/>
        </w:rPr>
        <w:t>i</w:t>
      </w:r>
      <w:r w:rsidR="00E8582D" w:rsidRPr="0032406B">
        <w:rPr>
          <w:rFonts w:ascii="Times New Roman" w:hAnsi="Times New Roman" w:cs="Times New Roman"/>
          <w:sz w:val="24"/>
          <w:szCs w:val="24"/>
        </w:rPr>
        <w:t xml:space="preserve">                                            </w:t>
      </w:r>
      <w:r w:rsidR="00283321">
        <w:rPr>
          <w:rFonts w:ascii="Times New Roman" w:hAnsi="Times New Roman" w:cs="Times New Roman"/>
          <w:sz w:val="24"/>
          <w:szCs w:val="24"/>
        </w:rPr>
        <w:t xml:space="preserve">               </w:t>
      </w:r>
      <w:r w:rsidR="00E8582D">
        <w:rPr>
          <w:rFonts w:ascii="Times New Roman" w:hAnsi="Times New Roman" w:cs="Times New Roman"/>
          <w:sz w:val="24"/>
          <w:szCs w:val="24"/>
        </w:rPr>
        <w:t>u</w:t>
      </w:r>
    </w:p>
    <w:p w14:paraId="352BD4A8" w14:textId="77777777" w:rsidR="00283321" w:rsidRPr="00EA6F56" w:rsidRDefault="00283321" w:rsidP="00283321">
      <w:pPr>
        <w:spacing w:line="240" w:lineRule="auto"/>
        <w:jc w:val="both"/>
        <w:rPr>
          <w:rFonts w:ascii="Times New Roman" w:hAnsi="Times New Roman" w:cs="Times New Roman"/>
          <w:sz w:val="24"/>
          <w:szCs w:val="24"/>
          <w:lang w:val="es-ES"/>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8582D" w:rsidRPr="00EA6F56">
        <w:rPr>
          <w:rFonts w:ascii="Times New Roman" w:hAnsi="Times New Roman" w:cs="Times New Roman"/>
          <w:sz w:val="24"/>
          <w:szCs w:val="24"/>
          <w:lang w:val="es-ES"/>
        </w:rPr>
        <w:t xml:space="preserve">ɪ          </w:t>
      </w:r>
      <w:r w:rsidRPr="00EA6F56">
        <w:rPr>
          <w:rFonts w:ascii="Times New Roman" w:hAnsi="Times New Roman" w:cs="Times New Roman"/>
          <w:sz w:val="24"/>
          <w:szCs w:val="24"/>
          <w:lang w:val="es-ES"/>
        </w:rPr>
        <w:t xml:space="preserve">                             </w:t>
      </w:r>
      <w:r w:rsidR="00E8582D" w:rsidRPr="00EA6F56">
        <w:rPr>
          <w:rFonts w:ascii="Times New Roman" w:hAnsi="Times New Roman" w:cs="Times New Roman"/>
          <w:sz w:val="24"/>
          <w:szCs w:val="24"/>
          <w:lang w:val="es-ES"/>
        </w:rPr>
        <w:t xml:space="preserve"> ʊ</w:t>
      </w:r>
      <w:r w:rsidRPr="00EA6F56">
        <w:rPr>
          <w:rFonts w:ascii="Times New Roman" w:hAnsi="Times New Roman" w:cs="Times New Roman"/>
          <w:sz w:val="24"/>
          <w:szCs w:val="24"/>
          <w:lang w:val="es-ES"/>
        </w:rPr>
        <w:t xml:space="preserve">                         </w:t>
      </w:r>
    </w:p>
    <w:p w14:paraId="2B66B744" w14:textId="7666A530" w:rsidR="00E8582D" w:rsidRPr="00EA6F56" w:rsidRDefault="00283321" w:rsidP="00283321">
      <w:pPr>
        <w:spacing w:line="360" w:lineRule="auto"/>
        <w:ind w:left="2160"/>
        <w:jc w:val="both"/>
        <w:rPr>
          <w:rFonts w:ascii="Times New Roman" w:hAnsi="Times New Roman" w:cs="Times New Roman"/>
          <w:sz w:val="24"/>
          <w:szCs w:val="24"/>
          <w:lang w:val="es-ES"/>
        </w:rPr>
      </w:pPr>
      <w:r w:rsidRPr="00EA6F56">
        <w:rPr>
          <w:rFonts w:ascii="Times New Roman" w:hAnsi="Times New Roman" w:cs="Times New Roman"/>
          <w:sz w:val="24"/>
          <w:szCs w:val="24"/>
          <w:lang w:val="es-ES"/>
        </w:rPr>
        <w:t xml:space="preserve">          </w:t>
      </w:r>
      <w:r w:rsidR="00E8582D" w:rsidRPr="00EA6F56">
        <w:rPr>
          <w:rFonts w:ascii="Times New Roman" w:hAnsi="Times New Roman" w:cs="Times New Roman"/>
          <w:sz w:val="24"/>
          <w:szCs w:val="24"/>
          <w:lang w:val="es-ES"/>
        </w:rPr>
        <w:t xml:space="preserve">e                            </w:t>
      </w:r>
      <w:r w:rsidRPr="00EA6F56">
        <w:rPr>
          <w:rFonts w:ascii="Times New Roman" w:hAnsi="Times New Roman" w:cs="Times New Roman"/>
          <w:sz w:val="24"/>
          <w:szCs w:val="24"/>
          <w:lang w:val="es-ES"/>
        </w:rPr>
        <w:t xml:space="preserve">                     </w:t>
      </w:r>
      <w:r w:rsidR="00E8582D" w:rsidRPr="00EA6F56">
        <w:rPr>
          <w:rFonts w:ascii="Times New Roman" w:hAnsi="Times New Roman" w:cs="Times New Roman"/>
          <w:sz w:val="24"/>
          <w:szCs w:val="24"/>
          <w:lang w:val="es-ES"/>
        </w:rPr>
        <w:t>o</w:t>
      </w:r>
    </w:p>
    <w:p w14:paraId="1CF778E2" w14:textId="77777777" w:rsidR="00283321" w:rsidRPr="00EA6F56" w:rsidRDefault="00E8582D" w:rsidP="00283321">
      <w:pPr>
        <w:spacing w:after="0" w:line="240" w:lineRule="auto"/>
        <w:jc w:val="both"/>
        <w:rPr>
          <w:rFonts w:ascii="Times New Roman" w:hAnsi="Times New Roman" w:cs="Times New Roman"/>
          <w:sz w:val="24"/>
          <w:szCs w:val="24"/>
          <w:lang w:val="es-ES"/>
        </w:rPr>
      </w:pPr>
      <w:r w:rsidRPr="00EA6F56">
        <w:rPr>
          <w:rFonts w:ascii="Times New Roman" w:hAnsi="Times New Roman" w:cs="Times New Roman"/>
          <w:sz w:val="24"/>
          <w:szCs w:val="24"/>
          <w:lang w:val="es-ES"/>
        </w:rPr>
        <w:t xml:space="preserve">                 </w:t>
      </w:r>
      <w:r w:rsidRPr="00EA6F56">
        <w:rPr>
          <w:rFonts w:ascii="Times New Roman" w:hAnsi="Times New Roman" w:cs="Times New Roman"/>
          <w:sz w:val="24"/>
          <w:szCs w:val="24"/>
          <w:lang w:val="es-ES"/>
        </w:rPr>
        <w:tab/>
        <w:t xml:space="preserve">  </w:t>
      </w:r>
      <w:r w:rsidR="00283321" w:rsidRPr="00EA6F56">
        <w:rPr>
          <w:rFonts w:ascii="Times New Roman" w:hAnsi="Times New Roman" w:cs="Times New Roman"/>
          <w:sz w:val="24"/>
          <w:szCs w:val="24"/>
          <w:lang w:val="es-ES"/>
        </w:rPr>
        <w:t xml:space="preserve">                              </w:t>
      </w:r>
    </w:p>
    <w:p w14:paraId="11F58B78" w14:textId="6C077D81" w:rsidR="00283321" w:rsidRPr="00EA6F56" w:rsidRDefault="00283321" w:rsidP="00283321">
      <w:pPr>
        <w:spacing w:after="0" w:line="240" w:lineRule="auto"/>
        <w:jc w:val="both"/>
        <w:rPr>
          <w:rFonts w:ascii="Times New Roman" w:hAnsi="Times New Roman" w:cs="Times New Roman"/>
          <w:sz w:val="24"/>
          <w:szCs w:val="24"/>
          <w:lang w:val="es-ES"/>
        </w:rPr>
      </w:pPr>
      <w:r w:rsidRPr="00EA6F56">
        <w:rPr>
          <w:rFonts w:ascii="Times New Roman" w:hAnsi="Times New Roman" w:cs="Times New Roman"/>
          <w:sz w:val="24"/>
          <w:szCs w:val="24"/>
          <w:lang w:val="es-ES"/>
        </w:rPr>
        <w:t xml:space="preserve">                                                        </w:t>
      </w:r>
      <w:r w:rsidR="00E8582D" w:rsidRPr="00EA6F56">
        <w:rPr>
          <w:rFonts w:ascii="Times New Roman" w:hAnsi="Times New Roman" w:cs="Times New Roman"/>
          <w:sz w:val="24"/>
          <w:szCs w:val="24"/>
          <w:lang w:val="es-ES"/>
        </w:rPr>
        <w:t xml:space="preserve">ɛ           </w:t>
      </w:r>
      <w:r w:rsidRPr="00EA6F56">
        <w:rPr>
          <w:rFonts w:ascii="Times New Roman" w:hAnsi="Times New Roman" w:cs="Times New Roman"/>
          <w:sz w:val="24"/>
          <w:szCs w:val="24"/>
          <w:lang w:val="es-ES"/>
        </w:rPr>
        <w:t xml:space="preserve">                            </w:t>
      </w:r>
      <w:r w:rsidR="00E8582D" w:rsidRPr="00EA6F56">
        <w:rPr>
          <w:rFonts w:ascii="Times New Roman" w:hAnsi="Times New Roman" w:cs="Times New Roman"/>
          <w:sz w:val="24"/>
          <w:szCs w:val="24"/>
          <w:lang w:val="es-ES"/>
        </w:rPr>
        <w:t>ɔ</w:t>
      </w:r>
    </w:p>
    <w:p w14:paraId="5DE44596" w14:textId="77777777" w:rsidR="00DC54BF" w:rsidRPr="00EA6F56" w:rsidRDefault="00283321" w:rsidP="00DC54BF">
      <w:pPr>
        <w:spacing w:line="240" w:lineRule="auto"/>
        <w:ind w:left="4320"/>
        <w:jc w:val="both"/>
        <w:rPr>
          <w:rFonts w:ascii="Times New Roman" w:hAnsi="Times New Roman" w:cs="Times New Roman"/>
          <w:sz w:val="24"/>
          <w:szCs w:val="24"/>
          <w:lang w:val="es-ES"/>
        </w:rPr>
      </w:pPr>
      <w:r w:rsidRPr="00EA6F56">
        <w:rPr>
          <w:rFonts w:ascii="Times New Roman" w:hAnsi="Times New Roman" w:cs="Times New Roman"/>
          <w:sz w:val="24"/>
          <w:szCs w:val="24"/>
          <w:lang w:val="es-ES"/>
        </w:rPr>
        <w:t xml:space="preserve"> </w:t>
      </w:r>
    </w:p>
    <w:p w14:paraId="1935BE24" w14:textId="752071A2" w:rsidR="00283321" w:rsidRPr="00EA6F56" w:rsidRDefault="00283321" w:rsidP="00DC54BF">
      <w:pPr>
        <w:spacing w:line="240" w:lineRule="auto"/>
        <w:ind w:left="4320"/>
        <w:jc w:val="both"/>
        <w:rPr>
          <w:rFonts w:ascii="Times New Roman" w:hAnsi="Times New Roman" w:cs="Times New Roman"/>
          <w:sz w:val="24"/>
          <w:szCs w:val="24"/>
          <w:lang w:val="es-ES"/>
        </w:rPr>
      </w:pPr>
      <w:r w:rsidRPr="00EA6F56">
        <w:rPr>
          <w:rFonts w:ascii="Times New Roman" w:hAnsi="Times New Roman" w:cs="Times New Roman"/>
          <w:sz w:val="24"/>
          <w:szCs w:val="24"/>
          <w:lang w:val="es-ES"/>
        </w:rPr>
        <w:t xml:space="preserve">    </w:t>
      </w:r>
      <w:r w:rsidR="00DC54BF" w:rsidRPr="00EA6F56">
        <w:rPr>
          <w:rFonts w:ascii="Times New Roman" w:hAnsi="Times New Roman" w:cs="Times New Roman"/>
          <w:sz w:val="24"/>
          <w:szCs w:val="24"/>
          <w:lang w:val="es-ES"/>
        </w:rPr>
        <w:t xml:space="preserve">   </w:t>
      </w:r>
      <w:r w:rsidR="00E8582D" w:rsidRPr="00EA6F56">
        <w:rPr>
          <w:rFonts w:ascii="Times New Roman" w:hAnsi="Times New Roman" w:cs="Times New Roman"/>
          <w:sz w:val="24"/>
          <w:szCs w:val="24"/>
          <w:lang w:val="es-ES"/>
        </w:rPr>
        <w:t>[æ]</w:t>
      </w:r>
      <w:r w:rsidRPr="00EA6F56">
        <w:rPr>
          <w:rFonts w:ascii="Times New Roman" w:hAnsi="Times New Roman" w:cs="Times New Roman"/>
          <w:sz w:val="24"/>
          <w:szCs w:val="24"/>
          <w:lang w:val="es-ES"/>
        </w:rPr>
        <w:t xml:space="preserve">                </w:t>
      </w:r>
    </w:p>
    <w:p w14:paraId="781B7502" w14:textId="1036A595" w:rsidR="002428AE" w:rsidRPr="00EA6F56" w:rsidRDefault="00283321" w:rsidP="00DC54BF">
      <w:pPr>
        <w:spacing w:line="240" w:lineRule="auto"/>
        <w:ind w:left="4320"/>
        <w:jc w:val="both"/>
        <w:rPr>
          <w:rFonts w:ascii="Times New Roman" w:hAnsi="Times New Roman" w:cs="Times New Roman"/>
          <w:sz w:val="24"/>
          <w:szCs w:val="24"/>
          <w:lang w:val="es-ES"/>
        </w:rPr>
      </w:pPr>
      <w:r w:rsidRPr="00EA6F56">
        <w:rPr>
          <w:rFonts w:ascii="Times New Roman" w:hAnsi="Times New Roman" w:cs="Times New Roman"/>
          <w:sz w:val="24"/>
          <w:szCs w:val="24"/>
          <w:lang w:val="es-ES"/>
        </w:rPr>
        <w:t xml:space="preserve">         </w:t>
      </w:r>
      <w:r w:rsidR="00DC54BF" w:rsidRPr="00EA6F56">
        <w:rPr>
          <w:rFonts w:ascii="Times New Roman" w:hAnsi="Times New Roman" w:cs="Times New Roman"/>
          <w:sz w:val="24"/>
          <w:szCs w:val="24"/>
          <w:lang w:val="es-ES"/>
        </w:rPr>
        <w:t xml:space="preserve">  </w:t>
      </w:r>
      <w:r w:rsidR="00CA2980" w:rsidRPr="00EA6F56">
        <w:rPr>
          <w:rFonts w:ascii="Times New Roman" w:hAnsi="Times New Roman" w:cs="Times New Roman"/>
          <w:sz w:val="24"/>
          <w:szCs w:val="24"/>
          <w:lang w:val="es-ES"/>
        </w:rPr>
        <w:t>a</w:t>
      </w:r>
      <w:r w:rsidR="00CA2980" w:rsidRPr="00EA6F56">
        <w:rPr>
          <w:rFonts w:ascii="Times New Roman" w:hAnsi="Times New Roman" w:cs="Times New Roman"/>
          <w:sz w:val="24"/>
          <w:szCs w:val="24"/>
          <w:lang w:val="es-ES"/>
        </w:rPr>
        <w:tab/>
      </w:r>
      <w:r w:rsidRPr="00EA6F56">
        <w:rPr>
          <w:rFonts w:ascii="Times New Roman" w:hAnsi="Times New Roman" w:cs="Times New Roman"/>
          <w:sz w:val="24"/>
          <w:szCs w:val="24"/>
          <w:lang w:val="es-ES"/>
        </w:rPr>
        <w:t xml:space="preserve">                       </w:t>
      </w:r>
      <w:r w:rsidR="00CA2980" w:rsidRPr="00EA6F56">
        <w:rPr>
          <w:rFonts w:ascii="Times New Roman" w:hAnsi="Times New Roman" w:cs="Times New Roman"/>
          <w:sz w:val="24"/>
          <w:szCs w:val="24"/>
          <w:lang w:val="es-ES"/>
        </w:rPr>
        <w:t>Odoom (2011, 2013)</w:t>
      </w:r>
    </w:p>
    <w:p w14:paraId="5064D2B9" w14:textId="1B229262" w:rsidR="002428AE" w:rsidRDefault="004D3CAA" w:rsidP="00F459E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Based on the tongue root position, </w:t>
      </w:r>
      <w:commentRangeStart w:id="14"/>
      <w:r>
        <w:rPr>
          <w:rFonts w:ascii="Times New Roman" w:hAnsi="Times New Roman" w:cs="Times New Roman"/>
          <w:sz w:val="24"/>
          <w:szCs w:val="24"/>
        </w:rPr>
        <w:t xml:space="preserve">Gomoa vowels are grouped into two main features </w:t>
      </w:r>
      <w:commentRangeEnd w:id="14"/>
      <w:r w:rsidR="009C32A9">
        <w:rPr>
          <w:rStyle w:val="CommentReference"/>
        </w:rPr>
        <w:commentReference w:id="14"/>
      </w:r>
      <w:r>
        <w:rPr>
          <w:rFonts w:ascii="Times New Roman" w:hAnsi="Times New Roman" w:cs="Times New Roman"/>
          <w:sz w:val="24"/>
          <w:szCs w:val="24"/>
        </w:rPr>
        <w:t xml:space="preserve">as tabled below. </w:t>
      </w:r>
    </w:p>
    <w:p w14:paraId="5E34FD7C" w14:textId="788BDC84" w:rsidR="00910303" w:rsidRPr="004D3CAA" w:rsidRDefault="00910303" w:rsidP="004D3CAA">
      <w:pPr>
        <w:spacing w:line="240" w:lineRule="auto"/>
        <w:jc w:val="both"/>
        <w:rPr>
          <w:rFonts w:ascii="Times New Roman" w:hAnsi="Times New Roman" w:cs="Times New Roman"/>
          <w:sz w:val="24"/>
          <w:szCs w:val="24"/>
        </w:rPr>
      </w:pPr>
      <w:r w:rsidRPr="004D3CAA">
        <w:rPr>
          <w:rFonts w:ascii="Times New Roman" w:hAnsi="Times New Roman" w:cs="Times New Roman"/>
          <w:sz w:val="24"/>
          <w:szCs w:val="24"/>
        </w:rPr>
        <w:t>Table</w:t>
      </w:r>
      <w:r w:rsidR="007D522E" w:rsidRPr="004D3CAA">
        <w:rPr>
          <w:rFonts w:ascii="Times New Roman" w:hAnsi="Times New Roman" w:cs="Times New Roman"/>
          <w:sz w:val="24"/>
          <w:szCs w:val="24"/>
        </w:rPr>
        <w:t xml:space="preserve"> 1: </w:t>
      </w:r>
      <w:r w:rsidR="00CA2980" w:rsidRPr="004D3CAA">
        <w:rPr>
          <w:rFonts w:ascii="Times New Roman" w:hAnsi="Times New Roman" w:cs="Times New Roman"/>
          <w:sz w:val="24"/>
          <w:szCs w:val="24"/>
        </w:rPr>
        <w:t>Gomoa v</w:t>
      </w:r>
      <w:r w:rsidR="00C11016" w:rsidRPr="004D3CAA">
        <w:rPr>
          <w:rFonts w:ascii="Times New Roman" w:hAnsi="Times New Roman" w:cs="Times New Roman"/>
          <w:sz w:val="24"/>
          <w:szCs w:val="24"/>
        </w:rPr>
        <w:t xml:space="preserve">owels based on </w:t>
      </w:r>
      <w:r w:rsidR="00CA2980" w:rsidRPr="004D3CAA">
        <w:rPr>
          <w:rFonts w:ascii="Times New Roman" w:hAnsi="Times New Roman" w:cs="Times New Roman"/>
          <w:sz w:val="24"/>
          <w:szCs w:val="24"/>
        </w:rPr>
        <w:t>tongue root position</w:t>
      </w:r>
      <w:r w:rsidRPr="004D3CAA">
        <w:rPr>
          <w:rFonts w:ascii="Times New Roman" w:hAnsi="Times New Roman" w:cs="Times New Roman"/>
          <w:sz w:val="24"/>
          <w:szCs w:val="24"/>
        </w:rPr>
        <w:t xml:space="preserve"> </w:t>
      </w:r>
    </w:p>
    <w:p w14:paraId="31ED6839" w14:textId="77777777" w:rsidR="00910303" w:rsidRPr="00910303" w:rsidRDefault="00910303" w:rsidP="004D3CAA">
      <w:pPr>
        <w:spacing w:line="240" w:lineRule="auto"/>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ayout w:type="fixed"/>
        <w:tblLook w:val="04A0" w:firstRow="1" w:lastRow="0" w:firstColumn="1" w:lastColumn="0" w:noHBand="0" w:noVBand="1"/>
      </w:tblPr>
      <w:tblGrid>
        <w:gridCol w:w="1458"/>
        <w:gridCol w:w="1080"/>
        <w:gridCol w:w="1080"/>
        <w:gridCol w:w="990"/>
      </w:tblGrid>
      <w:tr w:rsidR="007D522E" w14:paraId="574669A7" w14:textId="77777777" w:rsidTr="004D3CAA">
        <w:trPr>
          <w:trHeight w:val="375"/>
        </w:trPr>
        <w:tc>
          <w:tcPr>
            <w:tcW w:w="145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7BC414F1" w14:textId="77777777" w:rsidR="007D522E" w:rsidRPr="00B023A4" w:rsidRDefault="007D522E" w:rsidP="004D3CAA">
            <w:pPr>
              <w:pStyle w:val="Default"/>
              <w:jc w:val="center"/>
              <w:rPr>
                <w:b/>
                <w:color w:val="000000" w:themeColor="text1"/>
              </w:rPr>
            </w:pPr>
            <w:r w:rsidRPr="00B023A4">
              <w:rPr>
                <w:b/>
                <w:color w:val="000000" w:themeColor="text1"/>
              </w:rPr>
              <w:t>Tongue Root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2C645145" w14:textId="77777777" w:rsidR="007D522E" w:rsidRPr="00B023A4" w:rsidRDefault="007D522E" w:rsidP="004D3CAA">
            <w:pPr>
              <w:pStyle w:val="Default"/>
              <w:jc w:val="both"/>
              <w:rPr>
                <w:b/>
                <w:color w:val="000000" w:themeColor="text1"/>
              </w:rPr>
            </w:pPr>
            <w:r w:rsidRPr="00B023A4">
              <w:rPr>
                <w:b/>
                <w:color w:val="000000" w:themeColor="text1"/>
              </w:rPr>
              <w:t>Front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F8E9750" w14:textId="77777777" w:rsidR="007D522E" w:rsidRPr="00B023A4" w:rsidRDefault="007D522E" w:rsidP="004D3CAA">
            <w:pPr>
              <w:pStyle w:val="Default"/>
              <w:ind w:left="71"/>
              <w:jc w:val="both"/>
              <w:rPr>
                <w:b/>
                <w:color w:val="000000" w:themeColor="text1"/>
              </w:rPr>
            </w:pPr>
            <w:r w:rsidRPr="00B023A4">
              <w:rPr>
                <w:b/>
                <w:color w:val="000000" w:themeColor="text1"/>
              </w:rPr>
              <w:t>Central</w:t>
            </w:r>
          </w:p>
        </w:tc>
        <w:tc>
          <w:tcPr>
            <w:tcW w:w="99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3C4FAA56" w14:textId="77777777" w:rsidR="007D522E" w:rsidRPr="00B023A4" w:rsidRDefault="007D522E" w:rsidP="004D3CAA">
            <w:pPr>
              <w:pStyle w:val="Default"/>
              <w:ind w:left="41"/>
              <w:jc w:val="both"/>
              <w:rPr>
                <w:b/>
                <w:color w:val="000000" w:themeColor="text1"/>
              </w:rPr>
            </w:pPr>
            <w:r w:rsidRPr="00B023A4">
              <w:rPr>
                <w:b/>
                <w:color w:val="000000" w:themeColor="text1"/>
              </w:rPr>
              <w:t>Back</w:t>
            </w:r>
          </w:p>
        </w:tc>
      </w:tr>
      <w:tr w:rsidR="007D522E" w14:paraId="163DA8E8" w14:textId="77777777" w:rsidTr="00283321">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434FFF4A" w14:textId="77777777" w:rsidR="007D522E" w:rsidRDefault="007D522E" w:rsidP="004D3CAA">
            <w:pPr>
              <w:pStyle w:val="Default"/>
              <w:jc w:val="center"/>
              <w:rPr>
                <w:color w:val="000000" w:themeColor="text1"/>
              </w:rPr>
            </w:pPr>
          </w:p>
          <w:p w14:paraId="6F0188A1" w14:textId="77777777" w:rsidR="007D522E" w:rsidRPr="00D62C1A" w:rsidRDefault="007D522E" w:rsidP="004D3CAA">
            <w:pPr>
              <w:pStyle w:val="Default"/>
              <w:jc w:val="center"/>
              <w:rPr>
                <w:color w:val="000000" w:themeColor="text1"/>
              </w:rPr>
            </w:pPr>
            <w:r w:rsidRPr="00D62C1A">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E38505" w14:textId="77777777" w:rsidR="007D522E" w:rsidRPr="00D62C1A" w:rsidRDefault="007D522E" w:rsidP="004D3CAA">
            <w:pPr>
              <w:pStyle w:val="Default"/>
              <w:jc w:val="both"/>
              <w:rPr>
                <w:color w:val="000000" w:themeColor="text1"/>
              </w:rPr>
            </w:pPr>
            <w:r w:rsidRPr="00D62C1A">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3B72E676" w14:textId="77777777" w:rsidR="007D522E" w:rsidRPr="00D62C1A" w:rsidRDefault="007D522E" w:rsidP="004D3CAA">
            <w:pPr>
              <w:pStyle w:val="Default"/>
              <w:ind w:left="20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20007F2" w14:textId="77777777" w:rsidR="007D522E" w:rsidRPr="00D62C1A" w:rsidRDefault="007D522E" w:rsidP="004D3CAA">
            <w:pPr>
              <w:pStyle w:val="Default"/>
              <w:ind w:left="131"/>
              <w:jc w:val="both"/>
              <w:rPr>
                <w:color w:val="000000" w:themeColor="text1"/>
              </w:rPr>
            </w:pPr>
            <w:r w:rsidRPr="00D62C1A">
              <w:rPr>
                <w:color w:val="000000" w:themeColor="text1"/>
              </w:rPr>
              <w:t>/u/</w:t>
            </w:r>
          </w:p>
        </w:tc>
      </w:tr>
      <w:tr w:rsidR="007D522E" w14:paraId="0159717F" w14:textId="77777777" w:rsidTr="00283321">
        <w:trPr>
          <w:trHeight w:val="166"/>
        </w:trPr>
        <w:tc>
          <w:tcPr>
            <w:tcW w:w="1458" w:type="dxa"/>
            <w:vMerge/>
            <w:tcBorders>
              <w:left w:val="single" w:sz="18" w:space="0" w:color="auto"/>
              <w:right w:val="single" w:sz="18" w:space="0" w:color="auto"/>
            </w:tcBorders>
            <w:shd w:val="clear" w:color="auto" w:fill="FFFFFF" w:themeFill="background1"/>
          </w:tcPr>
          <w:p w14:paraId="56858587" w14:textId="77777777" w:rsidR="007D522E"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B605D30" w14:textId="77777777" w:rsidR="007D522E" w:rsidRPr="00D62C1A" w:rsidRDefault="007D522E" w:rsidP="004D3CAA">
            <w:pPr>
              <w:pStyle w:val="Default"/>
              <w:jc w:val="both"/>
              <w:rPr>
                <w:color w:val="000000" w:themeColor="text1"/>
              </w:rPr>
            </w:pPr>
            <w:r w:rsidRPr="00D62C1A">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AE3EFC7" w14:textId="77777777" w:rsidR="007D522E" w:rsidRDefault="007D522E" w:rsidP="004D3CAA">
            <w:pPr>
              <w:pStyle w:val="Default"/>
              <w:ind w:left="20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726A01" w14:textId="77777777" w:rsidR="007D522E" w:rsidRPr="00D62C1A" w:rsidRDefault="007D522E" w:rsidP="004D3CAA">
            <w:pPr>
              <w:pStyle w:val="Default"/>
              <w:ind w:left="116"/>
              <w:jc w:val="both"/>
              <w:rPr>
                <w:color w:val="000000" w:themeColor="text1"/>
              </w:rPr>
            </w:pPr>
            <w:r w:rsidRPr="00D62C1A">
              <w:rPr>
                <w:color w:val="000000" w:themeColor="text1"/>
              </w:rPr>
              <w:t>/o/</w:t>
            </w:r>
          </w:p>
        </w:tc>
      </w:tr>
      <w:tr w:rsidR="007D522E" w14:paraId="6330B047" w14:textId="77777777" w:rsidTr="004D3CAA">
        <w:trPr>
          <w:trHeight w:val="285"/>
        </w:trPr>
        <w:tc>
          <w:tcPr>
            <w:tcW w:w="1458" w:type="dxa"/>
            <w:vMerge/>
            <w:tcBorders>
              <w:left w:val="single" w:sz="18" w:space="0" w:color="auto"/>
              <w:right w:val="single" w:sz="18" w:space="0" w:color="auto"/>
            </w:tcBorders>
            <w:shd w:val="clear" w:color="auto" w:fill="FFFFFF" w:themeFill="background1"/>
          </w:tcPr>
          <w:p w14:paraId="5F63D367" w14:textId="77777777" w:rsidR="007D522E"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3B1EE17" w14:textId="77777777" w:rsidR="007D522E" w:rsidRPr="00D62C1A" w:rsidRDefault="007D522E" w:rsidP="004D3CAA">
            <w:pPr>
              <w:pStyle w:val="Default"/>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C0794DD" w14:textId="77777777" w:rsidR="007D522E" w:rsidRDefault="007D522E" w:rsidP="004D3CAA">
            <w:pPr>
              <w:pStyle w:val="Default"/>
              <w:ind w:left="206"/>
              <w:jc w:val="both"/>
              <w:rPr>
                <w:color w:val="000000" w:themeColor="text1"/>
              </w:rPr>
            </w:pPr>
            <w:r w:rsidRPr="00D62C1A">
              <w:rPr>
                <w:color w:val="000000" w:themeColor="text1"/>
              </w:rPr>
              <w:t>/æ/</w:t>
            </w: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9E6B814" w14:textId="77777777" w:rsidR="007D522E" w:rsidRPr="00D62C1A" w:rsidRDefault="007D522E" w:rsidP="004D3CAA">
            <w:pPr>
              <w:pStyle w:val="Default"/>
              <w:jc w:val="both"/>
              <w:rPr>
                <w:color w:val="000000" w:themeColor="text1"/>
              </w:rPr>
            </w:pPr>
          </w:p>
        </w:tc>
      </w:tr>
      <w:tr w:rsidR="007D522E" w14:paraId="16EEFD47" w14:textId="77777777" w:rsidTr="00283321">
        <w:trPr>
          <w:gridAfter w:val="3"/>
          <w:wAfter w:w="3150" w:type="dxa"/>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5DE78BE7" w14:textId="77777777" w:rsidR="007D522E" w:rsidRDefault="007D522E" w:rsidP="004D3CAA">
            <w:pPr>
              <w:pStyle w:val="Default"/>
              <w:jc w:val="center"/>
              <w:rPr>
                <w:color w:val="000000" w:themeColor="text1"/>
              </w:rPr>
            </w:pPr>
          </w:p>
        </w:tc>
      </w:tr>
      <w:tr w:rsidR="007D522E" w14:paraId="307E0EA1" w14:textId="77777777" w:rsidTr="00283321">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697756E5" w14:textId="77777777" w:rsidR="007D522E" w:rsidRPr="00D62C1A" w:rsidRDefault="007D522E" w:rsidP="004D3CAA">
            <w:pPr>
              <w:pStyle w:val="Default"/>
              <w:jc w:val="center"/>
              <w:rPr>
                <w:color w:val="000000" w:themeColor="text1"/>
              </w:rPr>
            </w:pPr>
          </w:p>
          <w:p w14:paraId="224D81AF" w14:textId="77777777" w:rsidR="007D522E" w:rsidRPr="00D62C1A" w:rsidRDefault="007D522E" w:rsidP="004D3CAA">
            <w:pPr>
              <w:pStyle w:val="Default"/>
              <w:jc w:val="center"/>
              <w:rPr>
                <w:color w:val="000000" w:themeColor="text1"/>
              </w:rPr>
            </w:pPr>
            <w:r w:rsidRPr="00D62C1A">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1274DF08" w14:textId="77777777" w:rsidR="007D522E" w:rsidRPr="00D62C1A" w:rsidRDefault="007D522E" w:rsidP="004D3CAA">
            <w:pPr>
              <w:pStyle w:val="Default"/>
              <w:jc w:val="both"/>
              <w:rPr>
                <w:color w:val="000000" w:themeColor="text1"/>
              </w:rPr>
            </w:pPr>
            <w:r w:rsidRPr="00D62C1A">
              <w:rPr>
                <w:color w:val="000000" w:themeColor="text1"/>
              </w:rPr>
              <w:t>/ɪ/</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9D022F" w14:textId="77777777" w:rsidR="007D522E" w:rsidRPr="00D62C1A" w:rsidRDefault="007D522E" w:rsidP="004D3CAA">
            <w:pPr>
              <w:pStyle w:val="Default"/>
              <w:ind w:left="32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A699B78" w14:textId="77777777" w:rsidR="007D522E" w:rsidRPr="00D62C1A" w:rsidRDefault="007D522E" w:rsidP="004D3CAA">
            <w:pPr>
              <w:pStyle w:val="Default"/>
              <w:ind w:left="131"/>
              <w:jc w:val="both"/>
              <w:rPr>
                <w:color w:val="000000" w:themeColor="text1"/>
              </w:rPr>
            </w:pPr>
            <w:r w:rsidRPr="00D62C1A">
              <w:rPr>
                <w:color w:val="000000" w:themeColor="text1"/>
              </w:rPr>
              <w:t>/ʊ/</w:t>
            </w:r>
          </w:p>
        </w:tc>
      </w:tr>
      <w:tr w:rsidR="007D522E" w14:paraId="67A5F9C5" w14:textId="77777777" w:rsidTr="004D3CAA">
        <w:trPr>
          <w:trHeight w:val="360"/>
        </w:trPr>
        <w:tc>
          <w:tcPr>
            <w:tcW w:w="1458" w:type="dxa"/>
            <w:vMerge/>
            <w:tcBorders>
              <w:left w:val="single" w:sz="18" w:space="0" w:color="auto"/>
              <w:right w:val="single" w:sz="18" w:space="0" w:color="auto"/>
            </w:tcBorders>
            <w:shd w:val="clear" w:color="auto" w:fill="FFFFFF" w:themeFill="background1"/>
          </w:tcPr>
          <w:p w14:paraId="6F040DA1" w14:textId="77777777" w:rsidR="007D522E" w:rsidRPr="00D62C1A"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098BBCD9" w14:textId="77777777" w:rsidR="007D522E" w:rsidRPr="00D62C1A" w:rsidRDefault="007D522E" w:rsidP="004D3CAA">
            <w:pPr>
              <w:pStyle w:val="Default"/>
              <w:jc w:val="both"/>
              <w:rPr>
                <w:color w:val="000000" w:themeColor="text1"/>
              </w:rPr>
            </w:pPr>
            <w:r w:rsidRPr="00D62C1A">
              <w:rPr>
                <w:color w:val="000000" w:themeColor="text1"/>
              </w:rPr>
              <w:t>/ɛ/</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0D87EEA" w14:textId="77777777" w:rsidR="007D522E" w:rsidRDefault="007D522E" w:rsidP="004D3CAA">
            <w:pPr>
              <w:pStyle w:val="Default"/>
              <w:ind w:left="32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C89A5AF" w14:textId="77777777" w:rsidR="007D522E" w:rsidRPr="00D62C1A" w:rsidRDefault="007D522E" w:rsidP="004D3CAA">
            <w:pPr>
              <w:pStyle w:val="Default"/>
              <w:ind w:left="176"/>
              <w:jc w:val="both"/>
              <w:rPr>
                <w:color w:val="000000" w:themeColor="text1"/>
              </w:rPr>
            </w:pPr>
            <w:r w:rsidRPr="00D62C1A">
              <w:rPr>
                <w:color w:val="000000" w:themeColor="text1"/>
              </w:rPr>
              <w:t>/ɔ/</w:t>
            </w:r>
          </w:p>
        </w:tc>
      </w:tr>
      <w:tr w:rsidR="007D522E" w14:paraId="7EA48629" w14:textId="77777777" w:rsidTr="00283321">
        <w:trPr>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656BFA8B" w14:textId="77777777" w:rsidR="007D522E" w:rsidRPr="00D62C1A"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7A77899F" w14:textId="77777777" w:rsidR="007D522E" w:rsidRPr="00D62C1A" w:rsidRDefault="007D522E" w:rsidP="004D3CAA">
            <w:pPr>
              <w:pStyle w:val="Defaul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56E7A4E0" w14:textId="77777777" w:rsidR="007D522E" w:rsidRDefault="007D522E" w:rsidP="004D3CAA">
            <w:pPr>
              <w:pStyle w:val="Default"/>
              <w:ind w:left="326"/>
              <w:jc w:val="both"/>
              <w:rPr>
                <w:color w:val="000000" w:themeColor="text1"/>
              </w:rPr>
            </w:pPr>
            <w:r w:rsidRPr="00D62C1A">
              <w:rPr>
                <w:color w:val="000000" w:themeColor="text1"/>
              </w:rPr>
              <w:t>/a/</w:t>
            </w:r>
          </w:p>
        </w:tc>
        <w:tc>
          <w:tcPr>
            <w:tcW w:w="99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FAD18FE" w14:textId="77777777" w:rsidR="007D522E" w:rsidRPr="00D62C1A" w:rsidRDefault="007D522E" w:rsidP="004D3CAA">
            <w:pPr>
              <w:pStyle w:val="Default"/>
              <w:jc w:val="both"/>
              <w:rPr>
                <w:color w:val="000000" w:themeColor="text1"/>
              </w:rPr>
            </w:pPr>
          </w:p>
        </w:tc>
      </w:tr>
    </w:tbl>
    <w:p w14:paraId="08BBD473" w14:textId="77777777" w:rsidR="007D522E" w:rsidRDefault="007D522E" w:rsidP="004D3CAA">
      <w:pPr>
        <w:spacing w:line="240" w:lineRule="auto"/>
        <w:jc w:val="both"/>
        <w:rPr>
          <w:rFonts w:ascii="Times New Roman" w:hAnsi="Times New Roman" w:cs="Times New Roman"/>
          <w:sz w:val="24"/>
          <w:szCs w:val="24"/>
        </w:rPr>
      </w:pPr>
    </w:p>
    <w:p w14:paraId="28D1F581" w14:textId="77777777" w:rsidR="007D522E" w:rsidRDefault="007D522E" w:rsidP="004D3CAA">
      <w:pPr>
        <w:spacing w:line="240" w:lineRule="auto"/>
        <w:jc w:val="both"/>
        <w:rPr>
          <w:rFonts w:ascii="Times New Roman" w:hAnsi="Times New Roman" w:cs="Times New Roman"/>
          <w:sz w:val="24"/>
          <w:szCs w:val="24"/>
        </w:rPr>
      </w:pPr>
    </w:p>
    <w:p w14:paraId="19C41268" w14:textId="77777777" w:rsidR="007D522E" w:rsidRDefault="007D522E" w:rsidP="004D3CAA">
      <w:pPr>
        <w:spacing w:line="240" w:lineRule="auto"/>
        <w:jc w:val="both"/>
        <w:rPr>
          <w:rFonts w:ascii="Times New Roman" w:hAnsi="Times New Roman" w:cs="Times New Roman"/>
          <w:sz w:val="24"/>
          <w:szCs w:val="24"/>
        </w:rPr>
      </w:pPr>
    </w:p>
    <w:p w14:paraId="1202F0A2" w14:textId="77777777" w:rsidR="007D522E" w:rsidRDefault="007D522E" w:rsidP="004D3CAA">
      <w:pPr>
        <w:spacing w:line="240" w:lineRule="auto"/>
        <w:jc w:val="both"/>
        <w:rPr>
          <w:rFonts w:ascii="Times New Roman" w:hAnsi="Times New Roman" w:cs="Times New Roman"/>
          <w:sz w:val="24"/>
          <w:szCs w:val="24"/>
        </w:rPr>
      </w:pPr>
    </w:p>
    <w:p w14:paraId="15D629F5" w14:textId="77777777" w:rsidR="007D522E" w:rsidRDefault="007D522E" w:rsidP="004D3CAA">
      <w:pPr>
        <w:spacing w:line="240" w:lineRule="auto"/>
        <w:jc w:val="both"/>
        <w:rPr>
          <w:rFonts w:ascii="Times New Roman" w:hAnsi="Times New Roman" w:cs="Times New Roman"/>
          <w:sz w:val="24"/>
          <w:szCs w:val="24"/>
        </w:rPr>
      </w:pPr>
    </w:p>
    <w:p w14:paraId="54144AD5" w14:textId="77777777" w:rsidR="007D522E" w:rsidRDefault="007D522E" w:rsidP="004D3CAA">
      <w:pPr>
        <w:spacing w:line="240" w:lineRule="auto"/>
        <w:jc w:val="both"/>
        <w:rPr>
          <w:rFonts w:ascii="Times New Roman" w:hAnsi="Times New Roman" w:cs="Times New Roman"/>
          <w:sz w:val="24"/>
          <w:szCs w:val="24"/>
        </w:rPr>
      </w:pPr>
    </w:p>
    <w:p w14:paraId="32BDCD0C" w14:textId="77777777" w:rsidR="004D3CAA" w:rsidRDefault="004D3CAA" w:rsidP="004D3CAA">
      <w:pPr>
        <w:spacing w:line="240" w:lineRule="auto"/>
        <w:jc w:val="both"/>
        <w:rPr>
          <w:rFonts w:ascii="Times New Roman" w:hAnsi="Times New Roman" w:cs="Times New Roman"/>
          <w:b/>
          <w:sz w:val="4"/>
          <w:szCs w:val="24"/>
        </w:rPr>
      </w:pPr>
    </w:p>
    <w:p w14:paraId="5290746E" w14:textId="6242C5DE" w:rsidR="00910303" w:rsidRPr="004D3CAA" w:rsidRDefault="004D3CAA" w:rsidP="004D3CAA">
      <w:pPr>
        <w:spacing w:line="240" w:lineRule="auto"/>
        <w:jc w:val="both"/>
        <w:rPr>
          <w:rFonts w:ascii="Times New Roman" w:hAnsi="Times New Roman" w:cs="Times New Roman"/>
          <w:sz w:val="24"/>
          <w:szCs w:val="24"/>
        </w:rPr>
      </w:pPr>
      <w:r w:rsidRPr="004D3CAA">
        <w:rPr>
          <w:rFonts w:ascii="Times New Roman" w:hAnsi="Times New Roman" w:cs="Times New Roman"/>
          <w:sz w:val="24"/>
          <w:szCs w:val="24"/>
        </w:rPr>
        <w:t>Table (2) below also shows the categorization of Gomoa vowels</w:t>
      </w:r>
      <w:r w:rsidR="00C11016" w:rsidRPr="004D3CAA">
        <w:rPr>
          <w:rFonts w:ascii="Times New Roman" w:hAnsi="Times New Roman" w:cs="Times New Roman"/>
          <w:sz w:val="24"/>
          <w:szCs w:val="24"/>
        </w:rPr>
        <w:t xml:space="preserve"> based on </w:t>
      </w:r>
      <w:r w:rsidRPr="004D3CAA">
        <w:rPr>
          <w:rFonts w:ascii="Times New Roman" w:hAnsi="Times New Roman" w:cs="Times New Roman"/>
          <w:sz w:val="24"/>
          <w:szCs w:val="24"/>
        </w:rPr>
        <w:t>the lip posture</w:t>
      </w:r>
      <w:r w:rsidR="00910303" w:rsidRPr="004D3CAA">
        <w:rPr>
          <w:rFonts w:ascii="Times New Roman" w:hAnsi="Times New Roman" w:cs="Times New Roman"/>
          <w:sz w:val="24"/>
          <w:szCs w:val="24"/>
        </w:rPr>
        <w:t xml:space="preserve"> </w:t>
      </w:r>
    </w:p>
    <w:p w14:paraId="0ACF863E" w14:textId="77777777" w:rsidR="00910303" w:rsidRPr="00910303" w:rsidRDefault="00910303" w:rsidP="004D3CAA">
      <w:pPr>
        <w:spacing w:line="240" w:lineRule="auto"/>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ook w:val="04A0" w:firstRow="1" w:lastRow="0" w:firstColumn="1" w:lastColumn="0" w:noHBand="0" w:noVBand="1"/>
      </w:tblPr>
      <w:tblGrid>
        <w:gridCol w:w="1818"/>
        <w:gridCol w:w="900"/>
        <w:gridCol w:w="1080"/>
      </w:tblGrid>
      <w:tr w:rsidR="00C4342C" w14:paraId="1223E151" w14:textId="77777777" w:rsidTr="008A2F0A">
        <w:trPr>
          <w:trHeight w:val="375"/>
        </w:trPr>
        <w:tc>
          <w:tcPr>
            <w:tcW w:w="181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565DA9AD" w14:textId="77777777" w:rsidR="00C4342C" w:rsidRPr="00B023A4" w:rsidRDefault="00C4342C" w:rsidP="004D3CAA">
            <w:pPr>
              <w:pStyle w:val="Default"/>
              <w:jc w:val="center"/>
              <w:rPr>
                <w:b/>
                <w:color w:val="000000" w:themeColor="text1"/>
              </w:rPr>
            </w:pPr>
            <w:r>
              <w:rPr>
                <w:b/>
                <w:color w:val="000000" w:themeColor="text1"/>
              </w:rPr>
              <w:t>Lip Posture</w:t>
            </w:r>
          </w:p>
        </w:tc>
        <w:tc>
          <w:tcPr>
            <w:tcW w:w="90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624331AE" w14:textId="77777777" w:rsidR="00C4342C" w:rsidRPr="00B023A4" w:rsidRDefault="00C4342C" w:rsidP="004D3CAA">
            <w:pPr>
              <w:pStyle w:val="Default"/>
              <w:jc w:val="both"/>
              <w:rPr>
                <w:b/>
                <w:color w:val="000000" w:themeColor="text1"/>
              </w:rPr>
            </w:pPr>
            <w:r>
              <w:rPr>
                <w:b/>
                <w:color w:val="000000" w:themeColor="text1"/>
              </w:rPr>
              <w:t>+ATR</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46D5C643" w14:textId="77777777" w:rsidR="00C4342C" w:rsidRPr="00B023A4" w:rsidRDefault="00C4342C" w:rsidP="004D3CAA">
            <w:pPr>
              <w:pStyle w:val="Default"/>
              <w:ind w:left="71"/>
              <w:jc w:val="both"/>
              <w:rPr>
                <w:b/>
                <w:color w:val="000000" w:themeColor="text1"/>
              </w:rPr>
            </w:pPr>
            <w:r>
              <w:rPr>
                <w:b/>
                <w:color w:val="000000" w:themeColor="text1"/>
              </w:rPr>
              <w:t>-ATR</w:t>
            </w:r>
          </w:p>
        </w:tc>
      </w:tr>
      <w:tr w:rsidR="00C4342C" w14:paraId="20D41CB2" w14:textId="77777777" w:rsidTr="008A2F0A">
        <w:trPr>
          <w:trHeight w:val="330"/>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0587A643" w14:textId="77777777" w:rsidR="00C4342C" w:rsidRDefault="00C4342C" w:rsidP="004D3CAA">
            <w:pPr>
              <w:pStyle w:val="Default"/>
              <w:jc w:val="center"/>
              <w:rPr>
                <w:color w:val="000000" w:themeColor="text1"/>
              </w:rPr>
            </w:pPr>
          </w:p>
          <w:p w14:paraId="400216E8" w14:textId="27A5A4F1" w:rsidR="004D3CAA" w:rsidRPr="008A2F0A" w:rsidRDefault="00C4342C" w:rsidP="004D3CAA">
            <w:pPr>
              <w:pStyle w:val="Default"/>
              <w:jc w:val="center"/>
              <w:rPr>
                <w:color w:val="000000" w:themeColor="text1"/>
              </w:rPr>
            </w:pPr>
            <w:r w:rsidRPr="00D62C1A">
              <w:rPr>
                <w:color w:val="000000" w:themeColor="text1"/>
              </w:rPr>
              <w:t>[+</w:t>
            </w:r>
            <w:r>
              <w:rPr>
                <w:color w:val="000000" w:themeColor="text1"/>
              </w:rPr>
              <w:t>ROUND</w:t>
            </w:r>
            <w:r w:rsidRPr="00D62C1A">
              <w:rPr>
                <w:color w:val="000000" w:themeColor="text1"/>
              </w:rPr>
              <w:t>]</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B358F76"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u</w:t>
            </w:r>
            <w:r w:rsidRPr="00D62C1A">
              <w:rPr>
                <w:color w:val="000000" w:themeColor="text1"/>
              </w:rPr>
              <w:t>/</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0CD58CA" w14:textId="77777777" w:rsidR="00C4342C" w:rsidRPr="00D62C1A" w:rsidRDefault="00C4342C" w:rsidP="004D3CAA">
            <w:pPr>
              <w:pStyle w:val="Default"/>
              <w:ind w:left="206"/>
              <w:jc w:val="both"/>
              <w:rPr>
                <w:color w:val="000000" w:themeColor="text1"/>
              </w:rPr>
            </w:pPr>
            <w:r>
              <w:rPr>
                <w:color w:val="000000" w:themeColor="text1"/>
              </w:rPr>
              <w:t>/ʊ/</w:t>
            </w:r>
          </w:p>
        </w:tc>
      </w:tr>
      <w:tr w:rsidR="00C4342C" w14:paraId="02509D2C" w14:textId="77777777" w:rsidTr="008A2F0A">
        <w:trPr>
          <w:trHeight w:val="390"/>
        </w:trPr>
        <w:tc>
          <w:tcPr>
            <w:tcW w:w="1818" w:type="dxa"/>
            <w:vMerge/>
            <w:tcBorders>
              <w:left w:val="single" w:sz="18" w:space="0" w:color="auto"/>
              <w:right w:val="single" w:sz="18" w:space="0" w:color="auto"/>
            </w:tcBorders>
            <w:shd w:val="clear" w:color="auto" w:fill="FFFFFF" w:themeFill="background1"/>
          </w:tcPr>
          <w:p w14:paraId="045D8DF1" w14:textId="77777777" w:rsidR="00C4342C" w:rsidRDefault="00C4342C" w:rsidP="004D3CAA">
            <w:pPr>
              <w:pStyle w:val="Defaul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41B0FA6"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o</w:t>
            </w:r>
            <w:r w:rsidRPr="00D62C1A">
              <w:rPr>
                <w:color w:val="000000" w:themeColor="text1"/>
              </w:rPr>
              <w:t>/</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6D341683" w14:textId="77777777" w:rsidR="00C4342C" w:rsidRDefault="00C4342C" w:rsidP="004D3CAA">
            <w:pPr>
              <w:pStyle w:val="Default"/>
              <w:ind w:left="206"/>
              <w:jc w:val="both"/>
              <w:rPr>
                <w:color w:val="000000" w:themeColor="text1"/>
              </w:rPr>
            </w:pPr>
            <w:r>
              <w:rPr>
                <w:color w:val="000000" w:themeColor="text1"/>
              </w:rPr>
              <w:t>/ɔ/</w:t>
            </w:r>
          </w:p>
        </w:tc>
      </w:tr>
      <w:tr w:rsidR="00C4342C" w14:paraId="48EF6817" w14:textId="77777777" w:rsidTr="008A2F0A">
        <w:trPr>
          <w:gridAfter w:val="2"/>
          <w:wAfter w:w="1980" w:type="dxa"/>
          <w:trHeight w:val="414"/>
        </w:trPr>
        <w:tc>
          <w:tcPr>
            <w:tcW w:w="1818" w:type="dxa"/>
            <w:vMerge/>
            <w:tcBorders>
              <w:left w:val="single" w:sz="18" w:space="0" w:color="auto"/>
              <w:right w:val="single" w:sz="18" w:space="0" w:color="auto"/>
            </w:tcBorders>
            <w:shd w:val="clear" w:color="auto" w:fill="FFFFFF" w:themeFill="background1"/>
          </w:tcPr>
          <w:p w14:paraId="69AA64F1" w14:textId="77777777" w:rsidR="00C4342C" w:rsidRDefault="00C4342C" w:rsidP="004D3CAA">
            <w:pPr>
              <w:pStyle w:val="Default"/>
              <w:jc w:val="center"/>
              <w:rPr>
                <w:color w:val="000000" w:themeColor="text1"/>
              </w:rPr>
            </w:pPr>
          </w:p>
        </w:tc>
      </w:tr>
      <w:tr w:rsidR="00C4342C" w:rsidRPr="00910303" w14:paraId="76C676CF" w14:textId="77777777" w:rsidTr="0013386C">
        <w:trPr>
          <w:gridAfter w:val="2"/>
          <w:wAfter w:w="1980" w:type="dxa"/>
          <w:trHeight w:val="276"/>
        </w:trPr>
        <w:tc>
          <w:tcPr>
            <w:tcW w:w="1818" w:type="dxa"/>
            <w:vMerge/>
            <w:tcBorders>
              <w:left w:val="single" w:sz="18" w:space="0" w:color="auto"/>
              <w:bottom w:val="single" w:sz="18" w:space="0" w:color="auto"/>
              <w:right w:val="single" w:sz="18" w:space="0" w:color="auto"/>
            </w:tcBorders>
            <w:shd w:val="clear" w:color="auto" w:fill="FFFFFF" w:themeFill="background1"/>
          </w:tcPr>
          <w:p w14:paraId="23791279" w14:textId="77777777" w:rsidR="00C4342C" w:rsidRDefault="00C4342C" w:rsidP="004D3CAA">
            <w:pPr>
              <w:pStyle w:val="Default"/>
              <w:jc w:val="center"/>
              <w:rPr>
                <w:color w:val="000000" w:themeColor="text1"/>
              </w:rPr>
            </w:pPr>
          </w:p>
        </w:tc>
      </w:tr>
      <w:tr w:rsidR="00C4342C" w14:paraId="50C3FDFB" w14:textId="77777777" w:rsidTr="008A2F0A">
        <w:trPr>
          <w:trHeight w:val="363"/>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36C8CEA6" w14:textId="77777777" w:rsidR="00C4342C" w:rsidRPr="00D62C1A" w:rsidRDefault="00C4342C" w:rsidP="004D3CAA">
            <w:pPr>
              <w:pStyle w:val="Default"/>
              <w:jc w:val="center"/>
              <w:rPr>
                <w:color w:val="000000" w:themeColor="text1"/>
              </w:rPr>
            </w:pPr>
          </w:p>
          <w:p w14:paraId="50AC7C10" w14:textId="77777777" w:rsidR="00C4342C" w:rsidRPr="00D62C1A" w:rsidRDefault="00C4342C" w:rsidP="004D3CAA">
            <w:pPr>
              <w:pStyle w:val="Default"/>
              <w:jc w:val="center"/>
              <w:rPr>
                <w:color w:val="000000" w:themeColor="text1"/>
              </w:rPr>
            </w:pPr>
            <w:r w:rsidRPr="00D62C1A">
              <w:rPr>
                <w:color w:val="000000" w:themeColor="text1"/>
              </w:rPr>
              <w:t>[-</w:t>
            </w:r>
            <w:r>
              <w:rPr>
                <w:color w:val="000000" w:themeColor="text1"/>
              </w:rPr>
              <w:t>ROUND</w:t>
            </w:r>
            <w:r w:rsidRPr="00D62C1A">
              <w:rPr>
                <w:color w:val="000000" w:themeColor="text1"/>
              </w:rPr>
              <w:t>]</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04204FC7"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i</w:t>
            </w:r>
            <w:r w:rsidRPr="00D62C1A">
              <w:rPr>
                <w:color w:val="000000" w:themeColor="text1"/>
              </w:rPr>
              <w:t>/</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66A1303A" w14:textId="77777777" w:rsidR="00C4342C" w:rsidRPr="00D62C1A" w:rsidRDefault="00C4342C" w:rsidP="004D3CAA">
            <w:pPr>
              <w:pStyle w:val="Default"/>
              <w:ind w:left="326"/>
              <w:jc w:val="both"/>
              <w:rPr>
                <w:color w:val="000000" w:themeColor="text1"/>
              </w:rPr>
            </w:pPr>
            <w:r>
              <w:rPr>
                <w:color w:val="000000" w:themeColor="text1"/>
              </w:rPr>
              <w:t>/ɪ/</w:t>
            </w:r>
          </w:p>
        </w:tc>
      </w:tr>
      <w:tr w:rsidR="00C4342C" w14:paraId="23AA640D" w14:textId="77777777" w:rsidTr="008A2F0A">
        <w:trPr>
          <w:trHeight w:val="360"/>
        </w:trPr>
        <w:tc>
          <w:tcPr>
            <w:tcW w:w="1818" w:type="dxa"/>
            <w:vMerge/>
            <w:tcBorders>
              <w:left w:val="single" w:sz="18" w:space="0" w:color="auto"/>
              <w:right w:val="single" w:sz="18" w:space="0" w:color="auto"/>
            </w:tcBorders>
            <w:shd w:val="clear" w:color="auto" w:fill="FFFFFF" w:themeFill="background1"/>
          </w:tcPr>
          <w:p w14:paraId="09F36905" w14:textId="77777777" w:rsidR="00C4342C" w:rsidRPr="00D62C1A" w:rsidRDefault="00C4342C" w:rsidP="004D3CAA">
            <w:pPr>
              <w:pStyle w:val="Defaul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A108855"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e</w:t>
            </w:r>
            <w:r w:rsidRPr="00D62C1A">
              <w:rPr>
                <w:color w:val="000000" w:themeColor="text1"/>
              </w:rPr>
              <w:t>/</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474B0277" w14:textId="77777777" w:rsidR="00C4342C" w:rsidRDefault="00C4342C" w:rsidP="004D3CAA">
            <w:pPr>
              <w:pStyle w:val="Default"/>
              <w:ind w:left="326"/>
              <w:jc w:val="both"/>
              <w:rPr>
                <w:color w:val="000000" w:themeColor="text1"/>
              </w:rPr>
            </w:pPr>
            <w:r>
              <w:rPr>
                <w:color w:val="000000" w:themeColor="text1"/>
              </w:rPr>
              <w:t>/ɛ/</w:t>
            </w:r>
          </w:p>
        </w:tc>
      </w:tr>
      <w:tr w:rsidR="00C4342C" w14:paraId="6DE1F6AB" w14:textId="77777777" w:rsidTr="008A2F0A">
        <w:trPr>
          <w:trHeight w:val="390"/>
        </w:trPr>
        <w:tc>
          <w:tcPr>
            <w:tcW w:w="1818" w:type="dxa"/>
            <w:vMerge/>
            <w:tcBorders>
              <w:left w:val="single" w:sz="18" w:space="0" w:color="auto"/>
              <w:bottom w:val="single" w:sz="18" w:space="0" w:color="auto"/>
              <w:right w:val="single" w:sz="18" w:space="0" w:color="auto"/>
            </w:tcBorders>
            <w:shd w:val="clear" w:color="auto" w:fill="FFFFFF" w:themeFill="background1"/>
          </w:tcPr>
          <w:p w14:paraId="5ACD11E0" w14:textId="77777777" w:rsidR="00C4342C" w:rsidRPr="00D62C1A" w:rsidRDefault="00C4342C" w:rsidP="004D3CAA">
            <w:pPr>
              <w:pStyle w:val="Default"/>
              <w:jc w:val="center"/>
              <w:rPr>
                <w:color w:val="000000" w:themeColor="text1"/>
              </w:rPr>
            </w:pPr>
          </w:p>
        </w:tc>
        <w:tc>
          <w:tcPr>
            <w:tcW w:w="90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8339F56" w14:textId="77777777" w:rsidR="00C4342C" w:rsidRPr="00D62C1A" w:rsidRDefault="00C4342C" w:rsidP="004D3CAA">
            <w:pPr>
              <w:pStyle w:val="Defaul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3F745B5E" w14:textId="77777777" w:rsidR="00C4342C" w:rsidRDefault="00C4342C" w:rsidP="004D3CAA">
            <w:pPr>
              <w:pStyle w:val="Default"/>
              <w:ind w:left="326"/>
              <w:jc w:val="both"/>
              <w:rPr>
                <w:color w:val="000000" w:themeColor="text1"/>
              </w:rPr>
            </w:pPr>
            <w:r w:rsidRPr="00D62C1A">
              <w:rPr>
                <w:color w:val="000000" w:themeColor="text1"/>
              </w:rPr>
              <w:t>/a/</w:t>
            </w:r>
          </w:p>
        </w:tc>
      </w:tr>
    </w:tbl>
    <w:p w14:paraId="10C0EFF1" w14:textId="77777777" w:rsidR="00C4342C" w:rsidRDefault="00C4342C" w:rsidP="004D3CAA">
      <w:pPr>
        <w:spacing w:line="240" w:lineRule="auto"/>
        <w:jc w:val="both"/>
        <w:rPr>
          <w:rFonts w:ascii="Times New Roman" w:hAnsi="Times New Roman" w:cs="Times New Roman"/>
          <w:sz w:val="24"/>
          <w:szCs w:val="24"/>
        </w:rPr>
      </w:pPr>
    </w:p>
    <w:p w14:paraId="54C1A0BB" w14:textId="77777777" w:rsidR="00C4342C" w:rsidRDefault="00C4342C" w:rsidP="004D3CAA">
      <w:pPr>
        <w:spacing w:line="240" w:lineRule="auto"/>
        <w:jc w:val="both"/>
        <w:rPr>
          <w:rFonts w:ascii="Times New Roman" w:hAnsi="Times New Roman" w:cs="Times New Roman"/>
          <w:sz w:val="24"/>
          <w:szCs w:val="24"/>
        </w:rPr>
      </w:pPr>
    </w:p>
    <w:p w14:paraId="233FF7E8" w14:textId="77777777" w:rsidR="00C4342C" w:rsidRDefault="00C4342C" w:rsidP="004D3CAA">
      <w:pPr>
        <w:spacing w:line="240" w:lineRule="auto"/>
        <w:jc w:val="both"/>
        <w:rPr>
          <w:rFonts w:ascii="Times New Roman" w:hAnsi="Times New Roman" w:cs="Times New Roman"/>
          <w:sz w:val="24"/>
          <w:szCs w:val="24"/>
        </w:rPr>
      </w:pPr>
    </w:p>
    <w:p w14:paraId="68164E2E" w14:textId="77777777" w:rsidR="00C4342C" w:rsidRDefault="00C4342C" w:rsidP="004D3CAA">
      <w:pPr>
        <w:spacing w:line="240" w:lineRule="auto"/>
        <w:jc w:val="both"/>
        <w:rPr>
          <w:rFonts w:ascii="Times New Roman" w:hAnsi="Times New Roman" w:cs="Times New Roman"/>
          <w:sz w:val="24"/>
          <w:szCs w:val="24"/>
        </w:rPr>
      </w:pPr>
    </w:p>
    <w:p w14:paraId="3AC21ED1" w14:textId="77777777" w:rsidR="00C4342C" w:rsidRDefault="00C4342C" w:rsidP="004D3CAA">
      <w:pPr>
        <w:spacing w:line="240" w:lineRule="auto"/>
        <w:jc w:val="both"/>
        <w:rPr>
          <w:rFonts w:ascii="Times New Roman" w:hAnsi="Times New Roman" w:cs="Times New Roman"/>
          <w:sz w:val="24"/>
          <w:szCs w:val="24"/>
        </w:rPr>
      </w:pPr>
    </w:p>
    <w:p w14:paraId="4425052D" w14:textId="77777777" w:rsidR="007D522E" w:rsidRDefault="007D522E" w:rsidP="004D3CAA">
      <w:pPr>
        <w:spacing w:line="240" w:lineRule="auto"/>
        <w:jc w:val="both"/>
        <w:rPr>
          <w:rFonts w:ascii="Times New Roman" w:hAnsi="Times New Roman" w:cs="Times New Roman"/>
          <w:sz w:val="24"/>
          <w:szCs w:val="24"/>
        </w:rPr>
      </w:pPr>
    </w:p>
    <w:p w14:paraId="0C3C2C2F" w14:textId="77777777" w:rsidR="004D3CAA" w:rsidRDefault="004D3CAA" w:rsidP="004D3CAA">
      <w:pPr>
        <w:autoSpaceDE w:val="0"/>
        <w:autoSpaceDN w:val="0"/>
        <w:adjustRightInd w:val="0"/>
        <w:spacing w:after="0" w:line="240" w:lineRule="auto"/>
        <w:jc w:val="both"/>
        <w:rPr>
          <w:rFonts w:ascii="Times New Roman" w:hAnsi="Times New Roman" w:cs="Times New Roman"/>
          <w:sz w:val="24"/>
          <w:szCs w:val="24"/>
        </w:rPr>
      </w:pPr>
    </w:p>
    <w:p w14:paraId="2477B9BC" w14:textId="77777777" w:rsidR="00C02F85" w:rsidRDefault="00C02F85" w:rsidP="004D3CAA">
      <w:pPr>
        <w:autoSpaceDE w:val="0"/>
        <w:autoSpaceDN w:val="0"/>
        <w:adjustRightInd w:val="0"/>
        <w:spacing w:after="0" w:line="240" w:lineRule="auto"/>
        <w:ind w:firstLine="720"/>
        <w:jc w:val="both"/>
        <w:rPr>
          <w:rFonts w:ascii="Times New Roman" w:hAnsi="Times New Roman" w:cs="Times New Roman"/>
          <w:sz w:val="24"/>
          <w:szCs w:val="24"/>
        </w:rPr>
      </w:pPr>
    </w:p>
    <w:p w14:paraId="14BC99C7" w14:textId="31E5863D" w:rsidR="004D3CAA" w:rsidRDefault="004D3CAA" w:rsidP="004D3CAA">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(1) and (2) </w:t>
      </w:r>
      <w:r w:rsidRPr="00086C74">
        <w:rPr>
          <w:rFonts w:ascii="Times New Roman" w:hAnsi="Times New Roman" w:cs="Times New Roman"/>
          <w:sz w:val="24"/>
          <w:szCs w:val="24"/>
        </w:rPr>
        <w:t>demonstrate the matching pairs of [</w:t>
      </w:r>
      <w:r>
        <w:rPr>
          <w:rFonts w:ascii="Times New Roman" w:hAnsi="Times New Roman" w:cs="Times New Roman"/>
          <w:sz w:val="24"/>
          <w:szCs w:val="24"/>
        </w:rPr>
        <w:t>±</w:t>
      </w:r>
      <w:r w:rsidRPr="00086C74">
        <w:rPr>
          <w:rFonts w:ascii="Times New Roman" w:hAnsi="Times New Roman" w:cs="Times New Roman"/>
          <w:sz w:val="24"/>
          <w:szCs w:val="24"/>
        </w:rPr>
        <w:t>ATR] vowels and [</w:t>
      </w:r>
      <w:r>
        <w:rPr>
          <w:rFonts w:ascii="Times New Roman" w:hAnsi="Times New Roman" w:cs="Times New Roman"/>
          <w:sz w:val="24"/>
          <w:szCs w:val="24"/>
        </w:rPr>
        <w:t>±</w:t>
      </w:r>
      <w:r w:rsidRPr="00086C74">
        <w:rPr>
          <w:rFonts w:ascii="Times New Roman" w:hAnsi="Times New Roman" w:cs="Times New Roman"/>
          <w:sz w:val="24"/>
          <w:szCs w:val="24"/>
        </w:rPr>
        <w:t>Round] vowels, respectively.</w:t>
      </w:r>
      <w:r>
        <w:rPr>
          <w:rFonts w:ascii="Times New Roman" w:hAnsi="Times New Roman" w:cs="Times New Roman"/>
          <w:sz w:val="24"/>
          <w:szCs w:val="24"/>
        </w:rPr>
        <w:t xml:space="preserve"> In Gomoa, the [+ATR] vowels, which are the triggers, target the [-ATR] vowels in the given word domain. That is, the  [+ATR] vowels cause the vowel assimilation and the [-ATR] vowels undergo harmonization (Kaye, 1982; Baković,2002; Pavlik, 2003; Mahanta, 2007).</w:t>
      </w:r>
      <w:r w:rsidRPr="004D3CAA">
        <w:rPr>
          <w:rFonts w:ascii="Times New Roman" w:hAnsi="Times New Roman" w:cs="Times New Roman"/>
          <w:sz w:val="24"/>
          <w:szCs w:val="24"/>
        </w:rPr>
        <w:t xml:space="preserve"> </w:t>
      </w:r>
      <w:r>
        <w:rPr>
          <w:rFonts w:ascii="Times New Roman" w:hAnsi="Times New Roman" w:cs="Times New Roman"/>
          <w:sz w:val="24"/>
          <w:szCs w:val="24"/>
        </w:rPr>
        <w:t xml:space="preserve">Examples in (2a) are words with [+ATR] vowels and (2b) are words with [-ATR] vowels. </w:t>
      </w:r>
      <w:r>
        <w:rPr>
          <w:sz w:val="23"/>
          <w:szCs w:val="23"/>
        </w:rPr>
        <w:t xml:space="preserve"> </w:t>
      </w:r>
      <w:r>
        <w:rPr>
          <w:rFonts w:ascii="Times New Roman" w:hAnsi="Times New Roman" w:cs="Times New Roman"/>
          <w:sz w:val="24"/>
          <w:szCs w:val="24"/>
        </w:rPr>
        <w:t xml:space="preserve"> </w:t>
      </w:r>
    </w:p>
    <w:p w14:paraId="22642868" w14:textId="77777777" w:rsidR="004D3CAA" w:rsidRPr="004D3CAA" w:rsidRDefault="004D3CAA" w:rsidP="004D3CAA">
      <w:pPr>
        <w:autoSpaceDE w:val="0"/>
        <w:autoSpaceDN w:val="0"/>
        <w:adjustRightInd w:val="0"/>
        <w:spacing w:after="0" w:line="240" w:lineRule="auto"/>
        <w:jc w:val="both"/>
        <w:rPr>
          <w:rFonts w:ascii="Times New Roman" w:hAnsi="Times New Roman" w:cs="Times New Roman"/>
          <w:sz w:val="12"/>
          <w:szCs w:val="24"/>
        </w:rPr>
      </w:pPr>
    </w:p>
    <w:p w14:paraId="4D5BA4A8" w14:textId="77777777" w:rsidR="004D3CAA" w:rsidRPr="0013386C" w:rsidRDefault="004D3CAA" w:rsidP="004D3CAA">
      <w:pPr>
        <w:spacing w:line="240" w:lineRule="auto"/>
        <w:jc w:val="both"/>
        <w:rPr>
          <w:rFonts w:ascii="Times New Roman" w:hAnsi="Times New Roman" w:cs="Times New Roman"/>
          <w:b/>
          <w:sz w:val="2"/>
          <w:szCs w:val="24"/>
        </w:rPr>
      </w:pPr>
    </w:p>
    <w:p w14:paraId="5BABAE6D" w14:textId="635B0BBF" w:rsidR="004D3CAA" w:rsidRDefault="004D3CAA" w:rsidP="004D3CAA">
      <w:pPr>
        <w:spacing w:line="240" w:lineRule="auto"/>
        <w:jc w:val="both"/>
        <w:rPr>
          <w:rFonts w:ascii="Times New Roman" w:hAnsi="Times New Roman" w:cs="Times New Roman"/>
          <w:sz w:val="24"/>
          <w:szCs w:val="24"/>
        </w:rPr>
      </w:pPr>
      <w:r w:rsidRPr="004D3CAA">
        <w:rPr>
          <w:rFonts w:ascii="Times New Roman" w:hAnsi="Times New Roman" w:cs="Times New Roman"/>
          <w:b/>
          <w:sz w:val="24"/>
          <w:szCs w:val="24"/>
        </w:rPr>
        <w:t>2 (a)</w:t>
      </w:r>
      <w:r>
        <w:rPr>
          <w:rFonts w:ascii="Times New Roman" w:hAnsi="Times New Roman" w:cs="Times New Roman"/>
          <w:sz w:val="24"/>
          <w:szCs w:val="24"/>
        </w:rPr>
        <w:t xml:space="preserve">     </w:t>
      </w:r>
      <w:r w:rsidRPr="00D255C5">
        <w:rPr>
          <w:rFonts w:ascii="Times New Roman" w:hAnsi="Times New Roman" w:cs="Times New Roman"/>
          <w:b/>
          <w:sz w:val="24"/>
          <w:szCs w:val="24"/>
        </w:rPr>
        <w:t>[+ATR]</w:t>
      </w:r>
      <w:r w:rsidRPr="00D255C5">
        <w:rPr>
          <w:rFonts w:ascii="Times New Roman" w:hAnsi="Times New Roman" w:cs="Times New Roman"/>
          <w:b/>
          <w:sz w:val="24"/>
          <w:szCs w:val="24"/>
        </w:rPr>
        <w:tab/>
      </w:r>
      <w:r w:rsidRPr="00D255C5">
        <w:rPr>
          <w:rFonts w:ascii="Times New Roman" w:hAnsi="Times New Roman" w:cs="Times New Roman"/>
          <w:b/>
          <w:sz w:val="24"/>
          <w:szCs w:val="24"/>
        </w:rPr>
        <w:tab/>
        <w:t>Gloss</w:t>
      </w:r>
      <w:r w:rsidRPr="00D255C5">
        <w:rPr>
          <w:rFonts w:ascii="Times New Roman" w:hAnsi="Times New Roman" w:cs="Times New Roman"/>
          <w:b/>
          <w:sz w:val="24"/>
          <w:szCs w:val="24"/>
        </w:rPr>
        <w:tab/>
      </w:r>
      <w:r w:rsidRPr="00D255C5">
        <w:rPr>
          <w:rFonts w:ascii="Times New Roman" w:hAnsi="Times New Roman" w:cs="Times New Roman"/>
          <w:b/>
          <w:sz w:val="24"/>
          <w:szCs w:val="24"/>
        </w:rPr>
        <w:tab/>
      </w:r>
      <w:r>
        <w:rPr>
          <w:rFonts w:ascii="Times New Roman" w:hAnsi="Times New Roman" w:cs="Times New Roman"/>
          <w:b/>
          <w:sz w:val="24"/>
          <w:szCs w:val="24"/>
        </w:rPr>
        <w:tab/>
        <w:t>2(b)</w:t>
      </w:r>
      <w:r w:rsidRPr="00D255C5">
        <w:rPr>
          <w:rFonts w:ascii="Times New Roman" w:hAnsi="Times New Roman" w:cs="Times New Roman"/>
          <w:b/>
          <w:sz w:val="24"/>
          <w:szCs w:val="24"/>
        </w:rPr>
        <w:tab/>
        <w:t>[-ATR]</w:t>
      </w:r>
      <w:r>
        <w:rPr>
          <w:rFonts w:ascii="Times New Roman" w:hAnsi="Times New Roman" w:cs="Times New Roman"/>
          <w:b/>
          <w:sz w:val="24"/>
          <w:szCs w:val="24"/>
        </w:rPr>
        <w:tab/>
        <w:t xml:space="preserve">      </w:t>
      </w:r>
      <w:r>
        <w:rPr>
          <w:rFonts w:ascii="Times New Roman" w:hAnsi="Times New Roman" w:cs="Times New Roman"/>
          <w:b/>
          <w:sz w:val="24"/>
          <w:szCs w:val="24"/>
        </w:rPr>
        <w:tab/>
      </w:r>
      <w:r w:rsidRPr="00D255C5">
        <w:rPr>
          <w:rFonts w:ascii="Times New Roman" w:hAnsi="Times New Roman" w:cs="Times New Roman"/>
          <w:b/>
          <w:sz w:val="24"/>
          <w:szCs w:val="24"/>
        </w:rPr>
        <w:t>Gloss</w:t>
      </w:r>
    </w:p>
    <w:p w14:paraId="644F69A1" w14:textId="64A9DB9D"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æ</w:t>
      </w:r>
      <w:r w:rsidRPr="000F4CE4">
        <w:rPr>
          <w:rFonts w:ascii="Doulos SIL" w:hAnsi="Doulos SIL" w:cs="Doulos SIL"/>
          <w:sz w:val="24"/>
          <w:szCs w:val="24"/>
        </w:rPr>
        <w:t>b</w:t>
      </w:r>
      <w:r w:rsidRPr="000F4CE4">
        <w:rPr>
          <w:rFonts w:ascii="Doulos SIL" w:hAnsi="Doulos SIL" w:cs="Doulos SIL"/>
          <w:b/>
          <w:sz w:val="24"/>
          <w:szCs w:val="24"/>
        </w:rPr>
        <w:t>u</w:t>
      </w:r>
      <w:r w:rsidRPr="000F4CE4">
        <w:rPr>
          <w:rFonts w:ascii="Doulos SIL" w:hAnsi="Doulos SIL" w:cs="Doulos SIL"/>
          <w:sz w:val="24"/>
          <w:szCs w:val="24"/>
        </w:rPr>
        <w:t>r</w:t>
      </w:r>
      <w:r w:rsidRPr="000F4CE4">
        <w:rPr>
          <w:rFonts w:ascii="Doulos SIL" w:hAnsi="Doulos SIL" w:cs="Doulos SIL"/>
          <w:b/>
          <w:sz w:val="24"/>
          <w:szCs w:val="24"/>
        </w:rPr>
        <w:t>oo</w:t>
      </w:r>
      <w:r>
        <w:rPr>
          <w:rFonts w:ascii="Times New Roman" w:hAnsi="Times New Roman" w:cs="Times New Roman"/>
          <w:sz w:val="24"/>
          <w:szCs w:val="24"/>
        </w:rPr>
        <w:tab/>
      </w:r>
      <w:r>
        <w:rPr>
          <w:rFonts w:ascii="Times New Roman" w:hAnsi="Times New Roman" w:cs="Times New Roman"/>
          <w:sz w:val="24"/>
          <w:szCs w:val="24"/>
        </w:rPr>
        <w:tab/>
        <w:t>'maize'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4CE4">
        <w:rPr>
          <w:rFonts w:ascii="Doulos SIL" w:hAnsi="Doulos SIL" w:cs="Doulos SIL"/>
          <w:sz w:val="24"/>
          <w:szCs w:val="24"/>
        </w:rPr>
        <w:t>as</w:t>
      </w:r>
      <w:r w:rsidRPr="000F4CE4">
        <w:rPr>
          <w:rFonts w:ascii="Doulos SIL" w:hAnsi="Doulos SIL" w:cs="Doulos SIL"/>
          <w:b/>
          <w:sz w:val="24"/>
          <w:szCs w:val="24"/>
        </w:rPr>
        <w:t>ʊ</w:t>
      </w:r>
      <w:r>
        <w:rPr>
          <w:rFonts w:ascii="Times New Roman" w:hAnsi="Times New Roman" w:cs="Times New Roman"/>
          <w:b/>
          <w:sz w:val="24"/>
          <w:szCs w:val="24"/>
        </w:rPr>
        <w:t>̃</w:t>
      </w:r>
      <w:r w:rsidRPr="000F4CE4">
        <w:rPr>
          <w:rFonts w:ascii="Doulos SIL" w:hAnsi="Doulos SIL" w:cs="Doulos SIL"/>
          <w:sz w:val="24"/>
          <w:szCs w:val="24"/>
        </w:rPr>
        <w:t>mdʑɥ</w:t>
      </w:r>
      <w:r w:rsidRPr="000F4CE4">
        <w:rPr>
          <w:rFonts w:ascii="Doulos SIL" w:hAnsi="Doulos SIL" w:cs="Doulos SIL"/>
          <w:b/>
          <w:sz w:val="24"/>
          <w:szCs w:val="24"/>
        </w:rPr>
        <w:t>ɪɪ</w:t>
      </w:r>
      <w:r>
        <w:rPr>
          <w:rFonts w:ascii="Times New Roman" w:hAnsi="Times New Roman" w:cs="Times New Roman"/>
          <w:sz w:val="24"/>
          <w:szCs w:val="24"/>
        </w:rPr>
        <w:tab/>
        <w:t xml:space="preserve">      </w:t>
      </w:r>
      <w:r>
        <w:rPr>
          <w:rFonts w:ascii="Times New Roman" w:hAnsi="Times New Roman" w:cs="Times New Roman"/>
          <w:sz w:val="24"/>
          <w:szCs w:val="24"/>
        </w:rPr>
        <w:tab/>
        <w:t>'peace'</w:t>
      </w:r>
    </w:p>
    <w:p w14:paraId="5594441E" w14:textId="20CD488A"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æ</w:t>
      </w:r>
      <w:r w:rsidRPr="000F4CE4">
        <w:rPr>
          <w:rFonts w:ascii="Doulos SIL" w:hAnsi="Doulos SIL" w:cs="Doulos SIL"/>
          <w:sz w:val="24"/>
          <w:szCs w:val="24"/>
        </w:rPr>
        <w:t>t</w:t>
      </w:r>
      <w:r w:rsidRPr="000F4CE4">
        <w:rPr>
          <w:rFonts w:ascii="Doulos SIL" w:hAnsi="Doulos SIL" w:cs="Doulos SIL"/>
          <w:b/>
          <w:sz w:val="24"/>
          <w:szCs w:val="24"/>
        </w:rPr>
        <w:t>u</w:t>
      </w:r>
      <w:r w:rsidRPr="000F4CE4">
        <w:rPr>
          <w:rFonts w:ascii="Doulos SIL" w:hAnsi="Doulos SIL" w:cs="Doulos SIL"/>
          <w:sz w:val="24"/>
          <w:szCs w:val="24"/>
        </w:rPr>
        <w:t>d</w:t>
      </w:r>
      <w:r w:rsidRPr="000F4CE4">
        <w:rPr>
          <w:rFonts w:ascii="Doulos SIL" w:hAnsi="Doulos SIL" w:cs="Doulos SIL"/>
          <w:b/>
          <w:sz w:val="24"/>
          <w:szCs w:val="24"/>
        </w:rPr>
        <w:t>u</w:t>
      </w:r>
      <w:r w:rsidRPr="000F4CE4">
        <w:rPr>
          <w:rFonts w:ascii="Doulos SIL" w:hAnsi="Doulos SIL" w:cs="Doulos SIL"/>
          <w:sz w:val="24"/>
          <w:szCs w:val="24"/>
        </w:rPr>
        <w:t>r</w:t>
      </w:r>
      <w:r>
        <w:rPr>
          <w:rFonts w:ascii="Times New Roman" w:hAnsi="Times New Roman" w:cs="Times New Roman"/>
          <w:sz w:val="24"/>
          <w:szCs w:val="24"/>
        </w:rPr>
        <w:tab/>
      </w:r>
      <w:r>
        <w:rPr>
          <w:rFonts w:ascii="Times New Roman" w:hAnsi="Times New Roman" w:cs="Times New Roman"/>
          <w:sz w:val="24"/>
          <w:szCs w:val="24"/>
        </w:rPr>
        <w:tab/>
        <w:t>'gun powder'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4CE4">
        <w:rPr>
          <w:rFonts w:ascii="Doulos SIL" w:hAnsi="Doulos SIL" w:cs="Doulos SIL"/>
          <w:b/>
          <w:sz w:val="24"/>
          <w:szCs w:val="24"/>
        </w:rPr>
        <w:t>a</w:t>
      </w:r>
      <w:r w:rsidRPr="000F4CE4">
        <w:rPr>
          <w:rFonts w:ascii="Doulos SIL" w:hAnsi="Doulos SIL" w:cs="Doulos SIL"/>
          <w:sz w:val="24"/>
          <w:szCs w:val="24"/>
        </w:rPr>
        <w:t>b</w:t>
      </w:r>
      <w:r w:rsidRPr="000F4CE4">
        <w:rPr>
          <w:rFonts w:ascii="Doulos SIL" w:hAnsi="Doulos SIL" w:cs="Doulos SIL"/>
          <w:b/>
          <w:sz w:val="24"/>
          <w:szCs w:val="24"/>
        </w:rPr>
        <w:t>ɔ</w:t>
      </w:r>
      <w:r w:rsidRPr="000F4CE4">
        <w:rPr>
          <w:rFonts w:ascii="Doulos SIL" w:hAnsi="Doulos SIL" w:cs="Doulos SIL"/>
          <w:sz w:val="24"/>
          <w:szCs w:val="24"/>
        </w:rPr>
        <w:t>d</w:t>
      </w:r>
      <w:r w:rsidRPr="000F4CE4">
        <w:rPr>
          <w:rFonts w:ascii="Doulos SIL" w:hAnsi="Doulos SIL" w:cs="Doulos SIL"/>
          <w:b/>
          <w:sz w:val="24"/>
          <w:szCs w:val="24"/>
        </w:rPr>
        <w:t>a</w:t>
      </w:r>
      <w:r w:rsidRPr="000F4CE4">
        <w:rPr>
          <w:rFonts w:ascii="Doulos SIL" w:hAnsi="Doulos SIL" w:cs="Doulos SIL"/>
          <w:sz w:val="24"/>
          <w:szCs w:val="24"/>
        </w:rPr>
        <w:t>m</w:t>
      </w:r>
      <w:r>
        <w:rPr>
          <w:rFonts w:ascii="Times New Roman" w:hAnsi="Times New Roman" w:cs="Times New Roman"/>
          <w:sz w:val="24"/>
          <w:szCs w:val="24"/>
        </w:rPr>
        <w:tab/>
        <w:t xml:space="preserve">     </w:t>
      </w:r>
      <w:r>
        <w:rPr>
          <w:rFonts w:ascii="Times New Roman" w:hAnsi="Times New Roman" w:cs="Times New Roman"/>
          <w:sz w:val="24"/>
          <w:szCs w:val="24"/>
        </w:rPr>
        <w:tab/>
        <w:t xml:space="preserve"> 'madness'</w:t>
      </w:r>
    </w:p>
    <w:p w14:paraId="34060BB1" w14:textId="739824FA"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æ</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mp</w:t>
      </w:r>
      <w:r w:rsidRPr="000F4CE4">
        <w:rPr>
          <w:rFonts w:ascii="Doulos SIL" w:hAnsi="Doulos SIL" w:cs="Doulos SIL"/>
          <w:b/>
          <w:sz w:val="24"/>
          <w:szCs w:val="24"/>
        </w:rPr>
        <w:t>e</w:t>
      </w:r>
      <w:r>
        <w:rPr>
          <w:rFonts w:ascii="Times New Roman" w:hAnsi="Times New Roman" w:cs="Times New Roman"/>
          <w:sz w:val="24"/>
          <w:szCs w:val="24"/>
        </w:rPr>
        <w:tab/>
      </w:r>
      <w:r>
        <w:rPr>
          <w:rFonts w:ascii="Times New Roman" w:hAnsi="Times New Roman" w:cs="Times New Roman"/>
          <w:sz w:val="24"/>
          <w:szCs w:val="24"/>
        </w:rPr>
        <w:tab/>
        <w:t>'jumping on one toe'</w:t>
      </w:r>
      <w:r>
        <w:rPr>
          <w:rFonts w:ascii="Times New Roman" w:hAnsi="Times New Roman" w:cs="Times New Roman"/>
          <w:sz w:val="24"/>
          <w:szCs w:val="24"/>
        </w:rPr>
        <w:tab/>
      </w:r>
      <w:r>
        <w:rPr>
          <w:rFonts w:ascii="Times New Roman" w:hAnsi="Times New Roman" w:cs="Times New Roman"/>
          <w:sz w:val="24"/>
          <w:szCs w:val="24"/>
        </w:rPr>
        <w:tab/>
      </w:r>
      <w:r w:rsidRPr="000F4CE4">
        <w:rPr>
          <w:rFonts w:ascii="Doulos SIL" w:hAnsi="Doulos SIL" w:cs="Doulos SIL"/>
          <w:sz w:val="24"/>
          <w:szCs w:val="24"/>
        </w:rPr>
        <w:t>ɱf</w:t>
      </w:r>
      <w:r w:rsidRPr="000F4CE4">
        <w:rPr>
          <w:rFonts w:ascii="Doulos SIL" w:hAnsi="Doulos SIL" w:cs="Doulos SIL"/>
          <w:b/>
          <w:sz w:val="24"/>
          <w:szCs w:val="24"/>
        </w:rPr>
        <w:t>ɔ</w:t>
      </w:r>
      <w:r w:rsidRPr="000F4CE4">
        <w:rPr>
          <w:rFonts w:ascii="Doulos SIL" w:hAnsi="Doulos SIL" w:cs="Doulos SIL"/>
          <w:sz w:val="24"/>
          <w:szCs w:val="24"/>
        </w:rPr>
        <w:t>ts</w:t>
      </w:r>
      <w:r w:rsidRPr="000F4CE4">
        <w:rPr>
          <w:rFonts w:ascii="Doulos SIL" w:hAnsi="Doulos SIL" w:cs="Doulos SIL"/>
          <w:b/>
          <w:sz w:val="24"/>
          <w:szCs w:val="24"/>
        </w:rPr>
        <w:t>ɪ</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'termites'</w:t>
      </w:r>
    </w:p>
    <w:p w14:paraId="66FB4224" w14:textId="4A4E1E9E"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æ</w:t>
      </w:r>
      <w:r w:rsidRPr="000F4CE4">
        <w:rPr>
          <w:rFonts w:ascii="Doulos SIL" w:hAnsi="Doulos SIL" w:cs="Doulos SIL"/>
          <w:sz w:val="24"/>
          <w:szCs w:val="24"/>
        </w:rPr>
        <w:t>s</w:t>
      </w:r>
      <w:r w:rsidRPr="000F4CE4">
        <w:rPr>
          <w:rFonts w:ascii="Doulos SIL" w:hAnsi="Doulos SIL" w:cs="Doulos SIL"/>
          <w:b/>
          <w:sz w:val="24"/>
          <w:szCs w:val="24"/>
        </w:rPr>
        <w:t>i</w:t>
      </w:r>
      <w:r w:rsidRPr="000F4CE4">
        <w:rPr>
          <w:rFonts w:ascii="Doulos SIL" w:hAnsi="Doulos SIL" w:cs="Doulos SIL"/>
          <w:sz w:val="24"/>
          <w:szCs w:val="24"/>
        </w:rPr>
        <w:t>tɕ</w:t>
      </w:r>
      <w:r w:rsidRPr="000F4CE4">
        <w:rPr>
          <w:rFonts w:ascii="Doulos SIL" w:hAnsi="Doulos SIL" w:cs="Doulos SIL"/>
          <w:b/>
          <w:sz w:val="24"/>
          <w:szCs w:val="24"/>
        </w:rPr>
        <w:t>i</w:t>
      </w:r>
      <w:r w:rsidRPr="000F4CE4">
        <w:rPr>
          <w:rFonts w:ascii="Doulos SIL" w:hAnsi="Doulos SIL" w:cs="Doulos SIL"/>
          <w:sz w:val="24"/>
          <w:szCs w:val="24"/>
        </w:rPr>
        <w:t>r</w:t>
      </w:r>
      <w:r w:rsidRPr="000F4CE4">
        <w:rPr>
          <w:rFonts w:ascii="Doulos SIL" w:hAnsi="Doulos SIL" w:cs="Doulos SIL"/>
          <w:b/>
          <w:sz w:val="24"/>
          <w:szCs w:val="24"/>
        </w:rPr>
        <w:t>e</w:t>
      </w:r>
      <w:r>
        <w:rPr>
          <w:rFonts w:ascii="Times New Roman" w:hAnsi="Times New Roman" w:cs="Times New Roman"/>
          <w:sz w:val="24"/>
          <w:szCs w:val="24"/>
        </w:rPr>
        <w:tab/>
      </w:r>
      <w:r>
        <w:rPr>
          <w:rFonts w:ascii="Times New Roman" w:hAnsi="Times New Roman" w:cs="Times New Roman"/>
          <w:sz w:val="24"/>
          <w:szCs w:val="24"/>
        </w:rPr>
        <w:tab/>
        <w:t>'sugar'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4CE4">
        <w:rPr>
          <w:rFonts w:ascii="Doulos SIL" w:hAnsi="Doulos SIL" w:cs="Doulos SIL"/>
          <w:b/>
          <w:sz w:val="24"/>
          <w:szCs w:val="24"/>
        </w:rPr>
        <w:t>a</w:t>
      </w:r>
      <w:r w:rsidRPr="000F4CE4">
        <w:rPr>
          <w:rFonts w:ascii="Doulos SIL" w:hAnsi="Doulos SIL" w:cs="Doulos SIL"/>
          <w:sz w:val="24"/>
          <w:szCs w:val="24"/>
        </w:rPr>
        <w:t>h</w:t>
      </w:r>
      <w:r>
        <w:rPr>
          <w:rFonts w:ascii="Times New Roman" w:hAnsi="Times New Roman" w:cs="Times New Roman"/>
          <w:b/>
          <w:sz w:val="24"/>
          <w:szCs w:val="24"/>
        </w:rPr>
        <w:t>ʊ̃</w:t>
      </w:r>
      <w:r w:rsidRPr="000F4CE4">
        <w:rPr>
          <w:rFonts w:ascii="Doulos SIL" w:hAnsi="Doulos SIL" w:cs="Doulos SIL"/>
          <w:b/>
          <w:sz w:val="24"/>
          <w:szCs w:val="24"/>
        </w:rPr>
        <w:t>ɔ</w:t>
      </w:r>
      <w:r w:rsidRPr="000F4CE4">
        <w:rPr>
          <w:rFonts w:ascii="Doulos SIL" w:hAnsi="Doulos SIL" w:cs="Doulos SIL"/>
          <w:sz w:val="24"/>
          <w:szCs w:val="24"/>
        </w:rPr>
        <w:t>dz</w:t>
      </w:r>
      <w:r w:rsidRPr="000F4CE4">
        <w:rPr>
          <w:rFonts w:ascii="Doulos SIL" w:hAnsi="Doulos SIL" w:cs="Doulos SIL"/>
          <w:b/>
          <w:sz w:val="24"/>
          <w:szCs w:val="24"/>
        </w:rPr>
        <w:t>ɪĩ</w:t>
      </w:r>
      <w:r>
        <w:rPr>
          <w:rFonts w:ascii="Times New Roman" w:hAnsi="Times New Roman" w:cs="Times New Roman"/>
          <w:sz w:val="24"/>
          <w:szCs w:val="24"/>
        </w:rPr>
        <w:tab/>
      </w:r>
      <w:r>
        <w:rPr>
          <w:rFonts w:ascii="Times New Roman" w:hAnsi="Times New Roman" w:cs="Times New Roman"/>
          <w:sz w:val="24"/>
          <w:szCs w:val="24"/>
        </w:rPr>
        <w:tab/>
        <w:t>'strength'</w:t>
      </w:r>
    </w:p>
    <w:p w14:paraId="50254BCC" w14:textId="77777777"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kr</w:t>
      </w:r>
      <w:r w:rsidRPr="000F4CE4">
        <w:rPr>
          <w:rFonts w:ascii="Doulos SIL" w:hAnsi="Doulos SIL" w:cs="Doulos SIL"/>
          <w:b/>
          <w:sz w:val="24"/>
          <w:szCs w:val="24"/>
        </w:rPr>
        <w:t>o</w:t>
      </w:r>
      <w:r w:rsidRPr="000F4CE4">
        <w:rPr>
          <w:rFonts w:ascii="Doulos SIL" w:hAnsi="Doulos SIL" w:cs="Doulos SIL"/>
          <w:sz w:val="24"/>
          <w:szCs w:val="24"/>
        </w:rPr>
        <w:t>m</w:t>
      </w:r>
      <w:r w:rsidRPr="000F4CE4">
        <w:rPr>
          <w:rFonts w:ascii="Doulos SIL" w:hAnsi="Doulos SIL" w:cs="Doulos SIL"/>
          <w:b/>
          <w:sz w:val="24"/>
          <w:szCs w:val="24"/>
        </w:rPr>
        <w:t>e</w:t>
      </w:r>
      <w:r w:rsidRPr="000F4CE4">
        <w:rPr>
          <w:rFonts w:ascii="Doulos SIL" w:hAnsi="Doulos SIL" w:cs="Doulos SIL"/>
          <w:sz w:val="24"/>
          <w:szCs w:val="24"/>
        </w:rPr>
        <w:t>ts</w:t>
      </w:r>
      <w:r w:rsidRPr="000F4CE4">
        <w:rPr>
          <w:rFonts w:ascii="Doulos SIL" w:hAnsi="Doulos SIL" w:cs="Doulos SIL"/>
          <w:b/>
          <w:sz w:val="24"/>
          <w:szCs w:val="24"/>
        </w:rPr>
        <w:t>i</w:t>
      </w:r>
      <w:r w:rsidRPr="000F4CE4">
        <w:rPr>
          <w:rFonts w:ascii="Doulos SIL" w:hAnsi="Doulos SIL" w:cs="Doulos SIL"/>
          <w:sz w:val="24"/>
          <w:szCs w:val="24"/>
        </w:rPr>
        <w:t>r</w:t>
      </w:r>
      <w:r>
        <w:rPr>
          <w:rFonts w:ascii="Times New Roman" w:hAnsi="Times New Roman" w:cs="Times New Roman"/>
          <w:sz w:val="24"/>
          <w:szCs w:val="24"/>
        </w:rPr>
        <w:tab/>
      </w:r>
      <w:r>
        <w:rPr>
          <w:rFonts w:ascii="Times New Roman" w:hAnsi="Times New Roman" w:cs="Times New Roman"/>
          <w:sz w:val="24"/>
          <w:szCs w:val="24"/>
        </w:rPr>
        <w:tab/>
        <w:t>'thump'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4CE4">
        <w:rPr>
          <w:rFonts w:ascii="Doulos SIL" w:hAnsi="Doulos SIL" w:cs="Doulos SIL"/>
          <w:sz w:val="24"/>
          <w:szCs w:val="24"/>
        </w:rPr>
        <w:t>p</w:t>
      </w:r>
      <w:r w:rsidRPr="000F4CE4">
        <w:rPr>
          <w:rFonts w:ascii="Doulos SIL" w:hAnsi="Doulos SIL" w:cs="Doulos SIL"/>
          <w:b/>
          <w:sz w:val="24"/>
          <w:szCs w:val="24"/>
        </w:rPr>
        <w:t>ã</w:t>
      </w:r>
      <w:r w:rsidRPr="000F4CE4">
        <w:rPr>
          <w:rFonts w:ascii="Doulos SIL" w:hAnsi="Doulos SIL" w:cs="Doulos SIL"/>
          <w:sz w:val="24"/>
          <w:szCs w:val="24"/>
        </w:rPr>
        <w:t>ŋk</w:t>
      </w:r>
      <w:r w:rsidRPr="000F4CE4">
        <w:rPr>
          <w:rFonts w:ascii="Doulos SIL" w:hAnsi="Doulos SIL" w:cs="Doulos SIL"/>
          <w:b/>
          <w:sz w:val="24"/>
          <w:szCs w:val="24"/>
        </w:rPr>
        <w:t>ʊ</w:t>
      </w:r>
      <w:r w:rsidRPr="000F4CE4">
        <w:rPr>
          <w:rFonts w:ascii="Doulos SIL" w:hAnsi="Doulos SIL" w:cs="Doulos SIL"/>
          <w:sz w:val="24"/>
          <w:szCs w:val="24"/>
        </w:rPr>
        <w:t>r</w:t>
      </w:r>
      <w:r w:rsidRPr="000F4CE4">
        <w:rPr>
          <w:rFonts w:ascii="Doulos SIL" w:hAnsi="Doulos SIL" w:cs="Doulos SIL"/>
          <w:sz w:val="24"/>
          <w:szCs w:val="24"/>
        </w:rPr>
        <w:tab/>
      </w:r>
      <w:r>
        <w:rPr>
          <w:rFonts w:ascii="Times New Roman" w:hAnsi="Times New Roman" w:cs="Times New Roman"/>
          <w:sz w:val="24"/>
          <w:szCs w:val="24"/>
        </w:rPr>
        <w:tab/>
      </w:r>
      <w:r>
        <w:rPr>
          <w:rFonts w:ascii="Times New Roman" w:hAnsi="Times New Roman" w:cs="Times New Roman"/>
          <w:sz w:val="24"/>
          <w:szCs w:val="24"/>
        </w:rPr>
        <w:tab/>
        <w:t>'a tall person'</w:t>
      </w:r>
    </w:p>
    <w:p w14:paraId="41D9C074" w14:textId="509E5182"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sz w:val="24"/>
          <w:szCs w:val="24"/>
        </w:rPr>
        <w:t>kw</w:t>
      </w:r>
      <w:r w:rsidRPr="000F4CE4">
        <w:rPr>
          <w:rFonts w:ascii="Doulos SIL" w:hAnsi="Doulos SIL" w:cs="Doulos SIL"/>
          <w:b/>
          <w:sz w:val="24"/>
          <w:szCs w:val="24"/>
        </w:rPr>
        <w:t>e</w:t>
      </w:r>
      <w:r w:rsidRPr="000F4CE4">
        <w:rPr>
          <w:rFonts w:ascii="Doulos SIL" w:hAnsi="Doulos SIL" w:cs="Doulos SIL"/>
          <w:sz w:val="24"/>
          <w:szCs w:val="24"/>
        </w:rPr>
        <w:t>s</w:t>
      </w:r>
      <w:r w:rsidRPr="000F4CE4">
        <w:rPr>
          <w:rFonts w:ascii="Doulos SIL" w:hAnsi="Doulos SIL" w:cs="Doulos SIL"/>
          <w:b/>
          <w:sz w:val="24"/>
          <w:szCs w:val="24"/>
        </w:rPr>
        <w:t>ie</w:t>
      </w:r>
      <w:r w:rsidRPr="000F4CE4">
        <w:rPr>
          <w:rFonts w:ascii="Doulos SIL" w:hAnsi="Doulos SIL" w:cs="Doulos SIL"/>
          <w:sz w:val="24"/>
          <w:szCs w:val="24"/>
        </w:rPr>
        <w:t>ɲ</w:t>
      </w:r>
      <w:r w:rsidRPr="000F4CE4">
        <w:rPr>
          <w:rFonts w:ascii="Doulos SIL" w:hAnsi="Doulos SIL" w:cs="Doulos SIL"/>
          <w:b/>
          <w:sz w:val="24"/>
          <w:szCs w:val="24"/>
        </w:rPr>
        <w:t>ĩ</w:t>
      </w:r>
      <w:r w:rsidRPr="000F4CE4">
        <w:rPr>
          <w:rFonts w:ascii="Doulos SIL" w:hAnsi="Doulos SIL" w:cs="Doulos SIL"/>
          <w:sz w:val="24"/>
          <w:szCs w:val="24"/>
        </w:rPr>
        <w:t>mp</w:t>
      </w:r>
      <w:r w:rsidRPr="000F4CE4">
        <w:rPr>
          <w:rFonts w:ascii="Doulos SIL" w:hAnsi="Doulos SIL" w:cs="Doulos SIL"/>
          <w:b/>
          <w:sz w:val="24"/>
          <w:szCs w:val="24"/>
        </w:rPr>
        <w:t>i</w:t>
      </w:r>
      <w:r w:rsidRPr="00D255C5">
        <w:rPr>
          <w:rFonts w:ascii="Times New Roman" w:hAnsi="Times New Roman" w:cs="Times New Roman"/>
          <w:b/>
          <w:sz w:val="24"/>
          <w:szCs w:val="24"/>
        </w:rPr>
        <w:tab/>
      </w:r>
      <w:r>
        <w:rPr>
          <w:rFonts w:ascii="Times New Roman" w:hAnsi="Times New Roman" w:cs="Times New Roman"/>
          <w:sz w:val="24"/>
          <w:szCs w:val="24"/>
        </w:rPr>
        <w:tab/>
        <w:t>'by force'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4CE4">
        <w:rPr>
          <w:rFonts w:ascii="Doulos SIL" w:hAnsi="Doulos SIL" w:cs="Doulos SIL"/>
          <w:b/>
          <w:sz w:val="24"/>
          <w:szCs w:val="24"/>
        </w:rPr>
        <w:t>ɔ</w:t>
      </w:r>
      <w:r w:rsidRPr="000F4CE4">
        <w:rPr>
          <w:rFonts w:ascii="Doulos SIL" w:hAnsi="Doulos SIL" w:cs="Doulos SIL"/>
          <w:sz w:val="24"/>
          <w:szCs w:val="24"/>
        </w:rPr>
        <w:t>t</w:t>
      </w:r>
      <w:r>
        <w:rPr>
          <w:rFonts w:ascii="Times New Roman" w:hAnsi="Times New Roman" w:cs="Times New Roman"/>
          <w:b/>
          <w:sz w:val="24"/>
          <w:szCs w:val="24"/>
        </w:rPr>
        <w:t>ʊ̃</w:t>
      </w:r>
      <w:r w:rsidRPr="000F4CE4">
        <w:rPr>
          <w:rFonts w:ascii="Doulos SIL" w:hAnsi="Doulos SIL" w:cs="Doulos SIL"/>
          <w:b/>
          <w:sz w:val="24"/>
          <w:szCs w:val="24"/>
        </w:rPr>
        <w:t>ãã</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is lying'</w:t>
      </w:r>
    </w:p>
    <w:p w14:paraId="59B8F8D5" w14:textId="3C0376B4" w:rsidR="004D3CAA" w:rsidRDefault="004D3CAA" w:rsidP="004D3CA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[+ATR] and the [-ATR] vowels are in bold faces. The data below also shows [±round] within words. Examples in (3a) are words with [+round] vowel and (3b) are words with [-round] vowels.</w:t>
      </w:r>
    </w:p>
    <w:p w14:paraId="282EE34A" w14:textId="77777777" w:rsidR="004D3CAA" w:rsidRPr="00F6037B" w:rsidRDefault="004D3CAA" w:rsidP="004D3CAA">
      <w:pPr>
        <w:autoSpaceDE w:val="0"/>
        <w:autoSpaceDN w:val="0"/>
        <w:adjustRightInd w:val="0"/>
        <w:spacing w:after="0" w:line="360" w:lineRule="auto"/>
        <w:ind w:firstLine="540"/>
        <w:jc w:val="both"/>
        <w:rPr>
          <w:rFonts w:ascii="Times New Roman" w:hAnsi="Times New Roman" w:cs="Times New Roman"/>
          <w:sz w:val="6"/>
          <w:szCs w:val="24"/>
        </w:rPr>
      </w:pPr>
    </w:p>
    <w:p w14:paraId="29D2548B" w14:textId="63950863" w:rsidR="004D3CAA" w:rsidRDefault="004D3CAA" w:rsidP="00FE72DD">
      <w:pPr>
        <w:jc w:val="both"/>
        <w:rPr>
          <w:rFonts w:ascii="Times New Roman" w:hAnsi="Times New Roman" w:cs="Times New Roman"/>
          <w:sz w:val="24"/>
          <w:szCs w:val="24"/>
        </w:rPr>
      </w:pPr>
      <w:r>
        <w:rPr>
          <w:rFonts w:ascii="Times New Roman" w:hAnsi="Times New Roman" w:cs="Times New Roman"/>
          <w:sz w:val="24"/>
          <w:szCs w:val="24"/>
        </w:rPr>
        <w:t xml:space="preserve">3 (a)     </w:t>
      </w:r>
      <w:r w:rsidRPr="00D255C5">
        <w:rPr>
          <w:rFonts w:ascii="Times New Roman" w:hAnsi="Times New Roman" w:cs="Times New Roman"/>
          <w:b/>
          <w:sz w:val="24"/>
          <w:szCs w:val="24"/>
        </w:rPr>
        <w:t>[+</w:t>
      </w:r>
      <w:r>
        <w:rPr>
          <w:rFonts w:ascii="Times New Roman" w:hAnsi="Times New Roman" w:cs="Times New Roman"/>
          <w:b/>
          <w:sz w:val="24"/>
          <w:szCs w:val="24"/>
        </w:rPr>
        <w:t>Round</w:t>
      </w:r>
      <w:r w:rsidRPr="00D255C5">
        <w:rPr>
          <w:rFonts w:ascii="Times New Roman" w:hAnsi="Times New Roman" w:cs="Times New Roman"/>
          <w:b/>
          <w:sz w:val="24"/>
          <w:szCs w:val="24"/>
        </w:rPr>
        <w:t>]</w:t>
      </w:r>
      <w:r w:rsidRPr="00D255C5">
        <w:rPr>
          <w:rFonts w:ascii="Times New Roman" w:hAnsi="Times New Roman" w:cs="Times New Roman"/>
          <w:b/>
          <w:sz w:val="24"/>
          <w:szCs w:val="24"/>
        </w:rPr>
        <w:tab/>
      </w:r>
      <w:r w:rsidRPr="00D255C5">
        <w:rPr>
          <w:rFonts w:ascii="Times New Roman" w:hAnsi="Times New Roman" w:cs="Times New Roman"/>
          <w:b/>
          <w:sz w:val="24"/>
          <w:szCs w:val="24"/>
        </w:rPr>
        <w:tab/>
        <w:t>Gloss</w:t>
      </w:r>
      <w:r w:rsidRPr="00D255C5">
        <w:rPr>
          <w:rFonts w:ascii="Times New Roman" w:hAnsi="Times New Roman" w:cs="Times New Roman"/>
          <w:b/>
          <w:sz w:val="24"/>
          <w:szCs w:val="24"/>
        </w:rPr>
        <w:tab/>
      </w:r>
      <w:r w:rsidRPr="00D255C5">
        <w:rPr>
          <w:rFonts w:ascii="Times New Roman" w:hAnsi="Times New Roman" w:cs="Times New Roman"/>
          <w:b/>
          <w:sz w:val="24"/>
          <w:szCs w:val="24"/>
        </w:rPr>
        <w:tab/>
      </w:r>
      <w:r>
        <w:rPr>
          <w:rFonts w:ascii="Times New Roman" w:hAnsi="Times New Roman" w:cs="Times New Roman"/>
          <w:b/>
          <w:sz w:val="24"/>
          <w:szCs w:val="24"/>
        </w:rPr>
        <w:tab/>
        <w:t>3 (b)</w:t>
      </w:r>
      <w:r w:rsidRPr="00D255C5">
        <w:rPr>
          <w:rFonts w:ascii="Times New Roman" w:hAnsi="Times New Roman" w:cs="Times New Roman"/>
          <w:b/>
          <w:sz w:val="24"/>
          <w:szCs w:val="24"/>
        </w:rPr>
        <w:tab/>
        <w:t>[-</w:t>
      </w:r>
      <w:r>
        <w:rPr>
          <w:rFonts w:ascii="Times New Roman" w:hAnsi="Times New Roman" w:cs="Times New Roman"/>
          <w:b/>
          <w:sz w:val="24"/>
          <w:szCs w:val="24"/>
        </w:rPr>
        <w:t>Round</w:t>
      </w:r>
      <w:r w:rsidRPr="00D255C5">
        <w:rPr>
          <w:rFonts w:ascii="Times New Roman" w:hAnsi="Times New Roman" w:cs="Times New Roman"/>
          <w:b/>
          <w:sz w:val="24"/>
          <w:szCs w:val="24"/>
        </w:rPr>
        <w:t>]</w:t>
      </w:r>
      <w:r>
        <w:rPr>
          <w:rFonts w:ascii="Times New Roman" w:hAnsi="Times New Roman" w:cs="Times New Roman"/>
          <w:b/>
          <w:sz w:val="24"/>
          <w:szCs w:val="24"/>
        </w:rPr>
        <w:tab/>
        <w:t xml:space="preserve">      </w:t>
      </w:r>
      <w:r>
        <w:rPr>
          <w:rFonts w:ascii="Times New Roman" w:hAnsi="Times New Roman" w:cs="Times New Roman"/>
          <w:b/>
          <w:sz w:val="24"/>
          <w:szCs w:val="24"/>
        </w:rPr>
        <w:tab/>
      </w:r>
      <w:r w:rsidRPr="00D255C5">
        <w:rPr>
          <w:rFonts w:ascii="Times New Roman" w:hAnsi="Times New Roman" w:cs="Times New Roman"/>
          <w:b/>
          <w:sz w:val="24"/>
          <w:szCs w:val="24"/>
        </w:rPr>
        <w:t>Gloss</w:t>
      </w:r>
    </w:p>
    <w:p w14:paraId="050216FD"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sz w:val="24"/>
          <w:szCs w:val="24"/>
        </w:rPr>
        <w:t>nt</w:t>
      </w:r>
      <w:r w:rsidRPr="000F4CE4">
        <w:rPr>
          <w:rFonts w:ascii="Doulos SIL" w:hAnsi="Doulos SIL" w:cs="Doulos SIL"/>
          <w:b/>
          <w:sz w:val="24"/>
          <w:szCs w:val="24"/>
        </w:rPr>
        <w:t>u</w:t>
      </w:r>
      <w:r w:rsidRPr="000F4CE4">
        <w:rPr>
          <w:rFonts w:ascii="Doulos SIL" w:hAnsi="Doulos SIL" w:cs="Doulos SIL"/>
          <w:sz w:val="24"/>
          <w:szCs w:val="24"/>
        </w:rPr>
        <w:t>r</w:t>
      </w:r>
      <w:r w:rsidRPr="000F4CE4">
        <w:rPr>
          <w:rFonts w:ascii="Doulos SIL" w:hAnsi="Doulos SIL" w:cs="Doulos SIL"/>
          <w:b/>
          <w:sz w:val="24"/>
          <w:szCs w:val="24"/>
        </w:rPr>
        <w:t>o</w:t>
      </w:r>
      <w:r w:rsidRPr="000F4CE4">
        <w:rPr>
          <w:rFonts w:ascii="Doulos SIL" w:hAnsi="Doulos SIL" w:cs="Doulos SIL"/>
          <w:sz w:val="24"/>
          <w:szCs w:val="24"/>
        </w:rPr>
        <w:t>p</w:t>
      </w:r>
      <w:r w:rsidRPr="000F4CE4">
        <w:rPr>
          <w:rFonts w:ascii="Doulos SIL" w:hAnsi="Doulos SIL" w:cs="Doulos SIL"/>
          <w:b/>
          <w:sz w:val="24"/>
          <w:szCs w:val="24"/>
        </w:rPr>
        <w:t>o</w:t>
      </w:r>
      <w:r>
        <w:rPr>
          <w:rFonts w:ascii="Times New Roman" w:hAnsi="Times New Roman" w:cs="Times New Roman"/>
          <w:sz w:val="24"/>
          <w:szCs w:val="24"/>
        </w:rPr>
        <w:tab/>
      </w:r>
      <w:r>
        <w:rPr>
          <w:rFonts w:ascii="Times New Roman" w:hAnsi="Times New Roman" w:cs="Times New Roman"/>
          <w:sz w:val="24"/>
          <w:szCs w:val="24"/>
        </w:rPr>
        <w:tab/>
        <w:t>'a kind of garden egg'</w:t>
      </w:r>
      <w:r>
        <w:rPr>
          <w:rFonts w:ascii="Times New Roman" w:hAnsi="Times New Roman" w:cs="Times New Roman"/>
          <w:sz w:val="24"/>
          <w:szCs w:val="24"/>
        </w:rPr>
        <w:tab/>
      </w:r>
      <w:r>
        <w:rPr>
          <w:rFonts w:ascii="Times New Roman" w:hAnsi="Times New Roman" w:cs="Times New Roman"/>
          <w:sz w:val="24"/>
          <w:szCs w:val="24"/>
        </w:rPr>
        <w:tab/>
      </w:r>
      <w:r w:rsidRPr="000F4CE4">
        <w:rPr>
          <w:rFonts w:ascii="Doulos SIL" w:hAnsi="Doulos SIL" w:cs="Doulos SIL"/>
          <w:b/>
          <w:sz w:val="24"/>
          <w:szCs w:val="24"/>
        </w:rPr>
        <w:t>e</w:t>
      </w:r>
      <w:r w:rsidRPr="000F4CE4">
        <w:rPr>
          <w:rFonts w:ascii="Doulos SIL" w:hAnsi="Doulos SIL" w:cs="Doulos SIL"/>
          <w:sz w:val="24"/>
          <w:szCs w:val="24"/>
        </w:rPr>
        <w:t>dʑɥ</w:t>
      </w:r>
      <w:r w:rsidRPr="000F4CE4">
        <w:rPr>
          <w:rFonts w:ascii="Doulos SIL" w:hAnsi="Doulos SIL" w:cs="Doulos SIL"/>
          <w:b/>
          <w:sz w:val="24"/>
          <w:szCs w:val="24"/>
        </w:rPr>
        <w:t>a</w:t>
      </w:r>
      <w:r w:rsidRPr="000F4CE4">
        <w:rPr>
          <w:rFonts w:ascii="Doulos SIL" w:hAnsi="Doulos SIL" w:cs="Doulos SIL"/>
          <w:sz w:val="24"/>
          <w:szCs w:val="24"/>
        </w:rPr>
        <w:t>p</w:t>
      </w:r>
      <w:r w:rsidRPr="000F4CE4">
        <w:rPr>
          <w:rFonts w:ascii="Doulos SIL" w:hAnsi="Doulos SIL" w:cs="Doulos SIL"/>
          <w:b/>
          <w:sz w:val="24"/>
          <w:szCs w:val="24"/>
        </w:rPr>
        <w:t>a</w:t>
      </w:r>
      <w:r w:rsidRPr="000F4CE4">
        <w:rPr>
          <w:rFonts w:ascii="Doulos SIL" w:hAnsi="Doulos SIL" w:cs="Doulos SIL"/>
          <w:sz w:val="24"/>
          <w:szCs w:val="24"/>
        </w:rPr>
        <w:t>dz</w:t>
      </w:r>
      <w:r w:rsidRPr="000F4CE4">
        <w:rPr>
          <w:rFonts w:ascii="Doulos SIL" w:hAnsi="Doulos SIL" w:cs="Doulos SIL"/>
          <w:b/>
          <w:sz w:val="24"/>
          <w:szCs w:val="24"/>
        </w:rPr>
        <w:t>ɪ</w:t>
      </w:r>
      <w:r>
        <w:rPr>
          <w:rFonts w:ascii="Times New Roman" w:hAnsi="Times New Roman" w:cs="Times New Roman"/>
          <w:sz w:val="24"/>
          <w:szCs w:val="24"/>
        </w:rPr>
        <w:tab/>
        <w:t xml:space="preserve">      </w:t>
      </w:r>
      <w:r>
        <w:rPr>
          <w:rFonts w:ascii="Times New Roman" w:hAnsi="Times New Roman" w:cs="Times New Roman"/>
          <w:sz w:val="24"/>
          <w:szCs w:val="24"/>
        </w:rPr>
        <w:tab/>
        <w:t>'treasure'</w:t>
      </w:r>
    </w:p>
    <w:p w14:paraId="3C38AE1E"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s</w:t>
      </w:r>
      <w:r w:rsidRPr="000F4CE4">
        <w:rPr>
          <w:rFonts w:ascii="Doulos SIL" w:hAnsi="Doulos SIL" w:cs="Doulos SIL"/>
          <w:b/>
          <w:sz w:val="24"/>
          <w:szCs w:val="24"/>
        </w:rPr>
        <w:t>oo</w:t>
      </w:r>
      <w:r w:rsidRPr="000F4CE4">
        <w:rPr>
          <w:rFonts w:ascii="Doulos SIL" w:hAnsi="Doulos SIL" w:cs="Doulos SIL"/>
          <w:sz w:val="24"/>
          <w:szCs w:val="24"/>
        </w:rPr>
        <w:t>p</w:t>
      </w:r>
      <w:r w:rsidRPr="000F4CE4">
        <w:rPr>
          <w:rFonts w:ascii="Doulos SIL" w:hAnsi="Doulos SIL" w:cs="Doulos SIL"/>
          <w:b/>
          <w:sz w:val="24"/>
          <w:szCs w:val="24"/>
        </w:rPr>
        <w:t>uu</w:t>
      </w:r>
      <w:r>
        <w:rPr>
          <w:rFonts w:ascii="Times New Roman" w:hAnsi="Times New Roman" w:cs="Times New Roman"/>
          <w:sz w:val="24"/>
          <w:szCs w:val="24"/>
        </w:rPr>
        <w:tab/>
      </w:r>
      <w:r>
        <w:rPr>
          <w:rFonts w:ascii="Times New Roman" w:hAnsi="Times New Roman" w:cs="Times New Roman"/>
          <w:sz w:val="24"/>
          <w:szCs w:val="24"/>
        </w:rPr>
        <w:tab/>
        <w:t>'kind of shell-fish'</w:t>
      </w:r>
      <w:r>
        <w:rPr>
          <w:rFonts w:ascii="Times New Roman" w:hAnsi="Times New Roman" w:cs="Times New Roman"/>
          <w:sz w:val="24"/>
          <w:szCs w:val="24"/>
        </w:rPr>
        <w:tab/>
      </w:r>
      <w:r>
        <w:rPr>
          <w:rFonts w:ascii="Times New Roman" w:hAnsi="Times New Roman" w:cs="Times New Roman"/>
          <w:sz w:val="24"/>
          <w:szCs w:val="24"/>
        </w:rPr>
        <w:tab/>
      </w:r>
      <w:r w:rsidRPr="000F4CE4">
        <w:rPr>
          <w:rFonts w:ascii="Doulos SIL" w:hAnsi="Doulos SIL" w:cs="Doulos SIL"/>
          <w:b/>
          <w:sz w:val="24"/>
          <w:szCs w:val="24"/>
        </w:rPr>
        <w:t>a</w:t>
      </w:r>
      <w:r w:rsidRPr="000F4CE4">
        <w:rPr>
          <w:rFonts w:ascii="Doulos SIL" w:hAnsi="Doulos SIL" w:cs="Doulos SIL"/>
          <w:sz w:val="24"/>
          <w:szCs w:val="24"/>
        </w:rPr>
        <w:t>ɕɥ</w:t>
      </w:r>
      <w:r w:rsidRPr="000F4CE4">
        <w:rPr>
          <w:rFonts w:ascii="Doulos SIL" w:hAnsi="Doulos SIL" w:cs="Doulos SIL"/>
          <w:b/>
          <w:sz w:val="24"/>
          <w:szCs w:val="24"/>
        </w:rPr>
        <w:t>ɪ</w:t>
      </w:r>
      <w:r w:rsidRPr="000F4CE4">
        <w:rPr>
          <w:rFonts w:ascii="Doulos SIL" w:hAnsi="Doulos SIL" w:cs="Doulos SIL"/>
          <w:sz w:val="24"/>
          <w:szCs w:val="24"/>
        </w:rPr>
        <w:t>ɕɥ</w:t>
      </w:r>
      <w:r w:rsidRPr="000F4CE4">
        <w:rPr>
          <w:rFonts w:ascii="Doulos SIL" w:hAnsi="Doulos SIL" w:cs="Doulos SIL"/>
          <w:b/>
          <w:sz w:val="24"/>
          <w:szCs w:val="24"/>
        </w:rPr>
        <w:t>ɛe</w:t>
      </w:r>
      <w:r w:rsidRPr="000F4CE4">
        <w:rPr>
          <w:rFonts w:ascii="Doulos SIL" w:hAnsi="Doulos SIL" w:cs="Doulos SIL"/>
          <w:sz w:val="24"/>
          <w:szCs w:val="24"/>
        </w:rPr>
        <w:t>ɲ</w:t>
      </w:r>
      <w:r w:rsidRPr="000F4CE4">
        <w:rPr>
          <w:rFonts w:ascii="Doulos SIL" w:hAnsi="Doulos SIL" w:cs="Doulos SIL"/>
          <w:b/>
          <w:sz w:val="24"/>
          <w:szCs w:val="24"/>
        </w:rPr>
        <w:t>ĩ</w:t>
      </w:r>
      <w:r w:rsidRPr="000F4CE4">
        <w:rPr>
          <w:rFonts w:ascii="Doulos SIL" w:hAnsi="Doulos SIL" w:cs="Doulos SIL"/>
          <w:sz w:val="24"/>
          <w:szCs w:val="24"/>
        </w:rPr>
        <w:t>w</w:t>
      </w:r>
      <w:r w:rsidRPr="000F4CE4">
        <w:rPr>
          <w:rFonts w:ascii="Doulos SIL" w:hAnsi="Doulos SIL" w:cs="Doulos SIL"/>
          <w:b/>
          <w:sz w:val="24"/>
          <w:szCs w:val="24"/>
        </w:rPr>
        <w:t>æ</w:t>
      </w:r>
      <w:r>
        <w:rPr>
          <w:rFonts w:ascii="Times New Roman" w:hAnsi="Times New Roman" w:cs="Times New Roman"/>
          <w:sz w:val="24"/>
          <w:szCs w:val="24"/>
        </w:rPr>
        <w:tab/>
        <w:t xml:space="preserve">     </w:t>
      </w:r>
      <w:r>
        <w:rPr>
          <w:rFonts w:ascii="Times New Roman" w:hAnsi="Times New Roman" w:cs="Times New Roman"/>
          <w:sz w:val="24"/>
          <w:szCs w:val="24"/>
        </w:rPr>
        <w:tab/>
        <w:t xml:space="preserve"> 'spectacles'</w:t>
      </w:r>
    </w:p>
    <w:p w14:paraId="657C964E"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b/>
          <w:sz w:val="24"/>
          <w:szCs w:val="24"/>
        </w:rPr>
        <w:t>o</w:t>
      </w:r>
      <w:r w:rsidRPr="000F4CE4">
        <w:rPr>
          <w:rFonts w:ascii="Doulos SIL" w:hAnsi="Doulos SIL" w:cs="Doulos SIL"/>
          <w:sz w:val="24"/>
          <w:szCs w:val="24"/>
        </w:rPr>
        <w:t>t</w:t>
      </w: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u</w:t>
      </w:r>
      <w:r w:rsidRPr="000F4CE4">
        <w:rPr>
          <w:rFonts w:ascii="Doulos SIL" w:hAnsi="Doulos SIL" w:cs="Doulos SIL"/>
          <w:sz w:val="24"/>
          <w:szCs w:val="24"/>
        </w:rPr>
        <w:t>r</w:t>
      </w:r>
      <w:r>
        <w:rPr>
          <w:rFonts w:ascii="Times New Roman" w:hAnsi="Times New Roman" w:cs="Times New Roman"/>
          <w:sz w:val="24"/>
          <w:szCs w:val="24"/>
        </w:rPr>
        <w:tab/>
      </w:r>
      <w:r>
        <w:rPr>
          <w:rFonts w:ascii="Times New Roman" w:hAnsi="Times New Roman" w:cs="Times New Roman"/>
          <w:sz w:val="24"/>
          <w:szCs w:val="24"/>
        </w:rPr>
        <w:tab/>
        <w:t>'a hole'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4CE4">
        <w:rPr>
          <w:rFonts w:ascii="Doulos SIL" w:hAnsi="Doulos SIL" w:cs="Doulos SIL"/>
          <w:sz w:val="24"/>
          <w:szCs w:val="24"/>
        </w:rPr>
        <w:t>ŋk</w:t>
      </w:r>
      <w:r w:rsidRPr="000F4CE4">
        <w:rPr>
          <w:rFonts w:ascii="Doulos SIL" w:hAnsi="Doulos SIL" w:cs="Doulos SIL"/>
          <w:b/>
          <w:sz w:val="24"/>
          <w:szCs w:val="24"/>
        </w:rPr>
        <w:t>e</w:t>
      </w:r>
      <w:r w:rsidRPr="000F4CE4">
        <w:rPr>
          <w:rFonts w:ascii="Doulos SIL" w:hAnsi="Doulos SIL" w:cs="Doulos SIL"/>
          <w:sz w:val="24"/>
          <w:szCs w:val="24"/>
        </w:rPr>
        <w:t>m</w:t>
      </w:r>
      <w:r w:rsidRPr="000F4CE4">
        <w:rPr>
          <w:rFonts w:ascii="Doulos SIL" w:hAnsi="Doulos SIL" w:cs="Doulos SIL"/>
          <w:b/>
          <w:sz w:val="24"/>
          <w:szCs w:val="24"/>
        </w:rPr>
        <w:t>i</w:t>
      </w:r>
      <w:r w:rsidRPr="000F4CE4">
        <w:rPr>
          <w:rFonts w:ascii="Doulos SIL" w:hAnsi="Doulos SIL" w:cs="Doulos SIL"/>
          <w:sz w:val="24"/>
          <w:szCs w:val="24"/>
        </w:rPr>
        <w:t>ns</w:t>
      </w:r>
      <w:r w:rsidRPr="000F4CE4">
        <w:rPr>
          <w:rFonts w:ascii="Doulos SIL" w:hAnsi="Doulos SIL" w:cs="Doulos SIL"/>
          <w:b/>
          <w:sz w:val="24"/>
          <w:szCs w:val="24"/>
        </w:rPr>
        <w:t>ææ</w:t>
      </w:r>
      <w:r>
        <w:rPr>
          <w:rFonts w:ascii="Times New Roman" w:hAnsi="Times New Roman" w:cs="Times New Roman"/>
          <w:sz w:val="24"/>
          <w:szCs w:val="24"/>
        </w:rPr>
        <w:tab/>
        <w:t xml:space="preserve">     </w:t>
      </w:r>
      <w:r>
        <w:rPr>
          <w:rFonts w:ascii="Times New Roman" w:hAnsi="Times New Roman" w:cs="Times New Roman"/>
          <w:sz w:val="24"/>
          <w:szCs w:val="24"/>
        </w:rPr>
        <w:tab/>
        <w:t xml:space="preserve"> 'a shirt'</w:t>
      </w:r>
    </w:p>
    <w:p w14:paraId="779F0D44"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b</w:t>
      </w:r>
      <w:r w:rsidRPr="000F4CE4">
        <w:rPr>
          <w:rFonts w:ascii="Doulos SIL" w:hAnsi="Doulos SIL" w:cs="Doulos SIL"/>
          <w:b/>
          <w:sz w:val="24"/>
          <w:szCs w:val="24"/>
        </w:rPr>
        <w:t>ʊ</w:t>
      </w:r>
      <w:r>
        <w:rPr>
          <w:rFonts w:ascii="Times New Roman" w:hAnsi="Times New Roman" w:cs="Times New Roman"/>
          <w:b/>
          <w:sz w:val="24"/>
          <w:szCs w:val="24"/>
        </w:rPr>
        <w:tab/>
      </w:r>
      <w:r>
        <w:rPr>
          <w:rFonts w:ascii="Times New Roman" w:hAnsi="Times New Roman" w:cs="Times New Roman"/>
          <w:sz w:val="24"/>
          <w:szCs w:val="24"/>
        </w:rPr>
        <w:tab/>
        <w:t>'a fox'</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4CE4">
        <w:rPr>
          <w:rFonts w:ascii="Doulos SIL" w:hAnsi="Doulos SIL" w:cs="Doulos SIL"/>
          <w:b/>
          <w:sz w:val="24"/>
          <w:szCs w:val="24"/>
        </w:rPr>
        <w:t>a</w:t>
      </w:r>
      <w:r w:rsidRPr="000F4CE4">
        <w:rPr>
          <w:rFonts w:ascii="Doulos SIL" w:hAnsi="Doulos SIL" w:cs="Doulos SIL"/>
          <w:sz w:val="24"/>
          <w:szCs w:val="24"/>
        </w:rPr>
        <w:t>d</w:t>
      </w:r>
      <w:r w:rsidRPr="000F4CE4">
        <w:rPr>
          <w:rFonts w:ascii="Doulos SIL" w:hAnsi="Doulos SIL" w:cs="Doulos SIL"/>
          <w:b/>
          <w:sz w:val="24"/>
          <w:szCs w:val="24"/>
        </w:rPr>
        <w:t>a</w:t>
      </w:r>
      <w:r w:rsidRPr="000F4CE4">
        <w:rPr>
          <w:rFonts w:ascii="Doulos SIL" w:hAnsi="Doulos SIL" w:cs="Doulos SIL"/>
          <w:sz w:val="24"/>
          <w:szCs w:val="24"/>
        </w:rPr>
        <w:t>dʑ</w:t>
      </w:r>
      <w:r w:rsidRPr="000F4CE4">
        <w:rPr>
          <w:rFonts w:ascii="Doulos SIL" w:hAnsi="Doulos SIL" w:cs="Doulos SIL"/>
          <w:b/>
          <w:sz w:val="24"/>
          <w:szCs w:val="24"/>
        </w:rPr>
        <w:t>ɪ</w:t>
      </w:r>
      <w:r w:rsidRPr="000F4CE4">
        <w:rPr>
          <w:rFonts w:ascii="Doulos SIL" w:hAnsi="Doulos SIL" w:cs="Doulos SIL"/>
          <w:sz w:val="24"/>
          <w:szCs w:val="24"/>
        </w:rPr>
        <w:t>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'time'</w:t>
      </w:r>
    </w:p>
    <w:p w14:paraId="2BCCEF3A"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sz w:val="24"/>
          <w:szCs w:val="24"/>
        </w:rPr>
        <w:t>ns</w:t>
      </w:r>
      <w:r w:rsidRPr="000F4CE4">
        <w:rPr>
          <w:rFonts w:ascii="Doulos SIL" w:hAnsi="Doulos SIL" w:cs="Doulos SIL"/>
          <w:b/>
          <w:sz w:val="24"/>
          <w:szCs w:val="24"/>
        </w:rPr>
        <w:t>u</w:t>
      </w:r>
      <w:r w:rsidRPr="000F4CE4">
        <w:rPr>
          <w:rFonts w:ascii="Doulos SIL" w:hAnsi="Doulos SIL" w:cs="Doulos SIL"/>
          <w:sz w:val="24"/>
          <w:szCs w:val="24"/>
        </w:rPr>
        <w:t>k</w:t>
      </w:r>
      <w:r w:rsidRPr="000F4CE4">
        <w:rPr>
          <w:rFonts w:ascii="Doulos SIL" w:hAnsi="Doulos SIL" w:cs="Doulos SIL"/>
          <w:b/>
          <w:sz w:val="24"/>
          <w:szCs w:val="24"/>
        </w:rPr>
        <w:t>oo</w:t>
      </w:r>
      <w:r w:rsidRPr="000F4CE4">
        <w:rPr>
          <w:rFonts w:ascii="Doulos SIL" w:hAnsi="Doulos SIL" w:cs="Doulos SIL"/>
          <w:sz w:val="24"/>
          <w:szCs w:val="24"/>
        </w:rPr>
        <w:t>k</w:t>
      </w:r>
      <w:r w:rsidRPr="000F4CE4">
        <w:rPr>
          <w:rFonts w:ascii="Doulos SIL" w:hAnsi="Doulos SIL" w:cs="Doulos SIL"/>
          <w:b/>
          <w:sz w:val="24"/>
          <w:szCs w:val="24"/>
        </w:rPr>
        <w:t>oo</w:t>
      </w:r>
      <w:r>
        <w:rPr>
          <w:rFonts w:ascii="Times New Roman" w:hAnsi="Times New Roman" w:cs="Times New Roman"/>
          <w:sz w:val="24"/>
          <w:szCs w:val="24"/>
        </w:rPr>
        <w:tab/>
      </w:r>
      <w:r>
        <w:rPr>
          <w:rFonts w:ascii="Times New Roman" w:hAnsi="Times New Roman" w:cs="Times New Roman"/>
          <w:sz w:val="24"/>
          <w:szCs w:val="24"/>
        </w:rPr>
        <w:tab/>
        <w:t>'lily plant'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4CE4">
        <w:rPr>
          <w:rFonts w:ascii="Doulos SIL" w:hAnsi="Doulos SIL" w:cs="Doulos SIL"/>
          <w:sz w:val="24"/>
          <w:szCs w:val="24"/>
        </w:rPr>
        <w:t>kw</w:t>
      </w:r>
      <w:r w:rsidRPr="000F4CE4">
        <w:rPr>
          <w:rFonts w:ascii="Doulos SIL" w:hAnsi="Doulos SIL" w:cs="Doulos SIL"/>
          <w:b/>
          <w:sz w:val="24"/>
          <w:szCs w:val="24"/>
        </w:rPr>
        <w:t>e</w:t>
      </w:r>
      <w:r w:rsidRPr="000F4CE4">
        <w:rPr>
          <w:rFonts w:ascii="Doulos SIL" w:hAnsi="Doulos SIL" w:cs="Doulos SIL"/>
          <w:sz w:val="24"/>
          <w:szCs w:val="24"/>
        </w:rPr>
        <w:t>s</w:t>
      </w:r>
      <w:r w:rsidRPr="000F4CE4">
        <w:rPr>
          <w:rFonts w:ascii="Doulos SIL" w:hAnsi="Doulos SIL" w:cs="Doulos SIL"/>
          <w:b/>
          <w:sz w:val="24"/>
          <w:szCs w:val="24"/>
        </w:rPr>
        <w:t>i</w:t>
      </w:r>
      <w:r w:rsidRPr="000F4CE4">
        <w:rPr>
          <w:rFonts w:ascii="Doulos SIL" w:hAnsi="Doulos SIL" w:cs="Doulos SIL"/>
          <w:sz w:val="24"/>
          <w:szCs w:val="24"/>
        </w:rPr>
        <w:t>l</w:t>
      </w:r>
      <w:r w:rsidRPr="000F4CE4">
        <w:rPr>
          <w:rFonts w:ascii="Doulos SIL" w:hAnsi="Doulos SIL" w:cs="Doulos SIL"/>
          <w:b/>
          <w:sz w:val="24"/>
          <w:szCs w:val="24"/>
        </w:rPr>
        <w:t>æ</w:t>
      </w:r>
      <w:r>
        <w:rPr>
          <w:rFonts w:ascii="Times New Roman" w:hAnsi="Times New Roman" w:cs="Times New Roman"/>
          <w:sz w:val="24"/>
          <w:szCs w:val="24"/>
        </w:rPr>
        <w:tab/>
      </w:r>
      <w:r>
        <w:rPr>
          <w:rFonts w:ascii="Times New Roman" w:hAnsi="Times New Roman" w:cs="Times New Roman"/>
          <w:sz w:val="24"/>
          <w:szCs w:val="24"/>
        </w:rPr>
        <w:tab/>
        <w:t>'Sunday</w:t>
      </w:r>
    </w:p>
    <w:p w14:paraId="240D9A03" w14:textId="556EBB30" w:rsidR="004D3CAA" w:rsidRDefault="004D3CAA" w:rsidP="004D3CAA">
      <w:pPr>
        <w:autoSpaceDE w:val="0"/>
        <w:autoSpaceDN w:val="0"/>
        <w:adjustRightInd w:val="0"/>
        <w:spacing w:after="0" w:line="240" w:lineRule="auto"/>
        <w:ind w:firstLine="720"/>
        <w:jc w:val="both"/>
        <w:rPr>
          <w:rFonts w:ascii="Times New Roman" w:hAnsi="Times New Roman" w:cs="Times New Roman"/>
          <w:sz w:val="24"/>
          <w:szCs w:val="24"/>
        </w:rPr>
      </w:pPr>
      <w:r w:rsidRPr="003720EF">
        <w:rPr>
          <w:rFonts w:ascii="Times New Roman" w:hAnsi="Times New Roman" w:cs="Times New Roman"/>
          <w:sz w:val="24"/>
          <w:szCs w:val="24"/>
        </w:rPr>
        <w:t>The [±round] vowels are in bold faces</w:t>
      </w:r>
      <w:r>
        <w:rPr>
          <w:rFonts w:ascii="Times New Roman" w:hAnsi="Times New Roman" w:cs="Times New Roman"/>
          <w:sz w:val="24"/>
          <w:szCs w:val="24"/>
        </w:rPr>
        <w:t xml:space="preserve">. </w:t>
      </w:r>
      <w:r w:rsidR="00AF6B71">
        <w:rPr>
          <w:rFonts w:ascii="Times New Roman" w:hAnsi="Times New Roman" w:cs="Times New Roman"/>
          <w:sz w:val="24"/>
          <w:szCs w:val="24"/>
        </w:rPr>
        <w:t xml:space="preserve">Rounding vowel harmony affects both stems and affixes. </w:t>
      </w:r>
      <w:r w:rsidR="00FD53F8">
        <w:rPr>
          <w:rFonts w:ascii="Times New Roman" w:hAnsi="Times New Roman" w:cs="Times New Roman"/>
          <w:sz w:val="24"/>
          <w:szCs w:val="24"/>
        </w:rPr>
        <w:t>Gomoa rounding harmony is purely regressive</w:t>
      </w:r>
      <w:r w:rsidR="001F4921">
        <w:rPr>
          <w:rFonts w:ascii="Times New Roman" w:hAnsi="Times New Roman" w:cs="Times New Roman"/>
          <w:sz w:val="24"/>
          <w:szCs w:val="24"/>
        </w:rPr>
        <w:t xml:space="preserve">. </w:t>
      </w:r>
      <w:r w:rsidR="00AF6B71">
        <w:rPr>
          <w:rFonts w:ascii="Times New Roman" w:hAnsi="Times New Roman" w:cs="Times New Roman"/>
          <w:sz w:val="24"/>
          <w:szCs w:val="24"/>
        </w:rPr>
        <w:t xml:space="preserve">A verb stem which </w:t>
      </w:r>
      <w:r w:rsidRPr="003720EF">
        <w:rPr>
          <w:rFonts w:ascii="Times New Roman" w:hAnsi="Times New Roman" w:cs="Times New Roman"/>
          <w:sz w:val="24"/>
          <w:szCs w:val="24"/>
        </w:rPr>
        <w:t>v</w:t>
      </w:r>
      <w:r w:rsidR="001F4921">
        <w:rPr>
          <w:rFonts w:ascii="Times New Roman" w:hAnsi="Times New Roman" w:cs="Times New Roman"/>
          <w:sz w:val="24"/>
          <w:szCs w:val="24"/>
        </w:rPr>
        <w:t xml:space="preserve">ocalism is </w:t>
      </w:r>
      <w:r w:rsidR="00AF6B71">
        <w:rPr>
          <w:rFonts w:ascii="Times New Roman" w:hAnsi="Times New Roman" w:cs="Times New Roman"/>
          <w:sz w:val="24"/>
          <w:szCs w:val="24"/>
        </w:rPr>
        <w:t>[</w:t>
      </w:r>
      <w:r w:rsidR="001F4921">
        <w:rPr>
          <w:rFonts w:ascii="Times New Roman" w:hAnsi="Times New Roman" w:cs="Times New Roman"/>
          <w:sz w:val="24"/>
          <w:szCs w:val="24"/>
        </w:rPr>
        <w:t>-round, +round</w:t>
      </w:r>
      <w:r w:rsidRPr="003720EF">
        <w:rPr>
          <w:rFonts w:ascii="Times New Roman" w:hAnsi="Times New Roman" w:cs="Times New Roman"/>
          <w:sz w:val="24"/>
          <w:szCs w:val="24"/>
        </w:rPr>
        <w:t>]</w:t>
      </w:r>
      <w:r w:rsidR="001F4921">
        <w:rPr>
          <w:rFonts w:ascii="Times New Roman" w:hAnsi="Times New Roman" w:cs="Times New Roman"/>
          <w:sz w:val="24"/>
          <w:szCs w:val="24"/>
        </w:rPr>
        <w:t>, the [+round] vowel spreads right-to-left to assimilate the [-round] vowel(s) in that word doma</w:t>
      </w:r>
      <w:r w:rsidR="00FE72DD">
        <w:rPr>
          <w:rFonts w:ascii="Times New Roman" w:hAnsi="Times New Roman" w:cs="Times New Roman"/>
          <w:sz w:val="24"/>
          <w:szCs w:val="24"/>
        </w:rPr>
        <w:t xml:space="preserve">in </w:t>
      </w:r>
      <w:r>
        <w:rPr>
          <w:rFonts w:ascii="Times New Roman" w:hAnsi="Times New Roman" w:cs="Times New Roman"/>
          <w:sz w:val="24"/>
          <w:szCs w:val="24"/>
        </w:rPr>
        <w:t xml:space="preserve">as shown in the examples below. </w:t>
      </w:r>
    </w:p>
    <w:p w14:paraId="0DB811C4" w14:textId="77777777" w:rsidR="004D3CAA" w:rsidRDefault="004D3CAA" w:rsidP="004D3CAA">
      <w:pPr>
        <w:autoSpaceDE w:val="0"/>
        <w:autoSpaceDN w:val="0"/>
        <w:adjustRightInd w:val="0"/>
        <w:spacing w:after="0" w:line="240" w:lineRule="auto"/>
        <w:jc w:val="both"/>
        <w:rPr>
          <w:rFonts w:ascii="Times New Roman" w:hAnsi="Times New Roman" w:cs="Times New Roman"/>
          <w:sz w:val="24"/>
          <w:szCs w:val="24"/>
        </w:rPr>
      </w:pPr>
    </w:p>
    <w:p w14:paraId="38DA1F76" w14:textId="77777777" w:rsidR="004D3CAA" w:rsidRPr="003365ED" w:rsidRDefault="004D3CAA" w:rsidP="004D3CAA">
      <w:pPr>
        <w:autoSpaceDE w:val="0"/>
        <w:autoSpaceDN w:val="0"/>
        <w:adjustRightInd w:val="0"/>
        <w:spacing w:after="0" w:line="240" w:lineRule="auto"/>
        <w:jc w:val="both"/>
        <w:rPr>
          <w:rFonts w:ascii="Times New Roman" w:hAnsi="Times New Roman" w:cs="Times New Roman"/>
          <w:sz w:val="4"/>
          <w:szCs w:val="24"/>
        </w:rPr>
      </w:pPr>
    </w:p>
    <w:p w14:paraId="22F5B874" w14:textId="2BD57326" w:rsidR="004D3CAA" w:rsidRDefault="00E07F82" w:rsidP="004D3CAA">
      <w:pPr>
        <w:spacing w:line="240" w:lineRule="auto"/>
        <w:jc w:val="both"/>
        <w:rPr>
          <w:rFonts w:ascii="Times New Roman" w:hAnsi="Times New Roman" w:cs="Times New Roman"/>
          <w:sz w:val="24"/>
          <w:szCs w:val="24"/>
        </w:rPr>
      </w:pPr>
      <w:r w:rsidRPr="00E07F82">
        <w:rPr>
          <w:rFonts w:ascii="Times New Roman" w:hAnsi="Times New Roman" w:cs="Times New Roman"/>
          <w:b/>
          <w:sz w:val="24"/>
          <w:szCs w:val="24"/>
        </w:rPr>
        <w:t>4</w:t>
      </w:r>
      <w:r w:rsidR="00FE72DD" w:rsidRPr="00E07F82">
        <w:rPr>
          <w:rFonts w:ascii="Times New Roman" w:hAnsi="Times New Roman" w:cs="Times New Roman"/>
          <w:b/>
          <w:sz w:val="24"/>
          <w:szCs w:val="24"/>
        </w:rPr>
        <w:t>.</w:t>
      </w:r>
      <w:r w:rsidR="004D3CAA" w:rsidRPr="00E07F82">
        <w:rPr>
          <w:rFonts w:ascii="Times New Roman" w:hAnsi="Times New Roman" w:cs="Times New Roman"/>
          <w:b/>
          <w:sz w:val="24"/>
          <w:szCs w:val="24"/>
        </w:rPr>
        <w:t xml:space="preserve">   </w:t>
      </w:r>
      <w:r w:rsidR="00FE72DD" w:rsidRPr="00E07F82">
        <w:rPr>
          <w:rFonts w:ascii="Times New Roman" w:hAnsi="Times New Roman" w:cs="Times New Roman"/>
          <w:b/>
          <w:sz w:val="24"/>
          <w:szCs w:val="24"/>
        </w:rPr>
        <w:tab/>
        <w:t xml:space="preserve">  UR</w:t>
      </w:r>
      <w:r w:rsidR="004D3CAA">
        <w:rPr>
          <w:rFonts w:ascii="Times New Roman" w:hAnsi="Times New Roman" w:cs="Times New Roman"/>
          <w:sz w:val="24"/>
          <w:szCs w:val="24"/>
        </w:rPr>
        <w:t xml:space="preserve"> </w:t>
      </w:r>
      <w:r w:rsidR="00FE72DD">
        <w:rPr>
          <w:rFonts w:ascii="Times New Roman" w:hAnsi="Times New Roman" w:cs="Times New Roman"/>
          <w:sz w:val="24"/>
          <w:szCs w:val="24"/>
        </w:rPr>
        <w:tab/>
      </w:r>
      <w:r w:rsidR="00FE72DD">
        <w:rPr>
          <w:rFonts w:ascii="Times New Roman" w:hAnsi="Times New Roman" w:cs="Times New Roman"/>
          <w:sz w:val="24"/>
          <w:szCs w:val="24"/>
        </w:rPr>
        <w:tab/>
      </w:r>
      <w:r w:rsidR="00FE72DD">
        <w:rPr>
          <w:rFonts w:ascii="Times New Roman" w:hAnsi="Times New Roman" w:cs="Times New Roman"/>
          <w:sz w:val="24"/>
          <w:szCs w:val="24"/>
        </w:rPr>
        <w:tab/>
      </w:r>
      <w:r w:rsidR="004D3CAA" w:rsidRPr="00D255C5">
        <w:rPr>
          <w:rFonts w:ascii="Times New Roman" w:hAnsi="Times New Roman" w:cs="Times New Roman"/>
          <w:b/>
          <w:sz w:val="24"/>
          <w:szCs w:val="24"/>
        </w:rPr>
        <w:t>[+</w:t>
      </w:r>
      <w:r w:rsidR="004D3CAA">
        <w:rPr>
          <w:rFonts w:ascii="Times New Roman" w:hAnsi="Times New Roman" w:cs="Times New Roman"/>
          <w:b/>
          <w:sz w:val="24"/>
          <w:szCs w:val="24"/>
        </w:rPr>
        <w:t>Round</w:t>
      </w:r>
      <w:r w:rsidR="004D3CAA" w:rsidRPr="00D255C5">
        <w:rPr>
          <w:rFonts w:ascii="Times New Roman" w:hAnsi="Times New Roman" w:cs="Times New Roman"/>
          <w:b/>
          <w:sz w:val="24"/>
          <w:szCs w:val="24"/>
        </w:rPr>
        <w:t>]</w:t>
      </w:r>
      <w:r w:rsidR="004D3CAA" w:rsidRPr="00D255C5">
        <w:rPr>
          <w:rFonts w:ascii="Times New Roman" w:hAnsi="Times New Roman" w:cs="Times New Roman"/>
          <w:b/>
          <w:sz w:val="24"/>
          <w:szCs w:val="24"/>
        </w:rPr>
        <w:tab/>
      </w:r>
      <w:r w:rsidR="004D3CAA" w:rsidRPr="00D255C5">
        <w:rPr>
          <w:rFonts w:ascii="Times New Roman" w:hAnsi="Times New Roman" w:cs="Times New Roman"/>
          <w:b/>
          <w:sz w:val="24"/>
          <w:szCs w:val="24"/>
        </w:rPr>
        <w:tab/>
        <w:t>Gloss</w:t>
      </w:r>
      <w:r w:rsidR="004D3CAA" w:rsidRPr="00D255C5">
        <w:rPr>
          <w:rFonts w:ascii="Times New Roman" w:hAnsi="Times New Roman" w:cs="Times New Roman"/>
          <w:b/>
          <w:sz w:val="24"/>
          <w:szCs w:val="24"/>
        </w:rPr>
        <w:tab/>
      </w:r>
      <w:r w:rsidR="004D3CAA" w:rsidRPr="00D255C5">
        <w:rPr>
          <w:rFonts w:ascii="Times New Roman" w:hAnsi="Times New Roman" w:cs="Times New Roman"/>
          <w:b/>
          <w:sz w:val="24"/>
          <w:szCs w:val="24"/>
        </w:rPr>
        <w:tab/>
      </w:r>
      <w:r w:rsidR="004D3CAA">
        <w:rPr>
          <w:rFonts w:ascii="Times New Roman" w:hAnsi="Times New Roman" w:cs="Times New Roman"/>
          <w:b/>
          <w:sz w:val="24"/>
          <w:szCs w:val="24"/>
        </w:rPr>
        <w:tab/>
      </w:r>
    </w:p>
    <w:p w14:paraId="2B93C358" w14:textId="69F162EB" w:rsidR="00FE72DD" w:rsidRPr="00FE72DD" w:rsidRDefault="00FE72DD" w:rsidP="00FE72DD">
      <w:pPr>
        <w:pStyle w:val="ListParagraph"/>
        <w:numPr>
          <w:ilvl w:val="0"/>
          <w:numId w:val="18"/>
        </w:numPr>
        <w:jc w:val="both"/>
        <w:rPr>
          <w:rFonts w:ascii="Times New Roman" w:hAnsi="Times New Roman" w:cs="Times New Roman"/>
          <w:sz w:val="24"/>
          <w:szCs w:val="24"/>
        </w:rPr>
      </w:pPr>
      <w:r>
        <w:rPr>
          <w:rFonts w:ascii="Doulos SIL" w:hAnsi="Doulos SIL" w:cs="Doulos SIL"/>
          <w:sz w:val="24"/>
          <w:szCs w:val="24"/>
        </w:rPr>
        <w:t xml:space="preserve"> m</w:t>
      </w:r>
      <w:r>
        <w:rPr>
          <w:rFonts w:ascii="Times New Roman" w:hAnsi="Times New Roman" w:cs="Times New Roman"/>
          <w:sz w:val="24"/>
          <w:szCs w:val="24"/>
        </w:rPr>
        <w:t>ɪ</w:t>
      </w:r>
      <w:r>
        <w:rPr>
          <w:rFonts w:ascii="Doulos SIL" w:hAnsi="Doulos SIL" w:cs="Doulos SIL"/>
          <w:sz w:val="24"/>
          <w:szCs w:val="24"/>
        </w:rPr>
        <w:t>k</w:t>
      </w:r>
      <w:r>
        <w:rPr>
          <w:rFonts w:ascii="Times New Roman" w:hAnsi="Times New Roman" w:cs="Times New Roman"/>
          <w:sz w:val="24"/>
          <w:szCs w:val="24"/>
        </w:rPr>
        <w:t>ɔ</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mʊk</w:t>
      </w:r>
      <w:r w:rsidRPr="00FE72DD">
        <w:rPr>
          <w:rFonts w:ascii="Times New Roman" w:hAnsi="Times New Roman" w:cs="Times New Roman"/>
          <w:b/>
          <w:sz w:val="24"/>
          <w:szCs w:val="24"/>
        </w:rPr>
        <w:t>ɔ</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 go’</w:t>
      </w:r>
    </w:p>
    <w:p w14:paraId="47B1F1AA" w14:textId="08D56826" w:rsidR="004D3CAA" w:rsidRDefault="00FE72DD" w:rsidP="00FE72DD">
      <w:pPr>
        <w:pStyle w:val="ListParagraph"/>
        <w:numPr>
          <w:ilvl w:val="0"/>
          <w:numId w:val="18"/>
        </w:numPr>
        <w:jc w:val="both"/>
        <w:rPr>
          <w:rFonts w:ascii="Times New Roman" w:hAnsi="Times New Roman" w:cs="Times New Roman"/>
          <w:sz w:val="24"/>
          <w:szCs w:val="24"/>
        </w:rPr>
      </w:pPr>
      <w:r>
        <w:rPr>
          <w:rFonts w:ascii="Doulos SIL" w:hAnsi="Doulos SIL" w:cs="Doulos SIL"/>
          <w:sz w:val="24"/>
          <w:szCs w:val="24"/>
        </w:rPr>
        <w:t xml:space="preserve"> m</w:t>
      </w:r>
      <w:r>
        <w:rPr>
          <w:rFonts w:ascii="Times New Roman" w:hAnsi="Times New Roman" w:cs="Times New Roman"/>
          <w:sz w:val="24"/>
          <w:szCs w:val="24"/>
        </w:rPr>
        <w:t>ɪ</w:t>
      </w:r>
      <w:r>
        <w:rPr>
          <w:rFonts w:ascii="Doulos SIL" w:hAnsi="Doulos SIL" w:cs="Doulos SIL"/>
          <w:sz w:val="24"/>
          <w:szCs w:val="24"/>
        </w:rPr>
        <w:t>r</w:t>
      </w:r>
      <w:r>
        <w:rPr>
          <w:rFonts w:ascii="Times New Roman" w:hAnsi="Times New Roman" w:cs="Times New Roman"/>
          <w:sz w:val="24"/>
          <w:szCs w:val="24"/>
        </w:rPr>
        <w:t>ɪ</w:t>
      </w:r>
      <w:r>
        <w:rPr>
          <w:rFonts w:ascii="Doulos SIL" w:hAnsi="Doulos SIL" w:cs="Doulos SIL"/>
          <w:sz w:val="24"/>
          <w:szCs w:val="24"/>
        </w:rPr>
        <w:t>k</w:t>
      </w:r>
      <w:r>
        <w:rPr>
          <w:rFonts w:ascii="Times New Roman" w:hAnsi="Times New Roman" w:cs="Times New Roman"/>
          <w:sz w:val="24"/>
          <w:szCs w:val="24"/>
        </w:rPr>
        <w:t>ɔ</w:t>
      </w:r>
      <w:r>
        <w:rPr>
          <w:rFonts w:ascii="Doulos SIL" w:hAnsi="Doulos SIL" w:cs="Doulos SIL"/>
          <w:sz w:val="24"/>
          <w:szCs w:val="24"/>
        </w:rPr>
        <w:t>h</w:t>
      </w:r>
      <w:r>
        <w:rPr>
          <w:rFonts w:ascii="Times New Roman" w:hAnsi="Times New Roman" w:cs="Times New Roman"/>
          <w:sz w:val="24"/>
          <w:szCs w:val="24"/>
        </w:rPr>
        <w:t>ʊ</w:t>
      </w:r>
      <w:r>
        <w:rPr>
          <w:rFonts w:ascii="Doulos SIL" w:hAnsi="Doulos SIL" w:cs="Doulos SIL"/>
          <w:sz w:val="24"/>
          <w:szCs w:val="24"/>
        </w:rPr>
        <w:t>w</w:t>
      </w:r>
      <w:r>
        <w:rPr>
          <w:rFonts w:ascii="Doulos SIL" w:hAnsi="Doulos SIL" w:cs="Doulos SIL"/>
          <w:sz w:val="24"/>
          <w:szCs w:val="24"/>
        </w:rPr>
        <w:tab/>
      </w:r>
      <w:r>
        <w:rPr>
          <w:rFonts w:ascii="Doulos SIL" w:hAnsi="Doulos SIL" w:cs="Doulos SIL"/>
          <w:sz w:val="24"/>
          <w:szCs w:val="24"/>
        </w:rPr>
        <w:tab/>
      </w:r>
      <w:r w:rsidR="004D3CAA" w:rsidRPr="000F4CE4">
        <w:rPr>
          <w:rFonts w:ascii="Doulos SIL" w:hAnsi="Doulos SIL" w:cs="Doulos SIL"/>
          <w:sz w:val="24"/>
          <w:szCs w:val="24"/>
        </w:rPr>
        <w:t>mʊrʊk</w:t>
      </w:r>
      <w:r w:rsidR="004D3CAA" w:rsidRPr="00FE72DD">
        <w:rPr>
          <w:rFonts w:ascii="Doulos SIL" w:hAnsi="Doulos SIL" w:cs="Doulos SIL"/>
          <w:sz w:val="24"/>
          <w:szCs w:val="24"/>
        </w:rPr>
        <w:t>ɔ</w:t>
      </w:r>
      <w:r w:rsidR="004D3CAA" w:rsidRPr="000F4CE4">
        <w:rPr>
          <w:rFonts w:ascii="Doulos SIL" w:hAnsi="Doulos SIL" w:cs="Doulos SIL"/>
          <w:sz w:val="24"/>
          <w:szCs w:val="24"/>
        </w:rPr>
        <w:t>h</w:t>
      </w:r>
      <w:r w:rsidR="004D3CAA" w:rsidRPr="00FE72DD">
        <w:rPr>
          <w:rFonts w:ascii="Doulos SIL" w:hAnsi="Doulos SIL" w:cs="Doulos SIL"/>
          <w:b/>
          <w:sz w:val="24"/>
          <w:szCs w:val="24"/>
        </w:rPr>
        <w:t>ʊ</w:t>
      </w:r>
      <w:r w:rsidR="004D3CAA" w:rsidRPr="000F4CE4">
        <w:rPr>
          <w:rFonts w:ascii="Doulos SIL" w:hAnsi="Doulos SIL" w:cs="Doulos SIL"/>
          <w:sz w:val="24"/>
          <w:szCs w:val="24"/>
        </w:rPr>
        <w:t>w</w:t>
      </w:r>
      <w:r w:rsidR="004D3CAA">
        <w:rPr>
          <w:rFonts w:ascii="Times New Roman" w:hAnsi="Times New Roman" w:cs="Times New Roman"/>
          <w:sz w:val="24"/>
          <w:szCs w:val="24"/>
        </w:rPr>
        <w:tab/>
      </w:r>
      <w:r w:rsidR="004D3CAA">
        <w:rPr>
          <w:rFonts w:ascii="Times New Roman" w:hAnsi="Times New Roman" w:cs="Times New Roman"/>
          <w:sz w:val="24"/>
          <w:szCs w:val="24"/>
        </w:rPr>
        <w:tab/>
        <w:t>'I'm going to smoke'</w:t>
      </w:r>
      <w:r w:rsidR="004D3CAA">
        <w:rPr>
          <w:rFonts w:ascii="Times New Roman" w:hAnsi="Times New Roman" w:cs="Times New Roman"/>
          <w:sz w:val="24"/>
          <w:szCs w:val="24"/>
        </w:rPr>
        <w:tab/>
      </w:r>
      <w:r w:rsidR="004D3CAA">
        <w:rPr>
          <w:rFonts w:ascii="Times New Roman" w:hAnsi="Times New Roman" w:cs="Times New Roman"/>
          <w:sz w:val="24"/>
          <w:szCs w:val="24"/>
        </w:rPr>
        <w:tab/>
      </w:r>
    </w:p>
    <w:p w14:paraId="77DF4C9D" w14:textId="2DC14A50" w:rsidR="004D3CAA" w:rsidRPr="001F4921" w:rsidRDefault="00FE72DD" w:rsidP="00FE72DD">
      <w:pPr>
        <w:pStyle w:val="ListParagraph"/>
        <w:numPr>
          <w:ilvl w:val="0"/>
          <w:numId w:val="18"/>
        </w:numPr>
        <w:jc w:val="both"/>
        <w:rPr>
          <w:rFonts w:ascii="Times New Roman" w:hAnsi="Times New Roman" w:cs="Times New Roman"/>
          <w:sz w:val="24"/>
          <w:szCs w:val="24"/>
        </w:rPr>
      </w:pPr>
      <w:r>
        <w:rPr>
          <w:rFonts w:ascii="Doulos SIL" w:hAnsi="Doulos SIL" w:cs="Doulos SIL"/>
          <w:sz w:val="24"/>
          <w:szCs w:val="24"/>
        </w:rPr>
        <w:t xml:space="preserve"> m</w:t>
      </w:r>
      <w:r>
        <w:rPr>
          <w:rFonts w:ascii="Times New Roman" w:hAnsi="Times New Roman" w:cs="Times New Roman"/>
          <w:sz w:val="24"/>
          <w:szCs w:val="24"/>
        </w:rPr>
        <w:t>ɪ</w:t>
      </w:r>
      <w:r>
        <w:rPr>
          <w:rFonts w:ascii="Doulos SIL" w:hAnsi="Doulos SIL" w:cs="Doulos SIL"/>
          <w:sz w:val="24"/>
          <w:szCs w:val="24"/>
        </w:rPr>
        <w:t>r</w:t>
      </w:r>
      <w:r>
        <w:rPr>
          <w:rFonts w:ascii="Times New Roman" w:hAnsi="Times New Roman" w:cs="Times New Roman"/>
          <w:sz w:val="24"/>
          <w:szCs w:val="24"/>
        </w:rPr>
        <w:t>ɪ</w:t>
      </w:r>
      <w:r>
        <w:rPr>
          <w:rFonts w:ascii="Doulos SIL" w:hAnsi="Doulos SIL" w:cs="Doulos SIL"/>
          <w:sz w:val="24"/>
          <w:szCs w:val="24"/>
        </w:rPr>
        <w:t>b</w:t>
      </w:r>
      <w:r>
        <w:rPr>
          <w:rFonts w:ascii="Times New Roman" w:hAnsi="Times New Roman" w:cs="Times New Roman"/>
          <w:sz w:val="24"/>
          <w:szCs w:val="24"/>
        </w:rPr>
        <w:t>ɛ</w:t>
      </w:r>
      <w:r>
        <w:rPr>
          <w:rFonts w:ascii="Doulos SIL" w:hAnsi="Doulos SIL" w:cs="Doulos SIL"/>
          <w:sz w:val="24"/>
          <w:szCs w:val="24"/>
        </w:rPr>
        <w:t>tu</w:t>
      </w:r>
      <w:r>
        <w:rPr>
          <w:rFonts w:ascii="Doulos SIL" w:hAnsi="Doulos SIL" w:cs="Doulos SIL"/>
          <w:sz w:val="24"/>
          <w:szCs w:val="24"/>
        </w:rPr>
        <w:tab/>
      </w:r>
      <w:r>
        <w:rPr>
          <w:rFonts w:ascii="Doulos SIL" w:hAnsi="Doulos SIL" w:cs="Doulos SIL"/>
          <w:sz w:val="24"/>
          <w:szCs w:val="24"/>
        </w:rPr>
        <w:tab/>
      </w:r>
      <w:r w:rsidR="004D3CAA" w:rsidRPr="000F4CE4">
        <w:rPr>
          <w:rFonts w:ascii="Doulos SIL" w:hAnsi="Doulos SIL" w:cs="Doulos SIL"/>
          <w:sz w:val="24"/>
          <w:szCs w:val="24"/>
        </w:rPr>
        <w:t>murubot</w:t>
      </w:r>
      <w:r w:rsidR="004D3CAA" w:rsidRPr="000F4CE4">
        <w:rPr>
          <w:rFonts w:ascii="Doulos SIL" w:hAnsi="Doulos SIL" w:cs="Doulos SIL"/>
          <w:b/>
          <w:sz w:val="24"/>
          <w:szCs w:val="24"/>
        </w:rPr>
        <w:t>u</w:t>
      </w:r>
      <w:r w:rsidR="004D3CAA">
        <w:rPr>
          <w:rFonts w:ascii="Times New Roman" w:hAnsi="Times New Roman" w:cs="Times New Roman"/>
          <w:b/>
          <w:sz w:val="24"/>
          <w:szCs w:val="24"/>
        </w:rPr>
        <w:tab/>
      </w:r>
      <w:r w:rsidR="004D3CAA">
        <w:rPr>
          <w:rFonts w:ascii="Times New Roman" w:hAnsi="Times New Roman" w:cs="Times New Roman"/>
          <w:sz w:val="24"/>
          <w:szCs w:val="24"/>
        </w:rPr>
        <w:t xml:space="preserve">  </w:t>
      </w:r>
      <w:r w:rsidR="004D3CAA">
        <w:rPr>
          <w:rFonts w:ascii="Times New Roman" w:hAnsi="Times New Roman" w:cs="Times New Roman"/>
          <w:sz w:val="24"/>
          <w:szCs w:val="24"/>
        </w:rPr>
        <w:tab/>
        <w:t>'I'm coming to remove it'</w:t>
      </w:r>
      <w:r w:rsidR="004D3CAA">
        <w:rPr>
          <w:rFonts w:ascii="Times New Roman" w:hAnsi="Times New Roman" w:cs="Times New Roman"/>
          <w:sz w:val="24"/>
          <w:szCs w:val="24"/>
        </w:rPr>
        <w:tab/>
      </w:r>
    </w:p>
    <w:p w14:paraId="4C8B153A" w14:textId="26691D5C" w:rsidR="004D3CAA" w:rsidRDefault="004D3CAA" w:rsidP="00FE72DD">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r w:rsidR="00FE72DD">
        <w:rPr>
          <w:rFonts w:ascii="Times New Roman" w:hAnsi="Times New Roman" w:cs="Times New Roman"/>
          <w:sz w:val="24"/>
          <w:szCs w:val="24"/>
        </w:rPr>
        <w:t>wɔrɪbɛhuro</w:t>
      </w:r>
      <w:r w:rsidR="00FE72DD">
        <w:rPr>
          <w:rFonts w:ascii="Times New Roman" w:hAnsi="Times New Roman" w:cs="Times New Roman"/>
          <w:sz w:val="24"/>
          <w:szCs w:val="24"/>
        </w:rPr>
        <w:tab/>
      </w:r>
      <w:r w:rsidR="00FE72DD">
        <w:rPr>
          <w:rFonts w:ascii="Times New Roman" w:hAnsi="Times New Roman" w:cs="Times New Roman"/>
          <w:sz w:val="24"/>
          <w:szCs w:val="24"/>
        </w:rPr>
        <w:tab/>
      </w:r>
      <w:r w:rsidRPr="000F4CE4">
        <w:rPr>
          <w:rFonts w:ascii="Doulos SIL" w:hAnsi="Doulos SIL" w:cs="Doulos SIL"/>
          <w:sz w:val="24"/>
          <w:szCs w:val="24"/>
        </w:rPr>
        <w:t>woruboh</w:t>
      </w:r>
      <w:r w:rsidRPr="000F4CE4">
        <w:rPr>
          <w:rFonts w:ascii="Doulos SIL" w:hAnsi="Doulos SIL" w:cs="Doulos SIL"/>
          <w:b/>
          <w:sz w:val="24"/>
          <w:szCs w:val="24"/>
        </w:rPr>
        <w:t>u</w:t>
      </w:r>
      <w:r w:rsidRPr="000F4CE4">
        <w:rPr>
          <w:rFonts w:ascii="Doulos SIL" w:hAnsi="Doulos SIL" w:cs="Doulos SIL"/>
          <w:sz w:val="24"/>
          <w:szCs w:val="24"/>
        </w:rPr>
        <w:t>r</w:t>
      </w:r>
      <w:r w:rsidRPr="00FE72DD">
        <w:rPr>
          <w:rFonts w:ascii="Doulos SIL" w:hAnsi="Doulos SIL" w:cs="Doulos SIL"/>
          <w:sz w:val="24"/>
          <w:szCs w:val="24"/>
        </w:rPr>
        <w:t>o</w:t>
      </w:r>
      <w:r>
        <w:rPr>
          <w:rFonts w:ascii="Times New Roman" w:hAnsi="Times New Roman" w:cs="Times New Roman"/>
          <w:sz w:val="24"/>
          <w:szCs w:val="24"/>
        </w:rPr>
        <w:tab/>
      </w:r>
      <w:r>
        <w:rPr>
          <w:rFonts w:ascii="Times New Roman" w:hAnsi="Times New Roman" w:cs="Times New Roman"/>
          <w:sz w:val="24"/>
          <w:szCs w:val="24"/>
        </w:rPr>
        <w:tab/>
        <w:t>they're going to hoot'</w:t>
      </w:r>
      <w:r>
        <w:rPr>
          <w:rFonts w:ascii="Times New Roman" w:hAnsi="Times New Roman" w:cs="Times New Roman"/>
          <w:sz w:val="24"/>
          <w:szCs w:val="24"/>
        </w:rPr>
        <w:tab/>
      </w:r>
      <w:r>
        <w:rPr>
          <w:rFonts w:ascii="Times New Roman" w:hAnsi="Times New Roman" w:cs="Times New Roman"/>
          <w:sz w:val="24"/>
          <w:szCs w:val="24"/>
        </w:rPr>
        <w:tab/>
        <w:t xml:space="preserve"> </w:t>
      </w:r>
    </w:p>
    <w:p w14:paraId="0EBA2505" w14:textId="2A1256A6" w:rsidR="004D3CAA" w:rsidRDefault="004D3CAA" w:rsidP="00FE72DD">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r w:rsidR="00FE72DD">
        <w:rPr>
          <w:rFonts w:ascii="Times New Roman" w:hAnsi="Times New Roman" w:cs="Times New Roman"/>
          <w:sz w:val="24"/>
          <w:szCs w:val="24"/>
        </w:rPr>
        <w:t>ɔrɪbɛhuhoru</w:t>
      </w:r>
      <w:r w:rsidR="00FE72DD">
        <w:rPr>
          <w:rFonts w:ascii="Times New Roman" w:hAnsi="Times New Roman" w:cs="Times New Roman"/>
          <w:sz w:val="24"/>
          <w:szCs w:val="24"/>
        </w:rPr>
        <w:tab/>
      </w:r>
      <w:r w:rsidR="00FE72DD">
        <w:rPr>
          <w:rFonts w:ascii="Times New Roman" w:hAnsi="Times New Roman" w:cs="Times New Roman"/>
          <w:sz w:val="24"/>
          <w:szCs w:val="24"/>
        </w:rPr>
        <w:tab/>
      </w:r>
      <w:r w:rsidRPr="000F4CE4">
        <w:rPr>
          <w:rFonts w:ascii="Doulos SIL" w:hAnsi="Doulos SIL" w:cs="Doulos SIL"/>
          <w:sz w:val="24"/>
          <w:szCs w:val="24"/>
        </w:rPr>
        <w:t>oruboh</w:t>
      </w:r>
      <w:r w:rsidRPr="000F4CE4">
        <w:rPr>
          <w:rFonts w:ascii="Doulos SIL" w:hAnsi="Doulos SIL" w:cs="Doulos SIL"/>
          <w:b/>
          <w:sz w:val="24"/>
          <w:szCs w:val="24"/>
        </w:rPr>
        <w:t>u</w:t>
      </w:r>
      <w:r w:rsidRPr="000F4CE4">
        <w:rPr>
          <w:rFonts w:ascii="Doulos SIL" w:hAnsi="Doulos SIL" w:cs="Doulos SIL"/>
          <w:sz w:val="24"/>
          <w:szCs w:val="24"/>
        </w:rPr>
        <w:t>h</w:t>
      </w:r>
      <w:r w:rsidRPr="000F4CE4">
        <w:rPr>
          <w:rFonts w:ascii="Doulos SIL" w:hAnsi="Doulos SIL" w:cs="Doulos SIL"/>
          <w:b/>
          <w:sz w:val="24"/>
          <w:szCs w:val="24"/>
        </w:rPr>
        <w:t>o</w:t>
      </w:r>
      <w:r w:rsidRPr="000F4CE4">
        <w:rPr>
          <w:rFonts w:ascii="Doulos SIL" w:hAnsi="Doulos SIL" w:cs="Doulos SIL"/>
          <w:sz w:val="24"/>
          <w:szCs w:val="24"/>
        </w:rPr>
        <w:t>r</w:t>
      </w:r>
      <w:r>
        <w:rPr>
          <w:rFonts w:ascii="Times New Roman" w:hAnsi="Times New Roman" w:cs="Times New Roman"/>
          <w:b/>
          <w:sz w:val="24"/>
          <w:szCs w:val="24"/>
        </w:rPr>
        <w:tab/>
      </w:r>
      <w:r>
        <w:rPr>
          <w:rFonts w:ascii="Times New Roman" w:hAnsi="Times New Roman" w:cs="Times New Roman"/>
          <w:sz w:val="24"/>
          <w:szCs w:val="24"/>
        </w:rPr>
        <w:tab/>
        <w:t>'he is coming to praise'</w:t>
      </w:r>
      <w:r>
        <w:rPr>
          <w:rFonts w:ascii="Times New Roman" w:hAnsi="Times New Roman" w:cs="Times New Roman"/>
          <w:sz w:val="24"/>
          <w:szCs w:val="24"/>
        </w:rPr>
        <w:tab/>
      </w:r>
    </w:p>
    <w:p w14:paraId="6F9F73E0" w14:textId="373C028C" w:rsidR="00DD2AAB" w:rsidRDefault="004D3CAA" w:rsidP="00DD2AAB">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FE72DD">
        <w:rPr>
          <w:rFonts w:ascii="Times New Roman" w:hAnsi="Times New Roman" w:cs="Times New Roman"/>
          <w:sz w:val="24"/>
          <w:szCs w:val="24"/>
        </w:rPr>
        <w:t xml:space="preserve">he </w:t>
      </w:r>
      <w:r>
        <w:rPr>
          <w:rFonts w:ascii="Times New Roman" w:hAnsi="Times New Roman" w:cs="Times New Roman"/>
          <w:sz w:val="24"/>
          <w:szCs w:val="24"/>
        </w:rPr>
        <w:t>trigger</w:t>
      </w:r>
      <w:r w:rsidR="00FE72DD">
        <w:rPr>
          <w:rFonts w:ascii="Times New Roman" w:hAnsi="Times New Roman" w:cs="Times New Roman"/>
          <w:sz w:val="24"/>
          <w:szCs w:val="24"/>
        </w:rPr>
        <w:t>ing</w:t>
      </w:r>
      <w:r>
        <w:rPr>
          <w:rFonts w:ascii="Times New Roman" w:hAnsi="Times New Roman" w:cs="Times New Roman"/>
          <w:sz w:val="24"/>
          <w:szCs w:val="24"/>
        </w:rPr>
        <w:t xml:space="preserve"> vowel</w:t>
      </w:r>
      <w:r w:rsidR="00FE72DD">
        <w:rPr>
          <w:rFonts w:ascii="Times New Roman" w:hAnsi="Times New Roman" w:cs="Times New Roman"/>
          <w:sz w:val="24"/>
          <w:szCs w:val="24"/>
        </w:rPr>
        <w:t>s</w:t>
      </w:r>
      <w:r>
        <w:rPr>
          <w:rFonts w:ascii="Times New Roman" w:hAnsi="Times New Roman" w:cs="Times New Roman"/>
          <w:sz w:val="24"/>
          <w:szCs w:val="24"/>
        </w:rPr>
        <w:t xml:space="preserve"> </w:t>
      </w:r>
      <w:r w:rsidR="00FE72DD">
        <w:rPr>
          <w:rFonts w:ascii="Times New Roman" w:hAnsi="Times New Roman" w:cs="Times New Roman"/>
          <w:sz w:val="24"/>
          <w:szCs w:val="24"/>
        </w:rPr>
        <w:t>are</w:t>
      </w:r>
      <w:r>
        <w:rPr>
          <w:rFonts w:ascii="Times New Roman" w:hAnsi="Times New Roman" w:cs="Times New Roman"/>
          <w:sz w:val="24"/>
          <w:szCs w:val="24"/>
        </w:rPr>
        <w:t xml:space="preserve"> in bold faces. </w:t>
      </w:r>
      <w:r w:rsidR="00FE72DD">
        <w:rPr>
          <w:rFonts w:ascii="Times New Roman" w:hAnsi="Times New Roman" w:cs="Times New Roman"/>
          <w:sz w:val="24"/>
          <w:szCs w:val="24"/>
        </w:rPr>
        <w:t xml:space="preserve">It is discernable that the [+round] vowel in the verb stem spreads leftward to assimilate the [-round] vowels in the prefixal morphemes. </w:t>
      </w:r>
      <w:r w:rsidR="00E22E0E">
        <w:rPr>
          <w:rFonts w:ascii="Times New Roman" w:hAnsi="Times New Roman" w:cs="Times New Roman"/>
          <w:sz w:val="24"/>
          <w:szCs w:val="24"/>
        </w:rPr>
        <w:t>In examples (3i-ii), the high front unrounded vowel /ɪ/ surfaces as high back rounded vowel /ʊ/. In example (3iii-v)</w:t>
      </w:r>
      <w:r w:rsidR="00204985">
        <w:rPr>
          <w:rFonts w:ascii="Times New Roman" w:hAnsi="Times New Roman" w:cs="Times New Roman"/>
          <w:sz w:val="24"/>
          <w:szCs w:val="24"/>
        </w:rPr>
        <w:t xml:space="preserve"> too, all the unrounded vowels in the underlying form surface as rounded vowels. </w:t>
      </w:r>
      <w:r w:rsidR="00204985">
        <w:rPr>
          <w:rFonts w:ascii="Times New Roman" w:hAnsi="Times New Roman" w:cs="Times New Roman"/>
          <w:sz w:val="24"/>
          <w:szCs w:val="24"/>
        </w:rPr>
        <w:lastRenderedPageBreak/>
        <w:t xml:space="preserve">The unadvanced mid rounded vowel /ɔ/ surfaces as advanced mid rounded /o/. </w:t>
      </w:r>
      <w:r w:rsidR="00DD2AAB">
        <w:rPr>
          <w:rFonts w:ascii="Times New Roman" w:hAnsi="Times New Roman" w:cs="Times New Roman"/>
          <w:sz w:val="24"/>
          <w:szCs w:val="24"/>
        </w:rPr>
        <w:t>Gomoa vowel harmony is root-controlled. These</w:t>
      </w:r>
      <w:r w:rsidR="00FE72DD">
        <w:rPr>
          <w:rFonts w:ascii="Times New Roman" w:hAnsi="Times New Roman" w:cs="Times New Roman"/>
          <w:sz w:val="24"/>
          <w:szCs w:val="24"/>
        </w:rPr>
        <w:t xml:space="preserve"> </w:t>
      </w:r>
      <w:r w:rsidR="00DD2AAB">
        <w:rPr>
          <w:rFonts w:ascii="Times New Roman" w:hAnsi="Times New Roman" w:cs="Times New Roman"/>
          <w:sz w:val="24"/>
          <w:szCs w:val="24"/>
        </w:rPr>
        <w:t>occurrences are very common in Gomoa phonology. H</w:t>
      </w:r>
      <w:r>
        <w:rPr>
          <w:rFonts w:ascii="Times New Roman" w:hAnsi="Times New Roman" w:cs="Times New Roman"/>
          <w:sz w:val="24"/>
          <w:szCs w:val="24"/>
        </w:rPr>
        <w:t xml:space="preserve">owever, this paper basically concerns with ATR harmonic feature. </w:t>
      </w:r>
    </w:p>
    <w:p w14:paraId="776EF1B3" w14:textId="77777777" w:rsidR="004D3CAA" w:rsidRDefault="004D3CAA" w:rsidP="008E6C08">
      <w:pPr>
        <w:autoSpaceDE w:val="0"/>
        <w:autoSpaceDN w:val="0"/>
        <w:adjustRightInd w:val="0"/>
        <w:spacing w:after="0" w:line="360" w:lineRule="auto"/>
        <w:jc w:val="both"/>
        <w:rPr>
          <w:rFonts w:ascii="Times New Roman" w:hAnsi="Times New Roman" w:cs="Times New Roman"/>
          <w:sz w:val="24"/>
          <w:szCs w:val="24"/>
        </w:rPr>
      </w:pPr>
    </w:p>
    <w:p w14:paraId="6AC2C9D2" w14:textId="5218CAEE" w:rsidR="0062182C" w:rsidRPr="00EC40EE" w:rsidRDefault="00207767"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5</w:t>
      </w:r>
      <w:r w:rsidR="0013386C">
        <w:rPr>
          <w:rFonts w:ascii="Times New Roman" w:hAnsi="Times New Roman" w:cs="Times New Roman"/>
          <w:b/>
          <w:sz w:val="24"/>
          <w:szCs w:val="24"/>
        </w:rPr>
        <w:t xml:space="preserve">.   </w:t>
      </w:r>
      <w:r w:rsidR="0062182C" w:rsidRPr="00EC40EE">
        <w:rPr>
          <w:rFonts w:ascii="Times New Roman" w:hAnsi="Times New Roman" w:cs="Times New Roman"/>
          <w:b/>
          <w:sz w:val="24"/>
          <w:szCs w:val="24"/>
        </w:rPr>
        <w:t>Progressive Harmonic Processes</w:t>
      </w:r>
      <w:r w:rsidR="0013386C">
        <w:rPr>
          <w:rFonts w:ascii="Times New Roman" w:hAnsi="Times New Roman" w:cs="Times New Roman"/>
          <w:b/>
          <w:sz w:val="24"/>
          <w:szCs w:val="24"/>
        </w:rPr>
        <w:t xml:space="preserve"> in Gomoa</w:t>
      </w:r>
    </w:p>
    <w:p w14:paraId="2758D6E7" w14:textId="6A886B74" w:rsidR="00EC40EE" w:rsidRPr="00605954" w:rsidRDefault="00EC40EE" w:rsidP="00A00B8F">
      <w:pPr>
        <w:autoSpaceDE w:val="0"/>
        <w:autoSpaceDN w:val="0"/>
        <w:adjustRightInd w:val="0"/>
        <w:spacing w:after="0" w:line="240" w:lineRule="auto"/>
        <w:jc w:val="both"/>
        <w:rPr>
          <w:rFonts w:ascii="Times New Roman" w:hAnsi="Times New Roman" w:cs="Times New Roman"/>
          <w:sz w:val="24"/>
          <w:szCs w:val="24"/>
        </w:rPr>
      </w:pPr>
      <w:r w:rsidRPr="00D21B53">
        <w:rPr>
          <w:rFonts w:ascii="Times New Roman" w:hAnsi="Times New Roman" w:cs="Times New Roman"/>
          <w:bCs/>
          <w:sz w:val="24"/>
          <w:szCs w:val="24"/>
        </w:rPr>
        <w:t xml:space="preserve">Progressive </w:t>
      </w:r>
      <w:r>
        <w:rPr>
          <w:rFonts w:ascii="Times New Roman" w:hAnsi="Times New Roman" w:cs="Times New Roman"/>
          <w:bCs/>
          <w:sz w:val="24"/>
          <w:szCs w:val="24"/>
        </w:rPr>
        <w:t xml:space="preserve">vowel harmony </w:t>
      </w:r>
      <w:r w:rsidRPr="00D21B53">
        <w:rPr>
          <w:rFonts w:ascii="Times New Roman" w:hAnsi="Times New Roman" w:cs="Times New Roman"/>
          <w:sz w:val="24"/>
          <w:szCs w:val="24"/>
        </w:rPr>
        <w:t>occurs when in the sequence of segments AB</w:t>
      </w:r>
      <w:r>
        <w:rPr>
          <w:rFonts w:ascii="Times New Roman" w:hAnsi="Times New Roman" w:cs="Times New Roman"/>
          <w:sz w:val="24"/>
          <w:szCs w:val="24"/>
        </w:rPr>
        <w:t>,</w:t>
      </w:r>
      <w:r w:rsidRPr="00D21B53">
        <w:rPr>
          <w:rFonts w:ascii="Times New Roman" w:hAnsi="Times New Roman" w:cs="Times New Roman"/>
          <w:sz w:val="24"/>
          <w:szCs w:val="24"/>
        </w:rPr>
        <w:t xml:space="preserve"> segment A exerts influence on segment B. In other words, segment A is the assimilator while segment B is the assimilee: A </w:t>
      </w:r>
      <w:r w:rsidRPr="00D21B53">
        <w:rPr>
          <w:rFonts w:ascii="Times New Roman" w:eastAsia="SymbolMT" w:hAnsi="Times New Roman" w:cs="Times New Roman"/>
          <w:sz w:val="24"/>
          <w:szCs w:val="24"/>
        </w:rPr>
        <w:t xml:space="preserve">⇒ </w:t>
      </w:r>
      <w:r w:rsidRPr="00D21B53">
        <w:rPr>
          <w:rFonts w:ascii="Times New Roman" w:hAnsi="Times New Roman" w:cs="Times New Roman"/>
          <w:sz w:val="24"/>
          <w:szCs w:val="24"/>
        </w:rPr>
        <w:t>B (Malmberg 1</w:t>
      </w:r>
      <w:r w:rsidR="00BD77DC">
        <w:rPr>
          <w:rFonts w:ascii="Times New Roman" w:hAnsi="Times New Roman" w:cs="Times New Roman"/>
          <w:sz w:val="24"/>
          <w:szCs w:val="24"/>
        </w:rPr>
        <w:t xml:space="preserve">963: 61; Abercrombie 1967: 134) </w:t>
      </w:r>
      <w:r>
        <w:rPr>
          <w:rFonts w:ascii="Times New Roman" w:hAnsi="Times New Roman" w:cs="Times New Roman"/>
          <w:sz w:val="24"/>
          <w:szCs w:val="24"/>
        </w:rPr>
        <w:t>cited in Pavlik (2003). In a given harmonic feature</w:t>
      </w:r>
      <w:r w:rsidR="0049354A">
        <w:rPr>
          <w:rFonts w:ascii="Times New Roman" w:hAnsi="Times New Roman" w:cs="Times New Roman"/>
          <w:sz w:val="24"/>
          <w:szCs w:val="24"/>
        </w:rPr>
        <w:t>,</w:t>
      </w:r>
      <w:r>
        <w:rPr>
          <w:rFonts w:ascii="Times New Roman" w:hAnsi="Times New Roman" w:cs="Times New Roman"/>
          <w:sz w:val="24"/>
          <w:szCs w:val="24"/>
        </w:rPr>
        <w:t xml:space="preserve"> say ATR, the [+ATR] vowel in the stem word spreads rightward or carries over to assimilates the [-ATR] vowel in the suffix morpheme or the [-ATR] vowel in the same word domain, as </w:t>
      </w:r>
      <w:r w:rsidR="00482C19">
        <w:rPr>
          <w:rFonts w:ascii="Times New Roman" w:hAnsi="Times New Roman" w:cs="Times New Roman"/>
          <w:sz w:val="24"/>
          <w:szCs w:val="24"/>
        </w:rPr>
        <w:t>schemat</w:t>
      </w:r>
      <w:r>
        <w:rPr>
          <w:rFonts w:ascii="Times New Roman" w:hAnsi="Times New Roman" w:cs="Times New Roman"/>
          <w:sz w:val="24"/>
          <w:szCs w:val="24"/>
        </w:rPr>
        <w:t xml:space="preserve">ized on the Autosegmental presentation below.  </w:t>
      </w:r>
    </w:p>
    <w:p w14:paraId="67990E7C" w14:textId="5F16A9D9" w:rsidR="00624F30" w:rsidRPr="00A00B8F" w:rsidRDefault="00624F30" w:rsidP="0027299E">
      <w:pPr>
        <w:tabs>
          <w:tab w:val="left" w:pos="4047"/>
        </w:tabs>
        <w:spacing w:line="408" w:lineRule="auto"/>
        <w:jc w:val="both"/>
        <w:rPr>
          <w:rFonts w:ascii="Times New Roman" w:hAnsi="Times New Roman" w:cs="Times New Roman"/>
          <w:b/>
          <w:sz w:val="2"/>
          <w:szCs w:val="24"/>
        </w:rPr>
      </w:pPr>
    </w:p>
    <w:p w14:paraId="1639243A" w14:textId="52341BEF" w:rsidR="00EC40EE" w:rsidRDefault="00EC40EE" w:rsidP="0027299E">
      <w:pPr>
        <w:tabs>
          <w:tab w:val="left" w:pos="4047"/>
        </w:tabs>
        <w:spacing w:line="408"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49354A">
        <w:rPr>
          <w:rFonts w:ascii="Times New Roman" w:hAnsi="Times New Roman" w:cs="Times New Roman"/>
          <w:b/>
          <w:sz w:val="24"/>
          <w:szCs w:val="24"/>
        </w:rPr>
        <w:t>3</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0005153C" w:rsidRPr="0005153C">
        <w:rPr>
          <w:rFonts w:ascii="Times New Roman" w:hAnsi="Times New Roman" w:cs="Times New Roman"/>
          <w:i/>
          <w:sz w:val="24"/>
          <w:szCs w:val="24"/>
        </w:rPr>
        <w:t>Direction of progressive vowel harmony</w:t>
      </w:r>
      <w:r w:rsidRPr="009C2D93">
        <w:rPr>
          <w:rFonts w:ascii="Times New Roman" w:hAnsi="Times New Roman" w:cs="Times New Roman"/>
          <w:sz w:val="24"/>
          <w:szCs w:val="24"/>
        </w:rPr>
        <w:t xml:space="preserve"> </w:t>
      </w:r>
      <w:r w:rsidR="00624F30" w:rsidRPr="00624F30">
        <w:rPr>
          <w:rFonts w:ascii="Times New Roman" w:hAnsi="Times New Roman" w:cs="Times New Roman"/>
          <w:i/>
          <w:sz w:val="24"/>
          <w:szCs w:val="24"/>
        </w:rPr>
        <w:t>in Gomoa</w:t>
      </w:r>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92F836A" w14:textId="58A15BDB" w:rsidR="00186F42" w:rsidRDefault="00186F42" w:rsidP="0027299E">
      <w:pPr>
        <w:tabs>
          <w:tab w:val="left" w:pos="4047"/>
        </w:tabs>
        <w:spacing w:line="408" w:lineRule="auto"/>
        <w:jc w:val="both"/>
        <w:rPr>
          <w:rFonts w:ascii="Times New Roman" w:hAnsi="Times New Roman" w:cs="Times New Roman"/>
          <w:sz w:val="24"/>
          <w:szCs w:val="24"/>
        </w:rPr>
      </w:pPr>
      <w:r w:rsidRPr="0049354A">
        <w:rPr>
          <w:rFonts w:ascii="Times New Roman" w:hAnsi="Times New Roman" w:cs="Times New Roman"/>
          <w:sz w:val="20"/>
          <w:szCs w:val="20"/>
        </w:rPr>
        <w:t>(i)</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 xml:space="preserve">UR  </w:t>
      </w:r>
      <w:r w:rsidRPr="0049354A">
        <w:rPr>
          <w:rFonts w:ascii="Times New Roman" w:hAnsi="Times New Roman" w:cs="Times New Roman"/>
          <w:i/>
          <w:sz w:val="20"/>
          <w:szCs w:val="20"/>
        </w:rPr>
        <w:t xml:space="preserve">            </w:t>
      </w:r>
      <w:r w:rsidR="00BE503D">
        <w:rPr>
          <w:rFonts w:ascii="Times New Roman" w:hAnsi="Times New Roman" w:cs="Times New Roman"/>
          <w:i/>
          <w:sz w:val="20"/>
          <w:szCs w:val="20"/>
        </w:rPr>
        <w:t xml:space="preserve">   </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(ii)</w:t>
      </w:r>
      <w:r w:rsidRPr="0049354A">
        <w:rPr>
          <w:rFonts w:ascii="Times New Roman" w:hAnsi="Times New Roman" w:cs="Times New Roman"/>
          <w:i/>
          <w:sz w:val="20"/>
          <w:szCs w:val="20"/>
        </w:rPr>
        <w:t xml:space="preserve">  </w:t>
      </w:r>
      <w:r w:rsidR="00815413">
        <w:rPr>
          <w:rFonts w:ascii="Times New Roman" w:hAnsi="Times New Roman" w:cs="Times New Roman"/>
          <w:sz w:val="20"/>
          <w:szCs w:val="20"/>
        </w:rPr>
        <w:t>[+</w:t>
      </w:r>
      <w:r w:rsidRPr="0049354A">
        <w:rPr>
          <w:rFonts w:ascii="Times New Roman" w:hAnsi="Times New Roman" w:cs="Times New Roman"/>
          <w:sz w:val="20"/>
          <w:szCs w:val="20"/>
        </w:rPr>
        <w:t>ATR]</w:t>
      </w:r>
      <w:r w:rsidR="00937EEB">
        <w:rPr>
          <w:rFonts w:ascii="Times New Roman" w:hAnsi="Times New Roman" w:cs="Times New Roman"/>
          <w:sz w:val="20"/>
          <w:szCs w:val="20"/>
        </w:rPr>
        <w:t xml:space="preserve"> feature triggers</w:t>
      </w:r>
      <w:r w:rsidRPr="0049354A">
        <w:rPr>
          <w:rFonts w:ascii="Times New Roman" w:hAnsi="Times New Roman" w:cs="Times New Roman"/>
          <w:sz w:val="20"/>
          <w:szCs w:val="20"/>
        </w:rPr>
        <w:t xml:space="preserve">   </w:t>
      </w:r>
      <w:r w:rsidR="00BE503D">
        <w:rPr>
          <w:rFonts w:ascii="Times New Roman" w:hAnsi="Times New Roman" w:cs="Times New Roman"/>
          <w:sz w:val="20"/>
          <w:szCs w:val="20"/>
        </w:rPr>
        <w:t xml:space="preserve">  </w:t>
      </w:r>
      <w:r w:rsidRPr="0049354A">
        <w:rPr>
          <w:rFonts w:ascii="Times New Roman" w:hAnsi="Times New Roman" w:cs="Times New Roman"/>
          <w:sz w:val="20"/>
          <w:szCs w:val="20"/>
        </w:rPr>
        <w:t>(iii) [</w:t>
      </w:r>
      <w:r w:rsidR="00C02F85">
        <w:rPr>
          <w:rFonts w:ascii="Times New Roman" w:hAnsi="Times New Roman" w:cs="Times New Roman"/>
          <w:sz w:val="20"/>
          <w:szCs w:val="20"/>
        </w:rPr>
        <w:t>+</w:t>
      </w:r>
      <w:r w:rsidRPr="0049354A">
        <w:rPr>
          <w:rFonts w:ascii="Times New Roman" w:hAnsi="Times New Roman" w:cs="Times New Roman"/>
          <w:sz w:val="20"/>
          <w:szCs w:val="20"/>
        </w:rPr>
        <w:t xml:space="preserve">ATR] </w:t>
      </w:r>
      <w:r w:rsidR="00815413">
        <w:rPr>
          <w:rFonts w:ascii="Times New Roman" w:hAnsi="Times New Roman" w:cs="Times New Roman"/>
          <w:sz w:val="20"/>
          <w:szCs w:val="20"/>
        </w:rPr>
        <w:t xml:space="preserve">feature </w:t>
      </w:r>
      <w:r w:rsidR="00C02F85">
        <w:rPr>
          <w:rFonts w:ascii="Times New Roman" w:hAnsi="Times New Roman" w:cs="Times New Roman"/>
          <w:sz w:val="20"/>
          <w:szCs w:val="20"/>
        </w:rPr>
        <w:t>spread</w:t>
      </w:r>
      <w:r w:rsidR="00937EEB">
        <w:rPr>
          <w:rFonts w:ascii="Times New Roman" w:hAnsi="Times New Roman" w:cs="Times New Roman"/>
          <w:sz w:val="20"/>
          <w:szCs w:val="20"/>
        </w:rPr>
        <w:t>s</w:t>
      </w:r>
      <w:r w:rsidR="00C02F85">
        <w:rPr>
          <w:rFonts w:ascii="Times New Roman" w:hAnsi="Times New Roman" w:cs="Times New Roman"/>
          <w:sz w:val="20"/>
          <w:szCs w:val="20"/>
        </w:rPr>
        <w:t xml:space="preserve"> rigtward</w:t>
      </w:r>
      <w:r w:rsidR="00815413">
        <w:rPr>
          <w:rFonts w:ascii="Times New Roman" w:hAnsi="Times New Roman" w:cs="Times New Roman"/>
          <w:sz w:val="20"/>
          <w:szCs w:val="20"/>
        </w:rPr>
        <w:t xml:space="preserve">  </w:t>
      </w:r>
      <w:r w:rsidRPr="0049354A">
        <w:rPr>
          <w:rFonts w:ascii="Times New Roman" w:hAnsi="Times New Roman" w:cs="Times New Roman"/>
          <w:sz w:val="20"/>
          <w:szCs w:val="20"/>
        </w:rPr>
        <w:t xml:space="preserve">   </w:t>
      </w:r>
      <w:r w:rsidR="00C02F85">
        <w:rPr>
          <w:rFonts w:ascii="Times New Roman" w:hAnsi="Times New Roman" w:cs="Times New Roman"/>
          <w:sz w:val="20"/>
          <w:szCs w:val="20"/>
        </w:rPr>
        <w:t>(iv) [-</w:t>
      </w:r>
      <w:r w:rsidR="00BE503D">
        <w:rPr>
          <w:rFonts w:ascii="Times New Roman" w:hAnsi="Times New Roman" w:cs="Times New Roman"/>
          <w:sz w:val="20"/>
          <w:szCs w:val="20"/>
        </w:rPr>
        <w:t xml:space="preserve">ATR] </w:t>
      </w:r>
      <w:r w:rsidR="00C02F85">
        <w:rPr>
          <w:rFonts w:ascii="Times New Roman" w:hAnsi="Times New Roman" w:cs="Times New Roman"/>
          <w:sz w:val="20"/>
          <w:szCs w:val="20"/>
        </w:rPr>
        <w:t>delinks</w:t>
      </w:r>
    </w:p>
    <w:p w14:paraId="1ED131C8" w14:textId="1D4718FC" w:rsidR="00EC40EE" w:rsidRPr="00EA6F56" w:rsidRDefault="00937EEB" w:rsidP="0027299E">
      <w:pPr>
        <w:tabs>
          <w:tab w:val="left" w:pos="4047"/>
        </w:tabs>
        <w:spacing w:line="408"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0016" behindDoc="0" locked="0" layoutInCell="1" allowOverlap="1" wp14:anchorId="4B964B7F" wp14:editId="79B0359B">
                <wp:simplePos x="0" y="0"/>
                <wp:positionH relativeFrom="column">
                  <wp:posOffset>177282</wp:posOffset>
                </wp:positionH>
                <wp:positionV relativeFrom="paragraph">
                  <wp:posOffset>138482</wp:posOffset>
                </wp:positionV>
                <wp:extent cx="5006469" cy="2404628"/>
                <wp:effectExtent l="0" t="0" r="22860" b="34290"/>
                <wp:wrapNone/>
                <wp:docPr id="149" name="Group 149"/>
                <wp:cNvGraphicFramePr/>
                <a:graphic xmlns:a="http://schemas.openxmlformats.org/drawingml/2006/main">
                  <a:graphicData uri="http://schemas.microsoft.com/office/word/2010/wordprocessingGroup">
                    <wpg:wgp>
                      <wpg:cNvGrpSpPr/>
                      <wpg:grpSpPr>
                        <a:xfrm>
                          <a:off x="0" y="0"/>
                          <a:ext cx="5006469" cy="2404628"/>
                          <a:chOff x="0" y="0"/>
                          <a:chExt cx="5006469" cy="2404628"/>
                        </a:xfrm>
                      </wpg:grpSpPr>
                      <wpg:grpSp>
                        <wpg:cNvPr id="158" name="Group 11"/>
                        <wpg:cNvGrpSpPr>
                          <a:grpSpLocks/>
                        </wpg:cNvGrpSpPr>
                        <wpg:grpSpPr bwMode="auto">
                          <a:xfrm>
                            <a:off x="4870579" y="298579"/>
                            <a:ext cx="135890" cy="61595"/>
                            <a:chOff x="5872" y="3090"/>
                            <a:chExt cx="214" cy="103"/>
                          </a:xfrm>
                        </wpg:grpSpPr>
                        <wps:wsp>
                          <wps:cNvPr id="159" name="AutoShape 12"/>
                          <wps:cNvCnPr>
                            <a:cxnSpLocks noChangeShapeType="1"/>
                          </wps:cNvCnPr>
                          <wps:spPr bwMode="auto">
                            <a:xfrm>
                              <a:off x="5872" y="3090"/>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13"/>
                          <wps:cNvCnPr>
                            <a:cxnSpLocks noChangeShapeType="1"/>
                          </wps:cNvCnPr>
                          <wps:spPr bwMode="auto">
                            <a:xfrm>
                              <a:off x="5872" y="3193"/>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52" name="Group 942"/>
                        <wpg:cNvGrpSpPr>
                          <a:grpSpLocks/>
                        </wpg:cNvGrpSpPr>
                        <wpg:grpSpPr bwMode="auto">
                          <a:xfrm>
                            <a:off x="0" y="37322"/>
                            <a:ext cx="509270" cy="715010"/>
                            <a:chOff x="1722" y="3629"/>
                            <a:chExt cx="802" cy="1126"/>
                          </a:xfrm>
                        </wpg:grpSpPr>
                        <wps:wsp>
                          <wps:cNvPr id="153"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47" name="Group 147"/>
                        <wpg:cNvGrpSpPr/>
                        <wpg:grpSpPr>
                          <a:xfrm>
                            <a:off x="2967134" y="9330"/>
                            <a:ext cx="711200" cy="715010"/>
                            <a:chOff x="0" y="0"/>
                            <a:chExt cx="711200" cy="715010"/>
                          </a:xfrm>
                        </wpg:grpSpPr>
                        <wps:wsp>
                          <wps:cNvPr id="148" name="AutoShape 16"/>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 name="AutoShape 17"/>
                          <wps:cNvCnPr>
                            <a:cxnSpLocks noChangeShapeType="1"/>
                          </wps:cNvCnPr>
                          <wps:spPr bwMode="auto">
                            <a:xfrm>
                              <a:off x="0" y="0"/>
                              <a:ext cx="711200" cy="706543"/>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50" name="AutoShape 5"/>
                        <wps:cNvCnPr>
                          <a:cxnSpLocks noChangeShapeType="1"/>
                        </wps:cNvCnPr>
                        <wps:spPr bwMode="auto">
                          <a:xfrm>
                            <a:off x="653142" y="466530"/>
                            <a:ext cx="61595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98" name="Group 198"/>
                        <wpg:cNvGrpSpPr/>
                        <wpg:grpSpPr>
                          <a:xfrm>
                            <a:off x="1623526" y="65314"/>
                            <a:ext cx="557530" cy="685800"/>
                            <a:chOff x="0" y="0"/>
                            <a:chExt cx="557530" cy="685800"/>
                          </a:xfrm>
                        </wpg:grpSpPr>
                        <wpg:grpSp>
                          <wpg:cNvPr id="155" name="Group 941"/>
                          <wpg:cNvGrpSpPr>
                            <a:grpSpLocks/>
                          </wpg:cNvGrpSpPr>
                          <wpg:grpSpPr bwMode="auto">
                            <a:xfrm>
                              <a:off x="0" y="0"/>
                              <a:ext cx="557530" cy="685800"/>
                              <a:chOff x="4274" y="3675"/>
                              <a:chExt cx="878" cy="953"/>
                            </a:xfrm>
                          </wpg:grpSpPr>
                          <wps:wsp>
                            <wps:cNvPr id="156" name="AutoShape 9"/>
                            <wps:cNvCnPr>
                              <a:cxnSpLocks noChangeShapeType="1"/>
                            </wps:cNvCnPr>
                            <wps:spPr bwMode="auto">
                              <a:xfrm>
                                <a:off x="5152" y="3675"/>
                                <a:ext cx="0"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10"/>
                            <wps:cNvCnPr>
                              <a:cxnSpLocks noChangeShapeType="1"/>
                            </wps:cNvCnPr>
                            <wps:spPr bwMode="auto">
                              <a:xfrm>
                                <a:off x="4274" y="3675"/>
                                <a:ext cx="1"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97" name="Straight Arrow Connector 197"/>
                          <wps:cNvCnPr/>
                          <wps:spPr>
                            <a:xfrm>
                              <a:off x="0" y="143933"/>
                              <a:ext cx="0" cy="13525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91" name="Group 942"/>
                        <wpg:cNvGrpSpPr>
                          <a:grpSpLocks/>
                        </wpg:cNvGrpSpPr>
                        <wpg:grpSpPr bwMode="auto">
                          <a:xfrm>
                            <a:off x="4432040" y="0"/>
                            <a:ext cx="509270" cy="715010"/>
                            <a:chOff x="1722" y="3629"/>
                            <a:chExt cx="802" cy="1126"/>
                          </a:xfrm>
                        </wpg:grpSpPr>
                        <wps:wsp>
                          <wps:cNvPr id="192"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65" name="AutoShape 18"/>
                        <wps:cNvCnPr>
                          <a:cxnSpLocks noChangeShapeType="1"/>
                        </wps:cNvCnPr>
                        <wps:spPr bwMode="auto">
                          <a:xfrm>
                            <a:off x="3760236" y="513184"/>
                            <a:ext cx="3886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 name="AutoShape 6"/>
                        <wps:cNvCnPr>
                          <a:cxnSpLocks noChangeShapeType="1"/>
                        </wps:cNvCnPr>
                        <wps:spPr bwMode="auto">
                          <a:xfrm>
                            <a:off x="2425959" y="466530"/>
                            <a:ext cx="3886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99" name="Group 199"/>
                        <wpg:cNvGrpSpPr/>
                        <wpg:grpSpPr>
                          <a:xfrm>
                            <a:off x="158620" y="1651518"/>
                            <a:ext cx="499533" cy="753110"/>
                            <a:chOff x="-3387" y="0"/>
                            <a:chExt cx="351155" cy="753110"/>
                          </a:xfrm>
                        </wpg:grpSpPr>
                        <wps:wsp>
                          <wps:cNvPr id="185" name="AutoShape 16"/>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 name="AutoShape 17"/>
                          <wps:cNvCnPr>
                            <a:cxnSpLocks noChangeShapeType="1"/>
                          </wps:cNvCnPr>
                          <wps:spPr bwMode="auto">
                            <a:xfrm>
                              <a:off x="-3387" y="0"/>
                              <a:ext cx="351155" cy="7531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4BCCF5" id="Group 149" o:spid="_x0000_s1026" style="position:absolute;margin-left:13.95pt;margin-top:10.9pt;width:394.2pt;height:189.35pt;z-index:251670016" coordsize="50064,24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">
                <v:group id="Group 11" o:spid="_x0000_s1027" style="position:absolute;left:48705;top:2985;width:1359;height:616" coordorigin="5872,3090" coordsize="21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AutoShape 12" o:spid="_x0000_s1028" type="#_x0000_t32" style="position:absolute;left:5872;top:3090;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" strokeweight="1pt"/>
                  <v:shape id="AutoShape 13" o:spid="_x0000_s1029" type="#_x0000_t32" style="position:absolute;left:5872;top:3193;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" strokeweight="1pt"/>
                </v:group>
                <v:group id="Group 942" o:spid="_x0000_s1030" style="position:absolute;top:373;width:5092;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AutoShape 7" o:spid="_x0000_s1031"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" strokeweight="1pt"/>
                  <v:shape id="AutoShape 8" o:spid="_x0000_s1032"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" strokeweight="1pt"/>
                </v:group>
                <v:group id="Group 147" o:spid="_x0000_s1033" style="position:absolute;left:29671;top:93;width:7112;height:7150" coordsize="7112,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AutoShape 16" o:spid="_x0000_s1034" type="#_x0000_t32" style="position:absolute;width:6;height:7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" strokeweight="1pt"/>
                  <v:shape id="AutoShape 17" o:spid="_x0000_s1035" type="#_x0000_t32" style="position:absolute;width:7112;height:7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" strokeweight="1pt">
                    <v:stroke dashstyle="dash"/>
                  </v:shape>
                </v:group>
                <v:shape id="AutoShape 5" o:spid="_x0000_s1036" type="#_x0000_t32" style="position:absolute;left:6531;top:4665;width:61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" strokeweight="1pt">
                  <v:stroke endarrow="block"/>
                </v:shape>
                <v:group id="Group 198" o:spid="_x0000_s1037" style="position:absolute;left:16235;top:653;width:5575;height:6858" coordsize="5575,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group id="Group 941" o:spid="_x0000_s1038" style="position:absolute;width:5575;height:6858" coordorigin="4274,3675" coordsize="8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shape id="AutoShape 9" o:spid="_x0000_s1039" type="#_x0000_t32" style="position:absolute;left:5152;top:3675;width:0;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" strokeweight="1pt"/>
                    <v:shape id="AutoShape 10" o:spid="_x0000_s1040" type="#_x0000_t32" style="position:absolute;left:4274;top:3675;width:1;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" strokeweight="1pt"/>
                  </v:group>
                  <v:shape id="Straight Arrow Connector 197" o:spid="_x0000_s1041" type="#_x0000_t32" style="position:absolute;top:1439;width:0;height:13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" strokecolor="black [3213]" strokeweight="3pt">
                    <v:stroke endarrow="block"/>
                  </v:shape>
                </v:group>
                <v:group id="Group 942" o:spid="_x0000_s1042" style="position:absolute;left:44320;width:5093;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shape id="AutoShape 7" o:spid="_x0000_s1043"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" strokeweight="1pt"/>
                  <v:shape id="AutoShape 8" o:spid="_x0000_s1044"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" strokeweight="1pt"/>
                </v:group>
                <v:shape id="AutoShape 18" o:spid="_x0000_s1045" type="#_x0000_t32" style="position:absolute;left:37602;top:5131;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" strokeweight="1.5pt">
                  <v:stroke endarrow="block"/>
                </v:shape>
                <v:shape id="AutoShape 6" o:spid="_x0000_s1046" type="#_x0000_t32" style="position:absolute;left:24259;top:4665;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" strokeweight="1.5pt">
                  <v:stroke endarrow="block"/>
                </v:shape>
                <v:group id="Group 199" o:spid="_x0000_s1047" style="position:absolute;left:1586;top:16515;width:4995;height:7531" coordorigin="-33" coordsize="3511,7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AutoShape 16" o:spid="_x0000_s1048" type="#_x0000_t32" style="position:absolute;width:6;height:7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" strokeweight="1pt"/>
                  <v:shape id="AutoShape 17" o:spid="_x0000_s1049" type="#_x0000_t32" style="position:absolute;left:-33;width:3510;height:7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" strokeweight="1pt"/>
                </v:group>
              </v:group>
            </w:pict>
          </mc:Fallback>
        </mc:AlternateContent>
      </w:r>
      <w:r w:rsidR="00EC40EE" w:rsidRPr="00EA6F56">
        <w:rPr>
          <w:rFonts w:ascii="Times New Roman" w:hAnsi="Times New Roman" w:cs="Times New Roman"/>
          <w:sz w:val="24"/>
          <w:szCs w:val="24"/>
        </w:rPr>
        <w:t xml:space="preserve">[+ATR][-ATR]                 [+ATR][-ATR]        </w:t>
      </w:r>
      <w:r w:rsidR="0049354A" w:rsidRPr="00EA6F56">
        <w:rPr>
          <w:rFonts w:ascii="Times New Roman" w:hAnsi="Times New Roman" w:cs="Times New Roman"/>
          <w:sz w:val="24"/>
          <w:szCs w:val="24"/>
        </w:rPr>
        <w:t xml:space="preserve">  </w:t>
      </w:r>
      <w:r w:rsidR="00EC40EE" w:rsidRPr="00EA6F56">
        <w:rPr>
          <w:rFonts w:ascii="Times New Roman" w:hAnsi="Times New Roman" w:cs="Times New Roman"/>
          <w:sz w:val="24"/>
          <w:szCs w:val="24"/>
        </w:rPr>
        <w:t>[+ATR][-ATR]           [+ATR]</w:t>
      </w:r>
      <w:r w:rsidR="00BE503D" w:rsidRPr="00EA6F56">
        <w:rPr>
          <w:rFonts w:ascii="Times New Roman" w:hAnsi="Times New Roman" w:cs="Times New Roman"/>
          <w:sz w:val="24"/>
          <w:szCs w:val="24"/>
        </w:rPr>
        <w:t>[-ATR]</w:t>
      </w:r>
    </w:p>
    <w:p w14:paraId="5A6F88F1" w14:textId="04A6B808" w:rsidR="0049354A" w:rsidRPr="00EA6F56" w:rsidRDefault="00EC40EE" w:rsidP="00815413">
      <w:pPr>
        <w:tabs>
          <w:tab w:val="left" w:pos="7293"/>
        </w:tabs>
        <w:spacing w:line="408" w:lineRule="auto"/>
        <w:jc w:val="both"/>
        <w:rPr>
          <w:rFonts w:ascii="Times New Roman" w:hAnsi="Times New Roman" w:cs="Times New Roman"/>
          <w:sz w:val="24"/>
          <w:szCs w:val="24"/>
        </w:rPr>
      </w:pPr>
      <w:r w:rsidRPr="00EA6F56">
        <w:rPr>
          <w:rFonts w:ascii="Times New Roman" w:hAnsi="Times New Roman" w:cs="Times New Roman"/>
          <w:sz w:val="24"/>
          <w:szCs w:val="24"/>
        </w:rPr>
        <w:t xml:space="preserve">   </w:t>
      </w:r>
      <w:r w:rsidR="00815413" w:rsidRPr="00EA6F56">
        <w:rPr>
          <w:rFonts w:ascii="Times New Roman" w:hAnsi="Times New Roman" w:cs="Times New Roman"/>
          <w:sz w:val="24"/>
          <w:szCs w:val="24"/>
        </w:rPr>
        <w:tab/>
      </w:r>
    </w:p>
    <w:p w14:paraId="03E563BD" w14:textId="05DA05BE" w:rsidR="00EC40EE" w:rsidRDefault="0049354A" w:rsidP="0027299E">
      <w:pPr>
        <w:tabs>
          <w:tab w:val="left" w:pos="4047"/>
        </w:tabs>
        <w:spacing w:line="408" w:lineRule="auto"/>
        <w:jc w:val="both"/>
        <w:rPr>
          <w:rFonts w:ascii="Times New Roman" w:hAnsi="Times New Roman" w:cs="Times New Roman"/>
          <w:sz w:val="24"/>
          <w:szCs w:val="24"/>
        </w:rPr>
      </w:pPr>
      <w:r w:rsidRPr="00EA6F56">
        <w:rPr>
          <w:rFonts w:ascii="Times New Roman" w:hAnsi="Times New Roman" w:cs="Times New Roman"/>
          <w:sz w:val="24"/>
          <w:szCs w:val="24"/>
        </w:rPr>
        <w:t xml:space="preserve">   </w:t>
      </w:r>
      <w:r w:rsidR="00EC40EE">
        <w:rPr>
          <w:rFonts w:ascii="Times New Roman" w:hAnsi="Times New Roman" w:cs="Times New Roman"/>
          <w:sz w:val="24"/>
          <w:szCs w:val="24"/>
        </w:rPr>
        <w:t xml:space="preserve">A      </w:t>
      </w:r>
      <w:r w:rsidR="00D82596">
        <w:rPr>
          <w:rFonts w:ascii="Times New Roman" w:hAnsi="Times New Roman" w:cs="Times New Roman"/>
          <w:sz w:val="24"/>
          <w:szCs w:val="24"/>
        </w:rPr>
        <w:t xml:space="preserve">     B                        </w:t>
      </w:r>
      <w:r>
        <w:rPr>
          <w:rFonts w:ascii="Times New Roman" w:hAnsi="Times New Roman" w:cs="Times New Roman"/>
          <w:sz w:val="24"/>
          <w:szCs w:val="24"/>
        </w:rPr>
        <w:t xml:space="preserve">  </w:t>
      </w:r>
      <w:r w:rsidR="00EC40EE">
        <w:rPr>
          <w:rFonts w:ascii="Times New Roman" w:hAnsi="Times New Roman" w:cs="Times New Roman"/>
          <w:sz w:val="24"/>
          <w:szCs w:val="24"/>
        </w:rPr>
        <w:t>A            B</w:t>
      </w:r>
      <w:r w:rsidR="00EC40EE">
        <w:rPr>
          <w:rFonts w:ascii="Times New Roman" w:hAnsi="Times New Roman" w:cs="Times New Roman"/>
          <w:sz w:val="24"/>
          <w:szCs w:val="24"/>
        </w:rPr>
        <w:tab/>
      </w:r>
      <w:r w:rsidR="00EC40EE">
        <w:rPr>
          <w:rFonts w:ascii="Times New Roman" w:hAnsi="Times New Roman" w:cs="Times New Roman"/>
          <w:sz w:val="24"/>
          <w:szCs w:val="24"/>
        </w:rPr>
        <w:tab/>
        <w:t xml:space="preserve">          </w:t>
      </w:r>
      <w:r w:rsidR="00D82596">
        <w:rPr>
          <w:rFonts w:ascii="Times New Roman" w:hAnsi="Times New Roman" w:cs="Times New Roman"/>
          <w:sz w:val="24"/>
          <w:szCs w:val="24"/>
        </w:rPr>
        <w:t>A</w:t>
      </w:r>
      <w:r w:rsidR="00815413" w:rsidRPr="00815413">
        <w:rPr>
          <w:rFonts w:ascii="Times New Roman" w:hAnsi="Times New Roman" w:cs="Times New Roman"/>
          <w:sz w:val="24"/>
          <w:szCs w:val="24"/>
        </w:rPr>
        <w:t xml:space="preserve"> </w:t>
      </w:r>
      <w:r w:rsidR="00815413">
        <w:rPr>
          <w:rFonts w:ascii="Times New Roman" w:hAnsi="Times New Roman" w:cs="Times New Roman"/>
          <w:sz w:val="24"/>
          <w:szCs w:val="24"/>
        </w:rPr>
        <w:t xml:space="preserve">        </w:t>
      </w:r>
      <w:r w:rsidR="00C02F85">
        <w:rPr>
          <w:rFonts w:ascii="Times New Roman" w:hAnsi="Times New Roman" w:cs="Times New Roman"/>
          <w:sz w:val="24"/>
          <w:szCs w:val="24"/>
        </w:rPr>
        <w:t xml:space="preserve">     </w:t>
      </w:r>
      <w:r w:rsidR="00815413">
        <w:rPr>
          <w:rFonts w:ascii="Times New Roman" w:hAnsi="Times New Roman" w:cs="Times New Roman"/>
          <w:sz w:val="24"/>
          <w:szCs w:val="24"/>
        </w:rPr>
        <w:t xml:space="preserve"> B                 A    </w:t>
      </w:r>
      <w:r w:rsidR="00BE503D">
        <w:rPr>
          <w:rFonts w:ascii="Times New Roman" w:hAnsi="Times New Roman" w:cs="Times New Roman"/>
          <w:sz w:val="24"/>
          <w:szCs w:val="24"/>
        </w:rPr>
        <w:t xml:space="preserve">       B</w:t>
      </w:r>
      <w:r w:rsidR="00D82596">
        <w:rPr>
          <w:rFonts w:ascii="Times New Roman" w:hAnsi="Times New Roman" w:cs="Times New Roman"/>
          <w:sz w:val="24"/>
          <w:szCs w:val="24"/>
        </w:rPr>
        <w:t xml:space="preserve">         </w:t>
      </w:r>
    </w:p>
    <w:p w14:paraId="7552AB5D" w14:textId="4CCE6DA4" w:rsidR="00815413" w:rsidRDefault="00815413" w:rsidP="008E6C08">
      <w:pPr>
        <w:tabs>
          <w:tab w:val="left" w:pos="4047"/>
        </w:tabs>
        <w:spacing w:line="408" w:lineRule="auto"/>
        <w:jc w:val="both"/>
        <w:rPr>
          <w:rFonts w:ascii="Times New Roman" w:hAnsi="Times New Roman" w:cs="Times New Roman"/>
          <w:sz w:val="20"/>
          <w:szCs w:val="20"/>
        </w:rPr>
      </w:pP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 xml:space="preserve">(v)  Derived Output    </w:t>
      </w:r>
    </w:p>
    <w:p w14:paraId="2CDF45A1" w14:textId="1E696EFE" w:rsidR="00815413" w:rsidRDefault="00BE503D" w:rsidP="008E6C08">
      <w:pPr>
        <w:tabs>
          <w:tab w:val="left" w:pos="4047"/>
        </w:tabs>
        <w:spacing w:line="408" w:lineRule="auto"/>
        <w:jc w:val="both"/>
        <w:rPr>
          <w:rFonts w:ascii="Times New Roman" w:hAnsi="Times New Roman" w:cs="Times New Roman"/>
          <w:sz w:val="20"/>
          <w:szCs w:val="20"/>
        </w:rPr>
      </w:pPr>
      <w:r w:rsidRPr="00EA6F56">
        <w:rPr>
          <w:rFonts w:ascii="Times New Roman" w:hAnsi="Times New Roman" w:cs="Times New Roman"/>
          <w:sz w:val="24"/>
          <w:szCs w:val="24"/>
        </w:rPr>
        <w:t xml:space="preserve"> </w:t>
      </w:r>
      <w:r w:rsidR="00815413" w:rsidRPr="00EA6F56">
        <w:rPr>
          <w:rFonts w:ascii="Times New Roman" w:hAnsi="Times New Roman" w:cs="Times New Roman"/>
          <w:sz w:val="24"/>
          <w:szCs w:val="24"/>
        </w:rPr>
        <w:t xml:space="preserve"> [+ATR]</w:t>
      </w:r>
    </w:p>
    <w:p w14:paraId="0C7EFD8B" w14:textId="41547711" w:rsidR="00815413" w:rsidRDefault="00815413" w:rsidP="008E6C08">
      <w:pPr>
        <w:tabs>
          <w:tab w:val="left" w:pos="4047"/>
        </w:tabs>
        <w:spacing w:line="408" w:lineRule="auto"/>
        <w:jc w:val="both"/>
        <w:rPr>
          <w:rFonts w:ascii="Times New Roman" w:hAnsi="Times New Roman" w:cs="Times New Roman"/>
          <w:sz w:val="20"/>
          <w:szCs w:val="20"/>
        </w:rPr>
      </w:pPr>
    </w:p>
    <w:p w14:paraId="7ED17EFB" w14:textId="57483A5C" w:rsidR="00815413" w:rsidRDefault="00BE503D" w:rsidP="008E6C08">
      <w:pPr>
        <w:tabs>
          <w:tab w:val="left" w:pos="4047"/>
        </w:tabs>
        <w:spacing w:line="408"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00815413">
        <w:rPr>
          <w:rFonts w:ascii="Times New Roman" w:hAnsi="Times New Roman" w:cs="Times New Roman"/>
          <w:sz w:val="24"/>
          <w:szCs w:val="24"/>
        </w:rPr>
        <w:t xml:space="preserve">A     </w:t>
      </w:r>
      <w:r>
        <w:rPr>
          <w:rFonts w:ascii="Times New Roman" w:hAnsi="Times New Roman" w:cs="Times New Roman"/>
          <w:sz w:val="24"/>
          <w:szCs w:val="24"/>
        </w:rPr>
        <w:t xml:space="preserve">    </w:t>
      </w:r>
      <w:r w:rsidR="00815413">
        <w:rPr>
          <w:rFonts w:ascii="Times New Roman" w:hAnsi="Times New Roman" w:cs="Times New Roman"/>
          <w:sz w:val="24"/>
          <w:szCs w:val="24"/>
        </w:rPr>
        <w:t xml:space="preserve"> A          </w:t>
      </w:r>
    </w:p>
    <w:p w14:paraId="12300981" w14:textId="7F85035F" w:rsidR="00CD11B8" w:rsidRDefault="00EC40EE" w:rsidP="00A00B8F">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spreading process </w:t>
      </w:r>
      <w:r w:rsidR="00137ADF">
        <w:rPr>
          <w:rFonts w:ascii="Times New Roman" w:hAnsi="Times New Roman" w:cs="Times New Roman"/>
          <w:sz w:val="24"/>
          <w:szCs w:val="24"/>
        </w:rPr>
        <w:t xml:space="preserve">in figure 3 </w:t>
      </w:r>
      <w:r>
        <w:rPr>
          <w:rFonts w:ascii="Times New Roman" w:hAnsi="Times New Roman" w:cs="Times New Roman"/>
          <w:sz w:val="24"/>
          <w:szCs w:val="24"/>
        </w:rPr>
        <w:t xml:space="preserve">shows how </w:t>
      </w:r>
      <w:r w:rsidR="00815413">
        <w:rPr>
          <w:rFonts w:ascii="Times New Roman" w:hAnsi="Times New Roman" w:cs="Times New Roman"/>
          <w:sz w:val="24"/>
          <w:szCs w:val="24"/>
        </w:rPr>
        <w:t xml:space="preserve">the </w:t>
      </w:r>
      <w:r>
        <w:rPr>
          <w:rFonts w:ascii="Times New Roman" w:hAnsi="Times New Roman" w:cs="Times New Roman"/>
          <w:sz w:val="24"/>
          <w:szCs w:val="24"/>
        </w:rPr>
        <w:t xml:space="preserve">[+ATR] vowel in segment A spreads to influence the [-ATR] vowel in segment B. </w:t>
      </w:r>
      <w:r w:rsidR="00CD11B8" w:rsidRPr="00AC388D">
        <w:rPr>
          <w:rFonts w:ascii="Times New Roman" w:hAnsi="Times New Roman" w:cs="Times New Roman"/>
          <w:sz w:val="24"/>
          <w:szCs w:val="24"/>
        </w:rPr>
        <w:t xml:space="preserve">This phenomenon is </w:t>
      </w:r>
      <w:r w:rsidR="00482C19">
        <w:rPr>
          <w:rFonts w:ascii="Times New Roman" w:hAnsi="Times New Roman" w:cs="Times New Roman"/>
          <w:sz w:val="24"/>
          <w:szCs w:val="24"/>
        </w:rPr>
        <w:t>schemat</w:t>
      </w:r>
      <w:r w:rsidR="00CD11B8" w:rsidRPr="00AC388D">
        <w:rPr>
          <w:rFonts w:ascii="Times New Roman" w:hAnsi="Times New Roman" w:cs="Times New Roman"/>
          <w:sz w:val="24"/>
          <w:szCs w:val="24"/>
        </w:rPr>
        <w:t>ized below</w:t>
      </w:r>
      <w:r w:rsidR="00CD11B8">
        <w:rPr>
          <w:rFonts w:ascii="Times New Roman" w:hAnsi="Times New Roman" w:cs="Times New Roman"/>
          <w:sz w:val="24"/>
          <w:szCs w:val="24"/>
        </w:rPr>
        <w:t xml:space="preserve">. </w:t>
      </w:r>
    </w:p>
    <w:p w14:paraId="0C6221F9" w14:textId="3BD7CA29" w:rsidR="00CD11B8" w:rsidRPr="00A00B8F" w:rsidRDefault="00A00B8F" w:rsidP="00A00B8F">
      <w:pPr>
        <w:tabs>
          <w:tab w:val="left" w:pos="4047"/>
        </w:tabs>
        <w:spacing w:line="408" w:lineRule="auto"/>
        <w:jc w:val="both"/>
        <w:rPr>
          <w:rFonts w:ascii="Times New Roman" w:hAnsi="Times New Roman" w:cs="Times New Roman"/>
          <w:b/>
          <w:sz w:val="24"/>
          <w:szCs w:val="24"/>
        </w:rPr>
      </w:pPr>
      <w:r>
        <w:rPr>
          <w:rFonts w:ascii="Times New Roman" w:hAnsi="Times New Roman" w:cs="Times New Roman"/>
          <w:b/>
          <w:sz w:val="24"/>
          <w:szCs w:val="24"/>
        </w:rPr>
        <w:t>Figure 4:</w:t>
      </w:r>
      <w:r w:rsidR="00CD11B8" w:rsidRPr="00137ADF">
        <w:t xml:space="preserve">       </w:t>
      </w:r>
      <w:r>
        <w:rPr>
          <w:b/>
        </w:rPr>
        <w:t xml:space="preserve"> </w:t>
      </w:r>
      <w:r w:rsidR="00CD11B8" w:rsidRPr="00137ADF">
        <w:t xml:space="preserve">                       </w:t>
      </w:r>
      <w:r>
        <w:rPr>
          <w:b/>
        </w:rPr>
        <w:t xml:space="preserve">                   </w:t>
      </w:r>
    </w:p>
    <w:p w14:paraId="2BBE0A27" w14:textId="5E065E16" w:rsidR="00CD11B8" w:rsidRPr="00137ADF" w:rsidRDefault="001D4827" w:rsidP="00137ADF">
      <w:pPr>
        <w:pStyle w:val="Default"/>
        <w:numPr>
          <w:ilvl w:val="0"/>
          <w:numId w:val="13"/>
        </w:numPr>
        <w:jc w:val="both"/>
        <w:rPr>
          <w:sz w:val="22"/>
          <w:szCs w:val="22"/>
        </w:rPr>
      </w:pPr>
      <w:r>
        <w:rPr>
          <w:noProof/>
          <w:sz w:val="22"/>
          <w:szCs w:val="22"/>
        </w:rPr>
        <mc:AlternateContent>
          <mc:Choice Requires="wps">
            <w:drawing>
              <wp:anchor distT="0" distB="0" distL="114300" distR="114300" simplePos="0" relativeHeight="251604480" behindDoc="0" locked="0" layoutInCell="1" allowOverlap="1" wp14:anchorId="711E0AA5" wp14:editId="7805877F">
                <wp:simplePos x="0" y="0"/>
                <wp:positionH relativeFrom="column">
                  <wp:posOffset>1397000</wp:posOffset>
                </wp:positionH>
                <wp:positionV relativeFrom="paragraph">
                  <wp:posOffset>78105</wp:posOffset>
                </wp:positionV>
                <wp:extent cx="591820" cy="635"/>
                <wp:effectExtent l="15875" t="62230" r="20955" b="60960"/>
                <wp:wrapNone/>
                <wp:docPr id="14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820" cy="635"/>
                        </a:xfrm>
                        <a:prstGeom prst="straightConnector1">
                          <a:avLst/>
                        </a:prstGeom>
                        <a:noFill/>
                        <a:ln w="19050">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530279" id="AutoShape 25" o:spid="_x0000_s1026" type="#_x0000_t32" style="position:absolute;margin-left:110pt;margin-top:6.15pt;width:46.6pt;height:.0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" strokeweight="1.5pt">
                <v:stroke dashstyle="dashDot" endarrow="block"/>
              </v:shape>
            </w:pict>
          </mc:Fallback>
        </mc:AlternateContent>
      </w:r>
      <w:r w:rsidR="00CD11B8" w:rsidRPr="00137ADF">
        <w:rPr>
          <w:sz w:val="22"/>
          <w:szCs w:val="22"/>
        </w:rPr>
        <w:t>[+ATR][-ATR]</w:t>
      </w:r>
      <w:r w:rsidR="00CD11B8" w:rsidRPr="00137ADF">
        <w:rPr>
          <w:sz w:val="22"/>
          <w:szCs w:val="22"/>
        </w:rPr>
        <w:tab/>
      </w:r>
      <w:r w:rsidR="00CD11B8" w:rsidRPr="00137ADF">
        <w:rPr>
          <w:sz w:val="22"/>
          <w:szCs w:val="22"/>
        </w:rPr>
        <w:tab/>
      </w:r>
      <w:r w:rsidR="00137ADF">
        <w:rPr>
          <w:sz w:val="22"/>
          <w:szCs w:val="22"/>
        </w:rPr>
        <w:t xml:space="preserve">      </w:t>
      </w:r>
      <w:r w:rsidR="00CD11B8" w:rsidRPr="00137ADF">
        <w:rPr>
          <w:sz w:val="22"/>
          <w:szCs w:val="22"/>
        </w:rPr>
        <w:t>[+ATR][</w:t>
      </w:r>
      <w:r w:rsidR="00CD11B8" w:rsidRPr="00137ADF">
        <w:rPr>
          <w:b/>
          <w:sz w:val="22"/>
          <w:szCs w:val="22"/>
        </w:rPr>
        <w:t>+ATR</w:t>
      </w:r>
      <w:r w:rsidR="00137ADF">
        <w:rPr>
          <w:sz w:val="22"/>
          <w:szCs w:val="22"/>
        </w:rPr>
        <w:t xml:space="preserve">]  </w:t>
      </w:r>
      <w:r w:rsidR="00CD11B8" w:rsidRPr="00137ADF">
        <w:rPr>
          <w:sz w:val="22"/>
          <w:szCs w:val="22"/>
        </w:rPr>
        <w:t>=</w:t>
      </w:r>
      <w:r w:rsidR="00CD11B8" w:rsidRPr="00137ADF">
        <w:rPr>
          <w:sz w:val="22"/>
          <w:szCs w:val="22"/>
        </w:rPr>
        <w:tab/>
      </w:r>
      <w:r w:rsidR="00CD11B8" w:rsidRPr="00137ADF">
        <w:rPr>
          <w:b/>
          <w:sz w:val="22"/>
          <w:szCs w:val="22"/>
        </w:rPr>
        <w:t>11</w:t>
      </w:r>
    </w:p>
    <w:p w14:paraId="34983297" w14:textId="1CECB394" w:rsidR="00CD11B8" w:rsidRPr="00137ADF" w:rsidRDefault="001D4827" w:rsidP="00137ADF">
      <w:pPr>
        <w:pStyle w:val="Default"/>
        <w:ind w:firstLine="720"/>
        <w:jc w:val="both"/>
        <w:rPr>
          <w:sz w:val="22"/>
          <w:szCs w:val="22"/>
        </w:rPr>
      </w:pPr>
      <w:r>
        <w:rPr>
          <w:noProof/>
          <w:sz w:val="22"/>
          <w:szCs w:val="22"/>
        </w:rPr>
        <mc:AlternateContent>
          <mc:Choice Requires="wpg">
            <w:drawing>
              <wp:anchor distT="0" distB="0" distL="114300" distR="114300" simplePos="0" relativeHeight="251616768" behindDoc="0" locked="0" layoutInCell="1" allowOverlap="1" wp14:anchorId="288B5EC5" wp14:editId="072C0DA6">
                <wp:simplePos x="0" y="0"/>
                <wp:positionH relativeFrom="column">
                  <wp:posOffset>2319020</wp:posOffset>
                </wp:positionH>
                <wp:positionV relativeFrom="paragraph">
                  <wp:posOffset>150495</wp:posOffset>
                </wp:positionV>
                <wp:extent cx="443230" cy="438150"/>
                <wp:effectExtent l="13970" t="9525" r="9525" b="9525"/>
                <wp:wrapNone/>
                <wp:docPr id="143" name="Group 9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30" cy="438150"/>
                          <a:chOff x="5092" y="9576"/>
                          <a:chExt cx="698" cy="690"/>
                        </a:xfrm>
                      </wpg:grpSpPr>
                      <wps:wsp>
                        <wps:cNvPr id="144" name="AutoShape 948"/>
                        <wps:cNvCnPr>
                          <a:cxnSpLocks noChangeShapeType="1"/>
                        </wps:cNvCnPr>
                        <wps:spPr bwMode="auto">
                          <a:xfrm flipV="1">
                            <a:off x="5092" y="9576"/>
                            <a:ext cx="698" cy="6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 name="AutoShape 949"/>
                        <wps:cNvCnPr>
                          <a:cxnSpLocks noChangeShapeType="1"/>
                        </wps:cNvCnPr>
                        <wps:spPr bwMode="auto">
                          <a:xfrm>
                            <a:off x="5092" y="9576"/>
                            <a:ext cx="0" cy="6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15CF10" id="Group 950" o:spid="_x0000_s1026" style="position:absolute;margin-left:182.6pt;margin-top:11.85pt;width:34.9pt;height:34.5pt;z-index:251616768" coordorigin="5092,9576" coordsize="698,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">
                <v:shape id="AutoShape 948" o:spid="_x0000_s1027" type="#_x0000_t32" style="position:absolute;left:5092;top:9576;width:698;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" strokeweight="1pt"/>
                <v:shape id="AutoShape 949" o:spid="_x0000_s1028" type="#_x0000_t32" style="position:absolute;left:5092;top:9576;width:0;height: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" strokeweight="1pt"/>
              </v:group>
            </w:pict>
          </mc:Fallback>
        </mc:AlternateContent>
      </w:r>
      <w:r>
        <w:rPr>
          <w:noProof/>
          <w:sz w:val="22"/>
          <w:szCs w:val="22"/>
        </w:rPr>
        <mc:AlternateContent>
          <mc:Choice Requires="wpg">
            <w:drawing>
              <wp:anchor distT="0" distB="0" distL="114300" distR="114300" simplePos="0" relativeHeight="251608576" behindDoc="0" locked="0" layoutInCell="1" allowOverlap="1" wp14:anchorId="05BF72FA" wp14:editId="40144C2E">
                <wp:simplePos x="0" y="0"/>
                <wp:positionH relativeFrom="column">
                  <wp:posOffset>614680</wp:posOffset>
                </wp:positionH>
                <wp:positionV relativeFrom="paragraph">
                  <wp:posOffset>150495</wp:posOffset>
                </wp:positionV>
                <wp:extent cx="592455" cy="438150"/>
                <wp:effectExtent l="14605" t="57150" r="50165" b="9525"/>
                <wp:wrapNone/>
                <wp:docPr id="14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 cy="438150"/>
                          <a:chOff x="2408" y="9153"/>
                          <a:chExt cx="933" cy="690"/>
                        </a:xfrm>
                      </wpg:grpSpPr>
                      <wps:wsp>
                        <wps:cNvPr id="141" name="AutoShape 27"/>
                        <wps:cNvCnPr>
                          <a:cxnSpLocks noChangeShapeType="1"/>
                        </wps:cNvCnPr>
                        <wps:spPr bwMode="auto">
                          <a:xfrm flipV="1">
                            <a:off x="2408" y="9153"/>
                            <a:ext cx="933" cy="69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s:wsp>
                        <wps:cNvPr id="142" name="AutoShape 28"/>
                        <wps:cNvCnPr>
                          <a:cxnSpLocks noChangeShapeType="1"/>
                        </wps:cNvCnPr>
                        <wps:spPr bwMode="auto">
                          <a:xfrm>
                            <a:off x="2408" y="9153"/>
                            <a:ext cx="0" cy="6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051182" id="Group 26" o:spid="_x0000_s1026" style="position:absolute;margin-left:48.4pt;margin-top:11.85pt;width:46.65pt;height:34.5pt;z-index:251608576" coordorigin="2408,9153" coordsize="93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">
                <v:shape id="AutoShape 27" o:spid="_x0000_s1027" type="#_x0000_t32" style="position:absolute;left:2408;top:9153;width:933;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">
                  <v:stroke dashstyle="dashDot" endarrow="block"/>
                </v:shape>
                <v:shape id="AutoShape 28" o:spid="_x0000_s1028" type="#_x0000_t32" style="position:absolute;left:2408;top:9153;width:0;height: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" strokeweight="1.5pt"/>
              </v:group>
            </w:pict>
          </mc:Fallback>
        </mc:AlternateContent>
      </w:r>
      <w:r w:rsidR="00CD11B8" w:rsidRPr="00137ADF">
        <w:rPr>
          <w:sz w:val="22"/>
          <w:szCs w:val="22"/>
        </w:rPr>
        <w:t xml:space="preserve">   1</w:t>
      </w:r>
      <w:r w:rsidR="00CD11B8" w:rsidRPr="00137ADF">
        <w:rPr>
          <w:sz w:val="22"/>
          <w:szCs w:val="22"/>
        </w:rPr>
        <w:tab/>
        <w:t xml:space="preserve">       2    </w:t>
      </w:r>
      <w:r w:rsidR="00CD11B8" w:rsidRPr="00137ADF">
        <w:rPr>
          <w:sz w:val="22"/>
          <w:szCs w:val="22"/>
        </w:rPr>
        <w:tab/>
        <w:t xml:space="preserve">    </w:t>
      </w:r>
      <w:r w:rsidR="00CD11B8" w:rsidRPr="00137ADF">
        <w:rPr>
          <w:sz w:val="22"/>
          <w:szCs w:val="22"/>
        </w:rPr>
        <w:tab/>
        <w:t xml:space="preserve">  </w:t>
      </w:r>
      <w:r w:rsidR="00137ADF">
        <w:rPr>
          <w:sz w:val="22"/>
          <w:szCs w:val="22"/>
        </w:rPr>
        <w:t xml:space="preserve">          1</w:t>
      </w:r>
      <w:r w:rsidR="00CD11B8" w:rsidRPr="00137ADF">
        <w:rPr>
          <w:sz w:val="22"/>
          <w:szCs w:val="22"/>
        </w:rPr>
        <w:t xml:space="preserve">  </w:t>
      </w:r>
      <w:r w:rsidR="00137ADF">
        <w:rPr>
          <w:sz w:val="22"/>
          <w:szCs w:val="22"/>
        </w:rPr>
        <w:t xml:space="preserve">       </w:t>
      </w:r>
      <w:r w:rsidR="00A00B8F">
        <w:rPr>
          <w:sz w:val="22"/>
          <w:szCs w:val="22"/>
        </w:rPr>
        <w:t xml:space="preserve"> </w:t>
      </w:r>
      <w:r w:rsidR="00137ADF">
        <w:rPr>
          <w:sz w:val="22"/>
          <w:szCs w:val="22"/>
        </w:rPr>
        <w:t xml:space="preserve"> 1</w:t>
      </w:r>
    </w:p>
    <w:p w14:paraId="06E8DE61" w14:textId="77777777" w:rsidR="003E289A" w:rsidRDefault="003E289A" w:rsidP="003E289A">
      <w:pPr>
        <w:pStyle w:val="Default"/>
        <w:spacing w:line="408" w:lineRule="auto"/>
        <w:jc w:val="both"/>
      </w:pPr>
    </w:p>
    <w:p w14:paraId="16A00ABE" w14:textId="77777777" w:rsidR="00E44EDF" w:rsidRDefault="00E44EDF" w:rsidP="003E289A">
      <w:pPr>
        <w:pStyle w:val="Default"/>
        <w:spacing w:line="408" w:lineRule="auto"/>
        <w:jc w:val="both"/>
      </w:pPr>
    </w:p>
    <w:p w14:paraId="757AB534" w14:textId="0C57929B" w:rsidR="00137ADF" w:rsidRPr="003E289A" w:rsidRDefault="009E29BB" w:rsidP="003E289A">
      <w:pPr>
        <w:pStyle w:val="Default"/>
        <w:spacing w:line="408" w:lineRule="auto"/>
        <w:jc w:val="both"/>
      </w:pPr>
      <w:r>
        <w:t xml:space="preserve">The following examples summarize the rules discussed above.  </w:t>
      </w:r>
    </w:p>
    <w:p w14:paraId="5263BA59" w14:textId="1F8E684C" w:rsidR="00522641" w:rsidRPr="00E07F82" w:rsidRDefault="00E07F82" w:rsidP="00E07F82">
      <w:pPr>
        <w:tabs>
          <w:tab w:val="left" w:pos="3067"/>
          <w:tab w:val="left" w:pos="4047"/>
        </w:tabs>
        <w:spacing w:line="240" w:lineRule="auto"/>
        <w:jc w:val="both"/>
        <w:rPr>
          <w:rFonts w:ascii="Times New Roman" w:hAnsi="Times New Roman" w:cs="Times New Roman"/>
          <w:b/>
          <w:sz w:val="24"/>
          <w:szCs w:val="24"/>
        </w:rPr>
      </w:pPr>
      <w:r w:rsidRPr="00E07F82">
        <w:rPr>
          <w:rFonts w:ascii="Times New Roman" w:hAnsi="Times New Roman" w:cs="Times New Roman"/>
          <w:b/>
          <w:sz w:val="24"/>
          <w:szCs w:val="24"/>
        </w:rPr>
        <w:lastRenderedPageBreak/>
        <w:t>5.            UR</w:t>
      </w:r>
      <w:r w:rsidRPr="00E07F82">
        <w:rPr>
          <w:rFonts w:ascii="Times New Roman" w:hAnsi="Times New Roman" w:cs="Times New Roman"/>
          <w:b/>
          <w:sz w:val="24"/>
          <w:szCs w:val="24"/>
        </w:rPr>
        <w:tab/>
        <w:t>Gomoa</w:t>
      </w:r>
      <w:r w:rsidRPr="00E07F82">
        <w:rPr>
          <w:rFonts w:ascii="Times New Roman" w:hAnsi="Times New Roman" w:cs="Times New Roman"/>
          <w:b/>
          <w:sz w:val="24"/>
          <w:szCs w:val="24"/>
        </w:rPr>
        <w:tab/>
      </w:r>
      <w:r w:rsidRPr="00E07F82">
        <w:rPr>
          <w:rFonts w:ascii="Times New Roman" w:hAnsi="Times New Roman" w:cs="Times New Roman"/>
          <w:b/>
          <w:sz w:val="24"/>
          <w:szCs w:val="24"/>
        </w:rPr>
        <w:tab/>
      </w:r>
      <w:r w:rsidRPr="00E07F82">
        <w:rPr>
          <w:rFonts w:ascii="Times New Roman" w:hAnsi="Times New Roman" w:cs="Times New Roman"/>
          <w:b/>
          <w:sz w:val="24"/>
          <w:szCs w:val="24"/>
        </w:rPr>
        <w:tab/>
        <w:t>Gloss</w:t>
      </w:r>
      <w:r w:rsidRPr="00E07F82">
        <w:rPr>
          <w:rFonts w:ascii="Times New Roman" w:hAnsi="Times New Roman" w:cs="Times New Roman"/>
          <w:b/>
          <w:sz w:val="24"/>
          <w:szCs w:val="24"/>
        </w:rPr>
        <w:tab/>
      </w:r>
      <w:r w:rsidRPr="00E07F82">
        <w:rPr>
          <w:rFonts w:ascii="Times New Roman" w:hAnsi="Times New Roman" w:cs="Times New Roman"/>
          <w:b/>
          <w:sz w:val="24"/>
          <w:szCs w:val="24"/>
        </w:rPr>
        <w:tab/>
      </w:r>
      <w:r w:rsidRPr="00E07F82">
        <w:rPr>
          <w:rFonts w:ascii="Times New Roman" w:hAnsi="Times New Roman" w:cs="Times New Roman"/>
          <w:b/>
          <w:sz w:val="24"/>
          <w:szCs w:val="24"/>
        </w:rPr>
        <w:tab/>
      </w:r>
      <w:r w:rsidRPr="00E07F82">
        <w:rPr>
          <w:rFonts w:ascii="Times New Roman" w:hAnsi="Times New Roman" w:cs="Times New Roman"/>
          <w:b/>
          <w:sz w:val="24"/>
          <w:szCs w:val="24"/>
        </w:rPr>
        <w:tab/>
      </w:r>
    </w:p>
    <w:p w14:paraId="7C86E6C8" w14:textId="1D0DD056" w:rsidR="00E07F82" w:rsidRDefault="00E07F82"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ah</w:t>
      </w:r>
      <w:r w:rsidRPr="00901D16">
        <w:rPr>
          <w:rFonts w:ascii="Times New Roman" w:hAnsi="Times New Roman" w:cs="Times New Roman"/>
          <w:b/>
          <w:i/>
          <w:sz w:val="24"/>
          <w:szCs w:val="24"/>
        </w:rPr>
        <w:t>i</w:t>
      </w:r>
      <w:r w:rsidR="000C5CA1">
        <w:rPr>
          <w:rFonts w:ascii="Times New Roman" w:hAnsi="Times New Roman" w:cs="Times New Roman"/>
          <w:sz w:val="24"/>
          <w:szCs w:val="24"/>
        </w:rPr>
        <w:t>na</w:t>
      </w:r>
      <w:r>
        <w:rPr>
          <w:rFonts w:ascii="Times New Roman" w:hAnsi="Times New Roman" w:cs="Times New Roman"/>
          <w:sz w:val="24"/>
          <w:szCs w:val="24"/>
        </w:rPr>
        <w:tab/>
        <w:t>æhinæ̃</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 pot’</w:t>
      </w:r>
    </w:p>
    <w:p w14:paraId="5D9B75DD" w14:textId="2CF1D4A8" w:rsidR="00E07F82" w:rsidRDefault="00E07F82"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ad</w:t>
      </w:r>
      <w:r w:rsidRPr="00901D16">
        <w:rPr>
          <w:rFonts w:ascii="Times New Roman" w:hAnsi="Times New Roman" w:cs="Times New Roman"/>
          <w:b/>
          <w:i/>
          <w:sz w:val="24"/>
          <w:szCs w:val="24"/>
        </w:rPr>
        <w:t>u</w:t>
      </w:r>
      <w:r w:rsidR="000C5CA1">
        <w:rPr>
          <w:rFonts w:ascii="Times New Roman" w:hAnsi="Times New Roman" w:cs="Times New Roman"/>
          <w:sz w:val="24"/>
          <w:szCs w:val="24"/>
        </w:rPr>
        <w:t>wa</w:t>
      </w:r>
      <w:r>
        <w:rPr>
          <w:rFonts w:ascii="Times New Roman" w:hAnsi="Times New Roman" w:cs="Times New Roman"/>
          <w:sz w:val="24"/>
          <w:szCs w:val="24"/>
        </w:rPr>
        <w:tab/>
        <w:t>æd</w:t>
      </w:r>
      <w:r w:rsidRPr="00E07F82">
        <w:rPr>
          <w:rFonts w:ascii="Times New Roman" w:hAnsi="Times New Roman" w:cs="Times New Roman"/>
          <w:sz w:val="24"/>
          <w:szCs w:val="24"/>
          <w:vertAlign w:val="superscript"/>
        </w:rPr>
        <w:t>w</w:t>
      </w:r>
      <w:r>
        <w:rPr>
          <w:rFonts w:ascii="Times New Roman" w:hAnsi="Times New Roman" w:cs="Times New Roman"/>
          <w:sz w:val="24"/>
          <w:szCs w:val="24"/>
        </w:rPr>
        <w:t>uwæ</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‘beans’</w:t>
      </w:r>
    </w:p>
    <w:p w14:paraId="5E302699" w14:textId="10A0345D" w:rsidR="00E07F82" w:rsidRDefault="000C5CA1"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F82">
        <w:rPr>
          <w:rFonts w:ascii="Times New Roman" w:hAnsi="Times New Roman" w:cs="Times New Roman"/>
          <w:sz w:val="24"/>
          <w:szCs w:val="24"/>
        </w:rPr>
        <w:t>ɔb</w:t>
      </w:r>
      <w:r w:rsidR="00E07F82" w:rsidRPr="00901D16">
        <w:rPr>
          <w:rFonts w:ascii="Times New Roman" w:hAnsi="Times New Roman" w:cs="Times New Roman"/>
          <w:b/>
          <w:i/>
          <w:sz w:val="24"/>
          <w:szCs w:val="24"/>
        </w:rPr>
        <w:t>u</w:t>
      </w:r>
      <w:r w:rsidR="00E07F82">
        <w:rPr>
          <w:rFonts w:ascii="Times New Roman" w:hAnsi="Times New Roman" w:cs="Times New Roman"/>
          <w:sz w:val="24"/>
          <w:szCs w:val="24"/>
        </w:rPr>
        <w:t>ɪ</w:t>
      </w:r>
      <w:r w:rsidR="00E07F82">
        <w:rPr>
          <w:rFonts w:ascii="Times New Roman" w:hAnsi="Times New Roman" w:cs="Times New Roman"/>
          <w:sz w:val="24"/>
          <w:szCs w:val="24"/>
        </w:rPr>
        <w:tab/>
        <w:t>ob</w:t>
      </w:r>
      <w:r w:rsidR="00E07F82" w:rsidRPr="00E07F82">
        <w:rPr>
          <w:rFonts w:ascii="Times New Roman" w:hAnsi="Times New Roman" w:cs="Times New Roman"/>
          <w:sz w:val="24"/>
          <w:szCs w:val="24"/>
          <w:vertAlign w:val="superscript"/>
        </w:rPr>
        <w:t>w</w:t>
      </w:r>
      <w:r w:rsidR="00E07F82">
        <w:rPr>
          <w:rFonts w:ascii="Times New Roman" w:hAnsi="Times New Roman" w:cs="Times New Roman"/>
          <w:sz w:val="24"/>
          <w:szCs w:val="24"/>
        </w:rPr>
        <w:t>ui</w:t>
      </w:r>
      <w:r w:rsidR="00E07F82">
        <w:rPr>
          <w:rFonts w:ascii="Times New Roman" w:hAnsi="Times New Roman" w:cs="Times New Roman"/>
          <w:sz w:val="24"/>
          <w:szCs w:val="24"/>
        </w:rPr>
        <w:tab/>
      </w:r>
      <w:r w:rsidR="00E07F82">
        <w:rPr>
          <w:rFonts w:ascii="Times New Roman" w:hAnsi="Times New Roman" w:cs="Times New Roman"/>
          <w:sz w:val="24"/>
          <w:szCs w:val="24"/>
        </w:rPr>
        <w:tab/>
      </w:r>
      <w:r w:rsidR="00E07F82">
        <w:rPr>
          <w:rFonts w:ascii="Times New Roman" w:hAnsi="Times New Roman" w:cs="Times New Roman"/>
          <w:sz w:val="24"/>
          <w:szCs w:val="24"/>
        </w:rPr>
        <w:tab/>
        <w:t>‘s/he broke it’</w:t>
      </w:r>
    </w:p>
    <w:p w14:paraId="56F0CA7D" w14:textId="358FDB8D" w:rsidR="00522641" w:rsidRPr="00E07F82" w:rsidRDefault="000C5CA1"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F82">
        <w:rPr>
          <w:rFonts w:ascii="Times New Roman" w:hAnsi="Times New Roman" w:cs="Times New Roman"/>
          <w:sz w:val="24"/>
          <w:szCs w:val="24"/>
        </w:rPr>
        <w:t>yɛt</w:t>
      </w:r>
      <w:r w:rsidR="00E07F82" w:rsidRPr="00901D16">
        <w:rPr>
          <w:rFonts w:ascii="Times New Roman" w:hAnsi="Times New Roman" w:cs="Times New Roman"/>
          <w:b/>
          <w:i/>
          <w:sz w:val="24"/>
          <w:szCs w:val="24"/>
        </w:rPr>
        <w:t>u</w:t>
      </w:r>
      <w:r w:rsidR="00E07F82">
        <w:rPr>
          <w:rFonts w:ascii="Times New Roman" w:hAnsi="Times New Roman" w:cs="Times New Roman"/>
          <w:sz w:val="24"/>
          <w:szCs w:val="24"/>
        </w:rPr>
        <w:t>ɪ</w:t>
      </w:r>
      <w:r w:rsidR="00E07F82">
        <w:rPr>
          <w:rFonts w:ascii="Times New Roman" w:hAnsi="Times New Roman" w:cs="Times New Roman"/>
          <w:sz w:val="24"/>
          <w:szCs w:val="24"/>
        </w:rPr>
        <w:tab/>
        <w:t>jet</w:t>
      </w:r>
      <w:r w:rsidR="00E07F82" w:rsidRPr="00E07F82">
        <w:rPr>
          <w:rFonts w:ascii="Times New Roman" w:hAnsi="Times New Roman" w:cs="Times New Roman"/>
          <w:sz w:val="24"/>
          <w:szCs w:val="24"/>
          <w:vertAlign w:val="superscript"/>
        </w:rPr>
        <w:t>w</w:t>
      </w:r>
      <w:r w:rsidR="00E07F82">
        <w:rPr>
          <w:rFonts w:ascii="Times New Roman" w:hAnsi="Times New Roman" w:cs="Times New Roman"/>
          <w:sz w:val="24"/>
          <w:szCs w:val="24"/>
        </w:rPr>
        <w:t>ui</w:t>
      </w:r>
      <w:r w:rsidR="00E07F82">
        <w:rPr>
          <w:rFonts w:ascii="Times New Roman" w:hAnsi="Times New Roman" w:cs="Times New Roman"/>
          <w:sz w:val="24"/>
          <w:szCs w:val="24"/>
        </w:rPr>
        <w:tab/>
      </w:r>
      <w:r w:rsidR="00E07F82">
        <w:rPr>
          <w:rFonts w:ascii="Times New Roman" w:hAnsi="Times New Roman" w:cs="Times New Roman"/>
          <w:sz w:val="24"/>
          <w:szCs w:val="24"/>
        </w:rPr>
        <w:tab/>
      </w:r>
      <w:r w:rsidR="00E07F82">
        <w:rPr>
          <w:rFonts w:ascii="Times New Roman" w:hAnsi="Times New Roman" w:cs="Times New Roman"/>
          <w:sz w:val="24"/>
          <w:szCs w:val="24"/>
        </w:rPr>
        <w:tab/>
        <w:t>‘we uprooted it’</w:t>
      </w:r>
    </w:p>
    <w:p w14:paraId="77B6B5B0" w14:textId="0BCBEBFB" w:rsidR="009E29BB" w:rsidRDefault="00901D16" w:rsidP="009E29BB">
      <w:pPr>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This data shows how progressive vo</w:t>
      </w:r>
      <w:r w:rsidR="00891F8E">
        <w:rPr>
          <w:rFonts w:ascii="Times New Roman" w:hAnsi="Times New Roman" w:cs="Times New Roman"/>
          <w:sz w:val="24"/>
          <w:szCs w:val="24"/>
        </w:rPr>
        <w:t>wel harmony occurs in the Gomoa Mfantse</w:t>
      </w:r>
      <w:r>
        <w:rPr>
          <w:rFonts w:ascii="Times New Roman" w:hAnsi="Times New Roman" w:cs="Times New Roman"/>
          <w:sz w:val="24"/>
          <w:szCs w:val="24"/>
        </w:rPr>
        <w:t xml:space="preserve">. Though the data shows both regressive and progressive vowel harmony, however, our </w:t>
      </w:r>
      <w:r w:rsidR="00891F8E">
        <w:rPr>
          <w:rFonts w:ascii="Times New Roman" w:hAnsi="Times New Roman" w:cs="Times New Roman"/>
          <w:sz w:val="24"/>
          <w:szCs w:val="24"/>
        </w:rPr>
        <w:t>atten</w:t>
      </w:r>
      <w:r>
        <w:rPr>
          <w:rFonts w:ascii="Times New Roman" w:hAnsi="Times New Roman" w:cs="Times New Roman"/>
          <w:sz w:val="24"/>
          <w:szCs w:val="24"/>
        </w:rPr>
        <w:t>tion is on the progressive direction of the vowel harmony</w:t>
      </w:r>
      <w:r w:rsidR="00335D63">
        <w:rPr>
          <w:rFonts w:ascii="Times New Roman" w:hAnsi="Times New Roman" w:cs="Times New Roman"/>
          <w:sz w:val="24"/>
          <w:szCs w:val="24"/>
        </w:rPr>
        <w:t xml:space="preserve">. </w:t>
      </w:r>
      <w:r w:rsidR="00CD11B8">
        <w:rPr>
          <w:rFonts w:ascii="Times New Roman" w:hAnsi="Times New Roman" w:cs="Times New Roman"/>
          <w:sz w:val="24"/>
          <w:szCs w:val="24"/>
        </w:rPr>
        <w:t>The [+ATR]</w:t>
      </w:r>
      <w:r w:rsidR="00CD11B8" w:rsidRPr="00E00BB8">
        <w:rPr>
          <w:rFonts w:ascii="Times New Roman" w:hAnsi="Times New Roman" w:cs="Times New Roman"/>
          <w:b/>
          <w:sz w:val="24"/>
          <w:szCs w:val="24"/>
          <w:vertAlign w:val="subscript"/>
        </w:rPr>
        <w:t>1</w:t>
      </w:r>
      <w:r w:rsidR="00CD11B8">
        <w:rPr>
          <w:rFonts w:ascii="Times New Roman" w:hAnsi="Times New Roman" w:cs="Times New Roman"/>
          <w:sz w:val="24"/>
          <w:szCs w:val="24"/>
        </w:rPr>
        <w:t xml:space="preserve"> feature represents the advanced </w:t>
      </w:r>
      <w:r w:rsidR="007A5D12">
        <w:rPr>
          <w:rFonts w:ascii="Times New Roman" w:hAnsi="Times New Roman" w:cs="Times New Roman"/>
          <w:sz w:val="24"/>
          <w:szCs w:val="24"/>
        </w:rPr>
        <w:t xml:space="preserve">tongue root </w:t>
      </w:r>
      <w:r w:rsidR="00CD11B8">
        <w:rPr>
          <w:rFonts w:ascii="Times New Roman" w:hAnsi="Times New Roman" w:cs="Times New Roman"/>
          <w:sz w:val="24"/>
          <w:szCs w:val="24"/>
        </w:rPr>
        <w:t>vowel</w:t>
      </w:r>
      <w:r w:rsidR="00335D63">
        <w:rPr>
          <w:rFonts w:ascii="Times New Roman" w:hAnsi="Times New Roman" w:cs="Times New Roman"/>
          <w:sz w:val="24"/>
          <w:szCs w:val="24"/>
        </w:rPr>
        <w:t xml:space="preserve"> in the stem/root word, and the </w:t>
      </w:r>
      <w:r w:rsidR="00CD11B8">
        <w:rPr>
          <w:rFonts w:ascii="Times New Roman" w:hAnsi="Times New Roman" w:cs="Times New Roman"/>
          <w:sz w:val="24"/>
          <w:szCs w:val="24"/>
        </w:rPr>
        <w:t>[-ATR]</w:t>
      </w:r>
      <w:r w:rsidR="00CD11B8" w:rsidRPr="00A11E3E">
        <w:rPr>
          <w:rFonts w:ascii="Times New Roman" w:hAnsi="Times New Roman" w:cs="Times New Roman"/>
          <w:b/>
          <w:sz w:val="28"/>
          <w:szCs w:val="28"/>
          <w:vertAlign w:val="subscript"/>
        </w:rPr>
        <w:t>2</w:t>
      </w:r>
      <w:r w:rsidR="00CD11B8">
        <w:rPr>
          <w:rFonts w:ascii="Times New Roman" w:hAnsi="Times New Roman" w:cs="Times New Roman"/>
          <w:sz w:val="24"/>
          <w:szCs w:val="24"/>
        </w:rPr>
        <w:t xml:space="preserve"> also represents the </w:t>
      </w:r>
      <w:r w:rsidR="00291B0D">
        <w:rPr>
          <w:rFonts w:ascii="Times New Roman" w:hAnsi="Times New Roman" w:cs="Times New Roman"/>
          <w:sz w:val="24"/>
          <w:szCs w:val="24"/>
        </w:rPr>
        <w:t>[-ATR]</w:t>
      </w:r>
      <w:r w:rsidR="00CD11B8">
        <w:rPr>
          <w:rFonts w:ascii="Times New Roman" w:hAnsi="Times New Roman" w:cs="Times New Roman"/>
          <w:sz w:val="24"/>
          <w:szCs w:val="24"/>
        </w:rPr>
        <w:t xml:space="preserve"> vowel in the suffix morpheme or </w:t>
      </w:r>
      <w:r w:rsidR="0010428E">
        <w:rPr>
          <w:rFonts w:ascii="Times New Roman" w:hAnsi="Times New Roman" w:cs="Times New Roman"/>
          <w:sz w:val="24"/>
          <w:szCs w:val="24"/>
        </w:rPr>
        <w:t xml:space="preserve">a following vowel </w:t>
      </w:r>
      <w:r w:rsidR="00CD11B8">
        <w:rPr>
          <w:rFonts w:ascii="Times New Roman" w:hAnsi="Times New Roman" w:cs="Times New Roman"/>
          <w:sz w:val="24"/>
          <w:szCs w:val="24"/>
        </w:rPr>
        <w:t>in the same syllable. The [+ATR]</w:t>
      </w:r>
      <w:r w:rsidR="00CD11B8" w:rsidRPr="00A11E3E">
        <w:rPr>
          <w:rFonts w:ascii="Times New Roman" w:hAnsi="Times New Roman" w:cs="Times New Roman"/>
          <w:b/>
          <w:sz w:val="28"/>
          <w:szCs w:val="28"/>
          <w:vertAlign w:val="subscript"/>
        </w:rPr>
        <w:t>1</w:t>
      </w:r>
      <w:r w:rsidR="00CD11B8">
        <w:rPr>
          <w:rFonts w:ascii="Times New Roman" w:hAnsi="Times New Roman" w:cs="Times New Roman"/>
          <w:b/>
          <w:sz w:val="28"/>
          <w:szCs w:val="28"/>
          <w:vertAlign w:val="subscript"/>
        </w:rPr>
        <w:t xml:space="preserve"> </w:t>
      </w:r>
      <w:r w:rsidR="00CD11B8" w:rsidRPr="00B42B27">
        <w:rPr>
          <w:rFonts w:ascii="Times New Roman" w:hAnsi="Times New Roman" w:cs="Times New Roman"/>
          <w:sz w:val="24"/>
          <w:szCs w:val="24"/>
        </w:rPr>
        <w:t xml:space="preserve">vowel in the stem/root word spreads </w:t>
      </w:r>
      <w:r w:rsidR="00B330BB">
        <w:rPr>
          <w:rFonts w:ascii="Times New Roman" w:hAnsi="Times New Roman" w:cs="Times New Roman"/>
          <w:sz w:val="24"/>
          <w:szCs w:val="24"/>
        </w:rPr>
        <w:t xml:space="preserve">rightward </w:t>
      </w:r>
      <w:r w:rsidR="00CD11B8">
        <w:rPr>
          <w:rFonts w:ascii="Times New Roman" w:hAnsi="Times New Roman" w:cs="Times New Roman"/>
          <w:sz w:val="24"/>
          <w:szCs w:val="24"/>
        </w:rPr>
        <w:t>to assimilate the [-ATR]</w:t>
      </w:r>
      <w:r w:rsidR="00CD11B8" w:rsidRPr="00A11E3E">
        <w:rPr>
          <w:rFonts w:ascii="Times New Roman" w:hAnsi="Times New Roman" w:cs="Times New Roman"/>
          <w:b/>
          <w:sz w:val="28"/>
          <w:szCs w:val="28"/>
          <w:vertAlign w:val="subscript"/>
        </w:rPr>
        <w:t>2</w:t>
      </w:r>
      <w:r w:rsidR="00CD11B8">
        <w:rPr>
          <w:rFonts w:ascii="Times New Roman" w:hAnsi="Times New Roman" w:cs="Times New Roman"/>
          <w:b/>
          <w:sz w:val="28"/>
          <w:szCs w:val="28"/>
          <w:vertAlign w:val="subscript"/>
        </w:rPr>
        <w:t xml:space="preserve"> </w:t>
      </w:r>
      <w:r w:rsidR="008839ED">
        <w:rPr>
          <w:rFonts w:ascii="Times New Roman" w:hAnsi="Times New Roman" w:cs="Times New Roman"/>
          <w:sz w:val="24"/>
          <w:szCs w:val="24"/>
        </w:rPr>
        <w:t>feature</w:t>
      </w:r>
      <w:r w:rsidR="00CD11B8">
        <w:rPr>
          <w:rFonts w:ascii="Times New Roman" w:hAnsi="Times New Roman" w:cs="Times New Roman"/>
          <w:sz w:val="24"/>
          <w:szCs w:val="24"/>
        </w:rPr>
        <w:t xml:space="preserve"> in the suffix morpheme or </w:t>
      </w:r>
      <w:r w:rsidR="008839ED">
        <w:rPr>
          <w:rFonts w:ascii="Times New Roman" w:hAnsi="Times New Roman" w:cs="Times New Roman"/>
          <w:sz w:val="24"/>
          <w:szCs w:val="24"/>
        </w:rPr>
        <w:t>a vowel that</w:t>
      </w:r>
      <w:r w:rsidR="00CD11B8">
        <w:rPr>
          <w:rFonts w:ascii="Times New Roman" w:hAnsi="Times New Roman" w:cs="Times New Roman"/>
          <w:sz w:val="24"/>
          <w:szCs w:val="24"/>
        </w:rPr>
        <w:t xml:space="preserve"> directly follows it. This modifies the [-ATR]</w:t>
      </w:r>
      <w:r w:rsidR="00CD11B8" w:rsidRPr="00A11E3E">
        <w:rPr>
          <w:rFonts w:ascii="Times New Roman" w:hAnsi="Times New Roman" w:cs="Times New Roman"/>
          <w:b/>
          <w:sz w:val="28"/>
          <w:szCs w:val="28"/>
          <w:vertAlign w:val="subscript"/>
        </w:rPr>
        <w:t>2</w:t>
      </w:r>
      <w:r w:rsidR="00CD11B8">
        <w:rPr>
          <w:rFonts w:ascii="Times New Roman" w:hAnsi="Times New Roman" w:cs="Times New Roman"/>
          <w:b/>
          <w:sz w:val="28"/>
          <w:szCs w:val="28"/>
          <w:vertAlign w:val="subscript"/>
        </w:rPr>
        <w:t xml:space="preserve"> </w:t>
      </w:r>
      <w:r w:rsidR="00CD11B8" w:rsidRPr="00264D79">
        <w:rPr>
          <w:rFonts w:ascii="Times New Roman" w:hAnsi="Times New Roman" w:cs="Times New Roman"/>
          <w:sz w:val="24"/>
          <w:szCs w:val="24"/>
        </w:rPr>
        <w:t>vowel</w:t>
      </w:r>
      <w:r w:rsidR="00CD11B8">
        <w:rPr>
          <w:rFonts w:ascii="Times New Roman" w:hAnsi="Times New Roman" w:cs="Times New Roman"/>
          <w:sz w:val="24"/>
          <w:szCs w:val="24"/>
        </w:rPr>
        <w:t xml:space="preserve">s to </w:t>
      </w:r>
      <w:r w:rsidR="005D0238">
        <w:rPr>
          <w:rFonts w:ascii="Times New Roman" w:hAnsi="Times New Roman" w:cs="Times New Roman"/>
          <w:sz w:val="24"/>
          <w:szCs w:val="24"/>
        </w:rPr>
        <w:t>surface as</w:t>
      </w:r>
      <w:r w:rsidR="00CD11B8">
        <w:rPr>
          <w:rFonts w:ascii="Times New Roman" w:hAnsi="Times New Roman" w:cs="Times New Roman"/>
          <w:sz w:val="24"/>
          <w:szCs w:val="24"/>
        </w:rPr>
        <w:t xml:space="preserve"> [+ATR]</w:t>
      </w:r>
      <w:r w:rsidR="00CD11B8">
        <w:rPr>
          <w:rFonts w:ascii="Times New Roman" w:hAnsi="Times New Roman" w:cs="Times New Roman"/>
          <w:b/>
          <w:sz w:val="28"/>
          <w:szCs w:val="28"/>
          <w:vertAlign w:val="subscript"/>
        </w:rPr>
        <w:t xml:space="preserve">1 </w:t>
      </w:r>
      <w:r w:rsidR="00CD11B8">
        <w:rPr>
          <w:rFonts w:ascii="Times New Roman" w:hAnsi="Times New Roman" w:cs="Times New Roman"/>
          <w:sz w:val="24"/>
          <w:szCs w:val="24"/>
        </w:rPr>
        <w:t>at the P-</w:t>
      </w:r>
      <w:r w:rsidR="00B23387">
        <w:rPr>
          <w:rFonts w:ascii="Times New Roman" w:hAnsi="Times New Roman" w:cs="Times New Roman"/>
          <w:sz w:val="24"/>
          <w:szCs w:val="24"/>
        </w:rPr>
        <w:t>l</w:t>
      </w:r>
      <w:r w:rsidR="00CD11B8">
        <w:rPr>
          <w:rFonts w:ascii="Times New Roman" w:hAnsi="Times New Roman" w:cs="Times New Roman"/>
          <w:sz w:val="24"/>
          <w:szCs w:val="24"/>
        </w:rPr>
        <w:t>evel. Th</w:t>
      </w:r>
      <w:r w:rsidR="00C02F85">
        <w:rPr>
          <w:rFonts w:ascii="Times New Roman" w:hAnsi="Times New Roman" w:cs="Times New Roman"/>
          <w:sz w:val="24"/>
          <w:szCs w:val="24"/>
        </w:rPr>
        <w:t>is</w:t>
      </w:r>
      <w:r w:rsidR="00CD11B8">
        <w:rPr>
          <w:rFonts w:ascii="Times New Roman" w:hAnsi="Times New Roman" w:cs="Times New Roman"/>
          <w:sz w:val="24"/>
          <w:szCs w:val="24"/>
        </w:rPr>
        <w:t xml:space="preserve"> </w:t>
      </w:r>
      <w:r w:rsidR="005D0238">
        <w:rPr>
          <w:rFonts w:ascii="Times New Roman" w:hAnsi="Times New Roman" w:cs="Times New Roman"/>
          <w:sz w:val="24"/>
          <w:szCs w:val="24"/>
        </w:rPr>
        <w:t xml:space="preserve">results in 12 </w:t>
      </w:r>
      <w:r w:rsidR="00C02F85">
        <w:rPr>
          <w:rFonts w:ascii="Times New Roman" w:hAnsi="Times New Roman" w:cs="Times New Roman"/>
          <w:sz w:val="24"/>
          <w:szCs w:val="24"/>
        </w:rPr>
        <w:t>emerging as</w:t>
      </w:r>
      <w:r w:rsidR="005D0238">
        <w:rPr>
          <w:rFonts w:ascii="Times New Roman" w:hAnsi="Times New Roman" w:cs="Times New Roman"/>
          <w:sz w:val="24"/>
          <w:szCs w:val="24"/>
        </w:rPr>
        <w:t xml:space="preserve"> 11 </w:t>
      </w:r>
      <w:r w:rsidR="00CD11B8">
        <w:rPr>
          <w:rFonts w:ascii="Times New Roman" w:hAnsi="Times New Roman" w:cs="Times New Roman"/>
          <w:sz w:val="24"/>
          <w:szCs w:val="24"/>
        </w:rPr>
        <w:t>([+ATR] vo</w:t>
      </w:r>
      <w:r w:rsidR="007E7448">
        <w:rPr>
          <w:rFonts w:ascii="Times New Roman" w:hAnsi="Times New Roman" w:cs="Times New Roman"/>
          <w:sz w:val="24"/>
          <w:szCs w:val="24"/>
        </w:rPr>
        <w:t>wel</w:t>
      </w:r>
      <w:r w:rsidR="00CD11B8">
        <w:rPr>
          <w:rFonts w:ascii="Times New Roman" w:hAnsi="Times New Roman" w:cs="Times New Roman"/>
          <w:sz w:val="24"/>
          <w:szCs w:val="24"/>
        </w:rPr>
        <w:t>) because the [+ATR]</w:t>
      </w:r>
      <w:r w:rsidR="00CD11B8">
        <w:rPr>
          <w:rFonts w:ascii="Times New Roman" w:hAnsi="Times New Roman" w:cs="Times New Roman"/>
          <w:b/>
          <w:sz w:val="28"/>
          <w:szCs w:val="28"/>
          <w:vertAlign w:val="subscript"/>
        </w:rPr>
        <w:t xml:space="preserve">1 </w:t>
      </w:r>
      <w:r w:rsidR="007E7448">
        <w:rPr>
          <w:rFonts w:ascii="Times New Roman" w:hAnsi="Times New Roman" w:cs="Times New Roman"/>
          <w:sz w:val="24"/>
          <w:szCs w:val="24"/>
        </w:rPr>
        <w:t>vowel assimilates the</w:t>
      </w:r>
      <w:r w:rsidR="00CD11B8">
        <w:rPr>
          <w:rFonts w:ascii="Times New Roman" w:hAnsi="Times New Roman" w:cs="Times New Roman"/>
          <w:sz w:val="24"/>
          <w:szCs w:val="24"/>
        </w:rPr>
        <w:t xml:space="preserve"> [-ATR]</w:t>
      </w:r>
      <w:r w:rsidR="009E29BB">
        <w:rPr>
          <w:rFonts w:ascii="Times New Roman" w:hAnsi="Times New Roman" w:cs="Times New Roman"/>
          <w:sz w:val="24"/>
          <w:szCs w:val="24"/>
        </w:rPr>
        <w:t xml:space="preserve"> vowel in the suffix morpheme. </w:t>
      </w:r>
    </w:p>
    <w:p w14:paraId="6546A2A8" w14:textId="120DA427" w:rsidR="00CD11B8" w:rsidRDefault="00291B0D" w:rsidP="009E29BB">
      <w:pPr>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Akan phonologists s</w:t>
      </w:r>
      <w:r w:rsidR="00AC4BA0">
        <w:rPr>
          <w:rFonts w:ascii="Times New Roman" w:hAnsi="Times New Roman" w:cs="Times New Roman"/>
          <w:sz w:val="24"/>
          <w:szCs w:val="24"/>
        </w:rPr>
        <w:t>uch as Dolphyne (1988</w:t>
      </w:r>
      <w:r w:rsidR="00CD11B8" w:rsidRPr="00AC388D">
        <w:rPr>
          <w:rFonts w:ascii="Times New Roman" w:hAnsi="Times New Roman" w:cs="Times New Roman"/>
          <w:sz w:val="24"/>
          <w:szCs w:val="24"/>
        </w:rPr>
        <w:t>), Abakah (2002, 2004), O'Keefe (2003)</w:t>
      </w:r>
      <w:r>
        <w:rPr>
          <w:rFonts w:ascii="Times New Roman" w:hAnsi="Times New Roman" w:cs="Times New Roman"/>
          <w:sz w:val="24"/>
          <w:szCs w:val="24"/>
        </w:rPr>
        <w:t>,</w:t>
      </w:r>
      <w:r w:rsidR="00CD11B8" w:rsidRPr="00AC388D">
        <w:rPr>
          <w:rFonts w:ascii="Times New Roman" w:hAnsi="Times New Roman" w:cs="Times New Roman"/>
          <w:sz w:val="24"/>
          <w:szCs w:val="24"/>
        </w:rPr>
        <w:t xml:space="preserve"> and  </w:t>
      </w:r>
      <w:r w:rsidR="007E0F18">
        <w:rPr>
          <w:rFonts w:ascii="Times New Roman" w:hAnsi="Times New Roman" w:cs="Times New Roman"/>
          <w:sz w:val="24"/>
          <w:szCs w:val="24"/>
        </w:rPr>
        <w:t>XXXXX</w:t>
      </w:r>
      <w:r>
        <w:rPr>
          <w:rFonts w:ascii="Times New Roman" w:hAnsi="Times New Roman" w:cs="Times New Roman"/>
          <w:sz w:val="24"/>
          <w:szCs w:val="24"/>
        </w:rPr>
        <w:t xml:space="preserve"> </w:t>
      </w:r>
      <w:r w:rsidR="00CD11B8" w:rsidRPr="00AC388D">
        <w:rPr>
          <w:rFonts w:ascii="Times New Roman" w:hAnsi="Times New Roman" w:cs="Times New Roman"/>
          <w:sz w:val="24"/>
          <w:szCs w:val="24"/>
        </w:rPr>
        <w:t xml:space="preserve">(2008) elucidate that, it is [+ATR] </w:t>
      </w:r>
      <w:r w:rsidR="00663FF4">
        <w:rPr>
          <w:rFonts w:ascii="Times New Roman" w:hAnsi="Times New Roman" w:cs="Times New Roman"/>
          <w:sz w:val="24"/>
          <w:szCs w:val="24"/>
        </w:rPr>
        <w:t>feature</w:t>
      </w:r>
      <w:r w:rsidR="00CD11B8" w:rsidRPr="00AC388D">
        <w:rPr>
          <w:rFonts w:ascii="Times New Roman" w:hAnsi="Times New Roman" w:cs="Times New Roman"/>
          <w:sz w:val="24"/>
          <w:szCs w:val="24"/>
        </w:rPr>
        <w:t xml:space="preserve"> </w:t>
      </w:r>
      <w:r>
        <w:rPr>
          <w:rFonts w:ascii="Times New Roman" w:hAnsi="Times New Roman" w:cs="Times New Roman"/>
          <w:sz w:val="24"/>
          <w:szCs w:val="24"/>
        </w:rPr>
        <w:t>that</w:t>
      </w:r>
      <w:r w:rsidR="00CD11B8" w:rsidRPr="00AC388D">
        <w:rPr>
          <w:rFonts w:ascii="Times New Roman" w:hAnsi="Times New Roman" w:cs="Times New Roman"/>
          <w:sz w:val="24"/>
          <w:szCs w:val="24"/>
        </w:rPr>
        <w:t xml:space="preserve"> sp</w:t>
      </w:r>
      <w:r w:rsidR="00CD11B8">
        <w:rPr>
          <w:rFonts w:ascii="Times New Roman" w:hAnsi="Times New Roman" w:cs="Times New Roman"/>
          <w:sz w:val="24"/>
          <w:szCs w:val="24"/>
        </w:rPr>
        <w:t>reads to assimilate the</w:t>
      </w:r>
      <w:r w:rsidR="00CD11B8" w:rsidRPr="00AC388D">
        <w:rPr>
          <w:rFonts w:ascii="Times New Roman" w:hAnsi="Times New Roman" w:cs="Times New Roman"/>
          <w:sz w:val="24"/>
          <w:szCs w:val="24"/>
        </w:rPr>
        <w:t xml:space="preserve"> [-ATR] vowel in the affixes, and for that matter [-ATR] vowel </w:t>
      </w:r>
      <w:r w:rsidR="00663FF4">
        <w:rPr>
          <w:rFonts w:ascii="Times New Roman" w:hAnsi="Times New Roman" w:cs="Times New Roman"/>
          <w:sz w:val="24"/>
          <w:szCs w:val="24"/>
        </w:rPr>
        <w:t>features</w:t>
      </w:r>
      <w:r>
        <w:rPr>
          <w:rFonts w:ascii="Times New Roman" w:hAnsi="Times New Roman" w:cs="Times New Roman"/>
          <w:sz w:val="24"/>
          <w:szCs w:val="24"/>
        </w:rPr>
        <w:t>,</w:t>
      </w:r>
      <w:r w:rsidR="00663FF4">
        <w:rPr>
          <w:rFonts w:ascii="Times New Roman" w:hAnsi="Times New Roman" w:cs="Times New Roman"/>
          <w:sz w:val="24"/>
          <w:szCs w:val="24"/>
        </w:rPr>
        <w:t xml:space="preserve"> on the other hand, </w:t>
      </w:r>
      <w:r w:rsidR="00CD11B8" w:rsidRPr="00AC388D">
        <w:rPr>
          <w:rFonts w:ascii="Times New Roman" w:hAnsi="Times New Roman" w:cs="Times New Roman"/>
          <w:sz w:val="24"/>
          <w:szCs w:val="24"/>
        </w:rPr>
        <w:t>cannot spread to a</w:t>
      </w:r>
      <w:r>
        <w:rPr>
          <w:rFonts w:ascii="Times New Roman" w:hAnsi="Times New Roman" w:cs="Times New Roman"/>
          <w:sz w:val="24"/>
          <w:szCs w:val="24"/>
        </w:rPr>
        <w:t>ssimilate [+ATR] vowel in Akan. This process is ruled as</w:t>
      </w:r>
      <w:r w:rsidR="001A06CE">
        <w:rPr>
          <w:rFonts w:ascii="Times New Roman" w:hAnsi="Times New Roman" w:cs="Times New Roman"/>
          <w:sz w:val="24"/>
          <w:szCs w:val="24"/>
        </w:rPr>
        <w:t>;</w:t>
      </w:r>
      <w:r>
        <w:rPr>
          <w:rFonts w:ascii="Times New Roman" w:hAnsi="Times New Roman" w:cs="Times New Roman"/>
          <w:sz w:val="24"/>
          <w:szCs w:val="24"/>
        </w:rPr>
        <w:t xml:space="preserve"> </w:t>
      </w:r>
    </w:p>
    <w:p w14:paraId="61DAF77F" w14:textId="252C6E17" w:rsidR="00CD11B8" w:rsidRPr="009C2D93" w:rsidRDefault="001D4827" w:rsidP="0037759C">
      <w:pPr>
        <w:tabs>
          <w:tab w:val="left" w:pos="4047"/>
        </w:tabs>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b/>
          <w:noProof/>
          <w:sz w:val="24"/>
          <w:szCs w:val="24"/>
        </w:rPr>
        <mc:AlternateContent>
          <mc:Choice Requires="wps">
            <w:drawing>
              <wp:anchor distT="0" distB="0" distL="114300" distR="114300" simplePos="0" relativeHeight="251611648" behindDoc="0" locked="0" layoutInCell="1" allowOverlap="1" wp14:anchorId="1CAA9845" wp14:editId="65BB675C">
                <wp:simplePos x="0" y="0"/>
                <wp:positionH relativeFrom="column">
                  <wp:posOffset>142875</wp:posOffset>
                </wp:positionH>
                <wp:positionV relativeFrom="paragraph">
                  <wp:posOffset>138430</wp:posOffset>
                </wp:positionV>
                <wp:extent cx="3152775" cy="276225"/>
                <wp:effectExtent l="9525" t="10795" r="9525" b="8255"/>
                <wp:wrapNone/>
                <wp:docPr id="139" name="AutoShape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2762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846891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53" o:spid="_x0000_s1026" type="#_x0000_t185" style="position:absolute;margin-left:11.25pt;margin-top:10.9pt;width:248.25pt;height:21.7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"/>
            </w:pict>
          </mc:Fallback>
        </mc:AlternateContent>
      </w:r>
      <w:r w:rsidR="00CD11B8">
        <w:rPr>
          <w:rFonts w:ascii="Times New Roman" w:eastAsia="TimesNewRomanPSMT" w:hAnsi="Times New Roman" w:cs="Times New Roman"/>
          <w:b/>
          <w:sz w:val="24"/>
          <w:szCs w:val="24"/>
        </w:rPr>
        <w:t xml:space="preserve">         </w:t>
      </w:r>
      <w:r w:rsidR="001A06CE">
        <w:rPr>
          <w:rFonts w:ascii="Times New Roman" w:eastAsia="TimesNewRomanPSMT" w:hAnsi="Times New Roman" w:cs="Times New Roman"/>
          <w:b/>
          <w:sz w:val="24"/>
          <w:szCs w:val="24"/>
        </w:rPr>
        <w:t>V</w:t>
      </w:r>
      <w:r w:rsidR="001A06CE" w:rsidRPr="001A06CE">
        <w:rPr>
          <w:rFonts w:ascii="Times New Roman" w:eastAsia="TimesNewRomanPSMT" w:hAnsi="Times New Roman" w:cs="Times New Roman"/>
          <w:b/>
          <w:sz w:val="24"/>
          <w:szCs w:val="24"/>
        </w:rPr>
        <w:t xml:space="preserve"> </w:t>
      </w:r>
      <w:r w:rsidR="001A06CE">
        <w:rPr>
          <w:rFonts w:ascii="Times New Roman" w:eastAsia="TimesNewRomanPSMT" w:hAnsi="Times New Roman" w:cs="Times New Roman"/>
          <w:b/>
          <w:sz w:val="24"/>
          <w:szCs w:val="24"/>
        </w:rPr>
        <w:t xml:space="preserve">                       V</w:t>
      </w:r>
      <w:r w:rsidR="00CD11B8" w:rsidRPr="00162C46">
        <w:rPr>
          <w:rFonts w:ascii="Times New Roman" w:eastAsia="TimesNewRomanPSMT" w:hAnsi="Times New Roman" w:cs="Times New Roman"/>
          <w:b/>
          <w:sz w:val="24"/>
          <w:szCs w:val="24"/>
        </w:rPr>
        <w:t xml:space="preserve">                   </w:t>
      </w:r>
      <w:r w:rsidR="0037759C">
        <w:rPr>
          <w:rFonts w:ascii="Times New Roman" w:eastAsia="TimesNewRomanPSMT" w:hAnsi="Times New Roman" w:cs="Times New Roman"/>
          <w:b/>
          <w:sz w:val="24"/>
          <w:szCs w:val="24"/>
        </w:rPr>
        <w:t xml:space="preserve">                   </w:t>
      </w:r>
      <w:r w:rsidR="00CD11B8">
        <w:rPr>
          <w:rFonts w:ascii="Times New Roman" w:eastAsia="TimesNewRomanPSMT" w:hAnsi="Times New Roman" w:cs="Times New Roman"/>
          <w:b/>
          <w:sz w:val="24"/>
          <w:szCs w:val="24"/>
        </w:rPr>
        <w:t>V</w:t>
      </w:r>
    </w:p>
    <w:p w14:paraId="2855B5A1" w14:textId="608BCD08" w:rsidR="0037759C" w:rsidRDefault="001D4827" w:rsidP="001A06CE">
      <w:pPr>
        <w:tabs>
          <w:tab w:val="left" w:pos="4047"/>
        </w:tabs>
        <w:spacing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noProof/>
          <w:sz w:val="24"/>
          <w:szCs w:val="24"/>
        </w:rPr>
        <mc:AlternateContent>
          <mc:Choice Requires="wps">
            <w:drawing>
              <wp:anchor distT="0" distB="0" distL="114300" distR="114300" simplePos="0" relativeHeight="251609600" behindDoc="0" locked="0" layoutInCell="1" allowOverlap="1" wp14:anchorId="57A0526D" wp14:editId="61792EC7">
                <wp:simplePos x="0" y="0"/>
                <wp:positionH relativeFrom="column">
                  <wp:posOffset>1895475</wp:posOffset>
                </wp:positionH>
                <wp:positionV relativeFrom="paragraph">
                  <wp:posOffset>22225</wp:posOffset>
                </wp:positionV>
                <wp:extent cx="173990" cy="147320"/>
                <wp:effectExtent l="9525" t="12700" r="6985" b="11430"/>
                <wp:wrapNone/>
                <wp:docPr id="1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990" cy="147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50B858" id="AutoShape 37" o:spid="_x0000_s1026" type="#_x0000_t32" style="position:absolute;margin-left:149.25pt;margin-top:1.75pt;width:13.7pt;height:11.6pt;flip:x;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" strokeweight="1pt"/>
            </w:pict>
          </mc:Fallback>
        </mc:AlternateContent>
      </w:r>
      <w:r>
        <w:rPr>
          <w:rFonts w:ascii="Times New Roman" w:eastAsia="TimesNewRomanPSMT" w:hAnsi="Times New Roman" w:cs="Times New Roman"/>
          <w:noProof/>
          <w:sz w:val="24"/>
          <w:szCs w:val="24"/>
        </w:rPr>
        <mc:AlternateContent>
          <mc:Choice Requires="wps">
            <w:drawing>
              <wp:anchor distT="0" distB="0" distL="114300" distR="114300" simplePos="0" relativeHeight="251610624" behindDoc="0" locked="0" layoutInCell="1" allowOverlap="1" wp14:anchorId="3C8704C0" wp14:editId="010479E3">
                <wp:simplePos x="0" y="0"/>
                <wp:positionH relativeFrom="column">
                  <wp:posOffset>2088515</wp:posOffset>
                </wp:positionH>
                <wp:positionV relativeFrom="paragraph">
                  <wp:posOffset>109855</wp:posOffset>
                </wp:positionV>
                <wp:extent cx="578485" cy="635"/>
                <wp:effectExtent l="12065" t="14605" r="9525" b="1333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48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7366E8" id="AutoShape 38" o:spid="_x0000_s1026" type="#_x0000_t32" style="position:absolute;margin-left:164.45pt;margin-top:8.65pt;width:45.55pt;height:.05pt;flip:x;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" strokeweight="1pt"/>
            </w:pict>
          </mc:Fallback>
        </mc:AlternateContent>
      </w:r>
      <w:r>
        <w:rPr>
          <w:rFonts w:ascii="Times New Roman" w:eastAsia="TimesNewRomanPSMT" w:hAnsi="Times New Roman" w:cs="Times New Roman"/>
          <w:noProof/>
          <w:sz w:val="24"/>
          <w:szCs w:val="24"/>
        </w:rPr>
        <mc:AlternateContent>
          <mc:Choice Requires="wps">
            <w:drawing>
              <wp:anchor distT="0" distB="0" distL="114300" distR="114300" simplePos="0" relativeHeight="251607552" behindDoc="0" locked="0" layoutInCell="1" allowOverlap="1" wp14:anchorId="22CE1BD5" wp14:editId="23C4BB07">
                <wp:simplePos x="0" y="0"/>
                <wp:positionH relativeFrom="column">
                  <wp:posOffset>766445</wp:posOffset>
                </wp:positionH>
                <wp:positionV relativeFrom="paragraph">
                  <wp:posOffset>109855</wp:posOffset>
                </wp:positionV>
                <wp:extent cx="394335" cy="0"/>
                <wp:effectExtent l="13970" t="52705" r="20320" b="61595"/>
                <wp:wrapNone/>
                <wp:docPr id="13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B439F6" id="AutoShape 33" o:spid="_x0000_s1026" type="#_x0000_t32" style="position:absolute;margin-left:60.35pt;margin-top:8.65pt;width:31.05pt;height:0;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">
                <v:stroke endarrow="block"/>
              </v:shape>
            </w:pict>
          </mc:Fallback>
        </mc:AlternateContent>
      </w:r>
      <w:r w:rsidR="00CD11B8" w:rsidRPr="009C2D93">
        <w:rPr>
          <w:rFonts w:ascii="Times New Roman" w:eastAsia="TimesNewRomanPSMT" w:hAnsi="Times New Roman" w:cs="Times New Roman"/>
          <w:sz w:val="24"/>
          <w:szCs w:val="24"/>
        </w:rPr>
        <w:t xml:space="preserve">     </w:t>
      </w:r>
      <w:r w:rsidR="0037759C">
        <w:rPr>
          <w:rFonts w:ascii="Times New Roman" w:eastAsia="TimesNewRomanPSMT" w:hAnsi="Times New Roman" w:cs="Times New Roman"/>
          <w:sz w:val="24"/>
          <w:szCs w:val="24"/>
        </w:rPr>
        <w:t>[</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               [</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 xml:space="preserve">                     </w:t>
      </w:r>
      <w:r w:rsidR="0037759C">
        <w:rPr>
          <w:rFonts w:ascii="Times New Roman" w:eastAsia="TimesNewRomanPSMT" w:hAnsi="Times New Roman" w:cs="Times New Roman"/>
          <w:sz w:val="24"/>
          <w:szCs w:val="24"/>
        </w:rPr>
        <w:t xml:space="preserve">      [</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w:t>
      </w:r>
    </w:p>
    <w:p w14:paraId="7B25A9F1" w14:textId="77777777" w:rsidR="001A06CE" w:rsidRPr="001A06CE" w:rsidRDefault="001A06CE" w:rsidP="001A06CE">
      <w:pPr>
        <w:tabs>
          <w:tab w:val="left" w:pos="4047"/>
        </w:tabs>
        <w:spacing w:line="240" w:lineRule="auto"/>
        <w:jc w:val="both"/>
        <w:rPr>
          <w:rFonts w:ascii="Times New Roman" w:eastAsia="TimesNewRomanPSMT" w:hAnsi="Times New Roman" w:cs="Times New Roman"/>
          <w:sz w:val="4"/>
          <w:szCs w:val="24"/>
        </w:rPr>
      </w:pPr>
    </w:p>
    <w:p w14:paraId="6EF57530" w14:textId="77777777" w:rsidR="00CD11B8" w:rsidRDefault="00CD11B8" w:rsidP="009E29BB">
      <w:pPr>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rule explains that [-ATR] vowel is assimilated to [+ATR] in the environment where [+ATR] follows [-ATR] or [-ATR] precedes [+ATR] in the word </w:t>
      </w:r>
      <w:r w:rsidR="001A06CE">
        <w:rPr>
          <w:rFonts w:ascii="Times New Roman" w:hAnsi="Times New Roman" w:cs="Times New Roman"/>
          <w:sz w:val="24"/>
          <w:szCs w:val="24"/>
        </w:rPr>
        <w:t xml:space="preserve">or morphemic boundary </w:t>
      </w:r>
      <w:r>
        <w:rPr>
          <w:rFonts w:ascii="Times New Roman" w:hAnsi="Times New Roman" w:cs="Times New Roman"/>
          <w:sz w:val="24"/>
          <w:szCs w:val="24"/>
        </w:rPr>
        <w:t>domain</w:t>
      </w:r>
      <w:r w:rsidR="001A06CE">
        <w:rPr>
          <w:rFonts w:ascii="Times New Roman" w:hAnsi="Times New Roman" w:cs="Times New Roman"/>
          <w:sz w:val="24"/>
          <w:szCs w:val="24"/>
        </w:rPr>
        <w:t>s</w:t>
      </w:r>
      <w:r>
        <w:rPr>
          <w:rFonts w:ascii="Times New Roman" w:hAnsi="Times New Roman" w:cs="Times New Roman"/>
          <w:sz w:val="24"/>
          <w:szCs w:val="24"/>
        </w:rPr>
        <w:t>.</w:t>
      </w:r>
    </w:p>
    <w:p w14:paraId="1C683FA0" w14:textId="77777777" w:rsidR="00522641" w:rsidRPr="003E289A" w:rsidRDefault="00522641" w:rsidP="009E29BB">
      <w:pPr>
        <w:tabs>
          <w:tab w:val="left" w:pos="4047"/>
        </w:tabs>
        <w:spacing w:line="240" w:lineRule="auto"/>
        <w:ind w:firstLine="720"/>
        <w:jc w:val="both"/>
        <w:rPr>
          <w:rFonts w:ascii="Times New Roman" w:hAnsi="Times New Roman" w:cs="Times New Roman"/>
          <w:sz w:val="14"/>
          <w:szCs w:val="24"/>
        </w:rPr>
      </w:pPr>
    </w:p>
    <w:p w14:paraId="42155B4C" w14:textId="27143337" w:rsidR="00786090" w:rsidRDefault="00207767" w:rsidP="00540006">
      <w:pPr>
        <w:tabs>
          <w:tab w:val="left" w:pos="4047"/>
        </w:tabs>
        <w:jc w:val="both"/>
        <w:rPr>
          <w:rFonts w:ascii="Times New Roman" w:hAnsi="Times New Roman" w:cs="Times New Roman"/>
          <w:b/>
          <w:sz w:val="24"/>
          <w:szCs w:val="24"/>
        </w:rPr>
      </w:pPr>
      <w:r>
        <w:rPr>
          <w:rFonts w:ascii="Times New Roman" w:hAnsi="Times New Roman" w:cs="Times New Roman"/>
          <w:b/>
          <w:sz w:val="24"/>
          <w:szCs w:val="24"/>
        </w:rPr>
        <w:t>6</w:t>
      </w:r>
      <w:r w:rsidR="00786090">
        <w:rPr>
          <w:rFonts w:ascii="Times New Roman" w:hAnsi="Times New Roman" w:cs="Times New Roman"/>
          <w:b/>
          <w:sz w:val="24"/>
          <w:szCs w:val="24"/>
        </w:rPr>
        <w:t>. Data Analysis</w:t>
      </w:r>
    </w:p>
    <w:p w14:paraId="23ABD515" w14:textId="77777777" w:rsidR="00786090" w:rsidRPr="00786090" w:rsidRDefault="00786090" w:rsidP="00540006">
      <w:pPr>
        <w:tabs>
          <w:tab w:val="left" w:pos="4047"/>
        </w:tabs>
        <w:jc w:val="both"/>
        <w:rPr>
          <w:rFonts w:ascii="Times New Roman" w:hAnsi="Times New Roman" w:cs="Times New Roman"/>
          <w:b/>
          <w:sz w:val="4"/>
          <w:szCs w:val="24"/>
        </w:rPr>
      </w:pPr>
    </w:p>
    <w:p w14:paraId="599DAF57" w14:textId="3866B41A" w:rsidR="002413F9" w:rsidRDefault="00207767" w:rsidP="00540006">
      <w:pPr>
        <w:tabs>
          <w:tab w:val="left" w:pos="4047"/>
        </w:tabs>
        <w:jc w:val="both"/>
        <w:rPr>
          <w:rFonts w:ascii="Times New Roman" w:hAnsi="Times New Roman" w:cs="Times New Roman"/>
          <w:b/>
          <w:sz w:val="24"/>
          <w:szCs w:val="24"/>
        </w:rPr>
      </w:pPr>
      <w:r>
        <w:rPr>
          <w:rFonts w:ascii="Times New Roman" w:hAnsi="Times New Roman" w:cs="Times New Roman"/>
          <w:b/>
          <w:sz w:val="24"/>
          <w:szCs w:val="24"/>
        </w:rPr>
        <w:t>6</w:t>
      </w:r>
      <w:r w:rsidR="00786090">
        <w:rPr>
          <w:rFonts w:ascii="Times New Roman" w:hAnsi="Times New Roman" w:cs="Times New Roman"/>
          <w:b/>
          <w:sz w:val="24"/>
          <w:szCs w:val="24"/>
        </w:rPr>
        <w:t>.1</w:t>
      </w:r>
      <w:r w:rsidR="00522641">
        <w:rPr>
          <w:rFonts w:ascii="Times New Roman" w:hAnsi="Times New Roman" w:cs="Times New Roman"/>
          <w:b/>
          <w:sz w:val="24"/>
          <w:szCs w:val="24"/>
        </w:rPr>
        <w:t xml:space="preserve"> </w:t>
      </w:r>
      <w:r w:rsidR="004C0AD9" w:rsidRPr="004C0AD9">
        <w:rPr>
          <w:rFonts w:ascii="Times New Roman" w:hAnsi="Times New Roman" w:cs="Times New Roman"/>
          <w:b/>
          <w:sz w:val="24"/>
          <w:szCs w:val="24"/>
        </w:rPr>
        <w:t xml:space="preserve">Progressive </w:t>
      </w:r>
      <w:r w:rsidR="00786090">
        <w:rPr>
          <w:rFonts w:ascii="Times New Roman" w:hAnsi="Times New Roman" w:cs="Times New Roman"/>
          <w:b/>
          <w:sz w:val="24"/>
          <w:szCs w:val="24"/>
        </w:rPr>
        <w:t xml:space="preserve">vowel </w:t>
      </w:r>
      <w:r w:rsidR="00786090" w:rsidRPr="004C0AD9">
        <w:rPr>
          <w:rFonts w:ascii="Times New Roman" w:hAnsi="Times New Roman" w:cs="Times New Roman"/>
          <w:b/>
          <w:sz w:val="24"/>
          <w:szCs w:val="24"/>
        </w:rPr>
        <w:t>harmony within stems</w:t>
      </w:r>
      <w:r w:rsidR="00786090">
        <w:rPr>
          <w:rFonts w:ascii="Times New Roman" w:hAnsi="Times New Roman" w:cs="Times New Roman"/>
          <w:b/>
          <w:sz w:val="24"/>
          <w:szCs w:val="24"/>
        </w:rPr>
        <w:t xml:space="preserve"> in </w:t>
      </w:r>
      <w:r w:rsidR="00C02F85">
        <w:rPr>
          <w:rFonts w:ascii="Times New Roman" w:hAnsi="Times New Roman" w:cs="Times New Roman"/>
          <w:b/>
          <w:sz w:val="24"/>
          <w:szCs w:val="24"/>
        </w:rPr>
        <w:t xml:space="preserve">Gomoa </w:t>
      </w:r>
      <w:commentRangeStart w:id="15"/>
      <w:r w:rsidR="00C02F85">
        <w:rPr>
          <w:rFonts w:ascii="Times New Roman" w:hAnsi="Times New Roman" w:cs="Times New Roman"/>
          <w:b/>
          <w:sz w:val="24"/>
          <w:szCs w:val="24"/>
        </w:rPr>
        <w:t>Mfantse</w:t>
      </w:r>
      <w:commentRangeEnd w:id="15"/>
      <w:r w:rsidR="00365D8B">
        <w:rPr>
          <w:rStyle w:val="CommentReference"/>
        </w:rPr>
        <w:commentReference w:id="15"/>
      </w:r>
    </w:p>
    <w:p w14:paraId="2BA85561" w14:textId="5D4AB740" w:rsidR="000E1167" w:rsidRDefault="000C658D" w:rsidP="00522641">
      <w:pPr>
        <w:tabs>
          <w:tab w:val="left" w:pos="4047"/>
        </w:tabs>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Generally in Akan, when </w:t>
      </w:r>
      <w:r w:rsidR="00540006">
        <w:rPr>
          <w:rFonts w:ascii="Times New Roman" w:hAnsi="Times New Roman" w:cs="Times New Roman"/>
          <w:sz w:val="24"/>
          <w:szCs w:val="24"/>
        </w:rPr>
        <w:t>unadvanced low vowel</w:t>
      </w:r>
      <w:r w:rsidR="002413F9" w:rsidRPr="00A84E91">
        <w:rPr>
          <w:rFonts w:ascii="Times New Roman" w:hAnsi="Times New Roman" w:cs="Times New Roman"/>
          <w:sz w:val="24"/>
          <w:szCs w:val="24"/>
        </w:rPr>
        <w:t xml:space="preserve"> </w:t>
      </w:r>
      <w:r w:rsidR="00786AB4">
        <w:rPr>
          <w:rFonts w:ascii="Times New Roman" w:hAnsi="Times New Roman" w:cs="Times New Roman"/>
          <w:sz w:val="24"/>
          <w:szCs w:val="24"/>
        </w:rPr>
        <w:t>/a/ follows advanced</w:t>
      </w:r>
      <w:r w:rsidR="00C02F85">
        <w:rPr>
          <w:rFonts w:ascii="Times New Roman" w:hAnsi="Times New Roman" w:cs="Times New Roman"/>
          <w:sz w:val="24"/>
          <w:szCs w:val="24"/>
        </w:rPr>
        <w:t xml:space="preserve"> vowel</w:t>
      </w:r>
      <w:r>
        <w:rPr>
          <w:rFonts w:ascii="Times New Roman" w:hAnsi="Times New Roman" w:cs="Times New Roman"/>
          <w:sz w:val="24"/>
          <w:szCs w:val="24"/>
        </w:rPr>
        <w:t xml:space="preserve"> in stem verbs, the unadvanced low vowel /a/  does not </w:t>
      </w:r>
      <w:r w:rsidR="00401A0D" w:rsidRPr="00B27DF9">
        <w:rPr>
          <w:rFonts w:ascii="Times New Roman" w:hAnsi="Times New Roman" w:cs="Times New Roman"/>
          <w:sz w:val="24"/>
          <w:szCs w:val="24"/>
        </w:rPr>
        <w:t>undergo</w:t>
      </w:r>
      <w:r w:rsidR="00401A0D">
        <w:rPr>
          <w:rFonts w:ascii="Times New Roman" w:hAnsi="Times New Roman" w:cs="Times New Roman"/>
          <w:sz w:val="24"/>
          <w:szCs w:val="24"/>
        </w:rPr>
        <w:t xml:space="preserve"> </w:t>
      </w:r>
      <w:r w:rsidR="00540006">
        <w:rPr>
          <w:rFonts w:ascii="Times New Roman" w:hAnsi="Times New Roman" w:cs="Times New Roman"/>
          <w:sz w:val="24"/>
          <w:szCs w:val="24"/>
        </w:rPr>
        <w:t>harmonization</w:t>
      </w:r>
      <w:r>
        <w:rPr>
          <w:rFonts w:ascii="Times New Roman" w:hAnsi="Times New Roman" w:cs="Times New Roman"/>
          <w:sz w:val="24"/>
          <w:szCs w:val="24"/>
        </w:rPr>
        <w:t xml:space="preserve"> (cf. Dolphyne 1988:</w:t>
      </w:r>
      <w:r w:rsidR="00522EC9">
        <w:rPr>
          <w:rFonts w:ascii="Times New Roman" w:hAnsi="Times New Roman" w:cs="Times New Roman"/>
          <w:sz w:val="24"/>
          <w:szCs w:val="24"/>
        </w:rPr>
        <w:t>20)</w:t>
      </w:r>
      <w:r w:rsidR="00401A0D">
        <w:rPr>
          <w:rFonts w:ascii="Times New Roman" w:hAnsi="Times New Roman" w:cs="Times New Roman"/>
          <w:sz w:val="24"/>
          <w:szCs w:val="24"/>
        </w:rPr>
        <w:t xml:space="preserve">. However, in </w:t>
      </w:r>
      <w:r w:rsidR="00540006">
        <w:rPr>
          <w:rFonts w:ascii="Times New Roman" w:hAnsi="Times New Roman" w:cs="Times New Roman"/>
          <w:sz w:val="24"/>
          <w:szCs w:val="24"/>
        </w:rPr>
        <w:t>Gomoa</w:t>
      </w:r>
      <w:r w:rsidR="00522EC9">
        <w:rPr>
          <w:rFonts w:ascii="Times New Roman" w:hAnsi="Times New Roman" w:cs="Times New Roman"/>
          <w:sz w:val="24"/>
          <w:szCs w:val="24"/>
        </w:rPr>
        <w:t xml:space="preserve"> Mfantse</w:t>
      </w:r>
      <w:r w:rsidR="00401A0D">
        <w:rPr>
          <w:rFonts w:ascii="Times New Roman" w:hAnsi="Times New Roman" w:cs="Times New Roman"/>
          <w:sz w:val="24"/>
          <w:szCs w:val="24"/>
        </w:rPr>
        <w:t xml:space="preserve">, </w:t>
      </w:r>
      <w:r w:rsidR="00F849A2">
        <w:rPr>
          <w:rFonts w:ascii="Times New Roman" w:hAnsi="Times New Roman" w:cs="Times New Roman"/>
          <w:sz w:val="24"/>
          <w:szCs w:val="24"/>
        </w:rPr>
        <w:t>this phen</w:t>
      </w:r>
      <w:r w:rsidR="000A4A80">
        <w:rPr>
          <w:rFonts w:ascii="Times New Roman" w:hAnsi="Times New Roman" w:cs="Times New Roman"/>
          <w:sz w:val="24"/>
          <w:szCs w:val="24"/>
        </w:rPr>
        <w:t xml:space="preserve">omenon does not exist. </w:t>
      </w:r>
      <w:r w:rsidR="00304A5C">
        <w:rPr>
          <w:rFonts w:ascii="Times New Roman" w:hAnsi="Times New Roman" w:cs="Times New Roman"/>
          <w:sz w:val="24"/>
          <w:szCs w:val="24"/>
        </w:rPr>
        <w:t xml:space="preserve">The unadvanced low vowel /a/ undergoes harmonization. </w:t>
      </w:r>
      <w:r w:rsidR="0097557E">
        <w:rPr>
          <w:rFonts w:ascii="Times New Roman" w:hAnsi="Times New Roman" w:cs="Times New Roman"/>
          <w:sz w:val="24"/>
          <w:szCs w:val="24"/>
        </w:rPr>
        <w:t xml:space="preserve">The advanced tongue root [+ATR] spreads progressively </w:t>
      </w:r>
      <w:r w:rsidR="00BA2B2C">
        <w:rPr>
          <w:rFonts w:ascii="Times New Roman" w:hAnsi="Times New Roman" w:cs="Times New Roman"/>
          <w:sz w:val="24"/>
          <w:szCs w:val="24"/>
        </w:rPr>
        <w:t xml:space="preserve">to assimilate the unadvanced low vowel /a/ to surface as </w:t>
      </w:r>
      <w:r w:rsidR="00522641">
        <w:rPr>
          <w:rFonts w:ascii="Times New Roman" w:hAnsi="Times New Roman" w:cs="Times New Roman"/>
          <w:sz w:val="24"/>
          <w:szCs w:val="24"/>
        </w:rPr>
        <w:t xml:space="preserve">an </w:t>
      </w:r>
      <w:r w:rsidR="00BA2B2C">
        <w:rPr>
          <w:rFonts w:ascii="Times New Roman" w:hAnsi="Times New Roman" w:cs="Times New Roman"/>
          <w:sz w:val="24"/>
          <w:szCs w:val="24"/>
        </w:rPr>
        <w:t>advanced low vowel [æ]</w:t>
      </w:r>
      <w:r w:rsidR="009B4F67">
        <w:rPr>
          <w:rFonts w:ascii="Times New Roman" w:hAnsi="Times New Roman" w:cs="Times New Roman"/>
          <w:sz w:val="24"/>
          <w:szCs w:val="24"/>
        </w:rPr>
        <w:t xml:space="preserve"> as demonstrated </w:t>
      </w:r>
      <w:r w:rsidR="000E1167">
        <w:rPr>
          <w:rFonts w:ascii="Times New Roman" w:hAnsi="Times New Roman" w:cs="Times New Roman"/>
          <w:sz w:val="24"/>
          <w:szCs w:val="24"/>
        </w:rPr>
        <w:t xml:space="preserve">in the following comparative data </w:t>
      </w:r>
      <w:r w:rsidR="009B4F67">
        <w:rPr>
          <w:rFonts w:ascii="Times New Roman" w:hAnsi="Times New Roman" w:cs="Times New Roman"/>
          <w:sz w:val="24"/>
          <w:szCs w:val="24"/>
        </w:rPr>
        <w:t xml:space="preserve">below. </w:t>
      </w:r>
      <w:r w:rsidR="00BA2B2C">
        <w:rPr>
          <w:rFonts w:ascii="Times New Roman" w:hAnsi="Times New Roman" w:cs="Times New Roman"/>
          <w:sz w:val="24"/>
          <w:szCs w:val="24"/>
        </w:rPr>
        <w:t xml:space="preserve"> </w:t>
      </w:r>
      <w:r w:rsidR="00304A5C">
        <w:rPr>
          <w:rFonts w:ascii="Times New Roman" w:hAnsi="Times New Roman" w:cs="Times New Roman"/>
          <w:sz w:val="24"/>
          <w:szCs w:val="24"/>
        </w:rPr>
        <w:t xml:space="preserve"> </w:t>
      </w:r>
      <w:r w:rsidR="002413F9" w:rsidRPr="00A84E91">
        <w:rPr>
          <w:rFonts w:ascii="Times New Roman" w:hAnsi="Times New Roman" w:cs="Times New Roman"/>
          <w:sz w:val="24"/>
          <w:szCs w:val="24"/>
        </w:rPr>
        <w:t xml:space="preserve"> </w:t>
      </w:r>
      <w:r w:rsidR="00CD11B8" w:rsidRPr="00A84E91">
        <w:rPr>
          <w:rFonts w:ascii="Times New Roman" w:hAnsi="Times New Roman" w:cs="Times New Roman"/>
          <w:b/>
          <w:sz w:val="24"/>
          <w:szCs w:val="24"/>
        </w:rPr>
        <w:t xml:space="preserve"> </w:t>
      </w:r>
    </w:p>
    <w:p w14:paraId="1664F59C" w14:textId="77777777" w:rsidR="00786090" w:rsidRDefault="00786090" w:rsidP="00522641">
      <w:pPr>
        <w:tabs>
          <w:tab w:val="left" w:pos="4047"/>
        </w:tabs>
        <w:spacing w:line="240" w:lineRule="auto"/>
        <w:jc w:val="both"/>
        <w:rPr>
          <w:rFonts w:ascii="Times New Roman" w:hAnsi="Times New Roman" w:cs="Times New Roman"/>
          <w:b/>
          <w:sz w:val="24"/>
          <w:szCs w:val="24"/>
        </w:rPr>
      </w:pPr>
    </w:p>
    <w:p w14:paraId="7C679B3B" w14:textId="77777777" w:rsidR="00365D8B" w:rsidRPr="00786090" w:rsidRDefault="00365D8B" w:rsidP="00522641">
      <w:pPr>
        <w:tabs>
          <w:tab w:val="left" w:pos="4047"/>
        </w:tabs>
        <w:spacing w:line="240" w:lineRule="auto"/>
        <w:jc w:val="both"/>
        <w:rPr>
          <w:rFonts w:ascii="Times New Roman" w:hAnsi="Times New Roman" w:cs="Times New Roman"/>
          <w:b/>
          <w:sz w:val="24"/>
          <w:szCs w:val="24"/>
        </w:rPr>
      </w:pPr>
    </w:p>
    <w:p w14:paraId="27CD9053" w14:textId="1B77A4E0" w:rsidR="00BE7536" w:rsidRDefault="000E1167" w:rsidP="0056182A">
      <w:pPr>
        <w:pStyle w:val="Default"/>
        <w:spacing w:line="360" w:lineRule="auto"/>
        <w:rPr>
          <w:b/>
        </w:rPr>
      </w:pPr>
      <w:r>
        <w:rPr>
          <w:b/>
        </w:rPr>
        <w:lastRenderedPageBreak/>
        <w:t>6</w:t>
      </w:r>
      <w:r w:rsidR="000C5CA1">
        <w:rPr>
          <w:b/>
        </w:rPr>
        <w:t>.</w:t>
      </w:r>
      <w:r w:rsidR="00CD11B8">
        <w:rPr>
          <w:b/>
        </w:rPr>
        <w:t xml:space="preserve"> </w:t>
      </w:r>
      <w:r w:rsidR="00CD11B8">
        <w:rPr>
          <w:b/>
        </w:rPr>
        <w:tab/>
      </w:r>
      <w:r w:rsidR="00BE7536" w:rsidRPr="00B27DF9">
        <w:rPr>
          <w:b/>
        </w:rPr>
        <w:t xml:space="preserve">Progressive </w:t>
      </w:r>
      <w:r w:rsidR="003E289A">
        <w:rPr>
          <w:b/>
        </w:rPr>
        <w:t xml:space="preserve">vowel </w:t>
      </w:r>
      <w:r w:rsidR="00BE7536" w:rsidRPr="00B27DF9">
        <w:rPr>
          <w:b/>
        </w:rPr>
        <w:t>harmony within verb stems</w:t>
      </w:r>
    </w:p>
    <w:p w14:paraId="142679C6" w14:textId="77777777" w:rsidR="00CD11B8" w:rsidRPr="00505C06" w:rsidRDefault="00BE7536" w:rsidP="000E1167">
      <w:pPr>
        <w:pStyle w:val="Default"/>
        <w:spacing w:line="276" w:lineRule="auto"/>
        <w:rPr>
          <w:b/>
          <w:lang w:val="es-ES"/>
        </w:rPr>
      </w:pPr>
      <w:r>
        <w:rPr>
          <w:b/>
        </w:rPr>
        <w:tab/>
      </w:r>
      <w:r w:rsidR="00CD11B8" w:rsidRPr="00505C06">
        <w:rPr>
          <w:b/>
          <w:lang w:val="es-ES"/>
        </w:rPr>
        <w:t>Stem</w:t>
      </w:r>
      <w:r w:rsidR="00CD11B8" w:rsidRPr="00505C06">
        <w:rPr>
          <w:lang w:val="es-ES"/>
        </w:rPr>
        <w:tab/>
      </w:r>
      <w:r w:rsidR="00093E9F" w:rsidRPr="00505C06">
        <w:rPr>
          <w:lang w:val="es-ES"/>
        </w:rPr>
        <w:tab/>
      </w:r>
      <w:r w:rsidR="00093E9F" w:rsidRPr="00505C06">
        <w:rPr>
          <w:b/>
          <w:lang w:val="es-ES"/>
        </w:rPr>
        <w:t>Gomoa</w:t>
      </w:r>
      <w:r w:rsidR="00CD11B8" w:rsidRPr="00505C06">
        <w:rPr>
          <w:b/>
          <w:lang w:val="es-ES"/>
        </w:rPr>
        <w:tab/>
      </w:r>
      <w:r w:rsidR="00093E9F" w:rsidRPr="00505C06">
        <w:rPr>
          <w:b/>
          <w:lang w:val="es-ES"/>
        </w:rPr>
        <w:t>Agona</w:t>
      </w:r>
      <w:r w:rsidR="00093E9F" w:rsidRPr="00505C06">
        <w:rPr>
          <w:b/>
          <w:lang w:val="es-ES"/>
        </w:rPr>
        <w:tab/>
      </w:r>
      <w:r w:rsidR="00093E9F" w:rsidRPr="00505C06">
        <w:rPr>
          <w:b/>
          <w:lang w:val="es-ES"/>
        </w:rPr>
        <w:tab/>
        <w:t>Iguae</w:t>
      </w:r>
      <w:r w:rsidR="00093E9F" w:rsidRPr="00505C06">
        <w:rPr>
          <w:b/>
          <w:lang w:val="es-ES"/>
        </w:rPr>
        <w:tab/>
      </w:r>
      <w:r w:rsidR="00093E9F" w:rsidRPr="00505C06">
        <w:rPr>
          <w:b/>
          <w:lang w:val="es-ES"/>
        </w:rPr>
        <w:tab/>
      </w:r>
      <w:r w:rsidR="004C0AD9" w:rsidRPr="00505C06">
        <w:rPr>
          <w:b/>
          <w:lang w:val="es-ES"/>
        </w:rPr>
        <w:t>Gloss</w:t>
      </w:r>
      <w:r w:rsidR="004C0AD9" w:rsidRPr="00505C06">
        <w:rPr>
          <w:b/>
          <w:lang w:val="es-ES"/>
        </w:rPr>
        <w:tab/>
      </w:r>
      <w:r w:rsidR="004C0AD9" w:rsidRPr="00505C06">
        <w:rPr>
          <w:b/>
          <w:lang w:val="es-ES"/>
        </w:rPr>
        <w:tab/>
      </w:r>
      <w:r w:rsidR="004C0AD9" w:rsidRPr="00505C06">
        <w:rPr>
          <w:b/>
          <w:lang w:val="es-ES"/>
        </w:rPr>
        <w:tab/>
      </w:r>
    </w:p>
    <w:p w14:paraId="231A6E8F" w14:textId="44E0FA36" w:rsidR="002413F9" w:rsidRDefault="000C5CA1" w:rsidP="000E1167">
      <w:pPr>
        <w:pStyle w:val="Default"/>
        <w:numPr>
          <w:ilvl w:val="0"/>
          <w:numId w:val="4"/>
        </w:numPr>
        <w:spacing w:line="276" w:lineRule="auto"/>
        <w:ind w:left="720" w:hanging="450"/>
      </w:pPr>
      <w:r>
        <w:rPr>
          <w:rFonts w:ascii="Doulos SIL" w:hAnsi="Doulos SIL" w:cs="Doulos SIL"/>
        </w:rPr>
        <w:t>tua</w:t>
      </w:r>
      <w:r w:rsidR="00093E9F" w:rsidRPr="000F4CE4">
        <w:rPr>
          <w:rFonts w:ascii="Doulos SIL" w:hAnsi="Doulos SIL" w:cs="Doulos SIL"/>
        </w:rPr>
        <w:t xml:space="preserve"> </w:t>
      </w:r>
      <w:r w:rsidR="00093E9F" w:rsidRPr="000F4CE4">
        <w:rPr>
          <w:rFonts w:ascii="Doulos SIL" w:hAnsi="Doulos SIL" w:cs="Doulos SIL"/>
        </w:rPr>
        <w:tab/>
      </w:r>
      <w:r w:rsidR="00093E9F" w:rsidRPr="000F4CE4">
        <w:rPr>
          <w:rFonts w:ascii="Doulos SIL" w:hAnsi="Doulos SIL" w:cs="Doulos SIL"/>
        </w:rPr>
        <w:tab/>
        <w:t>t</w:t>
      </w:r>
      <w:r w:rsidR="00093E9F" w:rsidRPr="000F4CE4">
        <w:rPr>
          <w:rFonts w:ascii="Doulos SIL" w:hAnsi="Doulos SIL" w:cs="Doulos SIL"/>
          <w:vertAlign w:val="superscript"/>
        </w:rPr>
        <w:t>w</w:t>
      </w:r>
      <w:r w:rsidR="00093E9F" w:rsidRPr="000F4CE4">
        <w:rPr>
          <w:rFonts w:ascii="Doulos SIL" w:hAnsi="Doulos SIL" w:cs="Doulos SIL"/>
          <w:b/>
        </w:rPr>
        <w:t>uæ</w:t>
      </w:r>
      <w:r w:rsidR="00093E9F" w:rsidRPr="000F4CE4">
        <w:rPr>
          <w:rFonts w:ascii="Doulos SIL" w:hAnsi="Doulos SIL" w:cs="Doulos SIL"/>
        </w:rPr>
        <w:tab/>
      </w:r>
      <w:r w:rsidR="00093E9F" w:rsidRPr="000F4CE4">
        <w:rPr>
          <w:rFonts w:ascii="Doulos SIL" w:hAnsi="Doulos SIL" w:cs="Doulos SIL"/>
        </w:rPr>
        <w:tab/>
        <w:t xml:space="preserve">tɥia </w:t>
      </w:r>
      <w:r w:rsidR="00093E9F" w:rsidRPr="000F4CE4">
        <w:rPr>
          <w:rFonts w:ascii="Doulos SIL" w:hAnsi="Doulos SIL" w:cs="Doulos SIL"/>
        </w:rPr>
        <w:tab/>
      </w:r>
      <w:r w:rsidR="00093E9F" w:rsidRPr="000F4CE4">
        <w:rPr>
          <w:rFonts w:ascii="Doulos SIL" w:hAnsi="Doulos SIL" w:cs="Doulos SIL"/>
        </w:rPr>
        <w:tab/>
        <w:t>tɥia</w:t>
      </w:r>
      <w:r w:rsidR="00093E9F">
        <w:tab/>
      </w:r>
      <w:r w:rsidR="00093E9F">
        <w:tab/>
      </w:r>
      <w:r w:rsidR="002413F9">
        <w:t>'to pay'</w:t>
      </w:r>
    </w:p>
    <w:p w14:paraId="48101E51" w14:textId="50F868A6" w:rsidR="00A84E91" w:rsidRDefault="000C5CA1" w:rsidP="000E1167">
      <w:pPr>
        <w:pStyle w:val="Default"/>
        <w:numPr>
          <w:ilvl w:val="0"/>
          <w:numId w:val="4"/>
        </w:numPr>
        <w:spacing w:line="276" w:lineRule="auto"/>
        <w:ind w:left="720" w:hanging="450"/>
      </w:pPr>
      <w:r>
        <w:rPr>
          <w:rFonts w:ascii="Doulos SIL" w:hAnsi="Doulos SIL" w:cs="Doulos SIL"/>
        </w:rPr>
        <w:t>dua</w:t>
      </w:r>
      <w:r w:rsidR="002413F9" w:rsidRPr="000F4CE4">
        <w:rPr>
          <w:rFonts w:ascii="Doulos SIL" w:hAnsi="Doulos SIL" w:cs="Doulos SIL"/>
        </w:rPr>
        <w:tab/>
      </w:r>
      <w:r w:rsidR="002413F9" w:rsidRPr="000F4CE4">
        <w:rPr>
          <w:rFonts w:ascii="Doulos SIL" w:hAnsi="Doulos SIL" w:cs="Doulos SIL"/>
        </w:rPr>
        <w:tab/>
        <w:t>d</w:t>
      </w:r>
      <w:r w:rsidR="002413F9" w:rsidRPr="000F4CE4">
        <w:rPr>
          <w:rFonts w:ascii="Doulos SIL" w:hAnsi="Doulos SIL" w:cs="Doulos SIL"/>
          <w:vertAlign w:val="superscript"/>
        </w:rPr>
        <w:t>w</w:t>
      </w:r>
      <w:r w:rsidR="002413F9" w:rsidRPr="000F4CE4">
        <w:rPr>
          <w:rFonts w:ascii="Doulos SIL" w:hAnsi="Doulos SIL" w:cs="Doulos SIL"/>
          <w:b/>
        </w:rPr>
        <w:t>uæ</w:t>
      </w:r>
      <w:r w:rsidR="002413F9" w:rsidRPr="000F4CE4">
        <w:rPr>
          <w:rFonts w:ascii="Doulos SIL" w:hAnsi="Doulos SIL" w:cs="Doulos SIL"/>
        </w:rPr>
        <w:tab/>
      </w:r>
      <w:r w:rsidR="002413F9" w:rsidRPr="000F4CE4">
        <w:rPr>
          <w:rFonts w:ascii="Doulos SIL" w:hAnsi="Doulos SIL" w:cs="Doulos SIL"/>
        </w:rPr>
        <w:tab/>
        <w:t>dɥia</w:t>
      </w:r>
      <w:r w:rsidR="002413F9" w:rsidRPr="000F4CE4">
        <w:rPr>
          <w:rFonts w:ascii="Doulos SIL" w:hAnsi="Doulos SIL" w:cs="Doulos SIL"/>
        </w:rPr>
        <w:tab/>
      </w:r>
      <w:r w:rsidR="002413F9" w:rsidRPr="000F4CE4">
        <w:rPr>
          <w:rFonts w:ascii="Doulos SIL" w:hAnsi="Doulos SIL" w:cs="Doulos SIL"/>
        </w:rPr>
        <w:tab/>
        <w:t>dɥ</w:t>
      </w:r>
      <w:r w:rsidR="00A84E91" w:rsidRPr="000F4CE4">
        <w:rPr>
          <w:rFonts w:ascii="Doulos SIL" w:hAnsi="Doulos SIL" w:cs="Doulos SIL"/>
        </w:rPr>
        <w:t>ia</w:t>
      </w:r>
      <w:r w:rsidR="00A84E91">
        <w:tab/>
      </w:r>
      <w:r w:rsidR="00A84E91">
        <w:tab/>
        <w:t>'</w:t>
      </w:r>
      <w:r w:rsidR="002413F9" w:rsidRPr="00B16E31">
        <w:t>to plant'</w:t>
      </w:r>
    </w:p>
    <w:p w14:paraId="2D67F65F" w14:textId="75B7AACD" w:rsidR="00A84E91" w:rsidRDefault="000C5CA1" w:rsidP="000E1167">
      <w:pPr>
        <w:pStyle w:val="Default"/>
        <w:numPr>
          <w:ilvl w:val="0"/>
          <w:numId w:val="4"/>
        </w:numPr>
        <w:spacing w:line="276" w:lineRule="auto"/>
        <w:ind w:left="720" w:hanging="450"/>
      </w:pPr>
      <w:r>
        <w:rPr>
          <w:rFonts w:ascii="Doulos SIL" w:hAnsi="Doulos SIL" w:cs="Doulos SIL"/>
        </w:rPr>
        <w:t>fua</w:t>
      </w:r>
      <w:r w:rsidR="00A84E91" w:rsidRPr="000F4CE4">
        <w:rPr>
          <w:rFonts w:ascii="Doulos SIL" w:hAnsi="Doulos SIL" w:cs="Doulos SIL"/>
        </w:rPr>
        <w:tab/>
      </w:r>
      <w:r w:rsidR="00A84E91" w:rsidRPr="000F4CE4">
        <w:rPr>
          <w:rFonts w:ascii="Doulos SIL" w:hAnsi="Doulos SIL" w:cs="Doulos SIL"/>
        </w:rPr>
        <w:tab/>
        <w:t>f</w:t>
      </w:r>
      <w:r w:rsidR="00A84E91" w:rsidRPr="000F4CE4">
        <w:rPr>
          <w:rFonts w:ascii="Doulos SIL" w:hAnsi="Doulos SIL" w:cs="Doulos SIL"/>
          <w:vertAlign w:val="superscript"/>
        </w:rPr>
        <w:t>w</w:t>
      </w:r>
      <w:r w:rsidR="00A84E91" w:rsidRPr="000F4CE4">
        <w:rPr>
          <w:rFonts w:ascii="Doulos SIL" w:hAnsi="Doulos SIL" w:cs="Doulos SIL"/>
          <w:b/>
        </w:rPr>
        <w:t>uæ</w:t>
      </w:r>
      <w:r w:rsidR="00A84E91" w:rsidRPr="000F4CE4">
        <w:rPr>
          <w:rFonts w:ascii="Doulos SIL" w:hAnsi="Doulos SIL" w:cs="Doulos SIL"/>
        </w:rPr>
        <w:tab/>
      </w:r>
      <w:r w:rsidR="00A84E91" w:rsidRPr="000F4CE4">
        <w:rPr>
          <w:rFonts w:ascii="Doulos SIL" w:hAnsi="Doulos SIL" w:cs="Doulos SIL"/>
        </w:rPr>
        <w:tab/>
        <w:t>fɥia</w:t>
      </w:r>
      <w:r w:rsidR="00A84E91" w:rsidRPr="000F4CE4">
        <w:rPr>
          <w:rFonts w:ascii="Doulos SIL" w:hAnsi="Doulos SIL" w:cs="Doulos SIL"/>
        </w:rPr>
        <w:tab/>
      </w:r>
      <w:r w:rsidR="00A84E91" w:rsidRPr="000F4CE4">
        <w:rPr>
          <w:rFonts w:ascii="Doulos SIL" w:hAnsi="Doulos SIL" w:cs="Doulos SIL"/>
        </w:rPr>
        <w:tab/>
        <w:t>f</w:t>
      </w:r>
      <w:r w:rsidR="00A84E91" w:rsidRPr="000F4CE4">
        <w:rPr>
          <w:rFonts w:ascii="Doulos SIL" w:hAnsi="Doulos SIL" w:cs="Doulos SIL"/>
          <w:vertAlign w:val="superscript"/>
        </w:rPr>
        <w:t>w</w:t>
      </w:r>
      <w:r w:rsidR="00A84E91" w:rsidRPr="000F4CE4">
        <w:rPr>
          <w:rFonts w:ascii="Doulos SIL" w:hAnsi="Doulos SIL" w:cs="Doulos SIL"/>
        </w:rPr>
        <w:t>uwa</w:t>
      </w:r>
      <w:r w:rsidR="00A84E91" w:rsidRPr="00B16E31">
        <w:tab/>
      </w:r>
      <w:r w:rsidR="00A84E91" w:rsidRPr="00B16E31">
        <w:tab/>
        <w:t>'to plant'</w:t>
      </w:r>
    </w:p>
    <w:p w14:paraId="08637867" w14:textId="0A0E6C2D" w:rsidR="00A84E91" w:rsidRDefault="000C5CA1" w:rsidP="000E1167">
      <w:pPr>
        <w:pStyle w:val="Default"/>
        <w:numPr>
          <w:ilvl w:val="0"/>
          <w:numId w:val="4"/>
        </w:numPr>
        <w:spacing w:line="276" w:lineRule="auto"/>
        <w:ind w:left="720" w:hanging="450"/>
      </w:pPr>
      <w:r>
        <w:rPr>
          <w:rFonts w:ascii="Doulos SIL" w:hAnsi="Doulos SIL" w:cs="Doulos SIL"/>
        </w:rPr>
        <w:t>kura</w:t>
      </w:r>
      <w:r w:rsidR="00093E9F" w:rsidRPr="000F4CE4">
        <w:rPr>
          <w:rFonts w:ascii="Doulos SIL" w:hAnsi="Doulos SIL" w:cs="Doulos SIL"/>
        </w:rPr>
        <w:tab/>
      </w:r>
      <w:r w:rsidR="00093E9F" w:rsidRPr="000F4CE4">
        <w:rPr>
          <w:rFonts w:ascii="Doulos SIL" w:hAnsi="Doulos SIL" w:cs="Doulos SIL"/>
        </w:rPr>
        <w:tab/>
        <w:t>k</w:t>
      </w:r>
      <w:r w:rsidR="00093E9F" w:rsidRPr="000F4CE4">
        <w:rPr>
          <w:rFonts w:ascii="Doulos SIL" w:hAnsi="Doulos SIL" w:cs="Doulos SIL"/>
          <w:vertAlign w:val="superscript"/>
        </w:rPr>
        <w:t>w</w:t>
      </w:r>
      <w:r w:rsidR="00093E9F" w:rsidRPr="000F4CE4">
        <w:rPr>
          <w:rFonts w:ascii="Doulos SIL" w:hAnsi="Doulos SIL" w:cs="Doulos SIL"/>
          <w:b/>
        </w:rPr>
        <w:t>u</w:t>
      </w:r>
      <w:r w:rsidR="00093E9F" w:rsidRPr="000F4CE4">
        <w:rPr>
          <w:rFonts w:ascii="Doulos SIL" w:hAnsi="Doulos SIL" w:cs="Doulos SIL"/>
        </w:rPr>
        <w:t>r</w:t>
      </w:r>
      <w:r w:rsidR="00093E9F" w:rsidRPr="000F4CE4">
        <w:rPr>
          <w:rFonts w:ascii="Doulos SIL" w:hAnsi="Doulos SIL" w:cs="Doulos SIL"/>
          <w:b/>
        </w:rPr>
        <w:t>æ</w:t>
      </w:r>
      <w:r w:rsidR="00093E9F" w:rsidRPr="000F4CE4">
        <w:rPr>
          <w:rFonts w:ascii="Doulos SIL" w:hAnsi="Doulos SIL" w:cs="Doulos SIL"/>
        </w:rPr>
        <w:tab/>
      </w:r>
      <w:r w:rsidR="00093E9F" w:rsidRPr="000F4CE4">
        <w:rPr>
          <w:rFonts w:ascii="Doulos SIL" w:hAnsi="Doulos SIL" w:cs="Doulos SIL"/>
        </w:rPr>
        <w:tab/>
        <w:t>k</w:t>
      </w:r>
      <w:r w:rsidR="00093E9F" w:rsidRPr="000F4CE4">
        <w:rPr>
          <w:rFonts w:ascii="Doulos SIL" w:hAnsi="Doulos SIL" w:cs="Doulos SIL"/>
          <w:vertAlign w:val="superscript"/>
        </w:rPr>
        <w:t>w</w:t>
      </w:r>
      <w:r w:rsidR="00093E9F" w:rsidRPr="000F4CE4">
        <w:rPr>
          <w:rFonts w:ascii="Doulos SIL" w:hAnsi="Doulos SIL" w:cs="Doulos SIL"/>
        </w:rPr>
        <w:t>ura</w:t>
      </w:r>
      <w:r w:rsidR="00093E9F" w:rsidRPr="000F4CE4">
        <w:rPr>
          <w:rFonts w:ascii="Doulos SIL" w:hAnsi="Doulos SIL" w:cs="Doulos SIL"/>
        </w:rPr>
        <w:tab/>
      </w:r>
      <w:r w:rsidR="00093E9F" w:rsidRPr="000F4CE4">
        <w:rPr>
          <w:rFonts w:ascii="Doulos SIL" w:hAnsi="Doulos SIL" w:cs="Doulos SIL"/>
        </w:rPr>
        <w:tab/>
        <w:t>k</w:t>
      </w:r>
      <w:r w:rsidR="00093E9F" w:rsidRPr="000F4CE4">
        <w:rPr>
          <w:rFonts w:ascii="Doulos SIL" w:hAnsi="Doulos SIL" w:cs="Doulos SIL"/>
          <w:vertAlign w:val="superscript"/>
        </w:rPr>
        <w:t>w</w:t>
      </w:r>
      <w:r w:rsidR="00093E9F" w:rsidRPr="000F4CE4">
        <w:rPr>
          <w:rFonts w:ascii="Doulos SIL" w:hAnsi="Doulos SIL" w:cs="Doulos SIL"/>
        </w:rPr>
        <w:t>ura</w:t>
      </w:r>
      <w:r w:rsidR="00093E9F" w:rsidRPr="00B16E31">
        <w:tab/>
      </w:r>
      <w:r w:rsidR="00093E9F" w:rsidRPr="00B16E31">
        <w:tab/>
        <w:t>'to hold'</w:t>
      </w:r>
    </w:p>
    <w:p w14:paraId="6B0EAB62" w14:textId="0AF9AA83" w:rsidR="00093E9F" w:rsidRDefault="000C5CA1" w:rsidP="000E1167">
      <w:pPr>
        <w:pStyle w:val="Default"/>
        <w:numPr>
          <w:ilvl w:val="0"/>
          <w:numId w:val="4"/>
        </w:numPr>
        <w:spacing w:line="276" w:lineRule="auto"/>
        <w:ind w:left="720" w:hanging="450"/>
      </w:pPr>
      <w:r>
        <w:rPr>
          <w:rFonts w:ascii="Doulos SIL" w:hAnsi="Doulos SIL" w:cs="Doulos SIL"/>
        </w:rPr>
        <w:t>bisa</w:t>
      </w:r>
      <w:r w:rsidR="00093E9F" w:rsidRPr="000F4CE4">
        <w:rPr>
          <w:rFonts w:ascii="Doulos SIL" w:hAnsi="Doulos SIL" w:cs="Doulos SIL"/>
        </w:rPr>
        <w:tab/>
      </w:r>
      <w:r w:rsidR="00093E9F" w:rsidRPr="000F4CE4">
        <w:rPr>
          <w:rFonts w:ascii="Doulos SIL" w:hAnsi="Doulos SIL" w:cs="Doulos SIL"/>
        </w:rPr>
        <w:tab/>
        <w:t>b</w:t>
      </w:r>
      <w:r w:rsidR="00093E9F" w:rsidRPr="000F4CE4">
        <w:rPr>
          <w:rFonts w:ascii="Doulos SIL" w:hAnsi="Doulos SIL" w:cs="Doulos SIL"/>
          <w:vertAlign w:val="superscript"/>
        </w:rPr>
        <w:t>j</w:t>
      </w:r>
      <w:r w:rsidR="00093E9F" w:rsidRPr="000F4CE4">
        <w:rPr>
          <w:rFonts w:ascii="Doulos SIL" w:hAnsi="Doulos SIL" w:cs="Doulos SIL"/>
          <w:b/>
        </w:rPr>
        <w:t>i</w:t>
      </w:r>
      <w:r w:rsidR="00093E9F" w:rsidRPr="000F4CE4">
        <w:rPr>
          <w:rFonts w:ascii="Doulos SIL" w:hAnsi="Doulos SIL" w:cs="Doulos SIL"/>
        </w:rPr>
        <w:t>s</w:t>
      </w:r>
      <w:r w:rsidR="00093E9F" w:rsidRPr="000F4CE4">
        <w:rPr>
          <w:rFonts w:ascii="Doulos SIL" w:hAnsi="Doulos SIL" w:cs="Doulos SIL"/>
          <w:b/>
        </w:rPr>
        <w:t>æ</w:t>
      </w:r>
      <w:r w:rsidR="00093E9F" w:rsidRPr="000F4CE4">
        <w:rPr>
          <w:rFonts w:ascii="Doulos SIL" w:hAnsi="Doulos SIL" w:cs="Doulos SIL"/>
        </w:rPr>
        <w:tab/>
      </w:r>
      <w:r w:rsidR="00093E9F" w:rsidRPr="000F4CE4">
        <w:rPr>
          <w:rFonts w:ascii="Doulos SIL" w:hAnsi="Doulos SIL" w:cs="Doulos SIL"/>
        </w:rPr>
        <w:tab/>
        <w:t>b</w:t>
      </w:r>
      <w:r w:rsidR="000E1167" w:rsidRPr="000E1167">
        <w:rPr>
          <w:rFonts w:ascii="Doulos SIL" w:hAnsi="Doulos SIL" w:cs="Doulos SIL"/>
          <w:vertAlign w:val="superscript"/>
        </w:rPr>
        <w:t>j</w:t>
      </w:r>
      <w:r w:rsidR="00093E9F" w:rsidRPr="000F4CE4">
        <w:rPr>
          <w:rFonts w:ascii="Doulos SIL" w:hAnsi="Doulos SIL" w:cs="Doulos SIL"/>
        </w:rPr>
        <w:t>isa</w:t>
      </w:r>
      <w:r w:rsidR="00093E9F" w:rsidRPr="000F4CE4">
        <w:rPr>
          <w:rFonts w:ascii="Doulos SIL" w:hAnsi="Doulos SIL" w:cs="Doulos SIL"/>
        </w:rPr>
        <w:tab/>
      </w:r>
      <w:r w:rsidR="00093E9F" w:rsidRPr="000F4CE4">
        <w:rPr>
          <w:rFonts w:ascii="Doulos SIL" w:hAnsi="Doulos SIL" w:cs="Doulos SIL"/>
        </w:rPr>
        <w:tab/>
        <w:t>b</w:t>
      </w:r>
      <w:r w:rsidR="00093E9F" w:rsidRPr="000F4CE4">
        <w:rPr>
          <w:rFonts w:ascii="Doulos SIL" w:hAnsi="Doulos SIL" w:cs="Doulos SIL"/>
          <w:vertAlign w:val="superscript"/>
        </w:rPr>
        <w:t>j</w:t>
      </w:r>
      <w:r w:rsidR="00093E9F" w:rsidRPr="000F4CE4">
        <w:rPr>
          <w:rFonts w:ascii="Doulos SIL" w:hAnsi="Doulos SIL" w:cs="Doulos SIL"/>
        </w:rPr>
        <w:t>isa</w:t>
      </w:r>
      <w:r w:rsidR="00093E9F" w:rsidRPr="00B16E31">
        <w:tab/>
      </w:r>
      <w:r w:rsidR="00093E9F" w:rsidRPr="00B16E31">
        <w:tab/>
        <w:t>'to ask'</w:t>
      </w:r>
    </w:p>
    <w:p w14:paraId="2CD1AFA3" w14:textId="60B3276B" w:rsidR="00A84E91" w:rsidRDefault="00A84E91" w:rsidP="000E1167">
      <w:pPr>
        <w:pStyle w:val="Default"/>
        <w:numPr>
          <w:ilvl w:val="0"/>
          <w:numId w:val="4"/>
        </w:numPr>
        <w:spacing w:line="276" w:lineRule="auto"/>
        <w:ind w:left="720" w:hanging="450"/>
      </w:pPr>
      <w:r w:rsidRPr="004753B3">
        <w:rPr>
          <w:rFonts w:ascii="Doulos SIL" w:hAnsi="Doulos SIL" w:cs="Doulos SIL"/>
        </w:rPr>
        <w:t>tɕ</w:t>
      </w:r>
      <w:r w:rsidR="000C5CA1">
        <w:rPr>
          <w:rFonts w:ascii="Doulos SIL" w:hAnsi="Doulos SIL" w:cs="Doulos SIL"/>
        </w:rPr>
        <w:t>ia</w:t>
      </w:r>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t>ʨ</w:t>
      </w:r>
      <w:r w:rsidRPr="004753B3">
        <w:rPr>
          <w:rFonts w:ascii="Doulos SIL" w:hAnsi="Doulos SIL" w:cs="Doulos SIL"/>
          <w:b/>
        </w:rPr>
        <w:t>iæ</w:t>
      </w:r>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t xml:space="preserve">ʨia </w:t>
      </w:r>
      <w:r w:rsidRPr="004753B3">
        <w:rPr>
          <w:rFonts w:ascii="Doulos SIL" w:hAnsi="Doulos SIL" w:cs="Doulos SIL"/>
        </w:rPr>
        <w:tab/>
      </w:r>
      <w:r w:rsidRPr="004753B3">
        <w:rPr>
          <w:rFonts w:ascii="Doulos SIL" w:hAnsi="Doulos SIL" w:cs="Doulos SIL"/>
        </w:rPr>
        <w:tab/>
        <w:t>ʨia</w:t>
      </w:r>
      <w:r w:rsidRPr="00B16E31">
        <w:tab/>
      </w:r>
      <w:r w:rsidRPr="00B16E31">
        <w:tab/>
        <w:t>'to greet'</w:t>
      </w:r>
    </w:p>
    <w:p w14:paraId="034BBC63" w14:textId="102F6700" w:rsidR="00A84E91" w:rsidRDefault="00093E9F" w:rsidP="000E1167">
      <w:pPr>
        <w:pStyle w:val="Default"/>
        <w:numPr>
          <w:ilvl w:val="0"/>
          <w:numId w:val="4"/>
        </w:numPr>
        <w:spacing w:line="276" w:lineRule="auto"/>
        <w:ind w:left="720" w:hanging="450"/>
      </w:pPr>
      <w:r>
        <w:t xml:space="preserve"> </w:t>
      </w:r>
      <w:r w:rsidR="00A84E91" w:rsidRPr="004753B3">
        <w:rPr>
          <w:rFonts w:ascii="Doulos SIL" w:hAnsi="Doulos SIL" w:cs="Doulos SIL"/>
        </w:rPr>
        <w:t>ɔ</w:t>
      </w:r>
      <w:r w:rsidR="000C5CA1">
        <w:rPr>
          <w:rFonts w:ascii="Doulos SIL" w:hAnsi="Doulos SIL" w:cs="Doulos SIL"/>
        </w:rPr>
        <w:t>hia</w:t>
      </w:r>
      <w:r w:rsidR="000C5CA1">
        <w:rPr>
          <w:rFonts w:ascii="Doulos SIL" w:hAnsi="Doulos SIL" w:cs="Doulos SIL"/>
        </w:rPr>
        <w:tab/>
      </w:r>
      <w:r w:rsidRPr="004753B3">
        <w:rPr>
          <w:rFonts w:ascii="Doulos SIL" w:hAnsi="Doulos SIL" w:cs="Doulos SIL"/>
        </w:rPr>
        <w:tab/>
      </w:r>
      <w:r w:rsidRPr="004753B3">
        <w:rPr>
          <w:rFonts w:ascii="Doulos SIL" w:hAnsi="Doulos SIL" w:cs="Doulos SIL"/>
          <w:b/>
        </w:rPr>
        <w:t>o</w:t>
      </w:r>
      <w:r w:rsidRPr="004753B3">
        <w:rPr>
          <w:rFonts w:ascii="Doulos SIL" w:hAnsi="Doulos SIL" w:cs="Doulos SIL"/>
        </w:rPr>
        <w:t>h</w:t>
      </w:r>
      <w:r w:rsidR="000E1167" w:rsidRPr="000E1167">
        <w:rPr>
          <w:rFonts w:ascii="Doulos SIL" w:hAnsi="Doulos SIL" w:cs="Doulos SIL"/>
          <w:vertAlign w:val="superscript"/>
        </w:rPr>
        <w:t>j</w:t>
      </w:r>
      <w:r w:rsidRPr="004753B3">
        <w:rPr>
          <w:rFonts w:ascii="Doulos SIL" w:hAnsi="Doulos SIL" w:cs="Doulos SIL"/>
          <w:b/>
        </w:rPr>
        <w:t>ĩæ</w:t>
      </w:r>
      <w:r w:rsidRPr="004753B3">
        <w:rPr>
          <w:rFonts w:ascii="Doulos SIL" w:hAnsi="Doulos SIL" w:cs="Doulos SIL"/>
        </w:rPr>
        <w:tab/>
      </w:r>
      <w:r w:rsidRPr="004753B3">
        <w:rPr>
          <w:rFonts w:ascii="Doulos SIL" w:hAnsi="Doulos SIL" w:cs="Doulos SIL"/>
        </w:rPr>
        <w:tab/>
        <w:t>oh</w:t>
      </w:r>
      <w:r w:rsidR="000E1167" w:rsidRPr="000E1167">
        <w:rPr>
          <w:rFonts w:ascii="Doulos SIL" w:hAnsi="Doulos SIL" w:cs="Doulos SIL"/>
          <w:vertAlign w:val="superscript"/>
        </w:rPr>
        <w:t>j</w:t>
      </w:r>
      <w:r w:rsidRPr="004753B3">
        <w:rPr>
          <w:rFonts w:ascii="Doulos SIL" w:hAnsi="Doulos SIL" w:cs="Doulos SIL"/>
        </w:rPr>
        <w:t>ĩa</w:t>
      </w:r>
      <w:r w:rsidRPr="004753B3">
        <w:rPr>
          <w:rFonts w:ascii="Doulos SIL" w:hAnsi="Doulos SIL" w:cs="Doulos SIL"/>
        </w:rPr>
        <w:tab/>
      </w:r>
      <w:r w:rsidRPr="004753B3">
        <w:rPr>
          <w:rFonts w:ascii="Doulos SIL" w:hAnsi="Doulos SIL" w:cs="Doulos SIL"/>
        </w:rPr>
        <w:tab/>
        <w:t>oh</w:t>
      </w:r>
      <w:r w:rsidR="000E1167" w:rsidRPr="000E1167">
        <w:rPr>
          <w:rFonts w:ascii="Doulos SIL" w:hAnsi="Doulos SIL" w:cs="Doulos SIL"/>
          <w:vertAlign w:val="superscript"/>
        </w:rPr>
        <w:t>j</w:t>
      </w:r>
      <w:r w:rsidRPr="004753B3">
        <w:rPr>
          <w:rFonts w:ascii="Doulos SIL" w:hAnsi="Doulos SIL" w:cs="Doulos SIL"/>
        </w:rPr>
        <w:t>ĩa</w:t>
      </w:r>
      <w:r w:rsidRPr="00B16E31">
        <w:tab/>
      </w:r>
      <w:r w:rsidRPr="00B16E31">
        <w:tab/>
        <w:t>'he needs it'</w:t>
      </w:r>
      <w:r>
        <w:tab/>
      </w:r>
    </w:p>
    <w:p w14:paraId="0B86CFF9" w14:textId="77777777" w:rsidR="00A84E91" w:rsidRPr="002C58AF" w:rsidRDefault="00A84E91" w:rsidP="00A84E91">
      <w:pPr>
        <w:pStyle w:val="Default"/>
        <w:spacing w:line="360" w:lineRule="auto"/>
        <w:rPr>
          <w:sz w:val="12"/>
        </w:rPr>
      </w:pPr>
    </w:p>
    <w:p w14:paraId="4DE54B2A" w14:textId="57FCF8C5" w:rsidR="0070112E" w:rsidRDefault="002C58AF" w:rsidP="00E93A1D">
      <w:pPr>
        <w:autoSpaceDE w:val="0"/>
        <w:autoSpaceDN w:val="0"/>
        <w:adjustRightInd w:val="0"/>
        <w:spacing w:after="0" w:line="240" w:lineRule="auto"/>
        <w:ind w:firstLine="720"/>
        <w:jc w:val="both"/>
        <w:rPr>
          <w:rFonts w:ascii="Times New Roman" w:hAnsi="Times New Roman" w:cs="Times New Roman"/>
          <w:sz w:val="24"/>
          <w:szCs w:val="24"/>
        </w:rPr>
      </w:pPr>
      <w:r w:rsidRPr="00AC388D">
        <w:rPr>
          <w:rFonts w:ascii="Times New Roman" w:hAnsi="Times New Roman" w:cs="Times New Roman"/>
          <w:sz w:val="24"/>
          <w:szCs w:val="24"/>
        </w:rPr>
        <w:t xml:space="preserve">It </w:t>
      </w:r>
      <w:r>
        <w:rPr>
          <w:rFonts w:ascii="Times New Roman" w:hAnsi="Times New Roman" w:cs="Times New Roman"/>
          <w:sz w:val="24"/>
          <w:szCs w:val="24"/>
        </w:rPr>
        <w:t xml:space="preserve">can be seen </w:t>
      </w:r>
      <w:r w:rsidRPr="00AC388D">
        <w:rPr>
          <w:rFonts w:ascii="Times New Roman" w:hAnsi="Times New Roman" w:cs="Times New Roman"/>
          <w:sz w:val="24"/>
          <w:szCs w:val="24"/>
        </w:rPr>
        <w:t xml:space="preserve">that the Gomoa </w:t>
      </w:r>
      <w:r w:rsidR="000E1167">
        <w:rPr>
          <w:rFonts w:ascii="Times New Roman" w:hAnsi="Times New Roman" w:cs="Times New Roman"/>
          <w:sz w:val="24"/>
          <w:szCs w:val="24"/>
        </w:rPr>
        <w:t xml:space="preserve">variant </w:t>
      </w:r>
      <w:r w:rsidRPr="00AC388D">
        <w:rPr>
          <w:rFonts w:ascii="Times New Roman" w:hAnsi="Times New Roman" w:cs="Times New Roman"/>
          <w:sz w:val="24"/>
          <w:szCs w:val="24"/>
        </w:rPr>
        <w:t>exhibit</w:t>
      </w:r>
      <w:r>
        <w:rPr>
          <w:rFonts w:ascii="Times New Roman" w:hAnsi="Times New Roman" w:cs="Times New Roman"/>
          <w:sz w:val="24"/>
          <w:szCs w:val="24"/>
        </w:rPr>
        <w:t xml:space="preserve">s extensive [+ATR] progressive </w:t>
      </w:r>
      <w:r w:rsidRPr="00AC388D">
        <w:rPr>
          <w:rFonts w:ascii="Times New Roman" w:hAnsi="Times New Roman" w:cs="Times New Roman"/>
          <w:sz w:val="24"/>
          <w:szCs w:val="24"/>
        </w:rPr>
        <w:t xml:space="preserve">harmony </w:t>
      </w:r>
      <w:r>
        <w:rPr>
          <w:rFonts w:ascii="Times New Roman" w:hAnsi="Times New Roman" w:cs="Times New Roman"/>
          <w:sz w:val="24"/>
          <w:szCs w:val="24"/>
        </w:rPr>
        <w:t xml:space="preserve">within </w:t>
      </w:r>
      <w:r w:rsidR="00820542">
        <w:rPr>
          <w:rFonts w:ascii="Times New Roman" w:hAnsi="Times New Roman" w:cs="Times New Roman"/>
          <w:sz w:val="24"/>
          <w:szCs w:val="24"/>
        </w:rPr>
        <w:t xml:space="preserve">all the </w:t>
      </w:r>
      <w:r w:rsidR="00382E74">
        <w:rPr>
          <w:rFonts w:ascii="Times New Roman" w:hAnsi="Times New Roman" w:cs="Times New Roman"/>
          <w:sz w:val="24"/>
          <w:szCs w:val="24"/>
        </w:rPr>
        <w:t xml:space="preserve">given verb </w:t>
      </w:r>
      <w:r>
        <w:rPr>
          <w:rFonts w:ascii="Times New Roman" w:hAnsi="Times New Roman" w:cs="Times New Roman"/>
          <w:sz w:val="24"/>
          <w:szCs w:val="24"/>
        </w:rPr>
        <w:t xml:space="preserve">stems. </w:t>
      </w:r>
      <w:r w:rsidR="00382E74">
        <w:rPr>
          <w:rFonts w:ascii="Times New Roman" w:hAnsi="Times New Roman" w:cs="Times New Roman"/>
          <w:sz w:val="24"/>
          <w:szCs w:val="24"/>
        </w:rPr>
        <w:t>T</w:t>
      </w:r>
      <w:r w:rsidRPr="00AC388D">
        <w:rPr>
          <w:rFonts w:ascii="Times New Roman" w:hAnsi="Times New Roman" w:cs="Times New Roman"/>
          <w:sz w:val="24"/>
          <w:szCs w:val="24"/>
        </w:rPr>
        <w:t xml:space="preserve">he </w:t>
      </w:r>
      <w:r w:rsidR="00382E74">
        <w:rPr>
          <w:rFonts w:ascii="Times New Roman" w:hAnsi="Times New Roman" w:cs="Times New Roman"/>
          <w:sz w:val="24"/>
          <w:szCs w:val="24"/>
        </w:rPr>
        <w:t xml:space="preserve">stem-initial advanced tongue root </w:t>
      </w:r>
      <w:r w:rsidRPr="00AC388D">
        <w:rPr>
          <w:rFonts w:ascii="Times New Roman" w:hAnsi="Times New Roman" w:cs="Times New Roman"/>
          <w:sz w:val="24"/>
          <w:szCs w:val="24"/>
        </w:rPr>
        <w:t xml:space="preserve">vowel spreads </w:t>
      </w:r>
      <w:r w:rsidR="00382E74">
        <w:rPr>
          <w:rFonts w:ascii="Times New Roman" w:hAnsi="Times New Roman" w:cs="Times New Roman"/>
          <w:sz w:val="24"/>
          <w:szCs w:val="24"/>
        </w:rPr>
        <w:t>left-to-right</w:t>
      </w:r>
      <w:r w:rsidRPr="00AC388D">
        <w:rPr>
          <w:rFonts w:ascii="Times New Roman" w:hAnsi="Times New Roman" w:cs="Times New Roman"/>
          <w:sz w:val="24"/>
          <w:szCs w:val="24"/>
        </w:rPr>
        <w:t xml:space="preserve"> to assimilate the unadvanced low vowel /a/</w:t>
      </w:r>
      <w:r w:rsidR="00382E74">
        <w:rPr>
          <w:rFonts w:ascii="Times New Roman" w:hAnsi="Times New Roman" w:cs="Times New Roman"/>
          <w:sz w:val="24"/>
          <w:szCs w:val="24"/>
        </w:rPr>
        <w:t>,</w:t>
      </w:r>
      <w:r w:rsidRPr="00AC388D">
        <w:rPr>
          <w:rFonts w:ascii="Times New Roman" w:hAnsi="Times New Roman" w:cs="Times New Roman"/>
          <w:sz w:val="24"/>
          <w:szCs w:val="24"/>
        </w:rPr>
        <w:t xml:space="preserve"> which </w:t>
      </w:r>
      <w:r>
        <w:rPr>
          <w:rFonts w:ascii="Times New Roman" w:hAnsi="Times New Roman" w:cs="Times New Roman"/>
          <w:sz w:val="24"/>
          <w:szCs w:val="24"/>
        </w:rPr>
        <w:t>directly proceeds</w:t>
      </w:r>
      <w:r w:rsidRPr="00AC388D">
        <w:rPr>
          <w:rFonts w:ascii="Times New Roman" w:hAnsi="Times New Roman" w:cs="Times New Roman"/>
          <w:sz w:val="24"/>
          <w:szCs w:val="24"/>
        </w:rPr>
        <w:t xml:space="preserve"> it. The unadvanced low vowel /a/ </w:t>
      </w:r>
      <w:r w:rsidR="005800E1">
        <w:rPr>
          <w:rFonts w:ascii="Times New Roman" w:hAnsi="Times New Roman" w:cs="Times New Roman"/>
          <w:sz w:val="24"/>
          <w:szCs w:val="24"/>
        </w:rPr>
        <w:t xml:space="preserve">surfaces as </w:t>
      </w:r>
      <w:r w:rsidR="00522641">
        <w:rPr>
          <w:rFonts w:ascii="Times New Roman" w:hAnsi="Times New Roman" w:cs="Times New Roman"/>
          <w:sz w:val="24"/>
          <w:szCs w:val="24"/>
        </w:rPr>
        <w:t xml:space="preserve">an </w:t>
      </w:r>
      <w:r w:rsidR="005800E1">
        <w:rPr>
          <w:rFonts w:ascii="Times New Roman" w:hAnsi="Times New Roman" w:cs="Times New Roman"/>
          <w:sz w:val="24"/>
          <w:szCs w:val="24"/>
        </w:rPr>
        <w:t>advanced low vowel [æ]</w:t>
      </w:r>
      <w:r w:rsidRPr="00AC388D">
        <w:rPr>
          <w:rFonts w:ascii="Times New Roman" w:hAnsi="Times New Roman" w:cs="Times New Roman"/>
          <w:sz w:val="24"/>
          <w:szCs w:val="24"/>
        </w:rPr>
        <w:t xml:space="preserve">. This demonstrates that, in Gomoa, when the unadvanced low vowel /a/ comes after an advanced vowel, the </w:t>
      </w:r>
      <w:r w:rsidR="00105961">
        <w:rPr>
          <w:rFonts w:ascii="Times New Roman" w:hAnsi="Times New Roman" w:cs="Times New Roman"/>
          <w:sz w:val="24"/>
          <w:szCs w:val="24"/>
        </w:rPr>
        <w:t>un</w:t>
      </w:r>
      <w:r w:rsidRPr="00AC388D">
        <w:rPr>
          <w:rFonts w:ascii="Times New Roman" w:hAnsi="Times New Roman" w:cs="Times New Roman"/>
          <w:sz w:val="24"/>
          <w:szCs w:val="24"/>
        </w:rPr>
        <w:t xml:space="preserve">advanced vowel </w:t>
      </w:r>
      <w:r w:rsidR="007E1809">
        <w:rPr>
          <w:rFonts w:ascii="Times New Roman" w:hAnsi="Times New Roman" w:cs="Times New Roman"/>
          <w:sz w:val="24"/>
          <w:szCs w:val="24"/>
        </w:rPr>
        <w:t xml:space="preserve">is </w:t>
      </w:r>
      <w:r w:rsidRPr="00AC388D">
        <w:rPr>
          <w:rFonts w:ascii="Times New Roman" w:hAnsi="Times New Roman" w:cs="Times New Roman"/>
          <w:sz w:val="24"/>
          <w:szCs w:val="24"/>
        </w:rPr>
        <w:t>assimilate</w:t>
      </w:r>
      <w:r w:rsidR="007E1809">
        <w:rPr>
          <w:rFonts w:ascii="Times New Roman" w:hAnsi="Times New Roman" w:cs="Times New Roman"/>
          <w:sz w:val="24"/>
          <w:szCs w:val="24"/>
        </w:rPr>
        <w:t>d</w:t>
      </w:r>
      <w:r w:rsidR="00105961">
        <w:rPr>
          <w:rFonts w:ascii="Times New Roman" w:hAnsi="Times New Roman" w:cs="Times New Roman"/>
          <w:sz w:val="24"/>
          <w:szCs w:val="24"/>
        </w:rPr>
        <w:t xml:space="preserve"> </w:t>
      </w:r>
      <w:r w:rsidR="007E1809">
        <w:rPr>
          <w:rFonts w:ascii="Times New Roman" w:hAnsi="Times New Roman" w:cs="Times New Roman"/>
          <w:sz w:val="24"/>
          <w:szCs w:val="24"/>
        </w:rPr>
        <w:t xml:space="preserve">to </w:t>
      </w:r>
      <w:r w:rsidR="00522641">
        <w:rPr>
          <w:rFonts w:ascii="Times New Roman" w:hAnsi="Times New Roman" w:cs="Times New Roman"/>
          <w:sz w:val="24"/>
          <w:szCs w:val="24"/>
        </w:rPr>
        <w:t xml:space="preserve">the </w:t>
      </w:r>
      <w:r w:rsidR="007E1809">
        <w:rPr>
          <w:rFonts w:ascii="Times New Roman" w:hAnsi="Times New Roman" w:cs="Times New Roman"/>
          <w:sz w:val="24"/>
          <w:szCs w:val="24"/>
        </w:rPr>
        <w:t>a</w:t>
      </w:r>
      <w:r w:rsidR="00105961">
        <w:rPr>
          <w:rFonts w:ascii="Times New Roman" w:hAnsi="Times New Roman" w:cs="Times New Roman"/>
          <w:sz w:val="24"/>
          <w:szCs w:val="24"/>
        </w:rPr>
        <w:t>dvanced feature of the preceding vowel to surface as [æ]</w:t>
      </w:r>
      <w:r w:rsidRPr="00AC388D">
        <w:rPr>
          <w:rFonts w:ascii="Times New Roman" w:hAnsi="Times New Roman" w:cs="Times New Roman"/>
          <w:sz w:val="24"/>
          <w:szCs w:val="24"/>
        </w:rPr>
        <w:t xml:space="preserve">. </w:t>
      </w:r>
      <w:r>
        <w:rPr>
          <w:rFonts w:ascii="Times New Roman" w:hAnsi="Times New Roman" w:cs="Times New Roman"/>
          <w:sz w:val="24"/>
          <w:szCs w:val="24"/>
        </w:rPr>
        <w:t xml:space="preserve"> </w:t>
      </w:r>
      <w:r w:rsidR="00414A49">
        <w:rPr>
          <w:rFonts w:ascii="Times New Roman" w:hAnsi="Times New Roman" w:cs="Times New Roman"/>
          <w:sz w:val="24"/>
          <w:szCs w:val="24"/>
        </w:rPr>
        <w:t xml:space="preserve">This spreading process is </w:t>
      </w:r>
      <w:r w:rsidR="003F55FE">
        <w:rPr>
          <w:rFonts w:ascii="Times New Roman" w:hAnsi="Times New Roman" w:cs="Times New Roman"/>
          <w:sz w:val="24"/>
          <w:szCs w:val="24"/>
        </w:rPr>
        <w:t>formalize</w:t>
      </w:r>
      <w:r w:rsidR="00414A49">
        <w:rPr>
          <w:rFonts w:ascii="Times New Roman" w:hAnsi="Times New Roman" w:cs="Times New Roman"/>
          <w:sz w:val="24"/>
          <w:szCs w:val="24"/>
        </w:rPr>
        <w:t xml:space="preserve">d </w:t>
      </w:r>
      <w:r w:rsidR="00297CDA">
        <w:rPr>
          <w:rFonts w:ascii="Times New Roman" w:hAnsi="Times New Roman" w:cs="Times New Roman"/>
          <w:sz w:val="24"/>
          <w:szCs w:val="24"/>
        </w:rPr>
        <w:t>at the systematic phonetic level</w:t>
      </w:r>
      <w:r w:rsidR="000E1167">
        <w:rPr>
          <w:rFonts w:ascii="Times New Roman" w:hAnsi="Times New Roman" w:cs="Times New Roman"/>
          <w:sz w:val="24"/>
          <w:szCs w:val="24"/>
        </w:rPr>
        <w:t xml:space="preserve"> </w:t>
      </w:r>
      <w:r w:rsidR="00105961">
        <w:rPr>
          <w:rFonts w:ascii="Times New Roman" w:hAnsi="Times New Roman" w:cs="Times New Roman"/>
          <w:sz w:val="24"/>
          <w:szCs w:val="24"/>
        </w:rPr>
        <w:t>as; [+ATR, -ATR]</w:t>
      </w:r>
      <w:r w:rsidR="00105961" w:rsidRPr="007E1809">
        <w:rPr>
          <w:rFonts w:ascii="Times New Roman" w:hAnsi="Times New Roman" w:cs="Times New Roman"/>
          <w:sz w:val="24"/>
          <w:szCs w:val="24"/>
          <w:vertAlign w:val="subscript"/>
        </w:rPr>
        <w:t>stem</w:t>
      </w:r>
      <w:r w:rsidR="00105961">
        <w:rPr>
          <w:rFonts w:ascii="Times New Roman" w:hAnsi="Times New Roman" w:cs="Times New Roman"/>
          <w:sz w:val="24"/>
          <w:szCs w:val="24"/>
        </w:rPr>
        <w:t xml:space="preserve"> = [+ATR, +ATR]</w:t>
      </w:r>
      <w:r w:rsidR="007E1809" w:rsidRPr="007E1809">
        <w:rPr>
          <w:rFonts w:ascii="Times New Roman" w:hAnsi="Times New Roman" w:cs="Times New Roman"/>
          <w:sz w:val="24"/>
          <w:szCs w:val="24"/>
          <w:vertAlign w:val="subscript"/>
        </w:rPr>
        <w:t>stem</w:t>
      </w:r>
      <w:r w:rsidR="00105961">
        <w:rPr>
          <w:rFonts w:ascii="Times New Roman" w:hAnsi="Times New Roman" w:cs="Times New Roman"/>
          <w:sz w:val="24"/>
          <w:szCs w:val="24"/>
        </w:rPr>
        <w:t xml:space="preserve">. </w:t>
      </w:r>
      <w:r w:rsidR="00805AB1">
        <w:rPr>
          <w:rFonts w:ascii="Times New Roman" w:hAnsi="Times New Roman" w:cs="Times New Roman"/>
          <w:sz w:val="24"/>
          <w:szCs w:val="24"/>
        </w:rPr>
        <w:t xml:space="preserve">In Agona and Iguae, it </w:t>
      </w:r>
      <w:r w:rsidR="00E93A1D">
        <w:rPr>
          <w:rFonts w:ascii="Times New Roman" w:hAnsi="Times New Roman" w:cs="Times New Roman"/>
          <w:sz w:val="24"/>
          <w:szCs w:val="24"/>
        </w:rPr>
        <w:t xml:space="preserve">is discernable </w:t>
      </w:r>
      <w:r w:rsidR="00805AB1">
        <w:rPr>
          <w:rFonts w:ascii="Times New Roman" w:hAnsi="Times New Roman" w:cs="Times New Roman"/>
          <w:sz w:val="24"/>
          <w:szCs w:val="24"/>
        </w:rPr>
        <w:t xml:space="preserve">that both advanced and unadvanced vowels </w:t>
      </w:r>
      <w:r w:rsidR="00E93A1D">
        <w:rPr>
          <w:rFonts w:ascii="Times New Roman" w:hAnsi="Times New Roman" w:cs="Times New Roman"/>
          <w:sz w:val="24"/>
          <w:szCs w:val="24"/>
        </w:rPr>
        <w:t>c</w:t>
      </w:r>
      <w:r w:rsidR="00805AB1">
        <w:rPr>
          <w:rFonts w:ascii="Times New Roman" w:hAnsi="Times New Roman" w:cs="Times New Roman"/>
          <w:sz w:val="24"/>
          <w:szCs w:val="24"/>
        </w:rPr>
        <w:t>o</w:t>
      </w:r>
      <w:r w:rsidR="00E93A1D">
        <w:rPr>
          <w:rFonts w:ascii="Times New Roman" w:hAnsi="Times New Roman" w:cs="Times New Roman"/>
          <w:sz w:val="24"/>
          <w:szCs w:val="24"/>
        </w:rPr>
        <w:t>-o</w:t>
      </w:r>
      <w:r w:rsidR="00805AB1">
        <w:rPr>
          <w:rFonts w:ascii="Times New Roman" w:hAnsi="Times New Roman" w:cs="Times New Roman"/>
          <w:sz w:val="24"/>
          <w:szCs w:val="24"/>
        </w:rPr>
        <w:t>ccur within the stems. It has a stem-initial advanced vowel and stem-final unadvanced vowel</w:t>
      </w:r>
      <w:r w:rsidR="00A2769A">
        <w:rPr>
          <w:rFonts w:ascii="Times New Roman" w:hAnsi="Times New Roman" w:cs="Times New Roman"/>
          <w:sz w:val="24"/>
          <w:szCs w:val="24"/>
        </w:rPr>
        <w:t xml:space="preserve"> and this leads to </w:t>
      </w:r>
      <w:r w:rsidR="00522641">
        <w:rPr>
          <w:rFonts w:ascii="Times New Roman" w:hAnsi="Times New Roman" w:cs="Times New Roman"/>
          <w:sz w:val="24"/>
          <w:szCs w:val="24"/>
        </w:rPr>
        <w:t xml:space="preserve">an </w:t>
      </w:r>
      <w:r w:rsidR="00A2769A">
        <w:rPr>
          <w:rFonts w:ascii="Times New Roman" w:hAnsi="Times New Roman" w:cs="Times New Roman"/>
          <w:sz w:val="24"/>
          <w:szCs w:val="24"/>
        </w:rPr>
        <w:t xml:space="preserve">exception to </w:t>
      </w:r>
      <w:r w:rsidR="00522641">
        <w:rPr>
          <w:rFonts w:ascii="Times New Roman" w:hAnsi="Times New Roman" w:cs="Times New Roman"/>
          <w:sz w:val="24"/>
          <w:szCs w:val="24"/>
        </w:rPr>
        <w:t xml:space="preserve">the </w:t>
      </w:r>
      <w:r w:rsidR="00A2769A">
        <w:rPr>
          <w:rFonts w:ascii="Times New Roman" w:hAnsi="Times New Roman" w:cs="Times New Roman"/>
          <w:sz w:val="24"/>
          <w:szCs w:val="24"/>
        </w:rPr>
        <w:t xml:space="preserve">Akan vowel harmony rule (cf Dolphyne 1988). </w:t>
      </w:r>
      <w:r w:rsidR="00C23418">
        <w:rPr>
          <w:rFonts w:ascii="Times New Roman" w:hAnsi="Times New Roman" w:cs="Times New Roman"/>
          <w:sz w:val="24"/>
          <w:szCs w:val="24"/>
        </w:rPr>
        <w:t xml:space="preserve">The Autosegmental representations seen below show </w:t>
      </w:r>
      <w:r w:rsidR="0070112E">
        <w:rPr>
          <w:rFonts w:ascii="Times New Roman" w:hAnsi="Times New Roman" w:cs="Times New Roman"/>
          <w:sz w:val="24"/>
          <w:szCs w:val="24"/>
        </w:rPr>
        <w:t>the [+ATR] feature spreading on     [-ATR] features.</w:t>
      </w:r>
    </w:p>
    <w:p w14:paraId="70817492" w14:textId="77777777" w:rsidR="0070112E" w:rsidRPr="00FF4AAE" w:rsidRDefault="0070112E" w:rsidP="00805AB1">
      <w:pPr>
        <w:autoSpaceDE w:val="0"/>
        <w:autoSpaceDN w:val="0"/>
        <w:adjustRightInd w:val="0"/>
        <w:spacing w:after="0" w:line="360" w:lineRule="auto"/>
        <w:ind w:firstLine="540"/>
        <w:jc w:val="both"/>
        <w:rPr>
          <w:rFonts w:ascii="Times New Roman" w:hAnsi="Times New Roman" w:cs="Times New Roman"/>
          <w:sz w:val="16"/>
          <w:szCs w:val="24"/>
        </w:rPr>
      </w:pPr>
    </w:p>
    <w:p w14:paraId="3161EC4B" w14:textId="77777777" w:rsidR="00494EE6" w:rsidRDefault="00494EE6" w:rsidP="0070112E">
      <w:pPr>
        <w:autoSpaceDE w:val="0"/>
        <w:autoSpaceDN w:val="0"/>
        <w:adjustRightInd w:val="0"/>
        <w:spacing w:after="0" w:line="360" w:lineRule="auto"/>
        <w:jc w:val="both"/>
        <w:rPr>
          <w:rFonts w:ascii="Times New Roman" w:hAnsi="Times New Roman" w:cs="Times New Roman"/>
          <w:b/>
          <w:sz w:val="24"/>
          <w:szCs w:val="24"/>
        </w:rPr>
      </w:pPr>
      <w:r w:rsidRPr="00494EE6">
        <w:rPr>
          <w:rFonts w:ascii="Times New Roman" w:hAnsi="Times New Roman" w:cs="Times New Roman"/>
          <w:b/>
          <w:sz w:val="24"/>
          <w:szCs w:val="24"/>
        </w:rPr>
        <w:t xml:space="preserve">Figure 5: </w:t>
      </w:r>
    </w:p>
    <w:p w14:paraId="1736134F" w14:textId="3516B507" w:rsidR="00937EEB" w:rsidRPr="003E289A" w:rsidRDefault="003E289A" w:rsidP="00937EEB">
      <w:pPr>
        <w:pStyle w:val="ListParagraph"/>
        <w:numPr>
          <w:ilvl w:val="0"/>
          <w:numId w:val="22"/>
        </w:numPr>
        <w:autoSpaceDE w:val="0"/>
        <w:autoSpaceDN w:val="0"/>
        <w:adjustRightInd w:val="0"/>
        <w:spacing w:after="0" w:line="360" w:lineRule="auto"/>
        <w:ind w:left="360" w:hanging="360"/>
        <w:jc w:val="both"/>
        <w:rPr>
          <w:rFonts w:ascii="Times New Roman" w:hAnsi="Times New Roman" w:cs="Times New Roman"/>
        </w:rPr>
      </w:pPr>
      <w:r w:rsidRPr="003E289A">
        <w:rPr>
          <w:rFonts w:ascii="Times New Roman" w:hAnsi="Times New Roman" w:cs="Times New Roman"/>
        </w:rPr>
        <w:t>UR</w:t>
      </w:r>
      <w:r w:rsidRPr="003E289A">
        <w:rPr>
          <w:rFonts w:ascii="Times New Roman" w:hAnsi="Times New Roman" w:cs="Times New Roman"/>
        </w:rPr>
        <w:tab/>
        <w:t xml:space="preserve">       </w:t>
      </w:r>
      <w:r>
        <w:rPr>
          <w:rFonts w:ascii="Times New Roman" w:hAnsi="Times New Roman" w:cs="Times New Roman"/>
        </w:rPr>
        <w:t xml:space="preserve">                </w:t>
      </w:r>
      <w:r w:rsidR="00937EEB" w:rsidRPr="003E289A">
        <w:rPr>
          <w:rFonts w:ascii="Times New Roman" w:hAnsi="Times New Roman" w:cs="Times New Roman"/>
        </w:rPr>
        <w:t xml:space="preserve">(ii) [+ATR] feature triggers </w:t>
      </w:r>
      <w:r>
        <w:rPr>
          <w:rFonts w:ascii="Times New Roman" w:hAnsi="Times New Roman" w:cs="Times New Roman"/>
        </w:rPr>
        <w:t xml:space="preserve">            </w:t>
      </w:r>
      <w:r w:rsidR="00937EEB" w:rsidRPr="003E289A">
        <w:rPr>
          <w:rFonts w:ascii="Times New Roman" w:hAnsi="Times New Roman" w:cs="Times New Roman"/>
        </w:rPr>
        <w:t xml:space="preserve"> (iii) [+ATR]</w:t>
      </w:r>
      <w:r>
        <w:rPr>
          <w:rFonts w:ascii="Times New Roman" w:hAnsi="Times New Roman" w:cs="Times New Roman"/>
        </w:rPr>
        <w:t xml:space="preserve"> feature</w:t>
      </w:r>
      <w:r w:rsidR="00937EEB" w:rsidRPr="003E289A">
        <w:rPr>
          <w:rFonts w:ascii="Times New Roman" w:hAnsi="Times New Roman" w:cs="Times New Roman"/>
        </w:rPr>
        <w:t xml:space="preserve"> spread</w:t>
      </w:r>
      <w:r>
        <w:rPr>
          <w:rFonts w:ascii="Times New Roman" w:hAnsi="Times New Roman" w:cs="Times New Roman"/>
        </w:rPr>
        <w:t>ing</w:t>
      </w:r>
      <w:r w:rsidR="00937EEB" w:rsidRPr="003E289A">
        <w:rPr>
          <w:rFonts w:ascii="Times New Roman" w:hAnsi="Times New Roman" w:cs="Times New Roman"/>
        </w:rPr>
        <w:t xml:space="preserve"> rightward </w:t>
      </w:r>
      <w:r>
        <w:rPr>
          <w:rFonts w:ascii="Times New Roman" w:hAnsi="Times New Roman" w:cs="Times New Roman"/>
        </w:rPr>
        <w:t xml:space="preserve"> </w:t>
      </w:r>
    </w:p>
    <w:p w14:paraId="6B0358E1" w14:textId="7B0B7776" w:rsidR="00937EEB" w:rsidRPr="00505C06" w:rsidRDefault="003E289A" w:rsidP="00937EEB">
      <w:pPr>
        <w:tabs>
          <w:tab w:val="left" w:pos="4047"/>
        </w:tabs>
        <w:spacing w:line="408"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95616" behindDoc="0" locked="0" layoutInCell="1" allowOverlap="1" wp14:anchorId="01F2D10C" wp14:editId="4D47D2E9">
                <wp:simplePos x="0" y="0"/>
                <wp:positionH relativeFrom="column">
                  <wp:posOffset>181232</wp:posOffset>
                </wp:positionH>
                <wp:positionV relativeFrom="paragraph">
                  <wp:posOffset>175741</wp:posOffset>
                </wp:positionV>
                <wp:extent cx="4787626" cy="2387291"/>
                <wp:effectExtent l="0" t="0" r="51435" b="32385"/>
                <wp:wrapNone/>
                <wp:docPr id="226" name="Group 226"/>
                <wp:cNvGraphicFramePr/>
                <a:graphic xmlns:a="http://schemas.openxmlformats.org/drawingml/2006/main">
                  <a:graphicData uri="http://schemas.microsoft.com/office/word/2010/wordprocessingGroup">
                    <wpg:wgp>
                      <wpg:cNvGrpSpPr/>
                      <wpg:grpSpPr>
                        <a:xfrm>
                          <a:off x="0" y="0"/>
                          <a:ext cx="4787626" cy="2387291"/>
                          <a:chOff x="0" y="0"/>
                          <a:chExt cx="4787626" cy="2387291"/>
                        </a:xfrm>
                      </wpg:grpSpPr>
                      <wpg:grpSp>
                        <wpg:cNvPr id="180" name="Group 942"/>
                        <wpg:cNvGrpSpPr>
                          <a:grpSpLocks/>
                        </wpg:cNvGrpSpPr>
                        <wpg:grpSpPr bwMode="auto">
                          <a:xfrm>
                            <a:off x="0" y="0"/>
                            <a:ext cx="509270" cy="715010"/>
                            <a:chOff x="1722" y="3629"/>
                            <a:chExt cx="802" cy="1126"/>
                          </a:xfrm>
                        </wpg:grpSpPr>
                        <wps:wsp>
                          <wps:cNvPr id="181"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83" name="Group 183"/>
                        <wpg:cNvGrpSpPr/>
                        <wpg:grpSpPr>
                          <a:xfrm>
                            <a:off x="3542271" y="16475"/>
                            <a:ext cx="711200" cy="715010"/>
                            <a:chOff x="0" y="0"/>
                            <a:chExt cx="711200" cy="715010"/>
                          </a:xfrm>
                        </wpg:grpSpPr>
                        <wps:wsp>
                          <wps:cNvPr id="184" name="AutoShape 16"/>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 name="AutoShape 17"/>
                          <wps:cNvCnPr>
                            <a:cxnSpLocks noChangeShapeType="1"/>
                          </wps:cNvCnPr>
                          <wps:spPr bwMode="auto">
                            <a:xfrm>
                              <a:off x="0" y="0"/>
                              <a:ext cx="711200" cy="706543"/>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cNvPr id="188" name="Group 188"/>
                        <wpg:cNvGrpSpPr/>
                        <wpg:grpSpPr>
                          <a:xfrm>
                            <a:off x="1631092" y="24713"/>
                            <a:ext cx="564675" cy="685800"/>
                            <a:chOff x="-7145" y="0"/>
                            <a:chExt cx="564675" cy="685800"/>
                          </a:xfrm>
                        </wpg:grpSpPr>
                        <wpg:grpSp>
                          <wpg:cNvPr id="190" name="Group 941"/>
                          <wpg:cNvGrpSpPr>
                            <a:grpSpLocks/>
                          </wpg:cNvGrpSpPr>
                          <wpg:grpSpPr bwMode="auto">
                            <a:xfrm>
                              <a:off x="0" y="0"/>
                              <a:ext cx="557530" cy="685800"/>
                              <a:chOff x="4274" y="3675"/>
                              <a:chExt cx="878" cy="953"/>
                            </a:xfrm>
                          </wpg:grpSpPr>
                          <wps:wsp>
                            <wps:cNvPr id="194" name="AutoShape 9"/>
                            <wps:cNvCnPr>
                              <a:cxnSpLocks noChangeShapeType="1"/>
                            </wps:cNvCnPr>
                            <wps:spPr bwMode="auto">
                              <a:xfrm>
                                <a:off x="5152" y="3675"/>
                                <a:ext cx="0"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 name="AutoShape 10"/>
                            <wps:cNvCnPr>
                              <a:cxnSpLocks noChangeShapeType="1"/>
                            </wps:cNvCnPr>
                            <wps:spPr bwMode="auto">
                              <a:xfrm>
                                <a:off x="4274" y="3675"/>
                                <a:ext cx="1"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96" name="Straight Arrow Connector 196"/>
                          <wps:cNvCnPr/>
                          <wps:spPr>
                            <a:xfrm flipV="1">
                              <a:off x="-7145" y="205951"/>
                              <a:ext cx="7778" cy="168646"/>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87" name="AutoShape 5"/>
                        <wps:cNvCnPr>
                          <a:cxnSpLocks noChangeShapeType="1"/>
                        </wps:cNvCnPr>
                        <wps:spPr bwMode="auto">
                          <a:xfrm>
                            <a:off x="650790" y="428367"/>
                            <a:ext cx="61595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05" name="Group 205"/>
                        <wpg:cNvGrpSpPr/>
                        <wpg:grpSpPr>
                          <a:xfrm>
                            <a:off x="2866768" y="1688756"/>
                            <a:ext cx="624840" cy="650789"/>
                            <a:chOff x="-3390" y="-729"/>
                            <a:chExt cx="439463" cy="877807"/>
                          </a:xfrm>
                        </wpg:grpSpPr>
                        <wps:wsp>
                          <wps:cNvPr id="206" name="AutoShape 16"/>
                          <wps:cNvCnPr>
                            <a:cxnSpLocks noChangeShapeType="1"/>
                          </wps:cNvCnPr>
                          <wps:spPr bwMode="auto">
                            <a:xfrm flipH="1">
                              <a:off x="-3390" y="-729"/>
                              <a:ext cx="3381" cy="87780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 name="AutoShape 17"/>
                          <wps:cNvCnPr>
                            <a:cxnSpLocks noChangeShapeType="1"/>
                          </wps:cNvCnPr>
                          <wps:spPr bwMode="auto">
                            <a:xfrm>
                              <a:off x="-3390" y="-17"/>
                              <a:ext cx="439463" cy="87706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03" name="AutoShape 18"/>
                        <wps:cNvCnPr>
                          <a:cxnSpLocks noChangeShapeType="1"/>
                        </wps:cNvCnPr>
                        <wps:spPr bwMode="auto">
                          <a:xfrm>
                            <a:off x="4399006" y="461318"/>
                            <a:ext cx="3886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18" name="Group 942"/>
                        <wpg:cNvGrpSpPr>
                          <a:grpSpLocks/>
                        </wpg:cNvGrpSpPr>
                        <wpg:grpSpPr bwMode="auto">
                          <a:xfrm>
                            <a:off x="140044" y="1672281"/>
                            <a:ext cx="509270" cy="715010"/>
                            <a:chOff x="1722" y="3629"/>
                            <a:chExt cx="802" cy="1126"/>
                          </a:xfrm>
                        </wpg:grpSpPr>
                        <wps:wsp>
                          <wps:cNvPr id="119"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21" name="Straight Arrow Connector 121"/>
                        <wps:cNvCnPr/>
                        <wps:spPr>
                          <a:xfrm>
                            <a:off x="2314833" y="469556"/>
                            <a:ext cx="106268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2" name="Straight Arrow Connector 122"/>
                        <wps:cNvCnPr/>
                        <wps:spPr>
                          <a:xfrm>
                            <a:off x="914400" y="1977081"/>
                            <a:ext cx="159814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930DAD8" id="Group 226" o:spid="_x0000_s1026" style="position:absolute;margin-left:14.25pt;margin-top:13.85pt;width:377pt;height:188pt;z-index:251695616" coordsize="47876,23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">
                <v:group id="Group 942" o:spid="_x0000_s1027" style="position:absolute;width:5092;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AutoShape 7" o:spid="_x0000_s1028"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" strokeweight="1pt"/>
                  <v:shape id="AutoShape 8" o:spid="_x0000_s1029"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" strokeweight="1pt"/>
                </v:group>
                <v:group id="Group 183" o:spid="_x0000_s1030" style="position:absolute;left:35422;top:164;width:7112;height:7150" coordsize="7112,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shape id="AutoShape 16" o:spid="_x0000_s1031" type="#_x0000_t32" style="position:absolute;width:6;height:7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" strokeweight="1pt"/>
                  <v:shape id="AutoShape 17" o:spid="_x0000_s1032" type="#_x0000_t32" style="position:absolute;width:7112;height:7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" strokeweight="1pt">
                    <v:stroke dashstyle="dash"/>
                  </v:shape>
                </v:group>
                <v:group id="Group 188" o:spid="_x0000_s1033" style="position:absolute;left:16310;top:247;width:5647;height:6858" coordorigin="-71" coordsize="564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group id="Group 941" o:spid="_x0000_s1034" style="position:absolute;width:5575;height:6858" coordorigin="4274,3675" coordsize="8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AutoShape 9" o:spid="_x0000_s1035" type="#_x0000_t32" style="position:absolute;left:5152;top:3675;width:0;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" strokeweight="1pt"/>
                    <v:shape id="AutoShape 10" o:spid="_x0000_s1036" type="#_x0000_t32" style="position:absolute;left:4274;top:3675;width:1;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" strokeweight="1pt"/>
                  </v:group>
                  <v:shape id="Straight Arrow Connector 196" o:spid="_x0000_s1037" type="#_x0000_t32" style="position:absolute;left:-71;top:2059;width:77;height:16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" strokecolor="black [3213]" strokeweight="3pt">
                    <v:stroke endarrow="block"/>
                  </v:shape>
                </v:group>
                <v:shape id="AutoShape 5" o:spid="_x0000_s1038" type="#_x0000_t32" style="position:absolute;left:6507;top:4283;width:61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" strokeweight="1pt">
                  <v:stroke endarrow="block"/>
                </v:shape>
                <v:group id="Group 205" o:spid="_x0000_s1039" style="position:absolute;left:28667;top:16887;width:6249;height:6508" coordorigin="-33,-7" coordsize="4394,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AutoShape 16" o:spid="_x0000_s1040" type="#_x0000_t32" style="position:absolute;left:-33;top:-7;width:33;height:87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" strokeweight="1pt"/>
                  <v:shape id="AutoShape 17" o:spid="_x0000_s1041" type="#_x0000_t32" style="position:absolute;left:-33;width:4393;height:8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" strokeweight="1pt"/>
                </v:group>
                <v:shape id="AutoShape 18" o:spid="_x0000_s1042" type="#_x0000_t32" style="position:absolute;left:43990;top:4613;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" strokeweight="1.5pt">
                  <v:stroke endarrow="block"/>
                </v:shape>
                <v:group id="Group 942" o:spid="_x0000_s1043" style="position:absolute;left:1400;top:16722;width:5093;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AutoShape 7" o:spid="_x0000_s1044"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" strokeweight="1pt"/>
                  <v:shape id="AutoShape 8" o:spid="_x0000_s1045"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" strokeweight="1pt"/>
                </v:group>
                <v:shape id="Straight Arrow Connector 121" o:spid="_x0000_s1046" type="#_x0000_t32" style="position:absolute;left:23148;top:4695;width:106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" strokecolor="black [3213]" strokeweight="1pt">
                  <v:stroke endarrow="block"/>
                </v:shape>
                <v:shape id="Straight Arrow Connector 122" o:spid="_x0000_s1047" type="#_x0000_t32" style="position:absolute;left:9144;top:19770;width:159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" strokecolor="black [3213]" strokeweight="1pt">
                  <v:stroke endarrow="block"/>
                </v:shape>
              </v:group>
            </w:pict>
          </mc:Fallback>
        </mc:AlternateContent>
      </w:r>
      <w:r w:rsidR="00937EEB" w:rsidRPr="00505C06">
        <w:rPr>
          <w:rFonts w:ascii="Times New Roman" w:hAnsi="Times New Roman" w:cs="Times New Roman"/>
          <w:sz w:val="24"/>
          <w:szCs w:val="24"/>
          <w:lang w:val="es-ES"/>
        </w:rPr>
        <w:t xml:space="preserve">[+ATR][-ATR]                 [+ATR][-ATR]       </w:t>
      </w:r>
      <w:r>
        <w:rPr>
          <w:rFonts w:ascii="Times New Roman" w:hAnsi="Times New Roman" w:cs="Times New Roman"/>
          <w:sz w:val="24"/>
          <w:szCs w:val="24"/>
          <w:lang w:val="es-ES"/>
        </w:rPr>
        <w:t xml:space="preserve">             </w:t>
      </w:r>
      <w:r w:rsidR="00937EEB" w:rsidRPr="00505C06">
        <w:rPr>
          <w:rFonts w:ascii="Times New Roman" w:hAnsi="Times New Roman" w:cs="Times New Roman"/>
          <w:sz w:val="24"/>
          <w:szCs w:val="24"/>
          <w:lang w:val="es-ES"/>
        </w:rPr>
        <w:t xml:space="preserve">   [+ATR][-ATR]           </w:t>
      </w:r>
    </w:p>
    <w:p w14:paraId="7A759710" w14:textId="56393611" w:rsidR="00937EEB" w:rsidRPr="00505C06" w:rsidRDefault="00937EEB" w:rsidP="00937EEB">
      <w:pPr>
        <w:tabs>
          <w:tab w:val="left" w:pos="7293"/>
        </w:tabs>
        <w:spacing w:line="408" w:lineRule="auto"/>
        <w:jc w:val="both"/>
        <w:rPr>
          <w:rFonts w:ascii="Times New Roman" w:hAnsi="Times New Roman" w:cs="Times New Roman"/>
          <w:sz w:val="24"/>
          <w:szCs w:val="24"/>
          <w:lang w:val="es-ES"/>
        </w:rPr>
      </w:pPr>
      <w:r w:rsidRPr="00505C06">
        <w:rPr>
          <w:rFonts w:ascii="Times New Roman" w:hAnsi="Times New Roman" w:cs="Times New Roman"/>
          <w:sz w:val="24"/>
          <w:szCs w:val="24"/>
          <w:lang w:val="es-ES"/>
        </w:rPr>
        <w:t xml:space="preserve">   </w:t>
      </w:r>
      <w:r>
        <w:rPr>
          <w:rFonts w:ascii="Times New Roman" w:hAnsi="Times New Roman" w:cs="Times New Roman"/>
          <w:sz w:val="24"/>
          <w:szCs w:val="24"/>
          <w:lang w:val="es-ES"/>
        </w:rPr>
        <w:tab/>
      </w:r>
    </w:p>
    <w:p w14:paraId="0C312D3D" w14:textId="62777E7B" w:rsidR="00937EEB" w:rsidRPr="007E0F18" w:rsidRDefault="00937EEB" w:rsidP="00937EEB">
      <w:pPr>
        <w:tabs>
          <w:tab w:val="left" w:pos="4047"/>
        </w:tabs>
        <w:spacing w:line="408" w:lineRule="auto"/>
        <w:jc w:val="both"/>
        <w:rPr>
          <w:rFonts w:ascii="Times New Roman" w:hAnsi="Times New Roman" w:cs="Times New Roman"/>
          <w:sz w:val="24"/>
          <w:szCs w:val="24"/>
          <w:lang w:val="fr-FR"/>
        </w:rPr>
      </w:pPr>
      <w:r w:rsidRPr="00B13377">
        <w:rPr>
          <w:rFonts w:ascii="Times New Roman" w:hAnsi="Times New Roman" w:cs="Times New Roman"/>
          <w:sz w:val="24"/>
          <w:szCs w:val="24"/>
          <w:lang w:val="es-ES"/>
        </w:rPr>
        <w:t xml:space="preserve">   </w:t>
      </w:r>
      <w:r w:rsidRPr="007E0F18">
        <w:rPr>
          <w:rFonts w:ascii="Times New Roman" w:hAnsi="Times New Roman" w:cs="Times New Roman"/>
          <w:sz w:val="24"/>
          <w:szCs w:val="24"/>
          <w:lang w:val="fr-FR"/>
        </w:rPr>
        <w:t>tu           a                          tu             a</w:t>
      </w:r>
      <w:r w:rsidRPr="007E0F18">
        <w:rPr>
          <w:rFonts w:ascii="Times New Roman" w:hAnsi="Times New Roman" w:cs="Times New Roman"/>
          <w:sz w:val="24"/>
          <w:szCs w:val="24"/>
          <w:lang w:val="fr-FR"/>
        </w:rPr>
        <w:tab/>
      </w:r>
      <w:r w:rsidRPr="007E0F18">
        <w:rPr>
          <w:rFonts w:ascii="Times New Roman" w:hAnsi="Times New Roman" w:cs="Times New Roman"/>
          <w:sz w:val="24"/>
          <w:szCs w:val="24"/>
          <w:lang w:val="fr-FR"/>
        </w:rPr>
        <w:tab/>
        <w:t xml:space="preserve">          </w:t>
      </w:r>
      <w:r w:rsidR="003E289A" w:rsidRPr="007E0F18">
        <w:rPr>
          <w:rFonts w:ascii="Times New Roman" w:hAnsi="Times New Roman" w:cs="Times New Roman"/>
          <w:sz w:val="24"/>
          <w:szCs w:val="24"/>
          <w:lang w:val="fr-FR"/>
        </w:rPr>
        <w:t xml:space="preserve">              </w:t>
      </w:r>
      <w:r w:rsidRPr="007E0F18">
        <w:rPr>
          <w:rFonts w:ascii="Times New Roman" w:hAnsi="Times New Roman" w:cs="Times New Roman"/>
          <w:sz w:val="24"/>
          <w:szCs w:val="24"/>
          <w:lang w:val="fr-FR"/>
        </w:rPr>
        <w:t xml:space="preserve">tu               </w:t>
      </w:r>
      <w:r w:rsidR="003E289A" w:rsidRPr="007E0F18">
        <w:rPr>
          <w:rFonts w:ascii="Times New Roman" w:hAnsi="Times New Roman" w:cs="Times New Roman"/>
          <w:sz w:val="24"/>
          <w:szCs w:val="24"/>
          <w:lang w:val="fr-FR"/>
        </w:rPr>
        <w:t xml:space="preserve"> </w:t>
      </w:r>
      <w:r w:rsidRPr="007E0F18">
        <w:rPr>
          <w:rFonts w:ascii="Times New Roman" w:hAnsi="Times New Roman" w:cs="Times New Roman"/>
          <w:sz w:val="24"/>
          <w:szCs w:val="24"/>
          <w:lang w:val="fr-FR"/>
        </w:rPr>
        <w:t xml:space="preserve">a                 </w:t>
      </w:r>
    </w:p>
    <w:p w14:paraId="3D5223C6" w14:textId="44D3E4C5" w:rsidR="003E289A" w:rsidRPr="003E289A" w:rsidRDefault="003E289A" w:rsidP="003E289A">
      <w:pPr>
        <w:tabs>
          <w:tab w:val="left" w:pos="4047"/>
        </w:tabs>
        <w:spacing w:line="408"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(iv) </w:t>
      </w:r>
      <w:r w:rsidRPr="003E289A">
        <w:rPr>
          <w:rFonts w:ascii="Times New Roman" w:hAnsi="Times New Roman" w:cs="Times New Roman"/>
          <w:sz w:val="24"/>
          <w:szCs w:val="24"/>
        </w:rPr>
        <w:t>[-ATR] feature delinking</w:t>
      </w:r>
      <w:r w:rsidRPr="003E289A">
        <w:rPr>
          <w:rFonts w:ascii="Times New Roman" w:hAnsi="Times New Roman" w:cs="Times New Roman"/>
          <w:sz w:val="24"/>
          <w:szCs w:val="24"/>
        </w:rPr>
        <w:tab/>
        <w:t>(v) Derived output</w:t>
      </w:r>
    </w:p>
    <w:p w14:paraId="55A12A57" w14:textId="3BE62EBF" w:rsidR="00937EEB" w:rsidRDefault="003E289A" w:rsidP="00937EEB">
      <w:pPr>
        <w:tabs>
          <w:tab w:val="left" w:pos="4047"/>
        </w:tabs>
        <w:spacing w:line="408" w:lineRule="auto"/>
        <w:jc w:val="both"/>
        <w:rPr>
          <w:rFonts w:ascii="Times New Roman" w:hAnsi="Times New Roman" w:cs="Times New Roman"/>
          <w:sz w:val="20"/>
          <w:szCs w:val="20"/>
        </w:rPr>
      </w:pPr>
      <w:r>
        <w:rPr>
          <w:rFonts w:ascii="Times New Roman" w:hAnsi="Times New Roman" w:cs="Times New Roman"/>
          <w:noProof/>
          <w:sz w:val="24"/>
          <w:szCs w:val="24"/>
        </w:rPr>
        <mc:AlternateContent>
          <mc:Choice Requires="wpg">
            <w:drawing>
              <wp:anchor distT="0" distB="0" distL="114300" distR="114300" simplePos="0" relativeHeight="251614720" behindDoc="0" locked="0" layoutInCell="1" allowOverlap="1" wp14:anchorId="15D37E53" wp14:editId="5773120B">
                <wp:simplePos x="0" y="0"/>
                <wp:positionH relativeFrom="column">
                  <wp:posOffset>755976</wp:posOffset>
                </wp:positionH>
                <wp:positionV relativeFrom="paragraph">
                  <wp:posOffset>392430</wp:posOffset>
                </wp:positionV>
                <wp:extent cx="135890" cy="61595"/>
                <wp:effectExtent l="0" t="0" r="35560" b="14605"/>
                <wp:wrapNone/>
                <wp:docPr id="16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61595"/>
                          <a:chOff x="5872" y="3090"/>
                          <a:chExt cx="214" cy="103"/>
                        </a:xfrm>
                      </wpg:grpSpPr>
                      <wps:wsp>
                        <wps:cNvPr id="163" name="AutoShape 12"/>
                        <wps:cNvCnPr>
                          <a:cxnSpLocks noChangeShapeType="1"/>
                        </wps:cNvCnPr>
                        <wps:spPr bwMode="auto">
                          <a:xfrm>
                            <a:off x="5872" y="3090"/>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 name="AutoShape 13"/>
                        <wps:cNvCnPr>
                          <a:cxnSpLocks noChangeShapeType="1"/>
                        </wps:cNvCnPr>
                        <wps:spPr bwMode="auto">
                          <a:xfrm>
                            <a:off x="5872" y="3193"/>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1DEC54" id="Group 11" o:spid="_x0000_s1026" style="position:absolute;margin-left:59.55pt;margin-top:30.9pt;width:10.7pt;height:4.85pt;z-index:251614720" coordorigin="5872,3090" coordsize="214,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">
                <v:shape id="AutoShape 12" o:spid="_x0000_s1027" type="#_x0000_t32" style="position:absolute;left:5872;top:3090;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" strokeweight="1pt"/>
                <v:shape id="AutoShape 13" o:spid="_x0000_s1028" type="#_x0000_t32" style="position:absolute;left:5872;top:3193;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" strokeweight="1pt"/>
              </v:group>
            </w:pict>
          </mc:Fallback>
        </mc:AlternateContent>
      </w:r>
      <w:r>
        <w:rPr>
          <w:rFonts w:ascii="Times New Roman" w:hAnsi="Times New Roman" w:cs="Times New Roman"/>
          <w:sz w:val="20"/>
          <w:szCs w:val="20"/>
        </w:rPr>
        <w:t xml:space="preserve">  </w:t>
      </w:r>
      <w:r w:rsidR="00937EEB" w:rsidRPr="003E289A">
        <w:rPr>
          <w:rFonts w:ascii="Times New Roman" w:hAnsi="Times New Roman" w:cs="Times New Roman"/>
          <w:sz w:val="20"/>
          <w:szCs w:val="20"/>
        </w:rPr>
        <w:t xml:space="preserve"> </w:t>
      </w:r>
      <w:r w:rsidRPr="003E289A">
        <w:rPr>
          <w:rFonts w:ascii="Times New Roman" w:hAnsi="Times New Roman" w:cs="Times New Roman"/>
          <w:sz w:val="24"/>
          <w:szCs w:val="24"/>
        </w:rPr>
        <w:t>[+ATR][-ATR]</w:t>
      </w:r>
      <w:r>
        <w:rPr>
          <w:rFonts w:ascii="Times New Roman" w:hAnsi="Times New Roman" w:cs="Times New Roman"/>
          <w:sz w:val="24"/>
          <w:szCs w:val="24"/>
        </w:rPr>
        <w:tab/>
      </w:r>
      <w:r>
        <w:rPr>
          <w:rFonts w:ascii="Times New Roman" w:hAnsi="Times New Roman" w:cs="Times New Roman"/>
          <w:sz w:val="24"/>
          <w:szCs w:val="24"/>
        </w:rPr>
        <w:tab/>
        <w:t>[+ATR]</w:t>
      </w:r>
      <w:r>
        <w:rPr>
          <w:rFonts w:ascii="Times New Roman" w:hAnsi="Times New Roman" w:cs="Times New Roman"/>
          <w:i/>
          <w:sz w:val="20"/>
          <w:szCs w:val="20"/>
        </w:rPr>
        <w:tab/>
      </w:r>
      <w:r w:rsidR="00937EEB" w:rsidRPr="0049354A">
        <w:rPr>
          <w:rFonts w:ascii="Times New Roman" w:hAnsi="Times New Roman" w:cs="Times New Roman"/>
          <w:sz w:val="20"/>
          <w:szCs w:val="20"/>
        </w:rPr>
        <w:t xml:space="preserve"> </w:t>
      </w:r>
    </w:p>
    <w:p w14:paraId="22E239C1" w14:textId="6D7A401A" w:rsidR="00937EEB" w:rsidRDefault="00937EEB" w:rsidP="00937EEB">
      <w:pPr>
        <w:tabs>
          <w:tab w:val="left" w:pos="4047"/>
        </w:tabs>
        <w:spacing w:line="408" w:lineRule="auto"/>
        <w:jc w:val="both"/>
        <w:rPr>
          <w:rFonts w:ascii="Times New Roman" w:hAnsi="Times New Roman" w:cs="Times New Roman"/>
          <w:sz w:val="20"/>
          <w:szCs w:val="20"/>
        </w:rPr>
      </w:pPr>
      <w:r>
        <w:rPr>
          <w:rFonts w:ascii="Times New Roman" w:hAnsi="Times New Roman" w:cs="Times New Roman"/>
          <w:sz w:val="24"/>
          <w:szCs w:val="24"/>
          <w:lang w:val="es-ES"/>
        </w:rPr>
        <w:t xml:space="preserve"> </w:t>
      </w:r>
      <w:r w:rsidR="003E289A">
        <w:rPr>
          <w:rFonts w:ascii="Times New Roman" w:hAnsi="Times New Roman" w:cs="Times New Roman"/>
          <w:sz w:val="24"/>
          <w:szCs w:val="24"/>
          <w:lang w:val="es-ES"/>
        </w:rPr>
        <w:tab/>
      </w:r>
      <w:r w:rsidRPr="00505C06">
        <w:rPr>
          <w:rFonts w:ascii="Times New Roman" w:hAnsi="Times New Roman" w:cs="Times New Roman"/>
          <w:sz w:val="24"/>
          <w:szCs w:val="24"/>
          <w:lang w:val="es-ES"/>
        </w:rPr>
        <w:t xml:space="preserve"> </w:t>
      </w:r>
    </w:p>
    <w:p w14:paraId="05D0701D" w14:textId="558D71AE" w:rsidR="00937EEB" w:rsidRPr="007E0F18" w:rsidRDefault="003E289A" w:rsidP="003E289A">
      <w:pPr>
        <w:autoSpaceDE w:val="0"/>
        <w:autoSpaceDN w:val="0"/>
        <w:adjustRightInd w:val="0"/>
        <w:spacing w:after="0" w:line="360" w:lineRule="auto"/>
        <w:jc w:val="both"/>
        <w:rPr>
          <w:rFonts w:ascii="Times New Roman" w:hAnsi="Times New Roman" w:cs="Times New Roman"/>
          <w:sz w:val="24"/>
          <w:szCs w:val="24"/>
          <w:lang w:val="fr-FR"/>
        </w:rPr>
      </w:pPr>
      <w:r>
        <w:rPr>
          <w:rFonts w:ascii="Times New Roman" w:hAnsi="Times New Roman" w:cs="Times New Roman"/>
          <w:b/>
          <w:sz w:val="24"/>
          <w:szCs w:val="24"/>
        </w:rPr>
        <w:t xml:space="preserve">      </w:t>
      </w:r>
      <w:r w:rsidRPr="007E0F18">
        <w:rPr>
          <w:rFonts w:ascii="Times New Roman" w:hAnsi="Times New Roman" w:cs="Times New Roman"/>
          <w:sz w:val="24"/>
          <w:szCs w:val="24"/>
          <w:lang w:val="fr-FR"/>
        </w:rPr>
        <w:t>tu</w:t>
      </w:r>
      <w:r w:rsidRPr="007E0F18">
        <w:rPr>
          <w:rFonts w:ascii="Times New Roman" w:hAnsi="Times New Roman" w:cs="Times New Roman"/>
          <w:sz w:val="24"/>
          <w:szCs w:val="24"/>
          <w:lang w:val="fr-FR"/>
        </w:rPr>
        <w:tab/>
        <w:t xml:space="preserve">         a</w:t>
      </w:r>
      <w:r w:rsidRPr="007E0F18">
        <w:rPr>
          <w:rFonts w:ascii="Times New Roman" w:hAnsi="Times New Roman" w:cs="Times New Roman"/>
          <w:sz w:val="24"/>
          <w:szCs w:val="24"/>
          <w:lang w:val="fr-FR"/>
        </w:rPr>
        <w:tab/>
      </w:r>
      <w:r w:rsidRPr="007E0F18">
        <w:rPr>
          <w:rFonts w:ascii="Times New Roman" w:hAnsi="Times New Roman" w:cs="Times New Roman"/>
          <w:sz w:val="24"/>
          <w:szCs w:val="24"/>
          <w:lang w:val="fr-FR"/>
        </w:rPr>
        <w:tab/>
      </w:r>
      <w:r w:rsidRPr="007E0F18">
        <w:rPr>
          <w:rFonts w:ascii="Times New Roman" w:hAnsi="Times New Roman" w:cs="Times New Roman"/>
          <w:sz w:val="24"/>
          <w:szCs w:val="24"/>
          <w:lang w:val="fr-FR"/>
        </w:rPr>
        <w:tab/>
        <w:t xml:space="preserve">                              </w:t>
      </w:r>
      <w:r w:rsidR="00937EEB" w:rsidRPr="007E0F18">
        <w:rPr>
          <w:rFonts w:ascii="Times New Roman" w:hAnsi="Times New Roman" w:cs="Times New Roman"/>
          <w:sz w:val="24"/>
          <w:szCs w:val="24"/>
          <w:lang w:val="fr-FR"/>
        </w:rPr>
        <w:t>tu              æ</w:t>
      </w:r>
      <w:r w:rsidR="00937EEB" w:rsidRPr="007E0F18">
        <w:rPr>
          <w:rFonts w:ascii="Times New Roman" w:hAnsi="Times New Roman" w:cs="Times New Roman"/>
          <w:b/>
          <w:sz w:val="24"/>
          <w:szCs w:val="24"/>
          <w:lang w:val="fr-FR"/>
        </w:rPr>
        <w:t xml:space="preserve">  [t</w:t>
      </w:r>
      <w:r w:rsidR="00937EEB" w:rsidRPr="007E0F18">
        <w:rPr>
          <w:rFonts w:ascii="Times New Roman" w:hAnsi="Times New Roman" w:cs="Times New Roman"/>
          <w:b/>
          <w:sz w:val="24"/>
          <w:szCs w:val="24"/>
          <w:vertAlign w:val="superscript"/>
          <w:lang w:val="fr-FR"/>
        </w:rPr>
        <w:t>w</w:t>
      </w:r>
      <w:r w:rsidR="00937EEB" w:rsidRPr="007E0F18">
        <w:rPr>
          <w:rFonts w:ascii="Times New Roman" w:hAnsi="Times New Roman" w:cs="Times New Roman"/>
          <w:b/>
          <w:sz w:val="24"/>
          <w:szCs w:val="24"/>
          <w:lang w:val="fr-FR"/>
        </w:rPr>
        <w:t>uæ]</w:t>
      </w:r>
    </w:p>
    <w:p w14:paraId="567255B7" w14:textId="77777777" w:rsidR="00494EE6" w:rsidRPr="00505C06" w:rsidRDefault="00494EE6" w:rsidP="003E289A">
      <w:pPr>
        <w:autoSpaceDE w:val="0"/>
        <w:autoSpaceDN w:val="0"/>
        <w:adjustRightInd w:val="0"/>
        <w:spacing w:after="0" w:line="360" w:lineRule="auto"/>
        <w:jc w:val="both"/>
        <w:rPr>
          <w:rFonts w:ascii="Times New Roman" w:hAnsi="Times New Roman" w:cs="Times New Roman"/>
          <w:sz w:val="8"/>
          <w:szCs w:val="24"/>
          <w:lang w:val="es-ES"/>
        </w:rPr>
      </w:pPr>
    </w:p>
    <w:p w14:paraId="7B4F1E53" w14:textId="77777777" w:rsidR="00805AB1" w:rsidRDefault="00C44FD3" w:rsidP="000C5CA1">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It is not only verbs that exhibit p</w:t>
      </w:r>
      <w:r w:rsidR="001C46F8">
        <w:rPr>
          <w:rFonts w:ascii="Times New Roman" w:hAnsi="Times New Roman" w:cs="Times New Roman"/>
          <w:sz w:val="24"/>
          <w:szCs w:val="24"/>
        </w:rPr>
        <w:t>rogressive vowel harmony within stems in Gomoa</w:t>
      </w:r>
      <w:r>
        <w:rPr>
          <w:rFonts w:ascii="Times New Roman" w:hAnsi="Times New Roman" w:cs="Times New Roman"/>
          <w:sz w:val="24"/>
          <w:szCs w:val="24"/>
        </w:rPr>
        <w:t xml:space="preserve">, </w:t>
      </w:r>
      <w:r w:rsidR="001C46F8">
        <w:rPr>
          <w:rFonts w:ascii="Times New Roman" w:hAnsi="Times New Roman" w:cs="Times New Roman"/>
          <w:sz w:val="24"/>
          <w:szCs w:val="24"/>
        </w:rPr>
        <w:t xml:space="preserve">noun stems also </w:t>
      </w:r>
      <w:r>
        <w:rPr>
          <w:rFonts w:ascii="Times New Roman" w:hAnsi="Times New Roman" w:cs="Times New Roman"/>
          <w:sz w:val="24"/>
          <w:szCs w:val="24"/>
        </w:rPr>
        <w:t>demonstrate</w:t>
      </w:r>
      <w:r w:rsidR="001C46F8">
        <w:rPr>
          <w:rFonts w:ascii="Times New Roman" w:hAnsi="Times New Roman" w:cs="Times New Roman"/>
          <w:sz w:val="24"/>
          <w:szCs w:val="24"/>
        </w:rPr>
        <w:t xml:space="preserve"> the same phenomenon as illustrated below. </w:t>
      </w:r>
    </w:p>
    <w:p w14:paraId="254B55FB" w14:textId="77777777" w:rsidR="00805AB1" w:rsidRPr="001C46F8" w:rsidRDefault="00805AB1" w:rsidP="00805AB1">
      <w:pPr>
        <w:autoSpaceDE w:val="0"/>
        <w:autoSpaceDN w:val="0"/>
        <w:adjustRightInd w:val="0"/>
        <w:spacing w:after="0" w:line="360" w:lineRule="auto"/>
        <w:ind w:firstLine="540"/>
        <w:jc w:val="both"/>
        <w:rPr>
          <w:sz w:val="16"/>
        </w:rPr>
      </w:pPr>
    </w:p>
    <w:p w14:paraId="562E5387" w14:textId="40F9C083" w:rsidR="00B27DF9" w:rsidRDefault="000C5CA1" w:rsidP="00B27DF9">
      <w:pPr>
        <w:pStyle w:val="Default"/>
        <w:spacing w:line="360" w:lineRule="auto"/>
        <w:rPr>
          <w:b/>
        </w:rPr>
      </w:pPr>
      <w:r>
        <w:rPr>
          <w:b/>
        </w:rPr>
        <w:t>7</w:t>
      </w:r>
      <w:r w:rsidR="001C46F8">
        <w:rPr>
          <w:b/>
        </w:rPr>
        <w:t>.</w:t>
      </w:r>
      <w:r w:rsidR="00B27DF9">
        <w:rPr>
          <w:b/>
        </w:rPr>
        <w:tab/>
      </w:r>
      <w:r w:rsidR="00B27DF9" w:rsidRPr="00B27DF9">
        <w:rPr>
          <w:b/>
        </w:rPr>
        <w:t xml:space="preserve">Progressive </w:t>
      </w:r>
      <w:r>
        <w:rPr>
          <w:b/>
        </w:rPr>
        <w:t xml:space="preserve">vowel </w:t>
      </w:r>
      <w:r w:rsidR="00B27DF9" w:rsidRPr="00B27DF9">
        <w:rPr>
          <w:b/>
        </w:rPr>
        <w:t xml:space="preserve">harmony within </w:t>
      </w:r>
      <w:r w:rsidR="00B27DF9">
        <w:rPr>
          <w:b/>
        </w:rPr>
        <w:t>noun</w:t>
      </w:r>
      <w:r w:rsidR="00B27DF9" w:rsidRPr="00B27DF9">
        <w:rPr>
          <w:b/>
        </w:rPr>
        <w:t xml:space="preserve"> stems</w:t>
      </w:r>
    </w:p>
    <w:p w14:paraId="4A47379C" w14:textId="77777777" w:rsidR="00093E9F" w:rsidRPr="00EA6F56" w:rsidRDefault="00B27DF9" w:rsidP="00A84E91">
      <w:pPr>
        <w:pStyle w:val="Default"/>
        <w:spacing w:line="360" w:lineRule="auto"/>
        <w:rPr>
          <w:lang w:val="es-ES"/>
        </w:rPr>
      </w:pPr>
      <w:r>
        <w:rPr>
          <w:b/>
        </w:rPr>
        <w:lastRenderedPageBreak/>
        <w:tab/>
      </w:r>
      <w:r w:rsidRPr="00EA6F56">
        <w:rPr>
          <w:b/>
          <w:lang w:val="es-ES"/>
        </w:rPr>
        <w:t>Stem</w:t>
      </w:r>
      <w:r w:rsidRPr="00EA6F56">
        <w:rPr>
          <w:lang w:val="es-ES"/>
        </w:rPr>
        <w:tab/>
      </w:r>
      <w:r w:rsidRPr="00EA6F56">
        <w:rPr>
          <w:lang w:val="es-ES"/>
        </w:rPr>
        <w:tab/>
      </w:r>
      <w:r w:rsidRPr="00EA6F56">
        <w:rPr>
          <w:b/>
          <w:lang w:val="es-ES"/>
        </w:rPr>
        <w:t>Gomoa</w:t>
      </w:r>
      <w:r w:rsidRPr="00EA6F56">
        <w:rPr>
          <w:b/>
          <w:lang w:val="es-ES"/>
        </w:rPr>
        <w:tab/>
        <w:t>Agona</w:t>
      </w:r>
      <w:r w:rsidRPr="00EA6F56">
        <w:rPr>
          <w:b/>
          <w:lang w:val="es-ES"/>
        </w:rPr>
        <w:tab/>
      </w:r>
      <w:r w:rsidRPr="00EA6F56">
        <w:rPr>
          <w:b/>
          <w:lang w:val="es-ES"/>
        </w:rPr>
        <w:tab/>
        <w:t>Iguae</w:t>
      </w:r>
      <w:r w:rsidRPr="00EA6F56">
        <w:rPr>
          <w:b/>
          <w:lang w:val="es-ES"/>
        </w:rPr>
        <w:tab/>
      </w:r>
      <w:r w:rsidRPr="00EA6F56">
        <w:rPr>
          <w:b/>
          <w:lang w:val="es-ES"/>
        </w:rPr>
        <w:tab/>
        <w:t>Gloss</w:t>
      </w:r>
      <w:r w:rsidRPr="00EA6F56">
        <w:rPr>
          <w:b/>
          <w:lang w:val="es-ES"/>
        </w:rPr>
        <w:tab/>
      </w:r>
    </w:p>
    <w:p w14:paraId="292D4626" w14:textId="14B7F8CC" w:rsidR="00B27DF9" w:rsidRDefault="00093E9F" w:rsidP="00C80605">
      <w:pPr>
        <w:pStyle w:val="Default"/>
        <w:numPr>
          <w:ilvl w:val="0"/>
          <w:numId w:val="11"/>
        </w:numPr>
        <w:spacing w:line="276" w:lineRule="auto"/>
        <w:ind w:left="900" w:hanging="540"/>
      </w:pPr>
      <w:r w:rsidRPr="00EA6F56">
        <w:rPr>
          <w:lang w:val="es-ES"/>
        </w:rPr>
        <w:t xml:space="preserve"> </w:t>
      </w:r>
      <w:r w:rsidR="00883D5C">
        <w:t>s</w:t>
      </w:r>
      <w:r w:rsidR="000C5CA1">
        <w:rPr>
          <w:rFonts w:ascii="Doulos SIL" w:hAnsi="Doulos SIL" w:cs="Doulos SIL"/>
        </w:rPr>
        <w:t>ika</w:t>
      </w:r>
      <w:r w:rsidR="000C5CA1">
        <w:rPr>
          <w:rFonts w:ascii="Doulos SIL" w:hAnsi="Doulos SIL" w:cs="Doulos SIL"/>
        </w:rPr>
        <w:tab/>
      </w:r>
      <w:r w:rsidRPr="004753B3">
        <w:rPr>
          <w:rFonts w:ascii="Doulos SIL" w:hAnsi="Doulos SIL" w:cs="Doulos SIL"/>
        </w:rPr>
        <w:tab/>
        <w:t>s</w:t>
      </w:r>
      <w:r w:rsidRPr="004753B3">
        <w:rPr>
          <w:rFonts w:ascii="Doulos SIL" w:hAnsi="Doulos SIL" w:cs="Doulos SIL"/>
          <w:b/>
        </w:rPr>
        <w:t>i</w:t>
      </w:r>
      <w:r w:rsidRPr="004753B3">
        <w:rPr>
          <w:rFonts w:ascii="Doulos SIL" w:hAnsi="Doulos SIL" w:cs="Doulos SIL"/>
        </w:rPr>
        <w:t>k</w:t>
      </w:r>
      <w:r w:rsidRPr="004753B3">
        <w:rPr>
          <w:rFonts w:ascii="Doulos SIL" w:hAnsi="Doulos SIL" w:cs="Doulos SIL"/>
          <w:b/>
        </w:rPr>
        <w:t>æ</w:t>
      </w:r>
      <w:r w:rsidRPr="004753B3">
        <w:rPr>
          <w:rFonts w:ascii="Doulos SIL" w:hAnsi="Doulos SIL" w:cs="Doulos SIL"/>
        </w:rPr>
        <w:tab/>
      </w:r>
      <w:r w:rsidRPr="004753B3">
        <w:rPr>
          <w:rFonts w:ascii="Doulos SIL" w:hAnsi="Doulos SIL" w:cs="Doulos SIL"/>
        </w:rPr>
        <w:tab/>
      </w:r>
      <w:r w:rsidR="0056182A" w:rsidRPr="004753B3">
        <w:rPr>
          <w:rFonts w:ascii="Doulos SIL" w:hAnsi="Doulos SIL" w:cs="Doulos SIL"/>
        </w:rPr>
        <w:t xml:space="preserve">sika </w:t>
      </w:r>
      <w:r w:rsidR="0056182A" w:rsidRPr="004753B3">
        <w:rPr>
          <w:rFonts w:ascii="Doulos SIL" w:hAnsi="Doulos SIL" w:cs="Doulos SIL"/>
        </w:rPr>
        <w:tab/>
      </w:r>
      <w:r w:rsidR="0056182A" w:rsidRPr="004753B3">
        <w:rPr>
          <w:rFonts w:ascii="Doulos SIL" w:hAnsi="Doulos SIL" w:cs="Doulos SIL"/>
        </w:rPr>
        <w:tab/>
        <w:t>sika</w:t>
      </w:r>
      <w:r w:rsidR="0056182A" w:rsidRPr="00B16E31">
        <w:t xml:space="preserve"> </w:t>
      </w:r>
      <w:r w:rsidR="0056182A">
        <w:tab/>
      </w:r>
      <w:r w:rsidR="0056182A">
        <w:tab/>
      </w:r>
      <w:r w:rsidRPr="00B16E31">
        <w:t>'money'</w:t>
      </w:r>
    </w:p>
    <w:p w14:paraId="48E8D78D" w14:textId="3764E171" w:rsidR="00B27DF9" w:rsidRDefault="000C5CA1" w:rsidP="00C80605">
      <w:pPr>
        <w:pStyle w:val="Default"/>
        <w:numPr>
          <w:ilvl w:val="0"/>
          <w:numId w:val="11"/>
        </w:numPr>
        <w:spacing w:line="276" w:lineRule="auto"/>
        <w:ind w:left="900" w:hanging="540"/>
      </w:pPr>
      <w:r>
        <w:rPr>
          <w:rFonts w:ascii="Doulos SIL" w:hAnsi="Doulos SIL" w:cs="Doulos SIL"/>
        </w:rPr>
        <w:t>abisaa</w:t>
      </w:r>
      <w:r w:rsidR="001D7246" w:rsidRPr="004753B3">
        <w:rPr>
          <w:rFonts w:ascii="Doulos SIL" w:hAnsi="Doulos SIL" w:cs="Doulos SIL"/>
        </w:rPr>
        <w:tab/>
      </w:r>
      <w:r w:rsidR="001D7246" w:rsidRPr="004753B3">
        <w:rPr>
          <w:rFonts w:ascii="Doulos SIL" w:hAnsi="Doulos SIL" w:cs="Doulos SIL"/>
          <w:b/>
        </w:rPr>
        <w:t>e</w:t>
      </w:r>
      <w:r w:rsidR="001D7246" w:rsidRPr="004753B3">
        <w:rPr>
          <w:rFonts w:ascii="Doulos SIL" w:hAnsi="Doulos SIL" w:cs="Doulos SIL"/>
        </w:rPr>
        <w:t>b</w:t>
      </w:r>
      <w:r w:rsidR="00A9141F" w:rsidRPr="004753B3">
        <w:rPr>
          <w:rFonts w:ascii="Doulos SIL" w:hAnsi="Doulos SIL" w:cs="Doulos SIL"/>
          <w:b/>
          <w:vertAlign w:val="superscript"/>
        </w:rPr>
        <w:t>j</w:t>
      </w:r>
      <w:r w:rsidR="001D7246" w:rsidRPr="004753B3">
        <w:rPr>
          <w:rFonts w:ascii="Doulos SIL" w:hAnsi="Doulos SIL" w:cs="Doulos SIL"/>
          <w:b/>
        </w:rPr>
        <w:t>i</w:t>
      </w:r>
      <w:r w:rsidR="001D7246" w:rsidRPr="004753B3">
        <w:rPr>
          <w:rFonts w:ascii="Doulos SIL" w:hAnsi="Doulos SIL" w:cs="Doulos SIL"/>
        </w:rPr>
        <w:t>s</w:t>
      </w:r>
      <w:r w:rsidR="001D7246" w:rsidRPr="004753B3">
        <w:rPr>
          <w:rFonts w:ascii="Doulos SIL" w:hAnsi="Doulos SIL" w:cs="Doulos SIL"/>
          <w:b/>
        </w:rPr>
        <w:t>ææ</w:t>
      </w:r>
      <w:r w:rsidR="001D7246" w:rsidRPr="004753B3">
        <w:rPr>
          <w:rFonts w:ascii="Doulos SIL" w:hAnsi="Doulos SIL" w:cs="Doulos SIL"/>
        </w:rPr>
        <w:tab/>
        <w:t>eb</w:t>
      </w:r>
      <w:r w:rsidR="00A9141F" w:rsidRPr="004753B3">
        <w:rPr>
          <w:rFonts w:ascii="Doulos SIL" w:hAnsi="Doulos SIL" w:cs="Doulos SIL"/>
          <w:vertAlign w:val="superscript"/>
        </w:rPr>
        <w:t>j</w:t>
      </w:r>
      <w:r w:rsidR="001D7246" w:rsidRPr="004753B3">
        <w:rPr>
          <w:rFonts w:ascii="Doulos SIL" w:hAnsi="Doulos SIL" w:cs="Doulos SIL"/>
        </w:rPr>
        <w:t>isaa</w:t>
      </w:r>
      <w:r w:rsidR="001D7246" w:rsidRPr="004753B3">
        <w:rPr>
          <w:rFonts w:ascii="Doulos SIL" w:hAnsi="Doulos SIL" w:cs="Doulos SIL"/>
        </w:rPr>
        <w:tab/>
      </w:r>
      <w:r w:rsidR="001D7246" w:rsidRPr="004753B3">
        <w:rPr>
          <w:rFonts w:ascii="Doulos SIL" w:hAnsi="Doulos SIL" w:cs="Doulos SIL"/>
        </w:rPr>
        <w:tab/>
        <w:t>eb</w:t>
      </w:r>
      <w:r w:rsidR="00A9141F" w:rsidRPr="004753B3">
        <w:rPr>
          <w:rFonts w:ascii="Doulos SIL" w:hAnsi="Doulos SIL" w:cs="Doulos SIL"/>
          <w:vertAlign w:val="superscript"/>
        </w:rPr>
        <w:t>j</w:t>
      </w:r>
      <w:r w:rsidR="001D7246" w:rsidRPr="004753B3">
        <w:rPr>
          <w:rFonts w:ascii="Doulos SIL" w:hAnsi="Doulos SIL" w:cs="Doulos SIL"/>
        </w:rPr>
        <w:t>isaa</w:t>
      </w:r>
      <w:r w:rsidR="001D7246">
        <w:tab/>
      </w:r>
      <w:r w:rsidR="001D7246">
        <w:tab/>
        <w:t>'riddles'</w:t>
      </w:r>
    </w:p>
    <w:p w14:paraId="27A21B75" w14:textId="24D57109" w:rsidR="00B27DF9" w:rsidRDefault="000C5CA1" w:rsidP="00C80605">
      <w:pPr>
        <w:pStyle w:val="Default"/>
        <w:numPr>
          <w:ilvl w:val="0"/>
          <w:numId w:val="11"/>
        </w:numPr>
        <w:spacing w:line="276" w:lineRule="auto"/>
        <w:ind w:left="900" w:hanging="540"/>
      </w:pPr>
      <w:r>
        <w:rPr>
          <w:rFonts w:ascii="Doulos SIL" w:hAnsi="Doulos SIL" w:cs="Doulos SIL"/>
        </w:rPr>
        <w:t>bura</w:t>
      </w:r>
      <w:r w:rsidR="001D7246" w:rsidRPr="004753B3">
        <w:rPr>
          <w:rFonts w:ascii="Doulos SIL" w:hAnsi="Doulos SIL" w:cs="Doulos SIL"/>
        </w:rPr>
        <w:tab/>
      </w:r>
      <w:r>
        <w:rPr>
          <w:rFonts w:ascii="Doulos SIL" w:hAnsi="Doulos SIL" w:cs="Doulos SIL"/>
        </w:rPr>
        <w:tab/>
      </w:r>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b/>
        </w:rPr>
        <w:t>u</w:t>
      </w:r>
      <w:r w:rsidR="001D7246" w:rsidRPr="004753B3">
        <w:rPr>
          <w:rFonts w:ascii="Doulos SIL" w:hAnsi="Doulos SIL" w:cs="Doulos SIL"/>
        </w:rPr>
        <w:t>r</w:t>
      </w:r>
      <w:r w:rsidR="001D7246" w:rsidRPr="004753B3">
        <w:rPr>
          <w:rFonts w:ascii="Doulos SIL" w:hAnsi="Doulos SIL" w:cs="Doulos SIL"/>
          <w:b/>
        </w:rPr>
        <w:t>æ</w:t>
      </w:r>
      <w:r w:rsidR="001D7246" w:rsidRPr="004753B3">
        <w:rPr>
          <w:rFonts w:ascii="Doulos SIL" w:hAnsi="Doulos SIL" w:cs="Doulos SIL"/>
        </w:rPr>
        <w:tab/>
      </w:r>
      <w:r w:rsidR="001D7246" w:rsidRPr="004753B3">
        <w:rPr>
          <w:rFonts w:ascii="Doulos SIL" w:hAnsi="Doulos SIL" w:cs="Doulos SIL"/>
        </w:rPr>
        <w:tab/>
        <w:t>b</w:t>
      </w:r>
      <w:r w:rsidR="00A9141F" w:rsidRPr="004753B3">
        <w:rPr>
          <w:rFonts w:ascii="Doulos SIL" w:hAnsi="Doulos SIL" w:cs="Doulos SIL"/>
          <w:vertAlign w:val="superscript"/>
        </w:rPr>
        <w:t>w</w:t>
      </w:r>
      <w:r w:rsidR="001D7246" w:rsidRPr="004753B3">
        <w:rPr>
          <w:rFonts w:ascii="Doulos SIL" w:hAnsi="Doulos SIL" w:cs="Doulos SIL"/>
        </w:rPr>
        <w:t>ura</w:t>
      </w:r>
      <w:r w:rsidR="001D7246" w:rsidRPr="004753B3">
        <w:rPr>
          <w:rFonts w:ascii="Doulos SIL" w:hAnsi="Doulos SIL" w:cs="Doulos SIL"/>
        </w:rPr>
        <w:tab/>
      </w:r>
      <w:r w:rsidR="001D7246" w:rsidRPr="004753B3">
        <w:rPr>
          <w:rFonts w:ascii="Doulos SIL" w:hAnsi="Doulos SIL" w:cs="Doulos SIL"/>
        </w:rPr>
        <w:tab/>
        <w:t>b</w:t>
      </w:r>
      <w:r w:rsidR="00A9141F" w:rsidRPr="004753B3">
        <w:rPr>
          <w:rFonts w:ascii="Doulos SIL" w:hAnsi="Doulos SIL" w:cs="Doulos SIL"/>
          <w:vertAlign w:val="superscript"/>
        </w:rPr>
        <w:t>w</w:t>
      </w:r>
      <w:r w:rsidR="001D7246" w:rsidRPr="004753B3">
        <w:rPr>
          <w:rFonts w:ascii="Doulos SIL" w:hAnsi="Doulos SIL" w:cs="Doulos SIL"/>
        </w:rPr>
        <w:t>ura</w:t>
      </w:r>
      <w:r w:rsidR="00A9141F">
        <w:tab/>
      </w:r>
      <w:r w:rsidR="00A9141F">
        <w:tab/>
        <w:t>'well'</w:t>
      </w:r>
    </w:p>
    <w:p w14:paraId="11042C2D" w14:textId="07303E9C" w:rsidR="00B27DF9" w:rsidRDefault="000C5CA1" w:rsidP="00C80605">
      <w:pPr>
        <w:pStyle w:val="Default"/>
        <w:numPr>
          <w:ilvl w:val="0"/>
          <w:numId w:val="11"/>
        </w:numPr>
        <w:spacing w:line="276" w:lineRule="auto"/>
        <w:ind w:left="900" w:hanging="540"/>
      </w:pPr>
      <w:r>
        <w:rPr>
          <w:rFonts w:ascii="Doulos SIL" w:hAnsi="Doulos SIL" w:cs="Doulos SIL"/>
        </w:rPr>
        <w:t>aduwa</w:t>
      </w:r>
      <w:r w:rsidR="00A9141F" w:rsidRPr="004753B3">
        <w:rPr>
          <w:rFonts w:ascii="Doulos SIL" w:hAnsi="Doulos SIL" w:cs="Doulos SIL"/>
        </w:rPr>
        <w:tab/>
      </w:r>
      <w:r w:rsidR="00A9141F" w:rsidRPr="004753B3">
        <w:rPr>
          <w:rFonts w:ascii="Doulos SIL" w:hAnsi="Doulos SIL" w:cs="Doulos SIL"/>
          <w:b/>
        </w:rPr>
        <w:t>e</w:t>
      </w:r>
      <w:r w:rsidR="00A9141F" w:rsidRPr="004753B3">
        <w:rPr>
          <w:rFonts w:ascii="Doulos SIL" w:hAnsi="Doulos SIL" w:cs="Doulos SIL"/>
        </w:rPr>
        <w:t>d</w:t>
      </w:r>
      <w:r w:rsidR="00A9141F" w:rsidRPr="004753B3">
        <w:rPr>
          <w:rFonts w:ascii="Doulos SIL" w:hAnsi="Doulos SIL" w:cs="Doulos SIL"/>
          <w:vertAlign w:val="superscript"/>
        </w:rPr>
        <w:t>w</w:t>
      </w:r>
      <w:r w:rsidR="00A9141F" w:rsidRPr="004753B3">
        <w:rPr>
          <w:rFonts w:ascii="Doulos SIL" w:hAnsi="Doulos SIL" w:cs="Doulos SIL"/>
          <w:b/>
        </w:rPr>
        <w:t>u</w:t>
      </w:r>
      <w:r w:rsidR="00A9141F" w:rsidRPr="004753B3">
        <w:rPr>
          <w:rFonts w:ascii="Doulos SIL" w:hAnsi="Doulos SIL" w:cs="Doulos SIL"/>
        </w:rPr>
        <w:t>w</w:t>
      </w:r>
      <w:r w:rsidR="00A9141F" w:rsidRPr="004753B3">
        <w:rPr>
          <w:rFonts w:ascii="Doulos SIL" w:hAnsi="Doulos SIL" w:cs="Doulos SIL"/>
          <w:b/>
        </w:rPr>
        <w:t>æ</w:t>
      </w:r>
      <w:r w:rsidR="00A9141F" w:rsidRPr="004753B3">
        <w:rPr>
          <w:rFonts w:ascii="Doulos SIL" w:hAnsi="Doulos SIL" w:cs="Doulos SIL"/>
        </w:rPr>
        <w:tab/>
        <w:t>ed</w:t>
      </w:r>
      <w:r w:rsidR="00A9141F" w:rsidRPr="004753B3">
        <w:rPr>
          <w:rFonts w:ascii="Doulos SIL" w:hAnsi="Doulos SIL" w:cs="Doulos SIL"/>
          <w:vertAlign w:val="superscript"/>
        </w:rPr>
        <w:t>w</w:t>
      </w:r>
      <w:r w:rsidR="00A9141F" w:rsidRPr="004753B3">
        <w:rPr>
          <w:rFonts w:ascii="Doulos SIL" w:hAnsi="Doulos SIL" w:cs="Doulos SIL"/>
        </w:rPr>
        <w:t>uwa</w:t>
      </w:r>
      <w:r w:rsidR="00A9141F" w:rsidRPr="004753B3">
        <w:rPr>
          <w:rFonts w:ascii="Doulos SIL" w:hAnsi="Doulos SIL" w:cs="Doulos SIL"/>
        </w:rPr>
        <w:tab/>
        <w:t>ed</w:t>
      </w:r>
      <w:r w:rsidR="00A9141F" w:rsidRPr="004753B3">
        <w:rPr>
          <w:rFonts w:ascii="Doulos SIL" w:hAnsi="Doulos SIL" w:cs="Doulos SIL"/>
          <w:vertAlign w:val="superscript"/>
        </w:rPr>
        <w:t>w</w:t>
      </w:r>
      <w:r w:rsidR="00A9141F" w:rsidRPr="004753B3">
        <w:rPr>
          <w:rFonts w:ascii="Doulos SIL" w:hAnsi="Doulos SIL" w:cs="Doulos SIL"/>
        </w:rPr>
        <w:t>uwa</w:t>
      </w:r>
      <w:r w:rsidR="00A9141F">
        <w:tab/>
        <w:t>'beans'</w:t>
      </w:r>
    </w:p>
    <w:p w14:paraId="59C55454" w14:textId="7FF2DF98" w:rsidR="00093E9F" w:rsidRDefault="000C5CA1" w:rsidP="00C80605">
      <w:pPr>
        <w:pStyle w:val="Default"/>
        <w:numPr>
          <w:ilvl w:val="0"/>
          <w:numId w:val="11"/>
        </w:numPr>
        <w:spacing w:line="276" w:lineRule="auto"/>
        <w:ind w:left="900" w:hanging="540"/>
      </w:pPr>
      <w:r>
        <w:rPr>
          <w:rFonts w:ascii="Doulos SIL" w:hAnsi="Doulos SIL" w:cs="Doulos SIL"/>
        </w:rPr>
        <w:t>akuma</w:t>
      </w:r>
      <w:r w:rsidR="00A9141F" w:rsidRPr="004753B3">
        <w:rPr>
          <w:rFonts w:ascii="Doulos SIL" w:hAnsi="Doulos SIL" w:cs="Doulos SIL"/>
        </w:rPr>
        <w:tab/>
      </w:r>
      <w:r w:rsidR="00A9141F" w:rsidRPr="004753B3">
        <w:rPr>
          <w:rFonts w:ascii="Doulos SIL" w:hAnsi="Doulos SIL" w:cs="Doulos SIL"/>
          <w:b/>
        </w:rPr>
        <w:t>e</w:t>
      </w:r>
      <w:r w:rsidR="00A9141F" w:rsidRPr="004753B3">
        <w:rPr>
          <w:rFonts w:ascii="Doulos SIL" w:hAnsi="Doulos SIL" w:cs="Doulos SIL"/>
        </w:rPr>
        <w:t>k</w:t>
      </w:r>
      <w:r w:rsidR="00A9141F" w:rsidRPr="004753B3">
        <w:rPr>
          <w:rFonts w:ascii="Doulos SIL" w:hAnsi="Doulos SIL" w:cs="Doulos SIL"/>
          <w:vertAlign w:val="superscript"/>
        </w:rPr>
        <w:t>w</w:t>
      </w:r>
      <w:r w:rsidR="00A9141F" w:rsidRPr="004753B3">
        <w:rPr>
          <w:rFonts w:ascii="Doulos SIL" w:hAnsi="Doulos SIL" w:cs="Doulos SIL"/>
          <w:b/>
        </w:rPr>
        <w:t>u</w:t>
      </w:r>
      <w:r w:rsidR="00A9141F" w:rsidRPr="004753B3">
        <w:rPr>
          <w:rFonts w:ascii="Doulos SIL" w:hAnsi="Doulos SIL" w:cs="Doulos SIL"/>
        </w:rPr>
        <w:t>m</w:t>
      </w:r>
      <w:r w:rsidR="00A9141F" w:rsidRPr="004753B3">
        <w:rPr>
          <w:rFonts w:ascii="Doulos SIL" w:hAnsi="Doulos SIL" w:cs="Doulos SIL"/>
          <w:b/>
        </w:rPr>
        <w:t>æ̃</w:t>
      </w:r>
      <w:r w:rsidR="00A9141F" w:rsidRPr="004753B3">
        <w:rPr>
          <w:rFonts w:ascii="Doulos SIL" w:hAnsi="Doulos SIL" w:cs="Doulos SIL"/>
        </w:rPr>
        <w:tab/>
        <w:t>ek</w:t>
      </w:r>
      <w:r w:rsidR="00A9141F" w:rsidRPr="004753B3">
        <w:rPr>
          <w:rFonts w:ascii="Doulos SIL" w:hAnsi="Doulos SIL" w:cs="Doulos SIL"/>
          <w:vertAlign w:val="superscript"/>
        </w:rPr>
        <w:t>w</w:t>
      </w:r>
      <w:r w:rsidR="00A9141F" w:rsidRPr="004753B3">
        <w:rPr>
          <w:rFonts w:ascii="Doulos SIL" w:hAnsi="Doulos SIL" w:cs="Doulos SIL"/>
        </w:rPr>
        <w:t>umã</w:t>
      </w:r>
      <w:r w:rsidR="00A9141F" w:rsidRPr="004753B3">
        <w:rPr>
          <w:rFonts w:ascii="Doulos SIL" w:hAnsi="Doulos SIL" w:cs="Doulos SIL"/>
        </w:rPr>
        <w:tab/>
        <w:t>ek</w:t>
      </w:r>
      <w:r w:rsidR="00A9141F" w:rsidRPr="004753B3">
        <w:rPr>
          <w:rFonts w:ascii="Doulos SIL" w:hAnsi="Doulos SIL" w:cs="Doulos SIL"/>
          <w:vertAlign w:val="superscript"/>
        </w:rPr>
        <w:t>w</w:t>
      </w:r>
      <w:r w:rsidR="00A9141F" w:rsidRPr="004753B3">
        <w:rPr>
          <w:rFonts w:ascii="Doulos SIL" w:hAnsi="Doulos SIL" w:cs="Doulos SIL"/>
        </w:rPr>
        <w:t>umã</w:t>
      </w:r>
      <w:r w:rsidR="00A9141F">
        <w:tab/>
        <w:t>'axe'</w:t>
      </w:r>
      <w:r w:rsidR="004C0AD9">
        <w:tab/>
      </w:r>
      <w:r w:rsidR="004C0AD9">
        <w:tab/>
      </w:r>
    </w:p>
    <w:p w14:paraId="10BA3AEF" w14:textId="2F1694EF" w:rsidR="00CD11B8" w:rsidRDefault="00996403" w:rsidP="003E289A">
      <w:pPr>
        <w:pStyle w:val="Default"/>
        <w:numPr>
          <w:ilvl w:val="0"/>
          <w:numId w:val="11"/>
        </w:numPr>
        <w:spacing w:line="276" w:lineRule="auto"/>
        <w:ind w:left="900" w:hanging="540"/>
      </w:pPr>
      <w:r w:rsidRPr="004753B3">
        <w:rPr>
          <w:rFonts w:ascii="Doulos SIL" w:hAnsi="Doulos SIL" w:cs="Doulos SIL"/>
        </w:rPr>
        <w:t>ɲ</w:t>
      </w:r>
      <w:r w:rsidR="00093E9F" w:rsidRPr="004753B3">
        <w:rPr>
          <w:rFonts w:ascii="Doulos SIL" w:hAnsi="Doulos SIL" w:cs="Doulos SIL"/>
        </w:rPr>
        <w:t>insɛn</w:t>
      </w:r>
      <w:r w:rsidR="00BC2DE6" w:rsidRPr="004753B3">
        <w:rPr>
          <w:rFonts w:ascii="Doulos SIL" w:hAnsi="Doulos SIL" w:cs="Doulos SIL"/>
        </w:rPr>
        <w:t>ɪ</w:t>
      </w:r>
      <w:r w:rsidR="00093E9F" w:rsidRPr="004753B3">
        <w:rPr>
          <w:rFonts w:ascii="Doulos SIL" w:hAnsi="Doulos SIL" w:cs="Doulos SIL"/>
        </w:rPr>
        <w:tab/>
        <w:t>ɲ</w:t>
      </w:r>
      <w:r w:rsidR="00093E9F" w:rsidRPr="004753B3">
        <w:rPr>
          <w:rFonts w:ascii="Doulos SIL" w:hAnsi="Doulos SIL" w:cs="Doulos SIL"/>
          <w:b/>
        </w:rPr>
        <w:t>ĩ</w:t>
      </w:r>
      <w:r w:rsidR="00093E9F" w:rsidRPr="004753B3">
        <w:rPr>
          <w:rFonts w:ascii="Doulos SIL" w:hAnsi="Doulos SIL" w:cs="Doulos SIL"/>
        </w:rPr>
        <w:t>ns</w:t>
      </w:r>
      <w:r w:rsidR="00093E9F" w:rsidRPr="004753B3">
        <w:rPr>
          <w:rFonts w:ascii="Doulos SIL" w:hAnsi="Doulos SIL" w:cs="Doulos SIL"/>
          <w:b/>
        </w:rPr>
        <w:t>ẽĩ</w:t>
      </w:r>
      <w:r w:rsidR="00093E9F" w:rsidRPr="004753B3">
        <w:rPr>
          <w:rFonts w:ascii="Doulos SIL" w:hAnsi="Doulos SIL" w:cs="Doulos SIL"/>
        </w:rPr>
        <w:tab/>
      </w:r>
      <w:r w:rsidR="00093E9F" w:rsidRPr="004753B3">
        <w:rPr>
          <w:rFonts w:ascii="Doulos SIL" w:hAnsi="Doulos SIL" w:cs="Doulos SIL"/>
        </w:rPr>
        <w:tab/>
        <w:t>ɲĩnseŋ</w:t>
      </w:r>
      <w:r w:rsidR="00093E9F" w:rsidRPr="004753B3">
        <w:rPr>
          <w:rFonts w:ascii="Doulos SIL" w:hAnsi="Doulos SIL" w:cs="Doulos SIL"/>
        </w:rPr>
        <w:tab/>
      </w:r>
      <w:r w:rsidR="00093E9F" w:rsidRPr="004753B3">
        <w:rPr>
          <w:rFonts w:ascii="Doulos SIL" w:hAnsi="Doulos SIL" w:cs="Doulos SIL"/>
        </w:rPr>
        <w:tab/>
        <w:t>ɲĩnsẽn</w:t>
      </w:r>
      <w:r w:rsidR="00093E9F" w:rsidRPr="00B16E31">
        <w:tab/>
      </w:r>
      <w:r w:rsidR="00093E9F" w:rsidRPr="00B16E31">
        <w:tab/>
        <w:t>'pregnancy'</w:t>
      </w:r>
    </w:p>
    <w:p w14:paraId="105C6F1E" w14:textId="77777777" w:rsidR="003E289A" w:rsidRPr="00682AA9" w:rsidRDefault="003E289A" w:rsidP="003E289A">
      <w:pPr>
        <w:pStyle w:val="Default"/>
        <w:spacing w:line="276" w:lineRule="auto"/>
        <w:ind w:left="900"/>
        <w:rPr>
          <w:sz w:val="2"/>
        </w:rPr>
      </w:pPr>
    </w:p>
    <w:p w14:paraId="69746175" w14:textId="3258D82B" w:rsidR="008E6C08" w:rsidRPr="002A28A7" w:rsidRDefault="0008036E" w:rsidP="002A28A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can be seen </w:t>
      </w:r>
      <w:r w:rsidR="00EC2C6D">
        <w:rPr>
          <w:rFonts w:ascii="Times New Roman" w:hAnsi="Times New Roman" w:cs="Times New Roman"/>
          <w:sz w:val="24"/>
          <w:szCs w:val="24"/>
        </w:rPr>
        <w:t xml:space="preserve">that the stem-initial advanced [+ATR] vowel progressively assimilates the unadvanced low vowel /a/ to surface as [æ]. </w:t>
      </w:r>
      <w:r w:rsidR="00372930">
        <w:rPr>
          <w:rFonts w:ascii="Times New Roman" w:hAnsi="Times New Roman" w:cs="Times New Roman"/>
          <w:sz w:val="24"/>
          <w:szCs w:val="24"/>
        </w:rPr>
        <w:t xml:space="preserve">In example </w:t>
      </w:r>
      <w:r w:rsidR="00F32554">
        <w:rPr>
          <w:rFonts w:ascii="Times New Roman" w:hAnsi="Times New Roman" w:cs="Times New Roman"/>
          <w:sz w:val="24"/>
          <w:szCs w:val="24"/>
        </w:rPr>
        <w:t>(</w:t>
      </w:r>
      <w:r>
        <w:rPr>
          <w:rFonts w:ascii="Times New Roman" w:hAnsi="Times New Roman" w:cs="Times New Roman"/>
          <w:sz w:val="24"/>
          <w:szCs w:val="24"/>
        </w:rPr>
        <w:t>6</w:t>
      </w:r>
      <w:r w:rsidR="00F32554">
        <w:rPr>
          <w:rFonts w:ascii="Times New Roman" w:hAnsi="Times New Roman" w:cs="Times New Roman"/>
          <w:sz w:val="24"/>
          <w:szCs w:val="24"/>
        </w:rPr>
        <w:t>vi)</w:t>
      </w:r>
      <w:r w:rsidR="00372930">
        <w:rPr>
          <w:rFonts w:ascii="Times New Roman" w:hAnsi="Times New Roman" w:cs="Times New Roman"/>
          <w:sz w:val="24"/>
          <w:szCs w:val="24"/>
        </w:rPr>
        <w:t xml:space="preserve">, </w:t>
      </w:r>
      <w:r w:rsidR="00CD11B8" w:rsidRPr="00AC388D">
        <w:rPr>
          <w:rFonts w:ascii="Times New Roman" w:hAnsi="Times New Roman" w:cs="Times New Roman"/>
          <w:sz w:val="24"/>
          <w:szCs w:val="24"/>
        </w:rPr>
        <w:t xml:space="preserve">the </w:t>
      </w:r>
      <w:r w:rsidR="00176494">
        <w:rPr>
          <w:rFonts w:ascii="Times New Roman" w:hAnsi="Times New Roman" w:cs="Times New Roman"/>
          <w:sz w:val="24"/>
          <w:szCs w:val="24"/>
        </w:rPr>
        <w:t>word</w:t>
      </w:r>
      <w:r w:rsidR="00CD11B8" w:rsidRPr="00AC388D">
        <w:rPr>
          <w:rFonts w:ascii="Times New Roman" w:hAnsi="Times New Roman" w:cs="Times New Roman"/>
          <w:sz w:val="24"/>
          <w:szCs w:val="24"/>
        </w:rPr>
        <w:t>-final [+High] vowel is not deleted. Thus, the [+Nasal]</w:t>
      </w:r>
      <w:r w:rsidR="00176494">
        <w:rPr>
          <w:rFonts w:ascii="Times New Roman" w:hAnsi="Times New Roman" w:cs="Times New Roman"/>
          <w:sz w:val="24"/>
          <w:szCs w:val="24"/>
        </w:rPr>
        <w:t>,</w:t>
      </w:r>
      <w:r w:rsidR="00CD11B8" w:rsidRPr="00AC388D">
        <w:rPr>
          <w:rFonts w:ascii="Times New Roman" w:hAnsi="Times New Roman" w:cs="Times New Roman"/>
          <w:sz w:val="24"/>
          <w:szCs w:val="24"/>
        </w:rPr>
        <w:t xml:space="preserve"> which has a C-place </w:t>
      </w:r>
      <w:r w:rsidR="00CD11B8" w:rsidRPr="00176494">
        <w:rPr>
          <w:rFonts w:ascii="Times New Roman" w:hAnsi="Times New Roman" w:cs="Times New Roman"/>
        </w:rPr>
        <w:t>[</w:t>
      </w:r>
      <w:r w:rsidR="00176494" w:rsidRPr="00176494">
        <w:rPr>
          <w:rFonts w:ascii="Times New Roman" w:hAnsi="Times New Roman" w:cs="Times New Roman"/>
        </w:rPr>
        <w:t>CORONAL</w:t>
      </w:r>
      <w:r w:rsidR="00CD11B8" w:rsidRPr="00176494">
        <w:rPr>
          <w:rFonts w:ascii="Times New Roman" w:hAnsi="Times New Roman" w:cs="Times New Roman"/>
        </w:rPr>
        <w:t>]</w:t>
      </w:r>
      <w:r w:rsidR="00CD11B8" w:rsidRPr="00AC388D">
        <w:rPr>
          <w:rFonts w:ascii="Times New Roman" w:hAnsi="Times New Roman" w:cs="Times New Roman"/>
          <w:sz w:val="24"/>
          <w:szCs w:val="24"/>
        </w:rPr>
        <w:t xml:space="preserve"> spreads rightward</w:t>
      </w:r>
      <w:r w:rsidR="00176494">
        <w:rPr>
          <w:rFonts w:ascii="Times New Roman" w:hAnsi="Times New Roman" w:cs="Times New Roman"/>
          <w:sz w:val="24"/>
          <w:szCs w:val="24"/>
        </w:rPr>
        <w:t>s</w:t>
      </w:r>
      <w:r w:rsidR="00CD11B8" w:rsidRPr="00AC388D">
        <w:rPr>
          <w:rFonts w:ascii="Times New Roman" w:hAnsi="Times New Roman" w:cs="Times New Roman"/>
          <w:sz w:val="24"/>
          <w:szCs w:val="24"/>
        </w:rPr>
        <w:t xml:space="preserve"> to assimilate the word-final [+High] vowel </w:t>
      </w:r>
      <w:r w:rsidR="001F401D">
        <w:rPr>
          <w:rFonts w:ascii="Times New Roman" w:hAnsi="Times New Roman" w:cs="Times New Roman"/>
          <w:sz w:val="24"/>
          <w:szCs w:val="24"/>
        </w:rPr>
        <w:t>/</w:t>
      </w:r>
      <w:r w:rsidR="00C67378">
        <w:rPr>
          <w:rFonts w:ascii="Times New Roman" w:hAnsi="Times New Roman" w:cs="Times New Roman"/>
          <w:sz w:val="24"/>
          <w:szCs w:val="24"/>
        </w:rPr>
        <w:t>ɪ</w:t>
      </w:r>
      <w:r w:rsidR="001F401D">
        <w:rPr>
          <w:rFonts w:ascii="Times New Roman" w:hAnsi="Times New Roman" w:cs="Times New Roman"/>
          <w:sz w:val="24"/>
          <w:szCs w:val="24"/>
        </w:rPr>
        <w:t xml:space="preserve">/ </w:t>
      </w:r>
      <w:r w:rsidR="00CD11B8" w:rsidRPr="00AC388D">
        <w:rPr>
          <w:rFonts w:ascii="Times New Roman" w:hAnsi="Times New Roman" w:cs="Times New Roman"/>
          <w:sz w:val="24"/>
          <w:szCs w:val="24"/>
        </w:rPr>
        <w:t>to become nasalized high vowel /</w:t>
      </w:r>
      <w:r w:rsidR="00C67378">
        <w:rPr>
          <w:rFonts w:ascii="Capecoast" w:hAnsi="Capecoast" w:cs="Times New Roman"/>
          <w:sz w:val="24"/>
          <w:szCs w:val="24"/>
        </w:rPr>
        <w:t>=</w:t>
      </w:r>
      <w:r w:rsidR="00CD11B8" w:rsidRPr="00AC388D">
        <w:rPr>
          <w:rFonts w:ascii="Times New Roman" w:hAnsi="Times New Roman" w:cs="Times New Roman"/>
          <w:sz w:val="24"/>
          <w:szCs w:val="24"/>
        </w:rPr>
        <w:t>/ (Abakah 2005:54).  Abakah (2005:54-57) posits that the [+Nasal]</w:t>
      </w:r>
      <w:r w:rsidR="00176494">
        <w:rPr>
          <w:rFonts w:ascii="Times New Roman" w:hAnsi="Times New Roman" w:cs="Times New Roman"/>
          <w:sz w:val="24"/>
          <w:szCs w:val="24"/>
        </w:rPr>
        <w:t>,</w:t>
      </w:r>
      <w:r w:rsidR="00CD11B8" w:rsidRPr="00AC388D">
        <w:rPr>
          <w:rFonts w:ascii="Times New Roman" w:hAnsi="Times New Roman" w:cs="Times New Roman"/>
          <w:sz w:val="24"/>
          <w:szCs w:val="24"/>
        </w:rPr>
        <w:t xml:space="preserve"> which has C-place </w:t>
      </w:r>
      <w:r w:rsidR="00CD11B8" w:rsidRPr="00176494">
        <w:rPr>
          <w:rFonts w:ascii="Times New Roman" w:hAnsi="Times New Roman" w:cs="Times New Roman"/>
        </w:rPr>
        <w:t>[CORONAL]</w:t>
      </w:r>
      <w:r w:rsidR="00CD11B8" w:rsidRPr="00AC388D">
        <w:rPr>
          <w:rFonts w:ascii="Times New Roman" w:hAnsi="Times New Roman" w:cs="Times New Roman"/>
          <w:sz w:val="24"/>
          <w:szCs w:val="24"/>
        </w:rPr>
        <w:t xml:space="preserve"> d</w:t>
      </w:r>
      <w:r w:rsidR="001F401D">
        <w:rPr>
          <w:rFonts w:ascii="Times New Roman" w:hAnsi="Times New Roman" w:cs="Times New Roman"/>
          <w:sz w:val="24"/>
          <w:szCs w:val="24"/>
        </w:rPr>
        <w:t>islodges</w:t>
      </w:r>
      <w:r w:rsidR="00CD11B8" w:rsidRPr="00AC388D">
        <w:rPr>
          <w:rFonts w:ascii="Times New Roman" w:hAnsi="Times New Roman" w:cs="Times New Roman"/>
          <w:sz w:val="24"/>
          <w:szCs w:val="24"/>
        </w:rPr>
        <w:t xml:space="preserve"> after spreading and this leads to vowel sequence [</w:t>
      </w:r>
      <w:r w:rsidR="00CD11B8" w:rsidRPr="004753B3">
        <w:rPr>
          <w:rFonts w:ascii="Doulos SIL" w:hAnsi="Doulos SIL" w:cs="Doulos SIL"/>
          <w:sz w:val="24"/>
          <w:szCs w:val="24"/>
        </w:rPr>
        <w:t>ɛ</w:t>
      </w:r>
      <w:r w:rsidR="00341962">
        <w:rPr>
          <w:rFonts w:ascii="Capecoast" w:hAnsi="Capecoast" w:cs="Times New Roman"/>
          <w:sz w:val="24"/>
          <w:szCs w:val="24"/>
        </w:rPr>
        <w:t>=</w:t>
      </w:r>
      <w:r w:rsidR="00CD11B8" w:rsidRPr="00AC388D">
        <w:rPr>
          <w:rFonts w:ascii="Times New Roman" w:hAnsi="Times New Roman" w:cs="Times New Roman"/>
          <w:sz w:val="24"/>
          <w:szCs w:val="24"/>
        </w:rPr>
        <w:t xml:space="preserve">]. After these phonological processes, the </w:t>
      </w:r>
      <w:r w:rsidR="009D51FA">
        <w:rPr>
          <w:rFonts w:ascii="Times New Roman" w:hAnsi="Times New Roman" w:cs="Times New Roman"/>
          <w:sz w:val="24"/>
          <w:szCs w:val="24"/>
        </w:rPr>
        <w:t>s</w:t>
      </w:r>
      <w:r w:rsidR="00176494">
        <w:rPr>
          <w:rFonts w:ascii="Times New Roman" w:hAnsi="Times New Roman" w:cs="Times New Roman"/>
          <w:sz w:val="24"/>
          <w:szCs w:val="24"/>
        </w:rPr>
        <w:t>tem</w:t>
      </w:r>
      <w:r w:rsidR="009D51FA">
        <w:rPr>
          <w:rFonts w:ascii="Times New Roman" w:hAnsi="Times New Roman" w:cs="Times New Roman"/>
          <w:sz w:val="24"/>
          <w:szCs w:val="24"/>
        </w:rPr>
        <w:t>-initial advanced high /i/ spreads progressively to assimilate the s</w:t>
      </w:r>
      <w:r w:rsidR="00176494">
        <w:rPr>
          <w:rFonts w:ascii="Times New Roman" w:hAnsi="Times New Roman" w:cs="Times New Roman"/>
          <w:sz w:val="24"/>
          <w:szCs w:val="24"/>
        </w:rPr>
        <w:t>tem</w:t>
      </w:r>
      <w:r w:rsidR="009D51FA">
        <w:rPr>
          <w:rFonts w:ascii="Times New Roman" w:hAnsi="Times New Roman" w:cs="Times New Roman"/>
          <w:sz w:val="24"/>
          <w:szCs w:val="24"/>
        </w:rPr>
        <w:t>-medial unadvanced front mid vowel /ɛ/</w:t>
      </w:r>
      <w:r w:rsidR="00341962">
        <w:rPr>
          <w:rFonts w:ascii="Times New Roman" w:hAnsi="Times New Roman" w:cs="Times New Roman"/>
          <w:sz w:val="24"/>
          <w:szCs w:val="24"/>
        </w:rPr>
        <w:t xml:space="preserve"> and unadvanced nasalized front high vowel /</w:t>
      </w:r>
      <w:r w:rsidR="00341962">
        <w:rPr>
          <w:rFonts w:ascii="Capecoast" w:hAnsi="Capecoast" w:cs="Times New Roman"/>
          <w:sz w:val="24"/>
          <w:szCs w:val="24"/>
        </w:rPr>
        <w:t>=</w:t>
      </w:r>
      <w:r w:rsidR="00341962">
        <w:rPr>
          <w:rFonts w:ascii="Times New Roman" w:hAnsi="Times New Roman" w:cs="Times New Roman"/>
          <w:sz w:val="24"/>
          <w:szCs w:val="24"/>
        </w:rPr>
        <w:t>/</w:t>
      </w:r>
      <w:r w:rsidR="009D51FA">
        <w:rPr>
          <w:rFonts w:ascii="Times New Roman" w:hAnsi="Times New Roman" w:cs="Times New Roman"/>
          <w:sz w:val="24"/>
          <w:szCs w:val="24"/>
        </w:rPr>
        <w:t xml:space="preserve"> to </w:t>
      </w:r>
      <w:r w:rsidR="00176494">
        <w:rPr>
          <w:rFonts w:ascii="Times New Roman" w:hAnsi="Times New Roman" w:cs="Times New Roman"/>
          <w:sz w:val="24"/>
          <w:szCs w:val="24"/>
        </w:rPr>
        <w:t xml:space="preserve">surface as </w:t>
      </w:r>
      <w:r w:rsidR="009D51FA">
        <w:rPr>
          <w:rFonts w:ascii="Times New Roman" w:hAnsi="Times New Roman" w:cs="Times New Roman"/>
          <w:sz w:val="24"/>
          <w:szCs w:val="24"/>
        </w:rPr>
        <w:t>advanced front mid vowel /e/</w:t>
      </w:r>
      <w:r w:rsidR="00341962">
        <w:rPr>
          <w:rFonts w:ascii="Times New Roman" w:hAnsi="Times New Roman" w:cs="Times New Roman"/>
          <w:sz w:val="24"/>
          <w:szCs w:val="24"/>
        </w:rPr>
        <w:t xml:space="preserve"> and advanced nasalized front high /ĩ/</w:t>
      </w:r>
      <w:r w:rsidR="009D51FA">
        <w:rPr>
          <w:rFonts w:ascii="Times New Roman" w:hAnsi="Times New Roman" w:cs="Times New Roman"/>
          <w:sz w:val="24"/>
          <w:szCs w:val="24"/>
        </w:rPr>
        <w:t xml:space="preserve">. </w:t>
      </w:r>
    </w:p>
    <w:p w14:paraId="742F893F" w14:textId="440E5805" w:rsidR="00E063DA" w:rsidRDefault="005B7A56" w:rsidP="00E063DA">
      <w:pPr>
        <w:pStyle w:val="Default"/>
        <w:ind w:firstLine="720"/>
        <w:jc w:val="both"/>
        <w:rPr>
          <w:rFonts w:eastAsia="TimesNewRomanPSMT"/>
        </w:rPr>
      </w:pPr>
      <w:r>
        <w:rPr>
          <w:color w:val="auto"/>
        </w:rPr>
        <w:t>The analyses so far show that progressive vowel harmony exist</w:t>
      </w:r>
      <w:r w:rsidR="00522641">
        <w:rPr>
          <w:color w:val="auto"/>
        </w:rPr>
        <w:t>s</w:t>
      </w:r>
      <w:r>
        <w:rPr>
          <w:color w:val="auto"/>
        </w:rPr>
        <w:t xml:space="preserve"> in Akan, specifically in </w:t>
      </w:r>
      <w:r w:rsidR="004C5E76">
        <w:rPr>
          <w:color w:val="auto"/>
        </w:rPr>
        <w:t xml:space="preserve">the </w:t>
      </w:r>
      <w:r>
        <w:rPr>
          <w:color w:val="auto"/>
        </w:rPr>
        <w:t>Gomoa sub-dialect of Fante. Therefore, the</w:t>
      </w:r>
      <w:r w:rsidR="00826EAF">
        <w:rPr>
          <w:color w:val="auto"/>
        </w:rPr>
        <w:t xml:space="preserve"> description of some phonologists (</w:t>
      </w:r>
      <w:r w:rsidR="00826EAF">
        <w:t xml:space="preserve">Berry 1957, Stewart 1967, Schachter &amp; Fromkin 1968, Clements 1981, </w:t>
      </w:r>
      <w:r w:rsidR="00826EAF">
        <w:rPr>
          <w:color w:val="auto"/>
        </w:rPr>
        <w:t xml:space="preserve">Dolphyne 1988, </w:t>
      </w:r>
      <w:r w:rsidR="00892357">
        <w:rPr>
          <w:color w:val="auto"/>
        </w:rPr>
        <w:t xml:space="preserve">Casali 2012) that </w:t>
      </w:r>
      <w:r w:rsidR="004018D7">
        <w:rPr>
          <w:color w:val="auto"/>
        </w:rPr>
        <w:t xml:space="preserve">Akan does not </w:t>
      </w:r>
      <w:r w:rsidR="009E15EC">
        <w:rPr>
          <w:color w:val="auto"/>
        </w:rPr>
        <w:t xml:space="preserve">exhibit left-to-right vowel harmony is </w:t>
      </w:r>
      <w:r w:rsidR="00826B16">
        <w:rPr>
          <w:color w:val="auto"/>
        </w:rPr>
        <w:t>faulted.</w:t>
      </w:r>
      <w:r w:rsidR="009E15EC">
        <w:rPr>
          <w:color w:val="auto"/>
        </w:rPr>
        <w:t xml:space="preserve"> </w:t>
      </w:r>
      <w:r w:rsidR="003732A7">
        <w:rPr>
          <w:color w:val="auto"/>
        </w:rPr>
        <w:t>According to Dolphyne (1988</w:t>
      </w:r>
      <w:r w:rsidR="002A28A7">
        <w:rPr>
          <w:color w:val="auto"/>
        </w:rPr>
        <w:t>:20</w:t>
      </w:r>
      <w:r w:rsidR="003732A7">
        <w:rPr>
          <w:color w:val="auto"/>
        </w:rPr>
        <w:t xml:space="preserve">), </w:t>
      </w:r>
      <w:r w:rsidR="00CC1DBE">
        <w:rPr>
          <w:rFonts w:eastAsia="TimesNewRomanPSMT"/>
        </w:rPr>
        <w:t xml:space="preserve">there are instances where advanced and unadvanced vowels co-occur in stem words, particularly, the unadvanced low vowel /a/ occurring after advanced vowels, and this phenomenon violates the vowel harmony rule. </w:t>
      </w:r>
      <w:r w:rsidR="00A67E5E">
        <w:rPr>
          <w:rFonts w:eastAsia="TimesNewRomanPSMT"/>
        </w:rPr>
        <w:t>We have seen that th</w:t>
      </w:r>
      <w:r w:rsidR="002A28A7">
        <w:rPr>
          <w:rFonts w:eastAsia="TimesNewRomanPSMT"/>
        </w:rPr>
        <w:t>ese</w:t>
      </w:r>
      <w:r w:rsidR="00A67E5E">
        <w:rPr>
          <w:rFonts w:eastAsia="TimesNewRomanPSMT"/>
        </w:rPr>
        <w:t xml:space="preserve"> phenomen</w:t>
      </w:r>
      <w:r w:rsidR="002A28A7">
        <w:rPr>
          <w:rFonts w:eastAsia="TimesNewRomanPSMT"/>
        </w:rPr>
        <w:t xml:space="preserve">a </w:t>
      </w:r>
      <w:r w:rsidR="00A67E5E">
        <w:rPr>
          <w:rFonts w:eastAsia="TimesNewRomanPSMT"/>
        </w:rPr>
        <w:t>exhibit full progressive harmony in Gomoa</w:t>
      </w:r>
      <w:r w:rsidR="002A28A7">
        <w:rPr>
          <w:rFonts w:eastAsia="TimesNewRomanPSMT"/>
        </w:rPr>
        <w:t xml:space="preserve"> Mfantse</w:t>
      </w:r>
      <w:r w:rsidR="009D66C9">
        <w:rPr>
          <w:rFonts w:eastAsia="TimesNewRomanPSMT"/>
        </w:rPr>
        <w:t xml:space="preserve">. </w:t>
      </w:r>
    </w:p>
    <w:p w14:paraId="4EE52891" w14:textId="77777777" w:rsidR="00E063DA" w:rsidRPr="00682AA9" w:rsidRDefault="00E063DA" w:rsidP="00E063DA">
      <w:pPr>
        <w:pStyle w:val="Default"/>
        <w:ind w:firstLine="720"/>
        <w:jc w:val="both"/>
        <w:rPr>
          <w:rFonts w:eastAsia="TimesNewRomanPSMT"/>
          <w:sz w:val="2"/>
        </w:rPr>
      </w:pPr>
    </w:p>
    <w:p w14:paraId="6A1F40C1" w14:textId="0DBCDB0A" w:rsidR="009D66C9" w:rsidRPr="00E063DA" w:rsidRDefault="00E95089" w:rsidP="00E063DA">
      <w:pPr>
        <w:pStyle w:val="Default"/>
        <w:ind w:firstLine="720"/>
        <w:jc w:val="both"/>
        <w:rPr>
          <w:rFonts w:eastAsia="TimesNewRomanPSMT"/>
        </w:rPr>
      </w:pPr>
      <w:r>
        <w:t>A</w:t>
      </w:r>
      <w:r w:rsidR="009D66C9" w:rsidRPr="005324BC">
        <w:t xml:space="preserve">nother phonological related </w:t>
      </w:r>
      <w:r>
        <w:t>variant</w:t>
      </w:r>
      <w:r w:rsidR="00E063DA">
        <w:t xml:space="preserve"> </w:t>
      </w:r>
      <w:r w:rsidR="009D66C9" w:rsidRPr="005324BC">
        <w:t xml:space="preserve">of Fante known as Bɔrbɔr </w:t>
      </w:r>
      <w:r>
        <w:t>Mfantse</w:t>
      </w:r>
      <w:r w:rsidR="00E44EDF">
        <w:rPr>
          <w:rStyle w:val="FootnoteReference"/>
        </w:rPr>
        <w:footnoteReference w:id="1"/>
      </w:r>
      <w:r>
        <w:t xml:space="preserve"> </w:t>
      </w:r>
      <w:r w:rsidR="009D66C9" w:rsidRPr="005324BC">
        <w:t xml:space="preserve">also demonstrates progressive vowel harmony. Bɔrbɔr and Gomoa fall within the Boka Mfantse </w:t>
      </w:r>
      <w:r w:rsidR="0083510C">
        <w:t xml:space="preserve">as </w:t>
      </w:r>
      <w:r w:rsidR="009D66C9" w:rsidRPr="005324BC">
        <w:t>classified by Abakah (1978</w:t>
      </w:r>
      <w:r w:rsidR="0083510C">
        <w:t>, 2016</w:t>
      </w:r>
      <w:r w:rsidR="009D66C9" w:rsidRPr="005324BC">
        <w:t>). Let us consider the examples below</w:t>
      </w:r>
      <w:r w:rsidR="009D66C9" w:rsidRPr="009403D5">
        <w:t xml:space="preserve">. </w:t>
      </w:r>
    </w:p>
    <w:p w14:paraId="4C041876" w14:textId="77777777" w:rsidR="009D66C9" w:rsidRPr="00792E77" w:rsidRDefault="009D66C9" w:rsidP="00792E77">
      <w:pPr>
        <w:pStyle w:val="Default"/>
        <w:spacing w:line="360" w:lineRule="auto"/>
        <w:jc w:val="both"/>
        <w:rPr>
          <w:sz w:val="6"/>
        </w:rPr>
      </w:pPr>
    </w:p>
    <w:p w14:paraId="7E325200" w14:textId="77777777" w:rsidR="003E289A" w:rsidRPr="00682AA9" w:rsidRDefault="00E95089" w:rsidP="003E289A">
      <w:pPr>
        <w:tabs>
          <w:tab w:val="left" w:pos="1170"/>
          <w:tab w:val="left" w:pos="2700"/>
          <w:tab w:val="left" w:pos="4047"/>
        </w:tabs>
        <w:spacing w:after="0"/>
        <w:ind w:left="900" w:hanging="900"/>
        <w:jc w:val="both"/>
        <w:rPr>
          <w:rFonts w:ascii="Times New Roman" w:hAnsi="Times New Roman" w:cs="Times New Roman"/>
          <w:b/>
          <w:sz w:val="4"/>
          <w:szCs w:val="24"/>
        </w:rPr>
      </w:pPr>
      <w:r>
        <w:rPr>
          <w:rFonts w:ascii="Times New Roman" w:hAnsi="Times New Roman" w:cs="Times New Roman"/>
          <w:b/>
          <w:sz w:val="24"/>
          <w:szCs w:val="24"/>
        </w:rPr>
        <w:t xml:space="preserve"> </w:t>
      </w:r>
    </w:p>
    <w:p w14:paraId="542B335E" w14:textId="6B80C40E" w:rsidR="009D66C9" w:rsidRPr="002B1D0C" w:rsidRDefault="00E95089" w:rsidP="003E289A">
      <w:pPr>
        <w:tabs>
          <w:tab w:val="left" w:pos="1170"/>
          <w:tab w:val="left" w:pos="2700"/>
          <w:tab w:val="left" w:pos="4047"/>
        </w:tabs>
        <w:spacing w:after="0"/>
        <w:ind w:left="900" w:hanging="900"/>
        <w:jc w:val="both"/>
        <w:rPr>
          <w:rFonts w:ascii="Times New Roman" w:hAnsi="Times New Roman" w:cs="Times New Roman"/>
          <w:b/>
          <w:sz w:val="24"/>
          <w:szCs w:val="24"/>
        </w:rPr>
      </w:pPr>
      <w:r>
        <w:rPr>
          <w:rFonts w:ascii="Times New Roman" w:hAnsi="Times New Roman" w:cs="Times New Roman"/>
          <w:b/>
          <w:sz w:val="24"/>
          <w:szCs w:val="24"/>
        </w:rPr>
        <w:t xml:space="preserve">8.       </w:t>
      </w:r>
      <w:r w:rsidR="009D66C9">
        <w:rPr>
          <w:rFonts w:ascii="Times New Roman" w:hAnsi="Times New Roman" w:cs="Times New Roman"/>
          <w:b/>
          <w:sz w:val="24"/>
          <w:szCs w:val="24"/>
        </w:rPr>
        <w:t>Root</w:t>
      </w:r>
      <w:r w:rsidR="009D66C9">
        <w:rPr>
          <w:rFonts w:ascii="Times New Roman" w:hAnsi="Times New Roman" w:cs="Times New Roman"/>
          <w:b/>
          <w:sz w:val="24"/>
          <w:szCs w:val="24"/>
        </w:rPr>
        <w:tab/>
      </w:r>
      <w:r>
        <w:rPr>
          <w:rFonts w:ascii="Times New Roman" w:hAnsi="Times New Roman" w:cs="Times New Roman"/>
          <w:b/>
          <w:sz w:val="24"/>
          <w:szCs w:val="24"/>
        </w:rPr>
        <w:tab/>
      </w:r>
      <w:r w:rsidR="009D66C9">
        <w:rPr>
          <w:rFonts w:ascii="Times New Roman" w:hAnsi="Times New Roman" w:cs="Times New Roman"/>
          <w:b/>
          <w:sz w:val="24"/>
          <w:szCs w:val="24"/>
        </w:rPr>
        <w:t>Gomo</w:t>
      </w:r>
      <w:r w:rsidR="009D66C9" w:rsidRPr="002B1D0C">
        <w:rPr>
          <w:rFonts w:ascii="Times New Roman" w:hAnsi="Times New Roman" w:cs="Times New Roman"/>
          <w:b/>
          <w:sz w:val="24"/>
          <w:szCs w:val="24"/>
        </w:rPr>
        <w:t>a</w:t>
      </w:r>
      <w:r w:rsidR="009D66C9" w:rsidRPr="002B1D0C">
        <w:rPr>
          <w:rFonts w:ascii="Times New Roman" w:hAnsi="Times New Roman" w:cs="Times New Roman"/>
          <w:b/>
          <w:sz w:val="24"/>
          <w:szCs w:val="24"/>
        </w:rPr>
        <w:tab/>
      </w:r>
      <w:r w:rsidR="009D66C9" w:rsidRPr="002B1D0C">
        <w:rPr>
          <w:rFonts w:ascii="Times New Roman" w:hAnsi="Times New Roman" w:cs="Times New Roman"/>
          <w:b/>
          <w:sz w:val="24"/>
          <w:szCs w:val="24"/>
        </w:rPr>
        <w:tab/>
        <w:t xml:space="preserve">Bɔrbɔr </w:t>
      </w:r>
      <w:r w:rsidR="009D66C9">
        <w:rPr>
          <w:rFonts w:ascii="Times New Roman" w:hAnsi="Times New Roman" w:cs="Times New Roman"/>
          <w:b/>
          <w:sz w:val="24"/>
          <w:szCs w:val="24"/>
        </w:rPr>
        <w:tab/>
        <w:t>Gloss</w:t>
      </w:r>
      <w:r w:rsidR="009D66C9">
        <w:rPr>
          <w:rFonts w:ascii="Times New Roman" w:hAnsi="Times New Roman" w:cs="Times New Roman"/>
          <w:b/>
          <w:sz w:val="24"/>
          <w:szCs w:val="24"/>
        </w:rPr>
        <w:tab/>
      </w:r>
      <w:r w:rsidR="009D66C9">
        <w:rPr>
          <w:rFonts w:ascii="Times New Roman" w:hAnsi="Times New Roman" w:cs="Times New Roman"/>
          <w:b/>
          <w:sz w:val="24"/>
          <w:szCs w:val="24"/>
        </w:rPr>
        <w:tab/>
      </w:r>
    </w:p>
    <w:p w14:paraId="185E8873" w14:textId="043B37C5" w:rsidR="009D66C9" w:rsidRPr="00091447" w:rsidRDefault="00D37411" w:rsidP="003E289A">
      <w:pPr>
        <w:pStyle w:val="ListParagraph"/>
        <w:numPr>
          <w:ilvl w:val="0"/>
          <w:numId w:val="5"/>
        </w:numPr>
        <w:tabs>
          <w:tab w:val="left" w:pos="1170"/>
          <w:tab w:val="left" w:pos="2700"/>
          <w:tab w:val="left" w:pos="4047"/>
        </w:tabs>
        <w:spacing w:after="0"/>
        <w:jc w:val="both"/>
        <w:rPr>
          <w:rFonts w:ascii="Times New Roman" w:hAnsi="Times New Roman" w:cs="Times New Roman"/>
          <w:sz w:val="24"/>
          <w:szCs w:val="24"/>
        </w:rPr>
      </w:pPr>
      <w:r>
        <w:rPr>
          <w:rFonts w:ascii="Doulos SIL" w:hAnsi="Doulos SIL" w:cs="Doulos SIL"/>
          <w:sz w:val="24"/>
          <w:szCs w:val="24"/>
        </w:rPr>
        <w:t>sika</w:t>
      </w:r>
      <w:r>
        <w:rPr>
          <w:rFonts w:ascii="Doulos SIL" w:hAnsi="Doulos SIL" w:cs="Doulos SIL"/>
          <w:sz w:val="24"/>
          <w:szCs w:val="24"/>
        </w:rPr>
        <w:tab/>
      </w:r>
      <w:r w:rsidR="009D66C9" w:rsidRPr="004753B3">
        <w:rPr>
          <w:rFonts w:ascii="Doulos SIL" w:hAnsi="Doulos SIL" w:cs="Doulos SIL"/>
          <w:sz w:val="24"/>
          <w:szCs w:val="24"/>
        </w:rPr>
        <w:tab/>
        <w:t>s</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ikæ</w:t>
      </w:r>
      <w:r w:rsidR="009D66C9" w:rsidRPr="004753B3">
        <w:rPr>
          <w:rFonts w:ascii="Doulos SIL" w:hAnsi="Doulos SIL" w:cs="Doulos SIL"/>
          <w:sz w:val="24"/>
          <w:szCs w:val="24"/>
        </w:rPr>
        <w:tab/>
      </w:r>
      <w:r w:rsidR="009D66C9" w:rsidRPr="004753B3">
        <w:rPr>
          <w:rFonts w:ascii="Doulos SIL" w:hAnsi="Doulos SIL" w:cs="Doulos SIL"/>
          <w:sz w:val="24"/>
          <w:szCs w:val="24"/>
        </w:rPr>
        <w:tab/>
        <w:t>s</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ikæ</w:t>
      </w:r>
      <w:r w:rsidR="009D66C9">
        <w:rPr>
          <w:rFonts w:ascii="Times New Roman" w:hAnsi="Times New Roman" w:cs="Times New Roman"/>
          <w:sz w:val="24"/>
          <w:szCs w:val="24"/>
        </w:rPr>
        <w:tab/>
      </w:r>
      <w:r w:rsidR="009D66C9">
        <w:rPr>
          <w:rFonts w:ascii="Times New Roman" w:hAnsi="Times New Roman" w:cs="Times New Roman"/>
          <w:sz w:val="24"/>
          <w:szCs w:val="24"/>
        </w:rPr>
        <w:tab/>
        <w:t>"money"</w:t>
      </w:r>
      <w:r w:rsidR="009D66C9">
        <w:rPr>
          <w:rFonts w:ascii="Times New Roman" w:hAnsi="Times New Roman" w:cs="Times New Roman"/>
          <w:sz w:val="24"/>
          <w:szCs w:val="24"/>
        </w:rPr>
        <w:tab/>
      </w:r>
    </w:p>
    <w:p w14:paraId="7DA55B72" w14:textId="2F87B0CE" w:rsidR="009D66C9" w:rsidRPr="00091447" w:rsidRDefault="003A15E8"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t>bi</w:t>
      </w:r>
      <w:r w:rsidR="00D37411">
        <w:rPr>
          <w:rFonts w:ascii="Doulos SIL" w:hAnsi="Doulos SIL" w:cs="Doulos SIL"/>
          <w:sz w:val="24"/>
          <w:szCs w:val="24"/>
        </w:rPr>
        <w:t>s</w:t>
      </w:r>
      <w:r>
        <w:rPr>
          <w:rFonts w:ascii="Doulos SIL" w:hAnsi="Doulos SIL" w:cs="Doulos SIL"/>
          <w:sz w:val="24"/>
          <w:szCs w:val="24"/>
        </w:rPr>
        <w:t>a</w:t>
      </w:r>
      <w:r w:rsidR="00D37411">
        <w:rPr>
          <w:rFonts w:ascii="Doulos SIL" w:hAnsi="Doulos SIL" w:cs="Doulos SIL"/>
          <w:sz w:val="24"/>
          <w:szCs w:val="24"/>
        </w:rPr>
        <w:tab/>
      </w:r>
      <w:r w:rsidR="009D66C9" w:rsidRPr="004753B3">
        <w:rPr>
          <w:rFonts w:ascii="Doulos SIL" w:hAnsi="Doulos SIL" w:cs="Doulos SIL"/>
          <w:sz w:val="24"/>
          <w:szCs w:val="24"/>
        </w:rPr>
        <w:tab/>
        <w:t>b</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isæ</w:t>
      </w:r>
      <w:r w:rsidR="009D66C9" w:rsidRPr="004753B3">
        <w:rPr>
          <w:rFonts w:ascii="Doulos SIL" w:hAnsi="Doulos SIL" w:cs="Doulos SIL"/>
          <w:sz w:val="24"/>
          <w:szCs w:val="24"/>
        </w:rPr>
        <w:tab/>
      </w:r>
      <w:r w:rsidR="009D66C9" w:rsidRPr="004753B3">
        <w:rPr>
          <w:rFonts w:ascii="Doulos SIL" w:hAnsi="Doulos SIL" w:cs="Doulos SIL"/>
          <w:sz w:val="24"/>
          <w:szCs w:val="24"/>
        </w:rPr>
        <w:tab/>
        <w:t>b</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isæ</w:t>
      </w:r>
      <w:r w:rsidR="009D66C9">
        <w:rPr>
          <w:rFonts w:ascii="Times New Roman" w:hAnsi="Times New Roman" w:cs="Times New Roman"/>
          <w:sz w:val="24"/>
          <w:szCs w:val="24"/>
        </w:rPr>
        <w:tab/>
      </w:r>
      <w:r w:rsidR="009D66C9">
        <w:rPr>
          <w:rFonts w:ascii="Times New Roman" w:hAnsi="Times New Roman" w:cs="Times New Roman"/>
          <w:sz w:val="24"/>
          <w:szCs w:val="24"/>
        </w:rPr>
        <w:tab/>
        <w:t>"to ask"</w:t>
      </w:r>
      <w:r w:rsidR="009D66C9">
        <w:rPr>
          <w:rFonts w:ascii="Times New Roman" w:hAnsi="Times New Roman" w:cs="Times New Roman"/>
          <w:sz w:val="24"/>
          <w:szCs w:val="24"/>
        </w:rPr>
        <w:tab/>
      </w:r>
    </w:p>
    <w:p w14:paraId="4BB2230B" w14:textId="26C9EF51" w:rsidR="009D66C9" w:rsidRPr="00091447" w:rsidRDefault="00D37411"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t xml:space="preserve"> </w:t>
      </w:r>
      <w:r w:rsidR="007330FC" w:rsidRPr="004753B3">
        <w:rPr>
          <w:rFonts w:ascii="Doulos SIL" w:hAnsi="Doulos SIL" w:cs="Doulos SIL"/>
          <w:sz w:val="24"/>
          <w:szCs w:val="24"/>
        </w:rPr>
        <w:t>a</w:t>
      </w:r>
      <w:r w:rsidR="00792E77" w:rsidRPr="004753B3">
        <w:rPr>
          <w:rFonts w:ascii="Doulos SIL" w:hAnsi="Doulos SIL" w:cs="Doulos SIL"/>
          <w:sz w:val="24"/>
          <w:szCs w:val="24"/>
        </w:rPr>
        <w:t>ɲ</w:t>
      </w:r>
      <w:r w:rsidR="009D66C9" w:rsidRPr="004753B3">
        <w:rPr>
          <w:rFonts w:ascii="Doulos SIL" w:hAnsi="Doulos SIL" w:cs="Doulos SIL"/>
          <w:sz w:val="24"/>
          <w:szCs w:val="24"/>
        </w:rPr>
        <w:t>iwa</w:t>
      </w:r>
      <w:r w:rsidR="009D66C9" w:rsidRPr="004753B3">
        <w:rPr>
          <w:rFonts w:ascii="Doulos SIL" w:hAnsi="Doulos SIL" w:cs="Doulos SIL"/>
          <w:sz w:val="24"/>
          <w:szCs w:val="24"/>
        </w:rPr>
        <w:tab/>
        <w:t>æɲĩwæ</w:t>
      </w:r>
      <w:r w:rsidR="009D66C9" w:rsidRPr="004753B3">
        <w:rPr>
          <w:rFonts w:ascii="Doulos SIL" w:hAnsi="Doulos SIL" w:cs="Doulos SIL"/>
          <w:sz w:val="24"/>
          <w:szCs w:val="24"/>
        </w:rPr>
        <w:tab/>
      </w:r>
      <w:r w:rsidR="009D66C9" w:rsidRPr="004753B3">
        <w:rPr>
          <w:rFonts w:ascii="Doulos SIL" w:hAnsi="Doulos SIL" w:cs="Doulos SIL"/>
          <w:sz w:val="24"/>
          <w:szCs w:val="24"/>
        </w:rPr>
        <w:tab/>
        <w:t>æɲĩwæ</w:t>
      </w:r>
      <w:r w:rsidR="00E95089">
        <w:rPr>
          <w:rFonts w:ascii="Times New Roman" w:hAnsi="Times New Roman" w:cs="Times New Roman"/>
          <w:sz w:val="24"/>
          <w:szCs w:val="24"/>
        </w:rPr>
        <w:tab/>
      </w:r>
      <w:r w:rsidR="003E289A">
        <w:rPr>
          <w:rFonts w:ascii="Times New Roman" w:hAnsi="Times New Roman" w:cs="Times New Roman"/>
          <w:sz w:val="24"/>
          <w:szCs w:val="24"/>
        </w:rPr>
        <w:tab/>
      </w:r>
      <w:r w:rsidR="009D66C9">
        <w:rPr>
          <w:rFonts w:ascii="Times New Roman" w:hAnsi="Times New Roman" w:cs="Times New Roman"/>
          <w:sz w:val="24"/>
          <w:szCs w:val="24"/>
        </w:rPr>
        <w:t>"eye"</w:t>
      </w:r>
      <w:r w:rsidR="009D66C9">
        <w:rPr>
          <w:rFonts w:ascii="Times New Roman" w:hAnsi="Times New Roman" w:cs="Times New Roman"/>
          <w:sz w:val="24"/>
          <w:szCs w:val="24"/>
        </w:rPr>
        <w:tab/>
      </w:r>
      <w:r w:rsidR="009D66C9">
        <w:rPr>
          <w:rFonts w:ascii="Times New Roman" w:hAnsi="Times New Roman" w:cs="Times New Roman"/>
          <w:sz w:val="24"/>
          <w:szCs w:val="24"/>
        </w:rPr>
        <w:tab/>
      </w:r>
    </w:p>
    <w:p w14:paraId="0BF735F1" w14:textId="2BEEAB67" w:rsidR="009D66C9" w:rsidRPr="00091447" w:rsidRDefault="00D37411" w:rsidP="003E289A">
      <w:pPr>
        <w:pStyle w:val="ListParagraph"/>
        <w:numPr>
          <w:ilvl w:val="0"/>
          <w:numId w:val="5"/>
        </w:numPr>
        <w:tabs>
          <w:tab w:val="left" w:pos="810"/>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t xml:space="preserve"> </w:t>
      </w:r>
      <w:r w:rsidR="009D66C9" w:rsidRPr="004753B3">
        <w:rPr>
          <w:rFonts w:ascii="Doulos SIL" w:hAnsi="Doulos SIL" w:cs="Doulos SIL"/>
          <w:sz w:val="24"/>
          <w:szCs w:val="24"/>
        </w:rPr>
        <w:t>nsu a</w:t>
      </w:r>
      <w:r w:rsidR="009D66C9" w:rsidRPr="004753B3">
        <w:rPr>
          <w:rFonts w:ascii="Doulos SIL" w:hAnsi="Doulos SIL" w:cs="Doulos SIL"/>
          <w:sz w:val="24"/>
          <w:szCs w:val="24"/>
        </w:rPr>
        <w:tab/>
        <w:t>ns</w:t>
      </w:r>
      <w:r w:rsidR="009D66C9" w:rsidRPr="004753B3">
        <w:rPr>
          <w:rFonts w:ascii="Doulos SIL" w:hAnsi="Doulos SIL" w:cs="Doulos SIL"/>
          <w:sz w:val="24"/>
          <w:szCs w:val="24"/>
          <w:vertAlign w:val="superscript"/>
        </w:rPr>
        <w:t>w</w:t>
      </w:r>
      <w:r w:rsidR="009D66C9" w:rsidRPr="004753B3">
        <w:rPr>
          <w:rFonts w:ascii="Doulos SIL" w:hAnsi="Doulos SIL" w:cs="Doulos SIL"/>
          <w:sz w:val="24"/>
          <w:szCs w:val="24"/>
        </w:rPr>
        <w:t>u æ</w:t>
      </w:r>
      <w:r w:rsidR="009D66C9" w:rsidRPr="004753B3">
        <w:rPr>
          <w:rFonts w:ascii="Doulos SIL" w:hAnsi="Doulos SIL" w:cs="Doulos SIL"/>
          <w:sz w:val="24"/>
          <w:szCs w:val="24"/>
        </w:rPr>
        <w:tab/>
      </w:r>
      <w:r w:rsidR="009D66C9" w:rsidRPr="004753B3">
        <w:rPr>
          <w:rFonts w:ascii="Doulos SIL" w:hAnsi="Doulos SIL" w:cs="Doulos SIL"/>
          <w:sz w:val="24"/>
          <w:szCs w:val="24"/>
        </w:rPr>
        <w:tab/>
        <w:t>ns</w:t>
      </w:r>
      <w:r w:rsidR="009D66C9" w:rsidRPr="004753B3">
        <w:rPr>
          <w:rFonts w:ascii="Doulos SIL" w:hAnsi="Doulos SIL" w:cs="Doulos SIL"/>
          <w:sz w:val="24"/>
          <w:szCs w:val="24"/>
          <w:vertAlign w:val="superscript"/>
        </w:rPr>
        <w:t>w</w:t>
      </w:r>
      <w:r w:rsidR="009D66C9" w:rsidRPr="004753B3">
        <w:rPr>
          <w:rFonts w:ascii="Doulos SIL" w:hAnsi="Doulos SIL" w:cs="Doulos SIL"/>
          <w:sz w:val="24"/>
          <w:szCs w:val="24"/>
        </w:rPr>
        <w:t>u æ</w:t>
      </w:r>
      <w:r w:rsidR="00E95089">
        <w:rPr>
          <w:rFonts w:ascii="Times New Roman" w:hAnsi="Times New Roman" w:cs="Times New Roman"/>
          <w:sz w:val="24"/>
          <w:szCs w:val="24"/>
        </w:rPr>
        <w:tab/>
      </w:r>
      <w:r w:rsidR="003E289A">
        <w:rPr>
          <w:rFonts w:ascii="Times New Roman" w:hAnsi="Times New Roman" w:cs="Times New Roman"/>
          <w:sz w:val="24"/>
          <w:szCs w:val="24"/>
        </w:rPr>
        <w:tab/>
      </w:r>
      <w:r w:rsidR="009D66C9">
        <w:rPr>
          <w:rFonts w:ascii="Times New Roman" w:hAnsi="Times New Roman" w:cs="Times New Roman"/>
          <w:sz w:val="24"/>
          <w:szCs w:val="24"/>
        </w:rPr>
        <w:t>" it's water"</w:t>
      </w:r>
      <w:r w:rsidR="009D66C9">
        <w:rPr>
          <w:rFonts w:ascii="Times New Roman" w:hAnsi="Times New Roman" w:cs="Times New Roman"/>
          <w:sz w:val="24"/>
          <w:szCs w:val="24"/>
        </w:rPr>
        <w:tab/>
      </w:r>
    </w:p>
    <w:p w14:paraId="25DD02F8" w14:textId="54CA1A72" w:rsidR="009D66C9" w:rsidRPr="00091447" w:rsidRDefault="007330FC" w:rsidP="003E289A">
      <w:pPr>
        <w:pStyle w:val="ListParagraph"/>
        <w:numPr>
          <w:ilvl w:val="0"/>
          <w:numId w:val="5"/>
        </w:numPr>
        <w:tabs>
          <w:tab w:val="left" w:pos="810"/>
          <w:tab w:val="left" w:pos="900"/>
          <w:tab w:val="left" w:pos="990"/>
          <w:tab w:val="left" w:pos="1170"/>
          <w:tab w:val="left" w:pos="2700"/>
          <w:tab w:val="left" w:pos="4047"/>
        </w:tabs>
        <w:jc w:val="both"/>
        <w:rPr>
          <w:rFonts w:ascii="Times New Roman" w:hAnsi="Times New Roman" w:cs="Times New Roman"/>
          <w:sz w:val="24"/>
          <w:szCs w:val="24"/>
        </w:rPr>
      </w:pPr>
      <w:r w:rsidRPr="004753B3">
        <w:rPr>
          <w:rFonts w:ascii="Doulos SIL" w:hAnsi="Doulos SIL" w:cs="Doulos SIL"/>
          <w:sz w:val="24"/>
          <w:szCs w:val="24"/>
        </w:rPr>
        <w:t>a</w:t>
      </w:r>
      <w:r w:rsidR="00B62D37" w:rsidRPr="004753B3">
        <w:rPr>
          <w:rFonts w:ascii="Doulos SIL" w:hAnsi="Doulos SIL" w:cs="Doulos SIL"/>
          <w:sz w:val="24"/>
          <w:szCs w:val="24"/>
        </w:rPr>
        <w:t>wi a</w:t>
      </w:r>
      <w:r w:rsidR="009D66C9" w:rsidRPr="004753B3">
        <w:rPr>
          <w:rFonts w:ascii="Doulos SIL" w:hAnsi="Doulos SIL" w:cs="Doulos SIL"/>
          <w:sz w:val="24"/>
          <w:szCs w:val="24"/>
        </w:rPr>
        <w:tab/>
      </w:r>
      <w:r w:rsidR="003A15E8">
        <w:rPr>
          <w:rFonts w:ascii="Times New Roman" w:hAnsi="Times New Roman" w:cs="Times New Roman"/>
          <w:sz w:val="24"/>
          <w:szCs w:val="24"/>
        </w:rPr>
        <w:t>æ</w:t>
      </w:r>
      <w:r w:rsidR="00B62D37" w:rsidRPr="004753B3">
        <w:rPr>
          <w:rFonts w:ascii="Doulos SIL" w:hAnsi="Doulos SIL" w:cs="Doulos SIL"/>
          <w:sz w:val="24"/>
          <w:szCs w:val="24"/>
        </w:rPr>
        <w:t>ɥi æ</w:t>
      </w:r>
      <w:r w:rsidR="009D66C9" w:rsidRPr="004753B3">
        <w:rPr>
          <w:rFonts w:ascii="Doulos SIL" w:hAnsi="Doulos SIL" w:cs="Doulos SIL"/>
          <w:sz w:val="24"/>
          <w:szCs w:val="24"/>
        </w:rPr>
        <w:tab/>
      </w:r>
      <w:r w:rsidR="009D66C9" w:rsidRPr="004753B3">
        <w:rPr>
          <w:rFonts w:ascii="Doulos SIL" w:hAnsi="Doulos SIL" w:cs="Doulos SIL"/>
          <w:sz w:val="24"/>
          <w:szCs w:val="24"/>
        </w:rPr>
        <w:tab/>
      </w:r>
      <w:r w:rsidR="003A15E8">
        <w:rPr>
          <w:rFonts w:ascii="Times New Roman" w:hAnsi="Times New Roman" w:cs="Times New Roman"/>
          <w:sz w:val="24"/>
          <w:szCs w:val="24"/>
        </w:rPr>
        <w:t>æ</w:t>
      </w:r>
      <w:r w:rsidR="00B62D37" w:rsidRPr="004753B3">
        <w:rPr>
          <w:rFonts w:ascii="Doulos SIL" w:hAnsi="Doulos SIL" w:cs="Doulos SIL"/>
          <w:sz w:val="24"/>
          <w:szCs w:val="24"/>
        </w:rPr>
        <w:t>ɥi æ</w:t>
      </w:r>
      <w:r w:rsidR="00B62D37">
        <w:rPr>
          <w:rFonts w:ascii="Times New Roman" w:hAnsi="Times New Roman" w:cs="Times New Roman"/>
          <w:sz w:val="24"/>
          <w:szCs w:val="24"/>
        </w:rPr>
        <w:tab/>
      </w:r>
      <w:r w:rsidR="00B62D37">
        <w:rPr>
          <w:rFonts w:ascii="Times New Roman" w:hAnsi="Times New Roman" w:cs="Times New Roman"/>
          <w:sz w:val="24"/>
          <w:szCs w:val="24"/>
        </w:rPr>
        <w:tab/>
        <w:t>"s/he is a thief</w:t>
      </w:r>
      <w:r w:rsidR="009D66C9">
        <w:rPr>
          <w:rFonts w:ascii="Times New Roman" w:hAnsi="Times New Roman" w:cs="Times New Roman"/>
          <w:sz w:val="24"/>
          <w:szCs w:val="24"/>
        </w:rPr>
        <w:t>"</w:t>
      </w:r>
      <w:r w:rsidR="009D66C9">
        <w:rPr>
          <w:rFonts w:ascii="Times New Roman" w:hAnsi="Times New Roman" w:cs="Times New Roman"/>
          <w:sz w:val="24"/>
          <w:szCs w:val="24"/>
        </w:rPr>
        <w:tab/>
      </w:r>
    </w:p>
    <w:p w14:paraId="2AC7A236" w14:textId="55BA538E" w:rsidR="009D66C9" w:rsidRPr="00091447" w:rsidRDefault="00D37411"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t xml:space="preserve"> </w:t>
      </w:r>
      <w:r w:rsidR="007330FC" w:rsidRPr="004753B3">
        <w:rPr>
          <w:rFonts w:ascii="Doulos SIL" w:hAnsi="Doulos SIL" w:cs="Doulos SIL"/>
          <w:sz w:val="24"/>
          <w:szCs w:val="24"/>
        </w:rPr>
        <w:t>a</w:t>
      </w:r>
      <w:r>
        <w:rPr>
          <w:rFonts w:ascii="Doulos SIL" w:hAnsi="Doulos SIL" w:cs="Doulos SIL"/>
          <w:sz w:val="24"/>
          <w:szCs w:val="24"/>
        </w:rPr>
        <w:t>yi  a</w:t>
      </w:r>
      <w:r w:rsidR="009D66C9" w:rsidRPr="004753B3">
        <w:rPr>
          <w:rFonts w:ascii="Doulos SIL" w:hAnsi="Doulos SIL" w:cs="Doulos SIL"/>
          <w:sz w:val="24"/>
          <w:szCs w:val="24"/>
        </w:rPr>
        <w:tab/>
      </w:r>
      <w:r w:rsidR="003A15E8">
        <w:rPr>
          <w:rFonts w:ascii="Times New Roman" w:hAnsi="Times New Roman" w:cs="Times New Roman"/>
          <w:sz w:val="24"/>
          <w:szCs w:val="24"/>
        </w:rPr>
        <w:t>æ</w:t>
      </w:r>
      <w:r w:rsidR="00B62D37" w:rsidRPr="004753B3">
        <w:rPr>
          <w:rFonts w:ascii="Doulos SIL" w:hAnsi="Doulos SIL" w:cs="Doulos SIL"/>
          <w:sz w:val="24"/>
          <w:szCs w:val="24"/>
        </w:rPr>
        <w:t>ji æ</w:t>
      </w:r>
      <w:r w:rsidR="009D66C9" w:rsidRPr="004753B3">
        <w:rPr>
          <w:rFonts w:ascii="Doulos SIL" w:hAnsi="Doulos SIL" w:cs="Doulos SIL"/>
          <w:sz w:val="24"/>
          <w:szCs w:val="24"/>
        </w:rPr>
        <w:tab/>
      </w:r>
      <w:r w:rsidR="009D66C9" w:rsidRPr="004753B3">
        <w:rPr>
          <w:rFonts w:ascii="Doulos SIL" w:hAnsi="Doulos SIL" w:cs="Doulos SIL"/>
          <w:sz w:val="24"/>
          <w:szCs w:val="24"/>
        </w:rPr>
        <w:tab/>
      </w:r>
      <w:r w:rsidR="003A15E8">
        <w:rPr>
          <w:rFonts w:ascii="Times New Roman" w:hAnsi="Times New Roman" w:cs="Times New Roman"/>
          <w:sz w:val="24"/>
          <w:szCs w:val="24"/>
        </w:rPr>
        <w:t>æ</w:t>
      </w:r>
      <w:r w:rsidR="00B62D37" w:rsidRPr="004753B3">
        <w:rPr>
          <w:rFonts w:ascii="Doulos SIL" w:hAnsi="Doulos SIL" w:cs="Doulos SIL"/>
          <w:sz w:val="24"/>
          <w:szCs w:val="24"/>
        </w:rPr>
        <w:t>ji æ</w:t>
      </w:r>
      <w:r w:rsidR="009D66C9">
        <w:rPr>
          <w:rFonts w:ascii="Times New Roman" w:hAnsi="Times New Roman" w:cs="Times New Roman"/>
          <w:sz w:val="24"/>
          <w:szCs w:val="24"/>
        </w:rPr>
        <w:tab/>
      </w:r>
      <w:r w:rsidR="009D66C9">
        <w:rPr>
          <w:rFonts w:ascii="Times New Roman" w:hAnsi="Times New Roman" w:cs="Times New Roman"/>
          <w:sz w:val="24"/>
          <w:szCs w:val="24"/>
        </w:rPr>
        <w:tab/>
        <w:t>"</w:t>
      </w:r>
      <w:r w:rsidR="00B62D37">
        <w:rPr>
          <w:rFonts w:ascii="Times New Roman" w:hAnsi="Times New Roman" w:cs="Times New Roman"/>
          <w:sz w:val="24"/>
          <w:szCs w:val="24"/>
        </w:rPr>
        <w:t>it's funeral</w:t>
      </w:r>
      <w:r w:rsidR="009D66C9">
        <w:rPr>
          <w:rFonts w:ascii="Times New Roman" w:hAnsi="Times New Roman" w:cs="Times New Roman"/>
          <w:sz w:val="24"/>
          <w:szCs w:val="24"/>
        </w:rPr>
        <w:t>"</w:t>
      </w:r>
      <w:r w:rsidR="009D66C9">
        <w:rPr>
          <w:rFonts w:ascii="Times New Roman" w:hAnsi="Times New Roman" w:cs="Times New Roman"/>
          <w:sz w:val="24"/>
          <w:szCs w:val="24"/>
        </w:rPr>
        <w:tab/>
      </w:r>
      <w:r w:rsidR="009D66C9">
        <w:rPr>
          <w:rFonts w:ascii="Times New Roman" w:hAnsi="Times New Roman" w:cs="Times New Roman"/>
          <w:sz w:val="24"/>
          <w:szCs w:val="24"/>
        </w:rPr>
        <w:tab/>
      </w:r>
    </w:p>
    <w:p w14:paraId="47A6BB59" w14:textId="0239E2DF" w:rsidR="001732D0" w:rsidRDefault="00A7195C" w:rsidP="00057F65">
      <w:pPr>
        <w:shd w:val="clear" w:color="auto" w:fill="FFFFFF" w:themeFill="background1"/>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B62D37" w:rsidRPr="003A15E8">
        <w:rPr>
          <w:rFonts w:ascii="Times New Roman" w:hAnsi="Times New Roman" w:cs="Times New Roman"/>
          <w:sz w:val="24"/>
          <w:szCs w:val="24"/>
        </w:rPr>
        <w:t>Gomoa</w:t>
      </w:r>
      <w:r w:rsidR="009D66C9" w:rsidRPr="003A15E8">
        <w:rPr>
          <w:rFonts w:ascii="Times New Roman" w:hAnsi="Times New Roman" w:cs="Times New Roman"/>
          <w:sz w:val="24"/>
          <w:szCs w:val="24"/>
        </w:rPr>
        <w:t xml:space="preserve"> and </w:t>
      </w:r>
      <w:r w:rsidR="009A0D6E">
        <w:rPr>
          <w:rFonts w:ascii="Times New Roman" w:hAnsi="Times New Roman" w:cs="Times New Roman"/>
          <w:sz w:val="24"/>
          <w:szCs w:val="24"/>
        </w:rPr>
        <w:t xml:space="preserve">the </w:t>
      </w:r>
      <w:r w:rsidR="009D66C9" w:rsidRPr="003A15E8">
        <w:rPr>
          <w:rFonts w:ascii="Times New Roman" w:hAnsi="Times New Roman" w:cs="Times New Roman"/>
          <w:sz w:val="24"/>
          <w:szCs w:val="24"/>
        </w:rPr>
        <w:t xml:space="preserve">Bɔrbɔr </w:t>
      </w:r>
      <w:r>
        <w:rPr>
          <w:rFonts w:ascii="Times New Roman" w:hAnsi="Times New Roman" w:cs="Times New Roman"/>
          <w:sz w:val="24"/>
          <w:szCs w:val="24"/>
        </w:rPr>
        <w:t>people s</w:t>
      </w:r>
      <w:r w:rsidR="00C87F9C">
        <w:rPr>
          <w:rFonts w:ascii="Times New Roman" w:hAnsi="Times New Roman" w:cs="Times New Roman"/>
          <w:sz w:val="24"/>
          <w:szCs w:val="24"/>
        </w:rPr>
        <w:t xml:space="preserve">hare the same origin and </w:t>
      </w:r>
      <w:r>
        <w:rPr>
          <w:rFonts w:ascii="Times New Roman" w:hAnsi="Times New Roman" w:cs="Times New Roman"/>
          <w:sz w:val="24"/>
          <w:szCs w:val="24"/>
        </w:rPr>
        <w:t>history</w:t>
      </w:r>
      <w:r w:rsidR="00B62D37" w:rsidRPr="003A15E8">
        <w:rPr>
          <w:rFonts w:ascii="Times New Roman" w:hAnsi="Times New Roman" w:cs="Times New Roman"/>
          <w:sz w:val="24"/>
          <w:szCs w:val="24"/>
        </w:rPr>
        <w:t xml:space="preserve"> </w:t>
      </w:r>
      <w:r w:rsidR="009D66C9" w:rsidRPr="003A15E8">
        <w:rPr>
          <w:rFonts w:ascii="Times New Roman" w:hAnsi="Times New Roman" w:cs="Times New Roman"/>
          <w:sz w:val="24"/>
          <w:szCs w:val="24"/>
        </w:rPr>
        <w:t xml:space="preserve">(Crayner, 1988). So it is no wonder that they exhibit the same phonological output. </w:t>
      </w:r>
      <w:r w:rsidR="00B62D37" w:rsidRPr="003A15E8">
        <w:rPr>
          <w:rFonts w:ascii="Times New Roman" w:hAnsi="Times New Roman" w:cs="Times New Roman"/>
          <w:sz w:val="24"/>
          <w:szCs w:val="24"/>
        </w:rPr>
        <w:t>All the examples demonstrate progressive vowel harmony</w:t>
      </w:r>
      <w:r w:rsidR="009D66C9" w:rsidRPr="003A15E8">
        <w:rPr>
          <w:rFonts w:ascii="Times New Roman" w:hAnsi="Times New Roman" w:cs="Times New Roman"/>
          <w:sz w:val="24"/>
          <w:szCs w:val="24"/>
        </w:rPr>
        <w:t xml:space="preserve">. </w:t>
      </w:r>
      <w:r w:rsidR="007330FC" w:rsidRPr="003A15E8">
        <w:rPr>
          <w:rFonts w:ascii="Times New Roman" w:hAnsi="Times New Roman" w:cs="Times New Roman"/>
          <w:sz w:val="24"/>
          <w:szCs w:val="24"/>
        </w:rPr>
        <w:t xml:space="preserve">The advanced tongue root vowel in the stem progressively assimilates the unadvanced low vowel /a/ to surface as </w:t>
      </w:r>
      <w:r w:rsidR="00522641" w:rsidRPr="003A15E8">
        <w:rPr>
          <w:rFonts w:ascii="Times New Roman" w:hAnsi="Times New Roman" w:cs="Times New Roman"/>
          <w:sz w:val="24"/>
          <w:szCs w:val="24"/>
        </w:rPr>
        <w:t xml:space="preserve">an </w:t>
      </w:r>
      <w:r w:rsidR="007330FC" w:rsidRPr="003A15E8">
        <w:rPr>
          <w:rFonts w:ascii="Times New Roman" w:hAnsi="Times New Roman" w:cs="Times New Roman"/>
          <w:sz w:val="24"/>
          <w:szCs w:val="24"/>
        </w:rPr>
        <w:t>adva</w:t>
      </w:r>
      <w:r w:rsidR="00642963" w:rsidRPr="003A15E8">
        <w:rPr>
          <w:rFonts w:ascii="Times New Roman" w:hAnsi="Times New Roman" w:cs="Times New Roman"/>
          <w:sz w:val="24"/>
          <w:szCs w:val="24"/>
        </w:rPr>
        <w:t xml:space="preserve">nced low vowel [æ]. The [+ATR] </w:t>
      </w:r>
      <w:r w:rsidR="00642963" w:rsidRPr="003A15E8">
        <w:rPr>
          <w:rFonts w:ascii="Times New Roman" w:hAnsi="Times New Roman" w:cs="Times New Roman"/>
          <w:sz w:val="24"/>
          <w:szCs w:val="24"/>
        </w:rPr>
        <w:lastRenderedPageBreak/>
        <w:t xml:space="preserve">feature again spreads leftward to harmonize with the stem-initial </w:t>
      </w:r>
      <w:r w:rsidR="003A15E8">
        <w:rPr>
          <w:rFonts w:ascii="Times New Roman" w:hAnsi="Times New Roman" w:cs="Times New Roman"/>
          <w:sz w:val="24"/>
          <w:szCs w:val="24"/>
        </w:rPr>
        <w:t xml:space="preserve">unadvanced vowel to surface as </w:t>
      </w:r>
      <w:r w:rsidR="00642963" w:rsidRPr="003A15E8">
        <w:rPr>
          <w:rFonts w:ascii="Times New Roman" w:hAnsi="Times New Roman" w:cs="Times New Roman"/>
          <w:sz w:val="24"/>
          <w:szCs w:val="24"/>
        </w:rPr>
        <w:t>[</w:t>
      </w:r>
      <w:r w:rsidR="00642963" w:rsidRPr="003A15E8">
        <w:rPr>
          <w:rFonts w:ascii="Doulos SIL" w:hAnsi="Doulos SIL" w:cs="Doulos SIL"/>
          <w:sz w:val="24"/>
          <w:szCs w:val="24"/>
        </w:rPr>
        <w:t>æ</w:t>
      </w:r>
      <w:r w:rsidR="00642963" w:rsidRPr="003A15E8">
        <w:rPr>
          <w:rFonts w:ascii="Times New Roman" w:hAnsi="Times New Roman" w:cs="Times New Roman"/>
          <w:sz w:val="24"/>
          <w:szCs w:val="24"/>
        </w:rPr>
        <w:t>] as illustrated in the Autosegmental representation below.</w:t>
      </w:r>
    </w:p>
    <w:p w14:paraId="626E14FB" w14:textId="77777777" w:rsidR="00123348" w:rsidRPr="00123348" w:rsidRDefault="00123348" w:rsidP="00792E77">
      <w:pPr>
        <w:tabs>
          <w:tab w:val="left" w:pos="4047"/>
        </w:tabs>
        <w:spacing w:line="360" w:lineRule="auto"/>
        <w:jc w:val="both"/>
        <w:rPr>
          <w:rFonts w:ascii="Times New Roman" w:hAnsi="Times New Roman" w:cs="Times New Roman"/>
          <w:b/>
          <w:sz w:val="24"/>
          <w:szCs w:val="24"/>
        </w:rPr>
      </w:pPr>
      <w:r w:rsidRPr="00123348">
        <w:rPr>
          <w:rFonts w:ascii="Times New Roman" w:hAnsi="Times New Roman" w:cs="Times New Roman"/>
          <w:b/>
          <w:sz w:val="24"/>
          <w:szCs w:val="24"/>
        </w:rPr>
        <w:t>Figure 6:</w:t>
      </w:r>
    </w:p>
    <w:p w14:paraId="3427BE3F" w14:textId="4DB05BA0" w:rsidR="00642963" w:rsidRDefault="00642963"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(i) Und</w:t>
      </w:r>
      <w:r w:rsidR="00057F65">
        <w:rPr>
          <w:rFonts w:ascii="Times New Roman" w:hAnsi="Times New Roman" w:cs="Times New Roman"/>
          <w:sz w:val="24"/>
          <w:szCs w:val="24"/>
        </w:rPr>
        <w:t>erlying Representation       (ii) [+</w:t>
      </w:r>
      <w:r>
        <w:rPr>
          <w:rFonts w:ascii="Times New Roman" w:hAnsi="Times New Roman" w:cs="Times New Roman"/>
          <w:sz w:val="24"/>
          <w:szCs w:val="24"/>
        </w:rPr>
        <w:t xml:space="preserve">ATR] feature </w:t>
      </w:r>
      <w:r w:rsidR="00057F65">
        <w:rPr>
          <w:rFonts w:ascii="Times New Roman" w:hAnsi="Times New Roman" w:cs="Times New Roman"/>
          <w:sz w:val="24"/>
          <w:szCs w:val="24"/>
        </w:rPr>
        <w:t>triggers   (iii) [+ATR] feature spreads</w:t>
      </w:r>
    </w:p>
    <w:p w14:paraId="73BA414A" w14:textId="12806776" w:rsidR="00642963" w:rsidRPr="00505C06" w:rsidRDefault="003E289A"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23936" behindDoc="0" locked="0" layoutInCell="1" allowOverlap="1" wp14:anchorId="630DD74F" wp14:editId="7488069C">
                <wp:simplePos x="0" y="0"/>
                <wp:positionH relativeFrom="column">
                  <wp:posOffset>329514</wp:posOffset>
                </wp:positionH>
                <wp:positionV relativeFrom="paragraph">
                  <wp:posOffset>216775</wp:posOffset>
                </wp:positionV>
                <wp:extent cx="510745" cy="1045880"/>
                <wp:effectExtent l="0" t="0" r="22860" b="20955"/>
                <wp:wrapNone/>
                <wp:docPr id="228" name="Group 228"/>
                <wp:cNvGraphicFramePr/>
                <a:graphic xmlns:a="http://schemas.openxmlformats.org/drawingml/2006/main">
                  <a:graphicData uri="http://schemas.microsoft.com/office/word/2010/wordprocessingGroup">
                    <wpg:wgp>
                      <wpg:cNvGrpSpPr/>
                      <wpg:grpSpPr>
                        <a:xfrm>
                          <a:off x="0" y="0"/>
                          <a:ext cx="510745" cy="1045880"/>
                          <a:chOff x="0" y="0"/>
                          <a:chExt cx="510745" cy="998838"/>
                        </a:xfrm>
                      </wpg:grpSpPr>
                      <wps:wsp>
                        <wps:cNvPr id="114" name="AutoShape 1038"/>
                        <wps:cNvCnPr>
                          <a:cxnSpLocks noChangeShapeType="1"/>
                        </wps:cNvCnPr>
                        <wps:spPr bwMode="auto">
                          <a:xfrm>
                            <a:off x="0" y="8238"/>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 name="AutoShape 1039"/>
                        <wps:cNvCnPr>
                          <a:cxnSpLocks noChangeShapeType="1"/>
                        </wps:cNvCnPr>
                        <wps:spPr bwMode="auto">
                          <a:xfrm>
                            <a:off x="510745"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02B7CC" id="Group 228" o:spid="_x0000_s1026" style="position:absolute;margin-left:25.95pt;margin-top:17.05pt;width:40.2pt;height:82.35pt;z-index:251623936;mso-height-relative:margin" coordsize="5107,9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">
                <v:shape id="AutoShape 1038" o:spid="_x0000_s1027" type="#_x0000_t32" style="position:absolute;top:82;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tjewQAAANwAAAAPAAAAZHJzL2Rvd25yZXYueG1sRE9Ni8Iw&#10;EL0v+B/CCHtZNK3I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O4S2N7BAAAA3AAAAA8AAAAA&#10;AAAAAAAAAAAABwIAAGRycy9kb3ducmV2LnhtbFBLBQYAAAAAAwADALcAAAD1AgAAAAA=&#10;" strokeweight="1pt"/>
                <v:shape id="AutoShape 1039" o:spid="_x0000_s1028" type="#_x0000_t32" style="position:absolute;left:5107;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n1FwQAAANwAAAAPAAAAZHJzL2Rvd25yZXYueG1sRE9Ni8Iw&#10;EL0v+B/CCHtZNK3g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IFefUXBAAAA3AAAAA8AAAAA&#10;AAAAAAAAAAAABwIAAGRycy9kb3ducmV2LnhtbFBLBQYAAAAAAwADALcAAAD1AgAAAAA=&#10;" strokeweight="1p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91520" behindDoc="0" locked="0" layoutInCell="1" allowOverlap="1" wp14:anchorId="60DFDFC7" wp14:editId="21728DFA">
                <wp:simplePos x="0" y="0"/>
                <wp:positionH relativeFrom="column">
                  <wp:posOffset>2191265</wp:posOffset>
                </wp:positionH>
                <wp:positionV relativeFrom="paragraph">
                  <wp:posOffset>208538</wp:posOffset>
                </wp:positionV>
                <wp:extent cx="466090" cy="1054118"/>
                <wp:effectExtent l="0" t="0" r="10160" b="31750"/>
                <wp:wrapNone/>
                <wp:docPr id="209" name="Group 209"/>
                <wp:cNvGraphicFramePr/>
                <a:graphic xmlns:a="http://schemas.openxmlformats.org/drawingml/2006/main">
                  <a:graphicData uri="http://schemas.microsoft.com/office/word/2010/wordprocessingGroup">
                    <wpg:wgp>
                      <wpg:cNvGrpSpPr/>
                      <wpg:grpSpPr>
                        <a:xfrm>
                          <a:off x="0" y="0"/>
                          <a:ext cx="466090" cy="1054118"/>
                          <a:chOff x="0" y="0"/>
                          <a:chExt cx="466531" cy="990600"/>
                        </a:xfrm>
                      </wpg:grpSpPr>
                      <wps:wsp>
                        <wps:cNvPr id="210" name="AutoShape 1044"/>
                        <wps:cNvCnPr>
                          <a:cxnSpLocks noChangeShapeType="1"/>
                        </wps:cNvCnPr>
                        <wps:spPr bwMode="auto">
                          <a:xfrm>
                            <a:off x="0"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 name="AutoShape 1045"/>
                        <wps:cNvCnPr>
                          <a:cxnSpLocks noChangeShapeType="1"/>
                        </wps:cNvCnPr>
                        <wps:spPr bwMode="auto">
                          <a:xfrm>
                            <a:off x="466531"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11100D" id="Group 209" o:spid="_x0000_s1026" style="position:absolute;margin-left:172.55pt;margin-top:16.4pt;width:36.7pt;height:83pt;z-index:251691520;mso-height-relative:margin" coordsize="4665,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">
                <v:shape id="AutoShape 1044" o:spid="_x0000_s1027" type="#_x0000_t32" style="position:absolute;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" strokeweight="1pt"/>
                <v:shape id="AutoShape 1045" o:spid="_x0000_s1028" type="#_x0000_t32" style="position:absolute;left:4665;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" strokeweight="1pt"/>
              </v:group>
            </w:pict>
          </mc:Fallback>
        </mc:AlternateContent>
      </w:r>
      <w:r w:rsidR="00057F65">
        <w:rPr>
          <w:rFonts w:ascii="Times New Roman" w:hAnsi="Times New Roman" w:cs="Times New Roman"/>
          <w:noProof/>
          <w:sz w:val="24"/>
          <w:szCs w:val="24"/>
        </w:rPr>
        <mc:AlternateContent>
          <mc:Choice Requires="wpg">
            <w:drawing>
              <wp:anchor distT="0" distB="0" distL="114300" distR="114300" simplePos="0" relativeHeight="251698688" behindDoc="0" locked="0" layoutInCell="1" allowOverlap="1" wp14:anchorId="457FBCF8" wp14:editId="42BD7AAD">
                <wp:simplePos x="0" y="0"/>
                <wp:positionH relativeFrom="column">
                  <wp:posOffset>4102443</wp:posOffset>
                </wp:positionH>
                <wp:positionV relativeFrom="paragraph">
                  <wp:posOffset>200299</wp:posOffset>
                </wp:positionV>
                <wp:extent cx="466090" cy="1062681"/>
                <wp:effectExtent l="0" t="0" r="29210" b="23495"/>
                <wp:wrapNone/>
                <wp:docPr id="214" name="Group 214"/>
                <wp:cNvGraphicFramePr/>
                <a:graphic xmlns:a="http://schemas.openxmlformats.org/drawingml/2006/main">
                  <a:graphicData uri="http://schemas.microsoft.com/office/word/2010/wordprocessingGroup">
                    <wpg:wgp>
                      <wpg:cNvGrpSpPr/>
                      <wpg:grpSpPr>
                        <a:xfrm>
                          <a:off x="0" y="0"/>
                          <a:ext cx="466090" cy="1062681"/>
                          <a:chOff x="0" y="0"/>
                          <a:chExt cx="466090" cy="990600"/>
                        </a:xfrm>
                      </wpg:grpSpPr>
                      <wpg:grpSp>
                        <wpg:cNvPr id="208" name="Group 208"/>
                        <wpg:cNvGrpSpPr/>
                        <wpg:grpSpPr>
                          <a:xfrm>
                            <a:off x="0" y="0"/>
                            <a:ext cx="466090" cy="990600"/>
                            <a:chOff x="0" y="0"/>
                            <a:chExt cx="466531" cy="990600"/>
                          </a:xfrm>
                        </wpg:grpSpPr>
                        <wps:wsp>
                          <wps:cNvPr id="116" name="AutoShape 1044"/>
                          <wps:cNvCnPr>
                            <a:cxnSpLocks noChangeShapeType="1"/>
                          </wps:cNvCnPr>
                          <wps:spPr bwMode="auto">
                            <a:xfrm>
                              <a:off x="0"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AutoShape 1045"/>
                          <wps:cNvCnPr>
                            <a:cxnSpLocks noChangeShapeType="1"/>
                          </wps:cNvCnPr>
                          <wps:spPr bwMode="auto">
                            <a:xfrm>
                              <a:off x="466531"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13" name="Straight Connector 213"/>
                        <wps:cNvCnPr/>
                        <wps:spPr>
                          <a:xfrm>
                            <a:off x="0" y="0"/>
                            <a:ext cx="466090" cy="990211"/>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398521" id="Group 214" o:spid="_x0000_s1026" style="position:absolute;margin-left:323.05pt;margin-top:15.75pt;width:36.7pt;height:83.7pt;z-index:251698688;mso-height-relative:margin" coordsize="4660,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">
                <v:group id="Group 208" o:spid="_x0000_s1027" style="position:absolute;width:4660;height:9906" coordsize="4665,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AutoShape 1044" o:spid="_x0000_s1028" type="#_x0000_t32" style="position:absolute;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" strokeweight="1pt"/>
                  <v:shape id="AutoShape 1045" o:spid="_x0000_s1029" type="#_x0000_t32" style="position:absolute;left:4665;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" strokeweight="1pt"/>
                </v:group>
                <v:line id="Straight Connector 213" o:spid="_x0000_s1030" style="position:absolute;visibility:visible;mso-wrap-style:square" from="0,0" to="4660,9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" strokecolor="black [3213]" strokeweight="1pt">
                  <v:stroke dashstyle="dash"/>
                </v:line>
              </v:group>
            </w:pict>
          </mc:Fallback>
        </mc:AlternateContent>
      </w:r>
      <w:r w:rsidR="00642963" w:rsidRPr="00EA6F56">
        <w:rPr>
          <w:rFonts w:ascii="Times New Roman" w:hAnsi="Times New Roman" w:cs="Times New Roman"/>
          <w:sz w:val="24"/>
          <w:szCs w:val="24"/>
          <w:lang w:val="es-ES"/>
        </w:rPr>
        <w:t xml:space="preserve">   </w:t>
      </w:r>
      <w:r w:rsidR="00642963" w:rsidRPr="00505C06">
        <w:rPr>
          <w:rFonts w:ascii="Times New Roman" w:hAnsi="Times New Roman" w:cs="Times New Roman"/>
          <w:sz w:val="24"/>
          <w:szCs w:val="24"/>
          <w:lang w:val="es-ES"/>
        </w:rPr>
        <w:t>[</w:t>
      </w:r>
      <w:r w:rsidR="00ED0D6F" w:rsidRPr="00505C06">
        <w:rPr>
          <w:rFonts w:ascii="Times New Roman" w:hAnsi="Times New Roman" w:cs="Times New Roman"/>
          <w:sz w:val="24"/>
          <w:szCs w:val="24"/>
          <w:lang w:val="es-ES"/>
        </w:rPr>
        <w:t>+</w:t>
      </w:r>
      <w:r w:rsidR="00642963" w:rsidRPr="00505C06">
        <w:rPr>
          <w:rFonts w:ascii="Times New Roman" w:hAnsi="Times New Roman" w:cs="Times New Roman"/>
          <w:sz w:val="24"/>
          <w:szCs w:val="24"/>
          <w:lang w:val="es-ES"/>
        </w:rPr>
        <w:t>ATR]</w:t>
      </w:r>
      <w:r w:rsidR="00057F65">
        <w:rPr>
          <w:rFonts w:ascii="Times New Roman" w:hAnsi="Times New Roman" w:cs="Times New Roman"/>
          <w:sz w:val="24"/>
          <w:szCs w:val="24"/>
          <w:lang w:val="es-ES"/>
        </w:rPr>
        <w:t xml:space="preserve">[-ATR]                         </w:t>
      </w:r>
      <w:r w:rsidR="00057F65" w:rsidRPr="00505C06">
        <w:rPr>
          <w:rFonts w:ascii="Times New Roman" w:hAnsi="Times New Roman" w:cs="Times New Roman"/>
          <w:sz w:val="24"/>
          <w:szCs w:val="24"/>
          <w:lang w:val="es-ES"/>
        </w:rPr>
        <w:t>[</w:t>
      </w:r>
      <w:r w:rsidR="00057F65">
        <w:rPr>
          <w:rFonts w:ascii="Times New Roman" w:hAnsi="Times New Roman" w:cs="Times New Roman"/>
          <w:sz w:val="24"/>
          <w:szCs w:val="24"/>
          <w:lang w:val="es-ES"/>
        </w:rPr>
        <w:t xml:space="preserve">+ATR][-ATR]                        </w:t>
      </w:r>
      <w:r w:rsidR="009256E2" w:rsidRPr="00505C06">
        <w:rPr>
          <w:rFonts w:ascii="Times New Roman" w:hAnsi="Times New Roman" w:cs="Times New Roman"/>
          <w:sz w:val="24"/>
          <w:szCs w:val="24"/>
          <w:lang w:val="es-ES"/>
        </w:rPr>
        <w:t>[</w:t>
      </w:r>
      <w:r w:rsidR="00ED0D6F" w:rsidRPr="00505C06">
        <w:rPr>
          <w:rFonts w:ascii="Times New Roman" w:hAnsi="Times New Roman" w:cs="Times New Roman"/>
          <w:sz w:val="24"/>
          <w:szCs w:val="24"/>
          <w:lang w:val="es-ES"/>
        </w:rPr>
        <w:t>+ATR][-ATR]</w:t>
      </w:r>
    </w:p>
    <w:p w14:paraId="4B679BE2" w14:textId="3665A3CA" w:rsidR="00ED0D6F" w:rsidRPr="00505C06" w:rsidRDefault="003E289A"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s">
            <w:drawing>
              <wp:anchor distT="0" distB="0" distL="114300" distR="114300" simplePos="0" relativeHeight="251696640" behindDoc="0" locked="0" layoutInCell="1" allowOverlap="1" wp14:anchorId="744940B7" wp14:editId="7A1803EE">
                <wp:simplePos x="0" y="0"/>
                <wp:positionH relativeFrom="column">
                  <wp:posOffset>2191265</wp:posOffset>
                </wp:positionH>
                <wp:positionV relativeFrom="paragraph">
                  <wp:posOffset>65783</wp:posOffset>
                </wp:positionV>
                <wp:extent cx="0" cy="140043"/>
                <wp:effectExtent l="57150" t="38100" r="76200" b="12700"/>
                <wp:wrapNone/>
                <wp:docPr id="227" name="Straight Arrow Connector 227"/>
                <wp:cNvGraphicFramePr/>
                <a:graphic xmlns:a="http://schemas.openxmlformats.org/drawingml/2006/main">
                  <a:graphicData uri="http://schemas.microsoft.com/office/word/2010/wordprocessingShape">
                    <wps:wsp>
                      <wps:cNvCnPr/>
                      <wps:spPr>
                        <a:xfrm flipV="1">
                          <a:off x="0" y="0"/>
                          <a:ext cx="0" cy="140043"/>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7F3801" id="Straight Arrow Connector 227" o:spid="_x0000_s1026" type="#_x0000_t32" style="position:absolute;margin-left:172.55pt;margin-top:5.2pt;width:0;height:11.05pt;flip:y;z-index:25169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" strokecolor="black [3213]" strokeweight="3pt">
                <v:stroke endarrow="block"/>
              </v:shape>
            </w:pict>
          </mc:Fallback>
        </mc:AlternateContent>
      </w:r>
    </w:p>
    <w:p w14:paraId="60D40B6F" w14:textId="77777777" w:rsidR="00ED0D6F" w:rsidRPr="00505C06" w:rsidRDefault="00ED0D6F" w:rsidP="00792E77">
      <w:pPr>
        <w:tabs>
          <w:tab w:val="left" w:pos="4047"/>
        </w:tabs>
        <w:spacing w:line="360" w:lineRule="auto"/>
        <w:jc w:val="both"/>
        <w:rPr>
          <w:rFonts w:ascii="Times New Roman" w:hAnsi="Times New Roman" w:cs="Times New Roman"/>
          <w:sz w:val="24"/>
          <w:szCs w:val="24"/>
          <w:lang w:val="es-ES"/>
        </w:rPr>
      </w:pPr>
    </w:p>
    <w:p w14:paraId="41C79577" w14:textId="0F3669B5" w:rsidR="009256E2" w:rsidRPr="00E244BC" w:rsidRDefault="009256E2" w:rsidP="009256E2">
      <w:pPr>
        <w:tabs>
          <w:tab w:val="left" w:pos="4047"/>
        </w:tabs>
        <w:spacing w:line="360" w:lineRule="auto"/>
        <w:jc w:val="both"/>
        <w:rPr>
          <w:rFonts w:ascii="Doulos SIL" w:hAnsi="Doulos SIL" w:cs="Doulos SIL"/>
          <w:sz w:val="24"/>
          <w:szCs w:val="24"/>
          <w:lang w:val="es-ES"/>
        </w:rPr>
      </w:pPr>
      <w:r w:rsidRPr="00505C06">
        <w:rPr>
          <w:rFonts w:ascii="Times New Roman" w:hAnsi="Times New Roman" w:cs="Times New Roman"/>
          <w:sz w:val="24"/>
          <w:szCs w:val="24"/>
          <w:lang w:val="es-ES"/>
        </w:rPr>
        <w:t xml:space="preserve">    </w:t>
      </w:r>
      <w:r w:rsidR="00123348" w:rsidRPr="00E244BC">
        <w:rPr>
          <w:rFonts w:ascii="Doulos SIL" w:hAnsi="Doulos SIL" w:cs="Doulos SIL"/>
          <w:sz w:val="24"/>
          <w:szCs w:val="24"/>
          <w:lang w:val="es-ES"/>
        </w:rPr>
        <w:t>n</w:t>
      </w:r>
      <w:r w:rsidRPr="00E244BC">
        <w:rPr>
          <w:rFonts w:ascii="Doulos SIL" w:hAnsi="Doulos SIL" w:cs="Doulos SIL"/>
          <w:sz w:val="24"/>
          <w:szCs w:val="24"/>
          <w:lang w:val="es-ES"/>
        </w:rPr>
        <w:t xml:space="preserve">su        </w:t>
      </w:r>
      <w:r w:rsidR="003E289A">
        <w:rPr>
          <w:rFonts w:ascii="Doulos SIL" w:hAnsi="Doulos SIL" w:cs="Doulos SIL"/>
          <w:sz w:val="24"/>
          <w:szCs w:val="24"/>
          <w:lang w:val="es-ES"/>
        </w:rPr>
        <w:t xml:space="preserve">  a                         </w:t>
      </w:r>
      <w:r w:rsidR="00057F65">
        <w:rPr>
          <w:rFonts w:ascii="Doulos SIL" w:hAnsi="Doulos SIL" w:cs="Doulos SIL"/>
          <w:sz w:val="24"/>
          <w:szCs w:val="24"/>
          <w:lang w:val="es-ES"/>
        </w:rPr>
        <w:t xml:space="preserve"> </w:t>
      </w:r>
      <w:r w:rsidR="00123348" w:rsidRPr="00E244BC">
        <w:rPr>
          <w:rFonts w:ascii="Doulos SIL" w:hAnsi="Doulos SIL" w:cs="Doulos SIL"/>
          <w:sz w:val="24"/>
          <w:szCs w:val="24"/>
          <w:lang w:val="es-ES"/>
        </w:rPr>
        <w:t>n</w:t>
      </w:r>
      <w:r w:rsidRPr="00E244BC">
        <w:rPr>
          <w:rFonts w:ascii="Doulos SIL" w:hAnsi="Doulos SIL" w:cs="Doulos SIL"/>
          <w:sz w:val="24"/>
          <w:szCs w:val="24"/>
          <w:lang w:val="es-ES"/>
        </w:rPr>
        <w:t xml:space="preserve">su       </w:t>
      </w:r>
      <w:r w:rsidR="003E289A">
        <w:rPr>
          <w:rFonts w:ascii="Doulos SIL" w:hAnsi="Doulos SIL" w:cs="Doulos SIL"/>
          <w:sz w:val="24"/>
          <w:szCs w:val="24"/>
          <w:lang w:val="es-ES"/>
        </w:rPr>
        <w:t xml:space="preserve">  </w:t>
      </w:r>
      <w:r w:rsidRPr="00E244BC">
        <w:rPr>
          <w:rFonts w:ascii="Doulos SIL" w:hAnsi="Doulos SIL" w:cs="Doulos SIL"/>
          <w:sz w:val="24"/>
          <w:szCs w:val="24"/>
          <w:lang w:val="es-ES"/>
        </w:rPr>
        <w:t>a</w:t>
      </w:r>
      <w:r w:rsidR="003E289A">
        <w:rPr>
          <w:rFonts w:ascii="Doulos SIL" w:hAnsi="Doulos SIL" w:cs="Doulos SIL"/>
          <w:sz w:val="24"/>
          <w:szCs w:val="24"/>
          <w:lang w:val="es-ES"/>
        </w:rPr>
        <w:t xml:space="preserve">                            nsu         </w:t>
      </w:r>
      <w:r w:rsidR="00057F65">
        <w:rPr>
          <w:rFonts w:ascii="Doulos SIL" w:hAnsi="Doulos SIL" w:cs="Doulos SIL"/>
          <w:sz w:val="24"/>
          <w:szCs w:val="24"/>
          <w:lang w:val="es-ES"/>
        </w:rPr>
        <w:t>a</w:t>
      </w:r>
    </w:p>
    <w:p w14:paraId="0F354FC3" w14:textId="5E1C96D9" w:rsidR="00650BB1" w:rsidRDefault="00650BB1"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(iv</w:t>
      </w:r>
      <w:r w:rsidR="00057F65">
        <w:rPr>
          <w:rFonts w:ascii="Times New Roman" w:hAnsi="Times New Roman" w:cs="Times New Roman"/>
          <w:sz w:val="24"/>
          <w:szCs w:val="24"/>
        </w:rPr>
        <w:t>) [-</w:t>
      </w:r>
      <w:r w:rsidR="009256E2">
        <w:rPr>
          <w:rFonts w:ascii="Times New Roman" w:hAnsi="Times New Roman" w:cs="Times New Roman"/>
          <w:sz w:val="24"/>
          <w:szCs w:val="24"/>
        </w:rPr>
        <w:t>ATR]</w:t>
      </w:r>
      <w:r w:rsidR="00057F65">
        <w:rPr>
          <w:rFonts w:ascii="Times New Roman" w:hAnsi="Times New Roman" w:cs="Times New Roman"/>
          <w:sz w:val="24"/>
          <w:szCs w:val="24"/>
        </w:rPr>
        <w:t xml:space="preserve"> feature delinks</w:t>
      </w:r>
      <w:r w:rsidR="00C44787">
        <w:rPr>
          <w:rFonts w:ascii="Times New Roman" w:hAnsi="Times New Roman" w:cs="Times New Roman"/>
          <w:sz w:val="24"/>
          <w:szCs w:val="24"/>
        </w:rPr>
        <w:tab/>
      </w:r>
      <w:r w:rsidR="00C44787">
        <w:rPr>
          <w:rFonts w:ascii="Times New Roman" w:hAnsi="Times New Roman" w:cs="Times New Roman"/>
          <w:sz w:val="24"/>
          <w:szCs w:val="24"/>
        </w:rPr>
        <w:tab/>
        <w:t xml:space="preserve">  (</w:t>
      </w:r>
      <w:r w:rsidR="009256E2">
        <w:rPr>
          <w:rFonts w:ascii="Times New Roman" w:hAnsi="Times New Roman" w:cs="Times New Roman"/>
          <w:sz w:val="24"/>
          <w:szCs w:val="24"/>
        </w:rPr>
        <w:t>v) Derived Output</w:t>
      </w:r>
      <w:r w:rsidR="009256E2" w:rsidRPr="006A4F07">
        <w:rPr>
          <w:rFonts w:ascii="Times New Roman" w:hAnsi="Times New Roman" w:cs="Times New Roman"/>
          <w:sz w:val="24"/>
          <w:szCs w:val="24"/>
        </w:rPr>
        <w:t xml:space="preserve">       </w:t>
      </w:r>
    </w:p>
    <w:p w14:paraId="2A43727A" w14:textId="416BFD8D" w:rsidR="00642963" w:rsidRPr="00650BB1" w:rsidRDefault="003E289A"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560448" behindDoc="0" locked="0" layoutInCell="1" allowOverlap="1" wp14:anchorId="19445AB1" wp14:editId="065BAD70">
                <wp:simplePos x="0" y="0"/>
                <wp:positionH relativeFrom="column">
                  <wp:posOffset>3278659</wp:posOffset>
                </wp:positionH>
                <wp:positionV relativeFrom="paragraph">
                  <wp:posOffset>140936</wp:posOffset>
                </wp:positionV>
                <wp:extent cx="657225" cy="1128257"/>
                <wp:effectExtent l="0" t="0" r="28575" b="34290"/>
                <wp:wrapNone/>
                <wp:docPr id="108"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 cy="1128257"/>
                          <a:chOff x="2190" y="10005"/>
                          <a:chExt cx="1035" cy="1560"/>
                        </a:xfrm>
                      </wpg:grpSpPr>
                      <wps:wsp>
                        <wps:cNvPr id="109" name="AutoShape 1059"/>
                        <wps:cNvCnPr>
                          <a:cxnSpLocks noChangeShapeType="1"/>
                        </wps:cNvCnPr>
                        <wps:spPr bwMode="auto">
                          <a:xfrm>
                            <a:off x="2190" y="10005"/>
                            <a:ext cx="0" cy="15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 name="AutoShape 1060"/>
                        <wps:cNvCnPr>
                          <a:cxnSpLocks noChangeShapeType="1"/>
                        </wps:cNvCnPr>
                        <wps:spPr bwMode="auto">
                          <a:xfrm>
                            <a:off x="2190" y="10005"/>
                            <a:ext cx="1035" cy="156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5B7531" id="Group 1058" o:spid="_x0000_s1026" style="position:absolute;margin-left:258.15pt;margin-top:11.1pt;width:51.75pt;height:88.85pt;z-index:251560448" coordorigin="2190,10005" coordsize="1035,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">
                <v:shape id="AutoShape 1059" o:spid="_x0000_s1027" type="#_x0000_t32" style="position:absolute;left:2190;top:10005;width:0;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" strokeweight="1pt"/>
                <v:shape id="AutoShape 1060" o:spid="_x0000_s1028" type="#_x0000_t32" style="position:absolute;left:2190;top:10005;width:1035;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" strokeweight="1pt">
                  <v:stroke dashstyle="dash"/>
                </v:shape>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700736" behindDoc="0" locked="0" layoutInCell="1" allowOverlap="1" wp14:anchorId="509FD90B" wp14:editId="06194B6D">
                <wp:simplePos x="0" y="0"/>
                <wp:positionH relativeFrom="column">
                  <wp:posOffset>378941</wp:posOffset>
                </wp:positionH>
                <wp:positionV relativeFrom="paragraph">
                  <wp:posOffset>206837</wp:posOffset>
                </wp:positionV>
                <wp:extent cx="466090" cy="1062681"/>
                <wp:effectExtent l="0" t="0" r="10160" b="23495"/>
                <wp:wrapNone/>
                <wp:docPr id="215" name="Group 215"/>
                <wp:cNvGraphicFramePr/>
                <a:graphic xmlns:a="http://schemas.openxmlformats.org/drawingml/2006/main">
                  <a:graphicData uri="http://schemas.microsoft.com/office/word/2010/wordprocessingGroup">
                    <wpg:wgp>
                      <wpg:cNvGrpSpPr/>
                      <wpg:grpSpPr>
                        <a:xfrm>
                          <a:off x="0" y="0"/>
                          <a:ext cx="466090" cy="1062681"/>
                          <a:chOff x="0" y="0"/>
                          <a:chExt cx="466531" cy="990600"/>
                        </a:xfrm>
                      </wpg:grpSpPr>
                      <wps:wsp>
                        <wps:cNvPr id="216" name="AutoShape 1044"/>
                        <wps:cNvCnPr>
                          <a:cxnSpLocks noChangeShapeType="1"/>
                        </wps:cNvCnPr>
                        <wps:spPr bwMode="auto">
                          <a:xfrm>
                            <a:off x="0"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 name="AutoShape 1045"/>
                        <wps:cNvCnPr>
                          <a:cxnSpLocks noChangeShapeType="1"/>
                        </wps:cNvCnPr>
                        <wps:spPr bwMode="auto">
                          <a:xfrm>
                            <a:off x="466531"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9695BB" id="Group 215" o:spid="_x0000_s1026" style="position:absolute;margin-left:29.85pt;margin-top:16.3pt;width:36.7pt;height:83.7pt;z-index:251700736;mso-height-relative:margin" coordsize="4665,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">
                <v:shape id="AutoShape 1044" o:spid="_x0000_s1027" type="#_x0000_t32" style="position:absolute;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" strokeweight="1pt"/>
                <v:shape id="AutoShape 1045" o:spid="_x0000_s1028" type="#_x0000_t32" style="position:absolute;left:4665;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" strokeweight="1pt"/>
              </v:group>
            </w:pict>
          </mc:Fallback>
        </mc:AlternateContent>
      </w:r>
      <w:r w:rsidR="00650BB1">
        <w:rPr>
          <w:rFonts w:ascii="Times New Roman" w:hAnsi="Times New Roman" w:cs="Times New Roman"/>
          <w:sz w:val="24"/>
          <w:szCs w:val="24"/>
        </w:rPr>
        <w:t xml:space="preserve">   </w:t>
      </w:r>
      <w:r w:rsidR="009256E2" w:rsidRPr="00505C06">
        <w:rPr>
          <w:rFonts w:ascii="Times New Roman" w:hAnsi="Times New Roman" w:cs="Times New Roman"/>
          <w:sz w:val="24"/>
          <w:szCs w:val="24"/>
          <w:lang w:val="es-ES"/>
        </w:rPr>
        <w:t>[+ATR][-ATR]</w:t>
      </w:r>
      <w:r w:rsidR="009256E2" w:rsidRPr="00505C06">
        <w:rPr>
          <w:rFonts w:ascii="Times New Roman" w:hAnsi="Times New Roman" w:cs="Times New Roman"/>
          <w:sz w:val="24"/>
          <w:szCs w:val="24"/>
          <w:lang w:val="es-ES"/>
        </w:rPr>
        <w:tab/>
      </w:r>
      <w:r w:rsidR="009256E2" w:rsidRPr="00505C06">
        <w:rPr>
          <w:rFonts w:ascii="Times New Roman" w:hAnsi="Times New Roman" w:cs="Times New Roman"/>
          <w:sz w:val="24"/>
          <w:szCs w:val="24"/>
          <w:lang w:val="es-ES"/>
        </w:rPr>
        <w:tab/>
      </w:r>
      <w:r w:rsidR="00650BB1">
        <w:rPr>
          <w:rFonts w:ascii="Times New Roman" w:hAnsi="Times New Roman" w:cs="Times New Roman"/>
          <w:sz w:val="24"/>
          <w:szCs w:val="24"/>
          <w:lang w:val="es-ES"/>
        </w:rPr>
        <w:t xml:space="preserve">       [+ATR]</w:t>
      </w:r>
      <w:r w:rsidR="009256E2" w:rsidRPr="00505C06">
        <w:rPr>
          <w:rFonts w:ascii="Times New Roman" w:hAnsi="Times New Roman" w:cs="Times New Roman"/>
          <w:sz w:val="24"/>
          <w:szCs w:val="24"/>
          <w:lang w:val="es-ES"/>
        </w:rPr>
        <w:tab/>
      </w:r>
    </w:p>
    <w:p w14:paraId="788B6A97" w14:textId="3DAE5008" w:rsidR="001732D0" w:rsidRPr="00505C06" w:rsidRDefault="00650BB1"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19840" behindDoc="0" locked="0" layoutInCell="1" allowOverlap="1" wp14:anchorId="21B0DE14" wp14:editId="136F4EBF">
                <wp:simplePos x="0" y="0"/>
                <wp:positionH relativeFrom="column">
                  <wp:posOffset>776605</wp:posOffset>
                </wp:positionH>
                <wp:positionV relativeFrom="paragraph">
                  <wp:posOffset>181610</wp:posOffset>
                </wp:positionV>
                <wp:extent cx="161925" cy="57150"/>
                <wp:effectExtent l="0" t="0" r="28575" b="19050"/>
                <wp:wrapNone/>
                <wp:docPr id="111" name="Group 1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57150"/>
                          <a:chOff x="7965" y="7680"/>
                          <a:chExt cx="255" cy="90"/>
                        </a:xfrm>
                      </wpg:grpSpPr>
                      <wps:wsp>
                        <wps:cNvPr id="112" name="AutoShape 1046"/>
                        <wps:cNvCnPr>
                          <a:cxnSpLocks noChangeShapeType="1"/>
                        </wps:cNvCnPr>
                        <wps:spPr bwMode="auto">
                          <a:xfrm>
                            <a:off x="7965" y="7680"/>
                            <a:ext cx="25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 name="AutoShape 1047"/>
                        <wps:cNvCnPr>
                          <a:cxnSpLocks noChangeShapeType="1"/>
                        </wps:cNvCnPr>
                        <wps:spPr bwMode="auto">
                          <a:xfrm>
                            <a:off x="7965" y="7770"/>
                            <a:ext cx="25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6A9608" id="Group 1048" o:spid="_x0000_s1026" style="position:absolute;margin-left:61.15pt;margin-top:14.3pt;width:12.75pt;height:4.5pt;z-index:251619840" coordorigin="7965,7680" coordsize="2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">
                <v:shape id="AutoShape 1046" o:spid="_x0000_s1027" type="#_x0000_t32" style="position:absolute;left:7965;top:7680;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" strokeweight="1pt"/>
                <v:shape id="AutoShape 1047" o:spid="_x0000_s1028" type="#_x0000_t32" style="position:absolute;left:7965;top:7770;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CqwQAAANwAAAAPAAAAZHJzL2Rvd25yZXYueG1sRE9Ni8Iw&#10;EL0v+B/CCHtZNK3C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GH7QKrBAAAA3AAAAA8AAAAA&#10;AAAAAAAAAAAABwIAAGRycy9kb3ducmV2LnhtbFBLBQYAAAAAAwADALcAAAD1AgAAAAA=&#10;" strokeweight="1pt"/>
              </v:group>
            </w:pict>
          </mc:Fallback>
        </mc:AlternateContent>
      </w:r>
    </w:p>
    <w:p w14:paraId="17850C82" w14:textId="77777777" w:rsidR="001732D0" w:rsidRPr="00505C06" w:rsidRDefault="001732D0" w:rsidP="00792E77">
      <w:pPr>
        <w:tabs>
          <w:tab w:val="left" w:pos="4047"/>
        </w:tabs>
        <w:spacing w:line="360" w:lineRule="auto"/>
        <w:jc w:val="both"/>
        <w:rPr>
          <w:rFonts w:ascii="Times New Roman" w:hAnsi="Times New Roman" w:cs="Times New Roman"/>
          <w:sz w:val="24"/>
          <w:szCs w:val="24"/>
          <w:lang w:val="es-ES"/>
        </w:rPr>
      </w:pPr>
    </w:p>
    <w:p w14:paraId="663D8F32" w14:textId="3723FB96" w:rsidR="009256E2" w:rsidRPr="00505C06" w:rsidRDefault="00650BB1" w:rsidP="00792E77">
      <w:pPr>
        <w:tabs>
          <w:tab w:val="left" w:pos="4047"/>
        </w:tabs>
        <w:spacing w:line="360" w:lineRule="auto"/>
        <w:jc w:val="both"/>
        <w:rPr>
          <w:rFonts w:ascii="Doulos SIL" w:hAnsi="Doulos SIL" w:cs="Doulos SIL"/>
          <w:sz w:val="24"/>
          <w:szCs w:val="24"/>
          <w:lang w:val="es-ES"/>
        </w:rPr>
      </w:pPr>
      <w:r>
        <w:rPr>
          <w:rFonts w:ascii="Times New Roman" w:hAnsi="Times New Roman" w:cs="Times New Roman"/>
          <w:sz w:val="24"/>
          <w:szCs w:val="24"/>
          <w:lang w:val="es-ES"/>
        </w:rPr>
        <w:t xml:space="preserve">     </w:t>
      </w:r>
      <w:r w:rsidR="00123348" w:rsidRPr="00505C06">
        <w:rPr>
          <w:rFonts w:ascii="Doulos SIL" w:hAnsi="Doulos SIL" w:cs="Doulos SIL"/>
          <w:sz w:val="24"/>
          <w:szCs w:val="24"/>
          <w:lang w:val="es-ES"/>
        </w:rPr>
        <w:t>n</w:t>
      </w:r>
      <w:r w:rsidR="003E289A">
        <w:rPr>
          <w:rFonts w:ascii="Doulos SIL" w:hAnsi="Doulos SIL" w:cs="Doulos SIL"/>
          <w:sz w:val="24"/>
          <w:szCs w:val="24"/>
          <w:lang w:val="es-ES"/>
        </w:rPr>
        <w:t>su         a</w:t>
      </w:r>
      <w:r w:rsidR="003E289A">
        <w:rPr>
          <w:rFonts w:ascii="Doulos SIL" w:hAnsi="Doulos SIL" w:cs="Doulos SIL"/>
          <w:sz w:val="24"/>
          <w:szCs w:val="24"/>
          <w:lang w:val="es-ES"/>
        </w:rPr>
        <w:tab/>
      </w:r>
      <w:r w:rsidR="003E289A">
        <w:rPr>
          <w:rFonts w:ascii="Doulos SIL" w:hAnsi="Doulos SIL" w:cs="Doulos SIL"/>
          <w:sz w:val="24"/>
          <w:szCs w:val="24"/>
          <w:lang w:val="es-ES"/>
        </w:rPr>
        <w:tab/>
        <w:t xml:space="preserve">        </w:t>
      </w:r>
      <w:r w:rsidR="00123348" w:rsidRPr="00505C06">
        <w:rPr>
          <w:rFonts w:ascii="Doulos SIL" w:hAnsi="Doulos SIL" w:cs="Doulos SIL"/>
          <w:sz w:val="24"/>
          <w:szCs w:val="24"/>
          <w:lang w:val="es-ES"/>
        </w:rPr>
        <w:t>n</w:t>
      </w:r>
      <w:r w:rsidR="009256E2" w:rsidRPr="00505C06">
        <w:rPr>
          <w:rFonts w:ascii="Doulos SIL" w:hAnsi="Doulos SIL" w:cs="Doulos SIL"/>
          <w:sz w:val="24"/>
          <w:szCs w:val="24"/>
          <w:lang w:val="es-ES"/>
        </w:rPr>
        <w:t xml:space="preserve">su           </w:t>
      </w:r>
      <w:r w:rsidR="003E289A">
        <w:rPr>
          <w:rFonts w:ascii="Doulos SIL" w:hAnsi="Doulos SIL" w:cs="Doulos SIL"/>
          <w:sz w:val="24"/>
          <w:szCs w:val="24"/>
          <w:lang w:val="es-ES"/>
        </w:rPr>
        <w:t xml:space="preserve">  </w:t>
      </w:r>
      <w:r w:rsidR="009256E2" w:rsidRPr="00505C06">
        <w:rPr>
          <w:rFonts w:ascii="Doulos SIL" w:hAnsi="Doulos SIL" w:cs="Doulos SIL"/>
          <w:sz w:val="24"/>
          <w:szCs w:val="24"/>
          <w:lang w:val="es-ES"/>
        </w:rPr>
        <w:t xml:space="preserve">æ </w:t>
      </w:r>
      <w:r w:rsidR="003E289A">
        <w:rPr>
          <w:rFonts w:ascii="Doulos SIL" w:hAnsi="Doulos SIL" w:cs="Doulos SIL"/>
          <w:sz w:val="24"/>
          <w:szCs w:val="24"/>
          <w:lang w:val="es-ES"/>
        </w:rPr>
        <w:t xml:space="preserve">   [ns</w:t>
      </w:r>
      <w:r w:rsidR="003E289A" w:rsidRPr="003E289A">
        <w:rPr>
          <w:rFonts w:ascii="Doulos SIL" w:hAnsi="Doulos SIL" w:cs="Doulos SIL"/>
          <w:sz w:val="24"/>
          <w:szCs w:val="24"/>
          <w:vertAlign w:val="superscript"/>
          <w:lang w:val="es-ES"/>
        </w:rPr>
        <w:t>w</w:t>
      </w:r>
      <w:r w:rsidR="003E289A">
        <w:rPr>
          <w:rFonts w:ascii="Doulos SIL" w:hAnsi="Doulos SIL" w:cs="Doulos SIL"/>
          <w:sz w:val="24"/>
          <w:szCs w:val="24"/>
          <w:lang w:val="es-ES"/>
        </w:rPr>
        <w:t>u</w:t>
      </w:r>
      <w:r w:rsidR="009256E2" w:rsidRPr="00505C06">
        <w:rPr>
          <w:rFonts w:ascii="Doulos SIL" w:hAnsi="Doulos SIL" w:cs="Doulos SIL"/>
          <w:sz w:val="24"/>
          <w:szCs w:val="24"/>
          <w:lang w:val="es-ES"/>
        </w:rPr>
        <w:t>æ]</w:t>
      </w:r>
    </w:p>
    <w:p w14:paraId="62AB654D" w14:textId="6CDE69AC" w:rsidR="001732D0" w:rsidRDefault="00CB749A" w:rsidP="00FE3288">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can be seen </w:t>
      </w:r>
      <w:r w:rsidR="0068204E">
        <w:rPr>
          <w:rFonts w:ascii="Times New Roman" w:hAnsi="Times New Roman" w:cs="Times New Roman"/>
          <w:sz w:val="24"/>
          <w:szCs w:val="24"/>
        </w:rPr>
        <w:t xml:space="preserve">that the </w:t>
      </w:r>
      <w:r w:rsidR="00C44787">
        <w:rPr>
          <w:rFonts w:ascii="Times New Roman" w:hAnsi="Times New Roman" w:cs="Times New Roman"/>
          <w:sz w:val="24"/>
          <w:szCs w:val="24"/>
        </w:rPr>
        <w:t>[-ATR]</w:t>
      </w:r>
      <w:r w:rsidR="0068204E">
        <w:rPr>
          <w:rFonts w:ascii="Times New Roman" w:hAnsi="Times New Roman" w:cs="Times New Roman"/>
          <w:sz w:val="24"/>
          <w:szCs w:val="24"/>
        </w:rPr>
        <w:t xml:space="preserve"> low vowel /a/ surface a</w:t>
      </w:r>
      <w:r w:rsidR="00522641">
        <w:rPr>
          <w:rFonts w:ascii="Times New Roman" w:hAnsi="Times New Roman" w:cs="Times New Roman"/>
          <w:sz w:val="24"/>
          <w:szCs w:val="24"/>
        </w:rPr>
        <w:t>n</w:t>
      </w:r>
      <w:r w:rsidR="0068204E">
        <w:rPr>
          <w:rFonts w:ascii="Times New Roman" w:hAnsi="Times New Roman" w:cs="Times New Roman"/>
          <w:sz w:val="24"/>
          <w:szCs w:val="24"/>
        </w:rPr>
        <w:t xml:space="preserve"> advanced low vowel [æ] due to the progressive influence of the stem-initial advanced feature.  </w:t>
      </w:r>
    </w:p>
    <w:p w14:paraId="1DA4FB45" w14:textId="77777777" w:rsidR="008E6C08" w:rsidRPr="00682AA9" w:rsidRDefault="008E6C08" w:rsidP="004E5CBC">
      <w:pPr>
        <w:tabs>
          <w:tab w:val="left" w:pos="4047"/>
        </w:tabs>
        <w:spacing w:line="408" w:lineRule="auto"/>
        <w:jc w:val="both"/>
        <w:rPr>
          <w:rFonts w:ascii="Times New Roman" w:hAnsi="Times New Roman" w:cs="Times New Roman"/>
          <w:sz w:val="2"/>
          <w:szCs w:val="24"/>
        </w:rPr>
      </w:pPr>
    </w:p>
    <w:p w14:paraId="799371CA" w14:textId="50C15F36" w:rsidR="00EA6C41" w:rsidRPr="004E5CBC" w:rsidRDefault="00207767" w:rsidP="0038265F">
      <w:pPr>
        <w:tabs>
          <w:tab w:val="left" w:pos="4047"/>
        </w:tabs>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6</w:t>
      </w:r>
      <w:r w:rsidR="0010592D">
        <w:rPr>
          <w:rFonts w:ascii="Times New Roman" w:hAnsi="Times New Roman" w:cs="Times New Roman"/>
          <w:b/>
          <w:sz w:val="24"/>
          <w:szCs w:val="24"/>
        </w:rPr>
        <w:t>.2   Progressive vowel harmony in</w:t>
      </w:r>
      <w:r w:rsidR="0010592D" w:rsidRPr="00F44A52">
        <w:rPr>
          <w:rFonts w:ascii="Times New Roman" w:hAnsi="Times New Roman" w:cs="Times New Roman"/>
          <w:b/>
          <w:sz w:val="24"/>
          <w:szCs w:val="24"/>
        </w:rPr>
        <w:t xml:space="preserve"> </w:t>
      </w:r>
      <w:r w:rsidR="0010592D">
        <w:rPr>
          <w:rFonts w:ascii="Times New Roman" w:hAnsi="Times New Roman" w:cs="Times New Roman"/>
          <w:b/>
          <w:sz w:val="24"/>
          <w:szCs w:val="24"/>
        </w:rPr>
        <w:t xml:space="preserve">verb stem and past suffixes </w:t>
      </w:r>
    </w:p>
    <w:p w14:paraId="4434C982" w14:textId="6F945AF0" w:rsidR="0038265F" w:rsidRPr="00D15C39" w:rsidRDefault="00AC589B" w:rsidP="0038265F">
      <w:pPr>
        <w:tabs>
          <w:tab w:val="left" w:pos="4047"/>
        </w:tabs>
        <w:spacing w:after="0" w:line="240" w:lineRule="auto"/>
        <w:jc w:val="both"/>
        <w:rPr>
          <w:rFonts w:ascii="Times New Roman" w:hAnsi="Times New Roman" w:cs="Times New Roman"/>
          <w:sz w:val="24"/>
          <w:szCs w:val="24"/>
        </w:rPr>
      </w:pPr>
      <w:r w:rsidRPr="00D15C39">
        <w:rPr>
          <w:rFonts w:ascii="Times New Roman" w:hAnsi="Times New Roman" w:cs="Times New Roman"/>
          <w:sz w:val="24"/>
          <w:szCs w:val="24"/>
        </w:rPr>
        <w:t xml:space="preserve">In Gomoa, the past suffix has two different realizations. It </w:t>
      </w:r>
      <w:r w:rsidR="001C35EB" w:rsidRPr="00D15C39">
        <w:rPr>
          <w:rFonts w:ascii="Times New Roman" w:hAnsi="Times New Roman" w:cs="Times New Roman"/>
          <w:sz w:val="24"/>
          <w:szCs w:val="24"/>
        </w:rPr>
        <w:t xml:space="preserve">can be </w:t>
      </w:r>
      <w:r w:rsidRPr="00D15C39">
        <w:rPr>
          <w:rFonts w:ascii="Times New Roman" w:hAnsi="Times New Roman" w:cs="Times New Roman"/>
          <w:sz w:val="24"/>
          <w:szCs w:val="24"/>
        </w:rPr>
        <w:t>realized</w:t>
      </w:r>
      <w:r w:rsidR="001C35EB" w:rsidRPr="00D15C39">
        <w:rPr>
          <w:rFonts w:ascii="Times New Roman" w:hAnsi="Times New Roman" w:cs="Times New Roman"/>
          <w:sz w:val="24"/>
          <w:szCs w:val="24"/>
        </w:rPr>
        <w:t xml:space="preserve"> either</w:t>
      </w:r>
      <w:r w:rsidRPr="00D15C39">
        <w:rPr>
          <w:rFonts w:ascii="Times New Roman" w:hAnsi="Times New Roman" w:cs="Times New Roman"/>
          <w:sz w:val="24"/>
          <w:szCs w:val="24"/>
        </w:rPr>
        <w:t xml:space="preserve"> as [-i] </w:t>
      </w:r>
      <w:r w:rsidR="001C35EB" w:rsidRPr="00D15C39">
        <w:rPr>
          <w:rFonts w:ascii="Times New Roman" w:hAnsi="Times New Roman" w:cs="Times New Roman"/>
          <w:sz w:val="24"/>
          <w:szCs w:val="24"/>
        </w:rPr>
        <w:t>or</w:t>
      </w:r>
      <w:r w:rsidR="00EA6C41">
        <w:rPr>
          <w:rFonts w:ascii="Times New Roman" w:hAnsi="Times New Roman" w:cs="Times New Roman"/>
          <w:sz w:val="24"/>
          <w:szCs w:val="24"/>
        </w:rPr>
        <w:t xml:space="preserve">  </w:t>
      </w:r>
      <w:r w:rsidR="00926951">
        <w:rPr>
          <w:rFonts w:ascii="Times New Roman" w:hAnsi="Times New Roman" w:cs="Times New Roman"/>
          <w:sz w:val="24"/>
          <w:szCs w:val="24"/>
        </w:rPr>
        <w:t xml:space="preserve"> </w:t>
      </w:r>
      <w:r w:rsidRPr="00D15C39">
        <w:rPr>
          <w:rFonts w:ascii="Times New Roman" w:hAnsi="Times New Roman" w:cs="Times New Roman"/>
          <w:sz w:val="24"/>
          <w:szCs w:val="24"/>
        </w:rPr>
        <w:t>[-ɪ] in intransitive verb</w:t>
      </w:r>
      <w:r w:rsidR="001C35EB" w:rsidRPr="00D15C39">
        <w:rPr>
          <w:rFonts w:ascii="Times New Roman" w:hAnsi="Times New Roman" w:cs="Times New Roman"/>
          <w:sz w:val="24"/>
          <w:szCs w:val="24"/>
        </w:rPr>
        <w:t xml:space="preserve"> stems</w:t>
      </w:r>
      <w:r w:rsidRPr="00D15C39">
        <w:rPr>
          <w:rFonts w:ascii="Times New Roman" w:hAnsi="Times New Roman" w:cs="Times New Roman"/>
          <w:sz w:val="24"/>
          <w:szCs w:val="24"/>
        </w:rPr>
        <w:t xml:space="preserve">. Using the harmonic feature ATR, the variant /-i/ occurs after [+ATR] </w:t>
      </w:r>
      <w:r w:rsidR="001C35EB" w:rsidRPr="00D15C39">
        <w:rPr>
          <w:rFonts w:ascii="Times New Roman" w:hAnsi="Times New Roman" w:cs="Times New Roman"/>
          <w:sz w:val="24"/>
          <w:szCs w:val="24"/>
        </w:rPr>
        <w:t xml:space="preserve">vowels </w:t>
      </w:r>
      <w:r w:rsidRPr="00D15C39">
        <w:rPr>
          <w:rFonts w:ascii="Times New Roman" w:hAnsi="Times New Roman" w:cs="Times New Roman"/>
          <w:sz w:val="24"/>
          <w:szCs w:val="24"/>
        </w:rPr>
        <w:t>verb stems, and the other variant /-ɪ</w:t>
      </w:r>
      <w:r w:rsidR="0038265F">
        <w:rPr>
          <w:rFonts w:ascii="Times New Roman" w:hAnsi="Times New Roman" w:cs="Times New Roman"/>
          <w:sz w:val="24"/>
          <w:szCs w:val="24"/>
        </w:rPr>
        <w:t xml:space="preserve">/ too occurs after </w:t>
      </w:r>
      <w:r w:rsidRPr="00D15C39">
        <w:rPr>
          <w:rFonts w:ascii="Times New Roman" w:hAnsi="Times New Roman" w:cs="Times New Roman"/>
          <w:sz w:val="24"/>
          <w:szCs w:val="24"/>
        </w:rPr>
        <w:t xml:space="preserve">[-ATR] </w:t>
      </w:r>
      <w:r w:rsidR="001C35EB" w:rsidRPr="00D15C39">
        <w:rPr>
          <w:rFonts w:ascii="Times New Roman" w:hAnsi="Times New Roman" w:cs="Times New Roman"/>
          <w:sz w:val="24"/>
          <w:szCs w:val="24"/>
        </w:rPr>
        <w:t xml:space="preserve">vowels in </w:t>
      </w:r>
      <w:r w:rsidRPr="00D15C39">
        <w:rPr>
          <w:rFonts w:ascii="Times New Roman" w:hAnsi="Times New Roman" w:cs="Times New Roman"/>
          <w:sz w:val="24"/>
          <w:szCs w:val="24"/>
        </w:rPr>
        <w:t xml:space="preserve">verb stems. </w:t>
      </w:r>
      <w:r w:rsidR="000A640F">
        <w:rPr>
          <w:rFonts w:ascii="Times New Roman" w:hAnsi="Times New Roman" w:cs="Times New Roman"/>
          <w:sz w:val="24"/>
          <w:szCs w:val="24"/>
        </w:rPr>
        <w:t>Odoom (</w:t>
      </w:r>
      <w:r w:rsidR="00FE3288">
        <w:rPr>
          <w:rFonts w:ascii="Times New Roman" w:hAnsi="Times New Roman" w:cs="Times New Roman"/>
          <w:sz w:val="24"/>
          <w:szCs w:val="24"/>
        </w:rPr>
        <w:t>2011,</w:t>
      </w:r>
      <w:r w:rsidR="00CA2C33" w:rsidRPr="00D15C39">
        <w:rPr>
          <w:rFonts w:ascii="Times New Roman" w:hAnsi="Times New Roman" w:cs="Times New Roman"/>
          <w:sz w:val="24"/>
          <w:szCs w:val="24"/>
        </w:rPr>
        <w:t xml:space="preserve"> </w:t>
      </w:r>
      <w:r w:rsidRPr="00D15C39">
        <w:rPr>
          <w:rFonts w:ascii="Times New Roman" w:hAnsi="Times New Roman" w:cs="Times New Roman"/>
          <w:sz w:val="24"/>
          <w:szCs w:val="24"/>
        </w:rPr>
        <w:t>2013) e</w:t>
      </w:r>
      <w:r w:rsidR="00FE3288">
        <w:rPr>
          <w:rFonts w:ascii="Times New Roman" w:hAnsi="Times New Roman" w:cs="Times New Roman"/>
          <w:sz w:val="24"/>
          <w:szCs w:val="24"/>
        </w:rPr>
        <w:t xml:space="preserve">xplains </w:t>
      </w:r>
      <w:r w:rsidRPr="00D15C39">
        <w:rPr>
          <w:rFonts w:ascii="Times New Roman" w:hAnsi="Times New Roman" w:cs="Times New Roman"/>
          <w:sz w:val="24"/>
          <w:szCs w:val="24"/>
        </w:rPr>
        <w:t xml:space="preserve">that the underlying past suffix morpheme /-ɪ/ is progressively assimilated to advanced </w:t>
      </w:r>
      <w:r w:rsidR="0023296B" w:rsidRPr="00D15C39">
        <w:rPr>
          <w:rFonts w:ascii="Times New Roman" w:hAnsi="Times New Roman" w:cs="Times New Roman"/>
          <w:sz w:val="24"/>
          <w:szCs w:val="24"/>
        </w:rPr>
        <w:t xml:space="preserve">high </w:t>
      </w:r>
      <w:r w:rsidRPr="00D15C39">
        <w:rPr>
          <w:rFonts w:ascii="Times New Roman" w:hAnsi="Times New Roman" w:cs="Times New Roman"/>
          <w:sz w:val="24"/>
          <w:szCs w:val="24"/>
        </w:rPr>
        <w:t>front</w:t>
      </w:r>
      <w:r w:rsidR="0023296B" w:rsidRPr="00D15C39">
        <w:rPr>
          <w:rFonts w:ascii="Times New Roman" w:hAnsi="Times New Roman" w:cs="Times New Roman"/>
          <w:sz w:val="24"/>
          <w:szCs w:val="24"/>
        </w:rPr>
        <w:t xml:space="preserve"> vowel</w:t>
      </w:r>
      <w:r w:rsidRPr="00D15C39">
        <w:rPr>
          <w:rFonts w:ascii="Times New Roman" w:hAnsi="Times New Roman" w:cs="Times New Roman"/>
          <w:sz w:val="24"/>
          <w:szCs w:val="24"/>
        </w:rPr>
        <w:t xml:space="preserve"> /-i/ when </w:t>
      </w:r>
      <w:r w:rsidR="001C35EB" w:rsidRPr="00D15C39">
        <w:rPr>
          <w:rFonts w:ascii="Times New Roman" w:hAnsi="Times New Roman" w:cs="Times New Roman"/>
          <w:sz w:val="24"/>
          <w:szCs w:val="24"/>
        </w:rPr>
        <w:t xml:space="preserve">preceded by </w:t>
      </w:r>
      <w:r w:rsidRPr="00D15C39">
        <w:rPr>
          <w:rFonts w:ascii="Times New Roman" w:hAnsi="Times New Roman" w:cs="Times New Roman"/>
          <w:sz w:val="24"/>
          <w:szCs w:val="24"/>
        </w:rPr>
        <w:t xml:space="preserve">[+ATR] vowel in the verb stem. </w:t>
      </w:r>
      <w:r w:rsidR="006E37AD" w:rsidRPr="00D15C39">
        <w:rPr>
          <w:rFonts w:ascii="Times New Roman" w:hAnsi="Times New Roman" w:cs="Times New Roman"/>
          <w:sz w:val="24"/>
          <w:szCs w:val="24"/>
        </w:rPr>
        <w:t xml:space="preserve">The [+ATR] </w:t>
      </w:r>
      <w:r w:rsidR="0023296B" w:rsidRPr="00D15C39">
        <w:rPr>
          <w:rFonts w:ascii="Times New Roman" w:hAnsi="Times New Roman" w:cs="Times New Roman"/>
          <w:sz w:val="24"/>
          <w:szCs w:val="24"/>
        </w:rPr>
        <w:t xml:space="preserve">vowel in the </w:t>
      </w:r>
      <w:r w:rsidR="006E37AD" w:rsidRPr="00D15C39">
        <w:rPr>
          <w:rFonts w:ascii="Times New Roman" w:hAnsi="Times New Roman" w:cs="Times New Roman"/>
          <w:sz w:val="24"/>
          <w:szCs w:val="24"/>
        </w:rPr>
        <w:t xml:space="preserve">verb stem progressively assimilates the [-ATR] underlying form </w:t>
      </w:r>
      <w:r w:rsidR="00CE7DB6" w:rsidRPr="00D15C39">
        <w:rPr>
          <w:rFonts w:ascii="Times New Roman" w:hAnsi="Times New Roman" w:cs="Times New Roman"/>
          <w:sz w:val="24"/>
          <w:szCs w:val="24"/>
        </w:rPr>
        <w:t xml:space="preserve">to </w:t>
      </w:r>
      <w:r w:rsidR="0023296B" w:rsidRPr="00D15C39">
        <w:rPr>
          <w:rFonts w:ascii="Times New Roman" w:hAnsi="Times New Roman" w:cs="Times New Roman"/>
          <w:sz w:val="24"/>
          <w:szCs w:val="24"/>
        </w:rPr>
        <w:t>surface as</w:t>
      </w:r>
      <w:r w:rsidR="00CE7DB6" w:rsidRPr="00D15C39">
        <w:rPr>
          <w:rFonts w:ascii="Times New Roman" w:hAnsi="Times New Roman" w:cs="Times New Roman"/>
          <w:sz w:val="24"/>
          <w:szCs w:val="24"/>
        </w:rPr>
        <w:t xml:space="preserve"> [+ATR] at the </w:t>
      </w:r>
      <w:r w:rsidR="0023296B" w:rsidRPr="00D15C39">
        <w:rPr>
          <w:rFonts w:ascii="Times New Roman" w:hAnsi="Times New Roman" w:cs="Times New Roman"/>
          <w:sz w:val="24"/>
          <w:szCs w:val="24"/>
        </w:rPr>
        <w:t>phonetic level</w:t>
      </w:r>
      <w:r w:rsidR="009C69AA" w:rsidRPr="00D15C39">
        <w:rPr>
          <w:rFonts w:ascii="Times New Roman" w:hAnsi="Times New Roman" w:cs="Times New Roman"/>
          <w:sz w:val="24"/>
          <w:szCs w:val="24"/>
        </w:rPr>
        <w:t xml:space="preserve"> (PL)</w:t>
      </w:r>
      <w:r w:rsidR="00CE7DB6" w:rsidRPr="00D15C39">
        <w:rPr>
          <w:rFonts w:ascii="Times New Roman" w:hAnsi="Times New Roman" w:cs="Times New Roman"/>
          <w:sz w:val="24"/>
          <w:szCs w:val="24"/>
        </w:rPr>
        <w:t xml:space="preserve">. </w:t>
      </w:r>
      <w:r w:rsidR="002B3018" w:rsidRPr="00D15C39">
        <w:rPr>
          <w:rFonts w:ascii="Times New Roman" w:hAnsi="Times New Roman" w:cs="Times New Roman"/>
          <w:sz w:val="24"/>
          <w:szCs w:val="24"/>
        </w:rPr>
        <w:t xml:space="preserve">These two variants are </w:t>
      </w:r>
      <w:r w:rsidR="00E95BE4" w:rsidRPr="00D15C39">
        <w:rPr>
          <w:rFonts w:ascii="Times New Roman" w:hAnsi="Times New Roman" w:cs="Times New Roman"/>
          <w:sz w:val="24"/>
          <w:szCs w:val="24"/>
        </w:rPr>
        <w:t>distinct only in the advancement of the tongue root</w:t>
      </w:r>
      <w:r w:rsidR="00E84E2C" w:rsidRPr="00D15C39">
        <w:rPr>
          <w:rFonts w:ascii="Times New Roman" w:hAnsi="Times New Roman" w:cs="Times New Roman"/>
          <w:sz w:val="24"/>
          <w:szCs w:val="24"/>
        </w:rPr>
        <w:t xml:space="preserve">, and that is the feature we have used to describe them. </w:t>
      </w:r>
      <w:r w:rsidR="00A60D0D" w:rsidRPr="00D15C39">
        <w:rPr>
          <w:rFonts w:ascii="Times New Roman" w:hAnsi="Times New Roman" w:cs="Times New Roman"/>
          <w:sz w:val="24"/>
          <w:szCs w:val="24"/>
        </w:rPr>
        <w:t>The data below shows the progressive</w:t>
      </w:r>
      <w:r w:rsidR="00FE3288">
        <w:rPr>
          <w:rFonts w:ascii="Times New Roman" w:hAnsi="Times New Roman" w:cs="Times New Roman"/>
          <w:sz w:val="24"/>
          <w:szCs w:val="24"/>
        </w:rPr>
        <w:t xml:space="preserve"> vowel</w:t>
      </w:r>
      <w:r w:rsidR="00A60D0D" w:rsidRPr="00D15C39">
        <w:rPr>
          <w:rFonts w:ascii="Times New Roman" w:hAnsi="Times New Roman" w:cs="Times New Roman"/>
          <w:sz w:val="24"/>
          <w:szCs w:val="24"/>
        </w:rPr>
        <w:t xml:space="preserve"> harmony between verb stems and suffix</w:t>
      </w:r>
      <w:r w:rsidR="004272FF">
        <w:rPr>
          <w:rFonts w:ascii="Times New Roman" w:hAnsi="Times New Roman" w:cs="Times New Roman"/>
          <w:sz w:val="24"/>
          <w:szCs w:val="24"/>
        </w:rPr>
        <w:t>es</w:t>
      </w:r>
      <w:r w:rsidR="00A60D0D" w:rsidRPr="00D15C39">
        <w:rPr>
          <w:rFonts w:ascii="Times New Roman" w:hAnsi="Times New Roman" w:cs="Times New Roman"/>
          <w:sz w:val="24"/>
          <w:szCs w:val="24"/>
        </w:rPr>
        <w:t xml:space="preserve">. </w:t>
      </w:r>
    </w:p>
    <w:p w14:paraId="00EBBD0A" w14:textId="6EBB0B8B" w:rsidR="00CD11B8" w:rsidRPr="00D15C39" w:rsidRDefault="0038265F" w:rsidP="0038265F">
      <w:pPr>
        <w:pStyle w:val="Default"/>
        <w:spacing w:line="276" w:lineRule="auto"/>
        <w:rPr>
          <w:b/>
        </w:rPr>
      </w:pPr>
      <w:r>
        <w:rPr>
          <w:b/>
        </w:rPr>
        <w:t>9.</w:t>
      </w:r>
      <w:r w:rsidR="00CD11B8" w:rsidRPr="00D15C39">
        <w:rPr>
          <w:b/>
        </w:rPr>
        <w:t xml:space="preserve">  </w:t>
      </w:r>
      <w:r w:rsidR="00074591" w:rsidRPr="00D15C39">
        <w:rPr>
          <w:b/>
        </w:rPr>
        <w:t xml:space="preserve">         </w:t>
      </w:r>
      <w:r>
        <w:rPr>
          <w:b/>
        </w:rPr>
        <w:t xml:space="preserve">  </w:t>
      </w:r>
      <w:r w:rsidR="00084534" w:rsidRPr="00D15C39">
        <w:rPr>
          <w:b/>
        </w:rPr>
        <w:t>UR</w:t>
      </w:r>
      <w:r w:rsidR="00CD11B8" w:rsidRPr="00D15C39">
        <w:rPr>
          <w:b/>
        </w:rPr>
        <w:tab/>
        <w:t xml:space="preserve">   </w:t>
      </w:r>
      <w:r w:rsidR="000D0A4D" w:rsidRPr="00D15C39">
        <w:rPr>
          <w:b/>
        </w:rPr>
        <w:tab/>
      </w:r>
      <w:r w:rsidR="005860FA">
        <w:rPr>
          <w:b/>
        </w:rPr>
        <w:tab/>
        <w:t>Gomoa</w:t>
      </w:r>
      <w:r w:rsidR="00435E56" w:rsidRPr="00D15C39">
        <w:rPr>
          <w:b/>
        </w:rPr>
        <w:tab/>
      </w:r>
      <w:r w:rsidR="00CD11B8" w:rsidRPr="00D15C39">
        <w:rPr>
          <w:b/>
        </w:rPr>
        <w:t>Gloss</w:t>
      </w:r>
    </w:p>
    <w:p w14:paraId="6EBFEB51" w14:textId="14877FAF" w:rsidR="00CD11B8" w:rsidRPr="00D15C39" w:rsidRDefault="0038265F" w:rsidP="0038265F">
      <w:pPr>
        <w:pStyle w:val="Default"/>
        <w:numPr>
          <w:ilvl w:val="0"/>
          <w:numId w:val="14"/>
        </w:numPr>
        <w:spacing w:line="276" w:lineRule="auto"/>
      </w:pPr>
      <w:r>
        <w:rPr>
          <w:rFonts w:ascii="Doulos SIL" w:hAnsi="Doulos SIL" w:cs="Doulos SIL"/>
        </w:rPr>
        <w:t xml:space="preserve"> </w:t>
      </w:r>
      <w:r w:rsidR="00435E56" w:rsidRPr="004753B3">
        <w:rPr>
          <w:rFonts w:ascii="Doulos SIL" w:hAnsi="Doulos SIL" w:cs="Doulos SIL"/>
        </w:rPr>
        <w:t>ɔ</w:t>
      </w:r>
      <w:r w:rsidR="00CD11B8" w:rsidRPr="004753B3">
        <w:rPr>
          <w:rFonts w:ascii="Doulos SIL" w:hAnsi="Doulos SIL" w:cs="Doulos SIL"/>
        </w:rPr>
        <w:t>s</w:t>
      </w:r>
      <w:r>
        <w:rPr>
          <w:rFonts w:ascii="Doulos SIL" w:hAnsi="Doulos SIL" w:cs="Doulos SIL"/>
        </w:rPr>
        <w:t xml:space="preserve">u </w:t>
      </w:r>
      <w:r w:rsidR="005860FA" w:rsidRPr="004753B3">
        <w:rPr>
          <w:rFonts w:ascii="Doulos SIL" w:hAnsi="Doulos SIL" w:cs="Doulos SIL"/>
        </w:rPr>
        <w:t xml:space="preserve">+ </w:t>
      </w:r>
      <w:r w:rsidR="00CD11B8" w:rsidRPr="004753B3">
        <w:rPr>
          <w:rFonts w:ascii="Doulos SIL" w:hAnsi="Doulos SIL" w:cs="Doulos SIL"/>
        </w:rPr>
        <w:t xml:space="preserve">-ɪ </w:t>
      </w:r>
      <w:r w:rsidR="00CD11B8" w:rsidRPr="004753B3">
        <w:rPr>
          <w:rFonts w:ascii="Doulos SIL" w:hAnsi="Doulos SIL" w:cs="Doulos SIL"/>
        </w:rPr>
        <w:tab/>
      </w:r>
      <w:r w:rsidR="005860FA" w:rsidRPr="004753B3">
        <w:rPr>
          <w:rFonts w:ascii="Doulos SIL" w:hAnsi="Doulos SIL" w:cs="Doulos SIL"/>
        </w:rPr>
        <w:tab/>
      </w:r>
      <w:r w:rsidR="00435E56" w:rsidRPr="004753B3">
        <w:rPr>
          <w:rFonts w:ascii="Doulos SIL" w:hAnsi="Doulos SIL" w:cs="Doulos SIL"/>
        </w:rPr>
        <w:t>o</w:t>
      </w:r>
      <w:r w:rsidR="00CD11B8" w:rsidRPr="004753B3">
        <w:rPr>
          <w:rFonts w:ascii="Doulos SIL" w:hAnsi="Doulos SIL" w:cs="Doulos SIL"/>
        </w:rPr>
        <w:t>s</w:t>
      </w:r>
      <w:r w:rsidR="00CD11B8" w:rsidRPr="004753B3">
        <w:rPr>
          <w:rFonts w:ascii="Doulos SIL" w:hAnsi="Doulos SIL" w:cs="Doulos SIL"/>
          <w:vertAlign w:val="superscript"/>
        </w:rPr>
        <w:t>w</w:t>
      </w:r>
      <w:r w:rsidR="00CD11B8" w:rsidRPr="004753B3">
        <w:rPr>
          <w:rFonts w:ascii="Doulos SIL" w:hAnsi="Doulos SIL" w:cs="Doulos SIL"/>
        </w:rPr>
        <w:t>ũĩ</w:t>
      </w:r>
      <w:r w:rsidR="00CD11B8" w:rsidRPr="00D15C39">
        <w:tab/>
      </w:r>
      <w:r w:rsidR="00CD11B8" w:rsidRPr="00D15C39">
        <w:tab/>
        <w:t>'</w:t>
      </w:r>
      <w:r w:rsidR="00EB2F0A" w:rsidRPr="00D15C39">
        <w:t xml:space="preserve">s/he </w:t>
      </w:r>
      <w:r w:rsidR="00CD11B8" w:rsidRPr="00D15C39">
        <w:t>cried'</w:t>
      </w:r>
    </w:p>
    <w:p w14:paraId="53B37597" w14:textId="2E0DD428" w:rsidR="00CD11B8" w:rsidRPr="00D15C39" w:rsidRDefault="0038265F" w:rsidP="0038265F">
      <w:pPr>
        <w:pStyle w:val="Default"/>
        <w:numPr>
          <w:ilvl w:val="0"/>
          <w:numId w:val="14"/>
        </w:numPr>
        <w:spacing w:line="276" w:lineRule="auto"/>
      </w:pPr>
      <w:r>
        <w:t xml:space="preserve"> </w:t>
      </w:r>
      <w:r w:rsidR="00435E56" w:rsidRPr="004753B3">
        <w:rPr>
          <w:rFonts w:ascii="Doulos SIL" w:hAnsi="Doulos SIL" w:cs="Doulos SIL"/>
        </w:rPr>
        <w:t>ɔ</w:t>
      </w:r>
      <w:r w:rsidR="00CD11B8" w:rsidRPr="004753B3">
        <w:rPr>
          <w:rFonts w:ascii="Doulos SIL" w:hAnsi="Doulos SIL" w:cs="Doulos SIL"/>
        </w:rPr>
        <w:t>bu</w:t>
      </w:r>
      <w:r>
        <w:rPr>
          <w:rFonts w:ascii="Doulos SIL" w:hAnsi="Doulos SIL" w:cs="Doulos SIL"/>
        </w:rPr>
        <w:t xml:space="preserve"> </w:t>
      </w:r>
      <w:r w:rsidR="005860FA" w:rsidRPr="004753B3">
        <w:rPr>
          <w:rFonts w:ascii="Doulos SIL" w:hAnsi="Doulos SIL" w:cs="Doulos SIL"/>
        </w:rPr>
        <w:t xml:space="preserve">+ </w:t>
      </w:r>
      <w:r w:rsidR="00CD11B8" w:rsidRPr="004753B3">
        <w:rPr>
          <w:rFonts w:ascii="Doulos SIL" w:hAnsi="Doulos SIL" w:cs="Doulos SIL"/>
        </w:rPr>
        <w:t>-ɪ</w:t>
      </w:r>
      <w:r>
        <w:rPr>
          <w:rFonts w:ascii="Doulos SIL" w:hAnsi="Doulos SIL" w:cs="Doulos SIL"/>
        </w:rPr>
        <w:t xml:space="preserve"> </w:t>
      </w:r>
      <w:r w:rsidR="00CD11B8" w:rsidRPr="004753B3">
        <w:rPr>
          <w:rFonts w:ascii="Doulos SIL" w:hAnsi="Doulos SIL" w:cs="Doulos SIL"/>
        </w:rPr>
        <w:tab/>
      </w:r>
      <w:r w:rsidR="005860FA" w:rsidRPr="004753B3">
        <w:rPr>
          <w:rFonts w:ascii="Doulos SIL" w:hAnsi="Doulos SIL" w:cs="Doulos SIL"/>
        </w:rPr>
        <w:tab/>
      </w:r>
      <w:r w:rsidR="00435E56" w:rsidRPr="004753B3">
        <w:rPr>
          <w:rFonts w:ascii="Doulos SIL" w:hAnsi="Doulos SIL" w:cs="Doulos SIL"/>
        </w:rPr>
        <w:t>o</w:t>
      </w:r>
      <w:r w:rsidR="00CD11B8" w:rsidRPr="004753B3">
        <w:rPr>
          <w:rFonts w:ascii="Doulos SIL" w:hAnsi="Doulos SIL" w:cs="Doulos SIL"/>
        </w:rPr>
        <w:t>b</w:t>
      </w:r>
      <w:r w:rsidR="00CD11B8" w:rsidRPr="004753B3">
        <w:rPr>
          <w:rFonts w:ascii="Doulos SIL" w:hAnsi="Doulos SIL" w:cs="Doulos SIL"/>
          <w:vertAlign w:val="superscript"/>
        </w:rPr>
        <w:t>w</w:t>
      </w:r>
      <w:r w:rsidR="00CD11B8" w:rsidRPr="004753B3">
        <w:rPr>
          <w:rFonts w:ascii="Doulos SIL" w:hAnsi="Doulos SIL" w:cs="Doulos SIL"/>
        </w:rPr>
        <w:t>ui</w:t>
      </w:r>
      <w:r w:rsidR="00CD11B8" w:rsidRPr="00D15C39">
        <w:tab/>
      </w:r>
      <w:r w:rsidR="00CD11B8" w:rsidRPr="00D15C39">
        <w:tab/>
        <w:t>'</w:t>
      </w:r>
      <w:r w:rsidR="00EB2F0A" w:rsidRPr="00D15C39">
        <w:t xml:space="preserve">s/he </w:t>
      </w:r>
      <w:r w:rsidR="00CD11B8" w:rsidRPr="00D15C39">
        <w:t>broke</w:t>
      </w:r>
      <w:r w:rsidR="00EB2F0A" w:rsidRPr="00D15C39">
        <w:t xml:space="preserve"> it</w:t>
      </w:r>
      <w:r w:rsidR="00CD11B8" w:rsidRPr="00D15C39">
        <w:t>'</w:t>
      </w:r>
    </w:p>
    <w:p w14:paraId="26B30E47" w14:textId="7EDE61C9" w:rsidR="00CD11B8" w:rsidRPr="00D15C39" w:rsidRDefault="004753B3" w:rsidP="0038265F">
      <w:pPr>
        <w:pStyle w:val="Default"/>
        <w:numPr>
          <w:ilvl w:val="0"/>
          <w:numId w:val="14"/>
        </w:numPr>
        <w:spacing w:line="276" w:lineRule="auto"/>
      </w:pPr>
      <w:r>
        <w:t xml:space="preserve"> </w:t>
      </w:r>
      <w:r w:rsidR="00435E56" w:rsidRPr="004753B3">
        <w:rPr>
          <w:rFonts w:ascii="Doulos SIL" w:hAnsi="Doulos SIL" w:cs="Doulos SIL"/>
        </w:rPr>
        <w:t>ɔ</w:t>
      </w:r>
      <w:r w:rsidR="00084534" w:rsidRPr="004753B3">
        <w:rPr>
          <w:rFonts w:ascii="Doulos SIL" w:hAnsi="Doulos SIL" w:cs="Doulos SIL"/>
        </w:rPr>
        <w:t>d</w:t>
      </w:r>
      <w:r w:rsidR="00CD11B8" w:rsidRPr="004753B3">
        <w:rPr>
          <w:rFonts w:ascii="Doulos SIL" w:hAnsi="Doulos SIL" w:cs="Doulos SIL"/>
        </w:rPr>
        <w:t>i</w:t>
      </w:r>
      <w:r w:rsidR="0038265F">
        <w:rPr>
          <w:rFonts w:ascii="Doulos SIL" w:hAnsi="Doulos SIL" w:cs="Doulos SIL"/>
        </w:rPr>
        <w:t xml:space="preserve"> </w:t>
      </w:r>
      <w:r w:rsidR="005860FA" w:rsidRPr="004753B3">
        <w:rPr>
          <w:rFonts w:ascii="Doulos SIL" w:hAnsi="Doulos SIL" w:cs="Doulos SIL"/>
        </w:rPr>
        <w:t xml:space="preserve">+ </w:t>
      </w:r>
      <w:r w:rsidR="00CD11B8" w:rsidRPr="004753B3">
        <w:rPr>
          <w:rFonts w:ascii="Doulos SIL" w:hAnsi="Doulos SIL" w:cs="Doulos SIL"/>
        </w:rPr>
        <w:t>-ɪ</w:t>
      </w:r>
      <w:r w:rsidR="00CD11B8" w:rsidRPr="004753B3">
        <w:rPr>
          <w:rFonts w:ascii="Doulos SIL" w:hAnsi="Doulos SIL" w:cs="Doulos SIL"/>
        </w:rPr>
        <w:tab/>
      </w:r>
      <w:r w:rsidR="005860FA" w:rsidRPr="004753B3">
        <w:rPr>
          <w:rFonts w:ascii="Doulos SIL" w:hAnsi="Doulos SIL" w:cs="Doulos SIL"/>
        </w:rPr>
        <w:tab/>
      </w:r>
      <w:r w:rsidR="00435E56" w:rsidRPr="004753B3">
        <w:rPr>
          <w:rFonts w:ascii="Doulos SIL" w:hAnsi="Doulos SIL" w:cs="Doulos SIL"/>
        </w:rPr>
        <w:t>o</w:t>
      </w:r>
      <w:r w:rsidR="00CD11B8" w:rsidRPr="004753B3">
        <w:rPr>
          <w:rFonts w:ascii="Doulos SIL" w:hAnsi="Doulos SIL" w:cs="Doulos SIL"/>
        </w:rPr>
        <w:t>dzii</w:t>
      </w:r>
      <w:r w:rsidR="00CD11B8" w:rsidRPr="00D15C39">
        <w:tab/>
      </w:r>
      <w:r w:rsidR="00CD11B8" w:rsidRPr="00D15C39">
        <w:tab/>
        <w:t>'</w:t>
      </w:r>
      <w:r w:rsidR="00EB2F0A" w:rsidRPr="00D15C39">
        <w:t xml:space="preserve">s/he </w:t>
      </w:r>
      <w:r w:rsidR="00CD11B8" w:rsidRPr="00D15C39">
        <w:t>ate</w:t>
      </w:r>
      <w:r w:rsidR="00EB2F0A" w:rsidRPr="00D15C39">
        <w:t xml:space="preserve"> it</w:t>
      </w:r>
      <w:r w:rsidR="00CD11B8" w:rsidRPr="00D15C39">
        <w:t>'</w:t>
      </w:r>
    </w:p>
    <w:p w14:paraId="3E378D43" w14:textId="23993923" w:rsidR="00CD11B8" w:rsidRPr="00D15C39" w:rsidRDefault="0038265F" w:rsidP="0038265F">
      <w:pPr>
        <w:pStyle w:val="Default"/>
        <w:numPr>
          <w:ilvl w:val="0"/>
          <w:numId w:val="14"/>
        </w:numPr>
        <w:spacing w:line="276" w:lineRule="auto"/>
      </w:pPr>
      <w:r>
        <w:rPr>
          <w:rFonts w:ascii="Doulos SIL" w:hAnsi="Doulos SIL" w:cs="Doulos SIL"/>
        </w:rPr>
        <w:lastRenderedPageBreak/>
        <w:t xml:space="preserve"> </w:t>
      </w:r>
      <w:r w:rsidR="00435E56" w:rsidRPr="004753B3">
        <w:rPr>
          <w:rFonts w:ascii="Doulos SIL" w:hAnsi="Doulos SIL" w:cs="Doulos SIL"/>
        </w:rPr>
        <w:t>ɔ</w:t>
      </w:r>
      <w:r w:rsidR="00CD11B8" w:rsidRPr="004753B3">
        <w:rPr>
          <w:rFonts w:ascii="Doulos SIL" w:hAnsi="Doulos SIL" w:cs="Doulos SIL"/>
        </w:rPr>
        <w:t>da</w:t>
      </w:r>
      <w:r w:rsidR="005860FA" w:rsidRPr="004753B3">
        <w:rPr>
          <w:rFonts w:ascii="Doulos SIL" w:hAnsi="Doulos SIL" w:cs="Doulos SIL"/>
        </w:rPr>
        <w:t xml:space="preserve">+ </w:t>
      </w:r>
      <w:r w:rsidR="00CD11B8" w:rsidRPr="004753B3">
        <w:rPr>
          <w:rFonts w:ascii="Doulos SIL" w:hAnsi="Doulos SIL" w:cs="Doulos SIL"/>
        </w:rPr>
        <w:t>-ɪ</w:t>
      </w:r>
      <w:r>
        <w:rPr>
          <w:rFonts w:ascii="Doulos SIL" w:hAnsi="Doulos SIL" w:cs="Doulos SIL"/>
        </w:rPr>
        <w:t xml:space="preserve"> </w:t>
      </w:r>
      <w:r w:rsidR="00CD11B8" w:rsidRPr="004753B3">
        <w:rPr>
          <w:rFonts w:ascii="Doulos SIL" w:hAnsi="Doulos SIL" w:cs="Doulos SIL"/>
        </w:rPr>
        <w:tab/>
      </w:r>
      <w:r>
        <w:rPr>
          <w:rFonts w:ascii="Doulos SIL" w:hAnsi="Doulos SIL" w:cs="Doulos SIL"/>
        </w:rPr>
        <w:tab/>
      </w:r>
      <w:r w:rsidR="00435E56" w:rsidRPr="004753B3">
        <w:rPr>
          <w:rFonts w:ascii="Doulos SIL" w:hAnsi="Doulos SIL" w:cs="Doulos SIL"/>
        </w:rPr>
        <w:t>ɔdaa</w:t>
      </w:r>
      <w:r w:rsidR="00435E56" w:rsidRPr="00D15C39">
        <w:t xml:space="preserve"> </w:t>
      </w:r>
      <w:r w:rsidR="00435E56" w:rsidRPr="00D15C39">
        <w:tab/>
      </w:r>
      <w:r w:rsidR="00435E56" w:rsidRPr="00D15C39">
        <w:tab/>
      </w:r>
      <w:r w:rsidR="00CD11B8" w:rsidRPr="00D15C39">
        <w:t>'</w:t>
      </w:r>
      <w:r w:rsidR="00EB2F0A" w:rsidRPr="00D15C39">
        <w:t xml:space="preserve">s/he </w:t>
      </w:r>
      <w:r w:rsidR="00CD11B8" w:rsidRPr="00D15C39">
        <w:t>slept'</w:t>
      </w:r>
    </w:p>
    <w:p w14:paraId="74332A83" w14:textId="10443499" w:rsidR="00CD11B8" w:rsidRPr="00D15C39" w:rsidRDefault="00CD11B8" w:rsidP="0038265F">
      <w:pPr>
        <w:pStyle w:val="Default"/>
        <w:numPr>
          <w:ilvl w:val="0"/>
          <w:numId w:val="14"/>
        </w:numPr>
        <w:spacing w:line="276" w:lineRule="auto"/>
      </w:pPr>
      <w:r w:rsidRPr="00D15C39">
        <w:t xml:space="preserve"> </w:t>
      </w:r>
      <w:r w:rsidR="00435E56" w:rsidRPr="004753B3">
        <w:rPr>
          <w:rFonts w:ascii="Doulos SIL" w:hAnsi="Doulos SIL" w:cs="Doulos SIL"/>
        </w:rPr>
        <w:t>ɔ</w:t>
      </w:r>
      <w:r w:rsidRPr="004753B3">
        <w:rPr>
          <w:rFonts w:ascii="Doulos SIL" w:hAnsi="Doulos SIL" w:cs="Doulos SIL"/>
        </w:rPr>
        <w:t>kasa</w:t>
      </w:r>
      <w:r w:rsidR="0038265F">
        <w:rPr>
          <w:rFonts w:ascii="Doulos SIL" w:hAnsi="Doulos SIL" w:cs="Doulos SIL"/>
        </w:rPr>
        <w:t xml:space="preserve"> +</w:t>
      </w:r>
      <w:r w:rsidRPr="004753B3">
        <w:rPr>
          <w:rFonts w:ascii="Doulos SIL" w:hAnsi="Doulos SIL" w:cs="Doulos SIL"/>
        </w:rPr>
        <w:t>-ɪ</w:t>
      </w:r>
      <w:r w:rsidR="0038265F">
        <w:rPr>
          <w:rFonts w:ascii="Doulos SIL" w:hAnsi="Doulos SIL" w:cs="Doulos SIL"/>
        </w:rPr>
        <w:t xml:space="preserve"> </w:t>
      </w:r>
      <w:r w:rsidRPr="004753B3">
        <w:rPr>
          <w:rFonts w:ascii="Doulos SIL" w:hAnsi="Doulos SIL" w:cs="Doulos SIL"/>
        </w:rPr>
        <w:t xml:space="preserve">    </w:t>
      </w:r>
      <w:r w:rsidR="000D0A4D" w:rsidRPr="004753B3">
        <w:rPr>
          <w:rFonts w:ascii="Doulos SIL" w:hAnsi="Doulos SIL" w:cs="Doulos SIL"/>
        </w:rPr>
        <w:tab/>
      </w:r>
      <w:r w:rsidR="00435E56" w:rsidRPr="004753B3">
        <w:rPr>
          <w:rFonts w:ascii="Doulos SIL" w:hAnsi="Doulos SIL" w:cs="Doulos SIL"/>
        </w:rPr>
        <w:t>ɔ</w:t>
      </w:r>
      <w:r w:rsidRPr="004753B3">
        <w:rPr>
          <w:rFonts w:ascii="Doulos SIL" w:hAnsi="Doulos SIL" w:cs="Doulos SIL"/>
        </w:rPr>
        <w:t>kasa</w:t>
      </w:r>
      <w:r w:rsidR="00D15C39" w:rsidRPr="004753B3">
        <w:rPr>
          <w:rFonts w:ascii="Doulos SIL" w:hAnsi="Doulos SIL" w:cs="Doulos SIL"/>
        </w:rPr>
        <w:t>a</w:t>
      </w:r>
      <w:r w:rsidR="004E5CBC">
        <w:tab/>
      </w:r>
      <w:r w:rsidR="00D15C39" w:rsidRPr="00D15C39">
        <w:tab/>
      </w:r>
      <w:r w:rsidRPr="00D15C39">
        <w:t>'</w:t>
      </w:r>
      <w:r w:rsidR="00EB2F0A" w:rsidRPr="00D15C39">
        <w:t xml:space="preserve">s/he </w:t>
      </w:r>
      <w:r w:rsidRPr="00D15C39">
        <w:t>talked'</w:t>
      </w:r>
    </w:p>
    <w:p w14:paraId="69F2E85C" w14:textId="3444907B" w:rsidR="005860FA" w:rsidRDefault="0038265F" w:rsidP="0038265F">
      <w:pPr>
        <w:pStyle w:val="Default"/>
        <w:numPr>
          <w:ilvl w:val="0"/>
          <w:numId w:val="14"/>
        </w:numPr>
        <w:tabs>
          <w:tab w:val="left" w:pos="990"/>
          <w:tab w:val="left" w:pos="1080"/>
        </w:tabs>
        <w:spacing w:line="276" w:lineRule="auto"/>
      </w:pPr>
      <w:r>
        <w:rPr>
          <w:rFonts w:ascii="Doulos SIL" w:hAnsi="Doulos SIL" w:cs="Doulos SIL"/>
        </w:rPr>
        <w:t xml:space="preserve"> </w:t>
      </w:r>
      <w:r w:rsidR="005860FA" w:rsidRPr="004753B3">
        <w:rPr>
          <w:rFonts w:ascii="Doulos SIL" w:hAnsi="Doulos SIL" w:cs="Doulos SIL"/>
        </w:rPr>
        <w:t>ɔpɪ</w:t>
      </w:r>
      <w:r>
        <w:rPr>
          <w:rFonts w:ascii="Doulos SIL" w:hAnsi="Doulos SIL" w:cs="Doulos SIL"/>
        </w:rPr>
        <w:t>ra +-</w:t>
      </w:r>
      <w:r w:rsidR="005860FA" w:rsidRPr="004753B3">
        <w:rPr>
          <w:rFonts w:ascii="Doulos SIL" w:hAnsi="Doulos SIL" w:cs="Doulos SIL"/>
        </w:rPr>
        <w:t>ɪ</w:t>
      </w:r>
      <w:r w:rsidR="005860FA" w:rsidRPr="004753B3">
        <w:rPr>
          <w:rFonts w:ascii="Doulos SIL" w:hAnsi="Doulos SIL" w:cs="Doulos SIL"/>
        </w:rPr>
        <w:tab/>
      </w:r>
      <w:r w:rsidR="005860FA" w:rsidRPr="004753B3">
        <w:rPr>
          <w:rFonts w:ascii="Doulos SIL" w:hAnsi="Doulos SIL" w:cs="Doulos SIL"/>
        </w:rPr>
        <w:tab/>
        <w:t>ɔpraa</w:t>
      </w:r>
      <w:r w:rsidR="005860FA">
        <w:tab/>
      </w:r>
      <w:r w:rsidR="005860FA">
        <w:tab/>
        <w:t>'s/he swept'</w:t>
      </w:r>
    </w:p>
    <w:p w14:paraId="26C90C88" w14:textId="2971AB44" w:rsidR="005860FA" w:rsidRDefault="005860FA" w:rsidP="0038265F">
      <w:pPr>
        <w:pStyle w:val="Default"/>
        <w:numPr>
          <w:ilvl w:val="0"/>
          <w:numId w:val="14"/>
        </w:numPr>
        <w:tabs>
          <w:tab w:val="left" w:pos="990"/>
        </w:tabs>
        <w:spacing w:line="276" w:lineRule="auto"/>
      </w:pPr>
      <w:r w:rsidRPr="004753B3">
        <w:rPr>
          <w:rFonts w:ascii="Doulos SIL" w:hAnsi="Doulos SIL" w:cs="Doulos SIL"/>
        </w:rPr>
        <w:t>ɔtɕɛ+ -ɪ</w:t>
      </w:r>
      <w:r w:rsidR="0038265F">
        <w:rPr>
          <w:rFonts w:ascii="Doulos SIL" w:hAnsi="Doulos SIL" w:cs="Doulos SIL"/>
        </w:rPr>
        <w:t xml:space="preserve"> </w:t>
      </w:r>
      <w:r w:rsidRPr="004753B3">
        <w:rPr>
          <w:rFonts w:ascii="Doulos SIL" w:hAnsi="Doulos SIL" w:cs="Doulos SIL"/>
        </w:rPr>
        <w:tab/>
      </w:r>
      <w:r w:rsidR="0038265F">
        <w:rPr>
          <w:rFonts w:ascii="Doulos SIL" w:hAnsi="Doulos SIL" w:cs="Doulos SIL"/>
        </w:rPr>
        <w:tab/>
      </w:r>
      <w:r w:rsidRPr="004753B3">
        <w:rPr>
          <w:rFonts w:ascii="Doulos SIL" w:hAnsi="Doulos SIL" w:cs="Doulos SIL"/>
        </w:rPr>
        <w:t>ɔtɕɛɛ</w:t>
      </w:r>
      <w:r w:rsidRPr="00D15C39">
        <w:t xml:space="preserve"> </w:t>
      </w:r>
      <w:r w:rsidRPr="00D15C39">
        <w:tab/>
      </w:r>
      <w:r w:rsidRPr="00D15C39">
        <w:tab/>
        <w:t>'s/he shared it'</w:t>
      </w:r>
    </w:p>
    <w:p w14:paraId="09F28198" w14:textId="77777777" w:rsidR="005860FA" w:rsidRPr="00807A31" w:rsidRDefault="005860FA" w:rsidP="005860FA">
      <w:pPr>
        <w:pStyle w:val="Default"/>
        <w:tabs>
          <w:tab w:val="left" w:pos="990"/>
          <w:tab w:val="left" w:pos="1080"/>
        </w:tabs>
        <w:spacing w:line="408" w:lineRule="auto"/>
        <w:ind w:left="885"/>
        <w:rPr>
          <w:sz w:val="2"/>
        </w:rPr>
      </w:pPr>
    </w:p>
    <w:p w14:paraId="376262EF" w14:textId="77777777" w:rsidR="00C24540" w:rsidRPr="00807A31" w:rsidRDefault="00C24540" w:rsidP="00C24540">
      <w:pPr>
        <w:pStyle w:val="Default"/>
        <w:spacing w:line="408" w:lineRule="auto"/>
        <w:ind w:left="885"/>
        <w:rPr>
          <w:sz w:val="2"/>
        </w:rPr>
      </w:pPr>
    </w:p>
    <w:p w14:paraId="1FF2D134" w14:textId="77777777" w:rsidR="0038265F" w:rsidRDefault="00084534" w:rsidP="0038265F">
      <w:pPr>
        <w:pStyle w:val="Default"/>
        <w:ind w:firstLine="720"/>
        <w:jc w:val="both"/>
      </w:pPr>
      <w:r w:rsidRPr="00084534">
        <w:t xml:space="preserve">The </w:t>
      </w:r>
      <w:r w:rsidR="0038265F">
        <w:t>[-ATR]</w:t>
      </w:r>
      <w:r w:rsidRPr="00084534">
        <w:t xml:space="preserve"> high suffix morpheme /-ɪ/ </w:t>
      </w:r>
      <w:r w:rsidR="00254F2F">
        <w:t>surface</w:t>
      </w:r>
      <w:r w:rsidR="0038265F">
        <w:t>s</w:t>
      </w:r>
      <w:r w:rsidR="00254F2F">
        <w:t xml:space="preserve"> </w:t>
      </w:r>
      <w:r w:rsidRPr="00084534">
        <w:t xml:space="preserve">as advanced high vowel /-i/ </w:t>
      </w:r>
      <w:r w:rsidR="00C24540">
        <w:t>irrespective of the lip posture of the trigger</w:t>
      </w:r>
      <w:r w:rsidR="00522641">
        <w:t>ing</w:t>
      </w:r>
      <w:r w:rsidR="00C24540">
        <w:t xml:space="preserve"> vowel </w:t>
      </w:r>
      <w:r w:rsidRPr="00084534">
        <w:t>after [</w:t>
      </w:r>
      <w:r w:rsidR="00C24540">
        <w:t xml:space="preserve">+High, </w:t>
      </w:r>
      <w:r w:rsidRPr="00084534">
        <w:t xml:space="preserve">+ATR] verb stem as </w:t>
      </w:r>
      <w:r w:rsidR="00C24540">
        <w:t xml:space="preserve">shown </w:t>
      </w:r>
      <w:r w:rsidRPr="00084534">
        <w:t xml:space="preserve">in example (i-iii) above. </w:t>
      </w:r>
      <w:r w:rsidR="00A03D76">
        <w:t xml:space="preserve">The [+High, +ATR] vowel in the verb stem spreads progressively to assimilate the underlying [+High, -ATR] suffix vowel to be realized as [+High, +ATR] at the phonetic level. </w:t>
      </w:r>
      <w:r w:rsidR="00CA14E3">
        <w:t>This leads to progressive</w:t>
      </w:r>
      <w:r w:rsidR="00522641">
        <w:t>ly</w:t>
      </w:r>
      <w:r w:rsidR="00CA14E3">
        <w:t xml:space="preserve"> </w:t>
      </w:r>
      <w:r w:rsidR="005C39FA">
        <w:t xml:space="preserve">advanced </w:t>
      </w:r>
      <w:r w:rsidR="00CA14E3">
        <w:t>height harmony</w:t>
      </w:r>
      <w:r w:rsidR="005C39FA">
        <w:t xml:space="preserve">. </w:t>
      </w:r>
      <w:r w:rsidR="005C39FA" w:rsidRPr="00EA6C41">
        <w:t xml:space="preserve">Height </w:t>
      </w:r>
      <w:r w:rsidR="005C39FA">
        <w:t>h</w:t>
      </w:r>
      <w:r w:rsidR="005C39FA" w:rsidRPr="00EA6C41">
        <w:t xml:space="preserve">armony </w:t>
      </w:r>
      <w:r w:rsidR="005C39FA" w:rsidRPr="00017B54">
        <w:t xml:space="preserve">occurs when </w:t>
      </w:r>
      <w:r w:rsidR="005C39FA" w:rsidRPr="00EA6C41">
        <w:t>[+High, +ATR] feature preced</w:t>
      </w:r>
      <w:r w:rsidR="005C39FA">
        <w:t>es</w:t>
      </w:r>
      <w:r w:rsidR="005C39FA" w:rsidRPr="00EA6C41">
        <w:t xml:space="preserve"> [+High, </w:t>
      </w:r>
      <w:r w:rsidR="004272FF">
        <w:t>-</w:t>
      </w:r>
      <w:r w:rsidR="005C39FA" w:rsidRPr="00EA6C41">
        <w:t>ATR]</w:t>
      </w:r>
      <w:r w:rsidR="00B27898">
        <w:t xml:space="preserve"> vowel</w:t>
      </w:r>
      <w:r w:rsidR="005C39FA" w:rsidRPr="00EA6C41">
        <w:t>.</w:t>
      </w:r>
      <w:r w:rsidR="005C39FA">
        <w:t xml:space="preserve"> </w:t>
      </w:r>
      <w:r w:rsidR="0037727C">
        <w:t>The [+High, +ATR] feature spre</w:t>
      </w:r>
      <w:r w:rsidR="004272FF">
        <w:t>ads progressively</w:t>
      </w:r>
      <w:r w:rsidR="0037727C">
        <w:t xml:space="preserve"> to assimilate the </w:t>
      </w:r>
      <w:r w:rsidR="005C4ED8">
        <w:t>[+High, [-ATR]</w:t>
      </w:r>
      <w:r w:rsidR="0037727C">
        <w:t xml:space="preserve"> </w:t>
      </w:r>
      <w:r w:rsidR="004272FF">
        <w:t xml:space="preserve">vowel to surface as [+High, +ATR] as shown above. </w:t>
      </w:r>
      <w:r w:rsidR="004272FF" w:rsidRPr="00EA6C41">
        <w:t xml:space="preserve">Stahlke (1971) referred to it as "Equal-Height Condition". </w:t>
      </w:r>
      <w:r w:rsidR="005C4ED8">
        <w:t xml:space="preserve">This makes </w:t>
      </w:r>
      <w:r w:rsidR="004272FF">
        <w:t>a</w:t>
      </w:r>
      <w:r w:rsidR="004272FF" w:rsidRPr="00EA6C41">
        <w:t xml:space="preserve">ll vowel sequence at the systematic phonetic level </w:t>
      </w:r>
      <w:r w:rsidR="005C4ED8">
        <w:t xml:space="preserve">to have </w:t>
      </w:r>
      <w:r w:rsidR="004272FF" w:rsidRPr="00EA6C41">
        <w:t xml:space="preserve">only vowels which are identical at least as to tongue </w:t>
      </w:r>
      <w:r w:rsidR="004272FF">
        <w:t>height and tongue root position</w:t>
      </w:r>
      <w:r w:rsidR="004272FF" w:rsidRPr="00EA6C41">
        <w:t>.</w:t>
      </w:r>
      <w:r w:rsidR="0038265F">
        <w:t xml:space="preserve"> </w:t>
      </w:r>
    </w:p>
    <w:p w14:paraId="4E09007E" w14:textId="2D3A191E" w:rsidR="00CD11B8" w:rsidRDefault="004272FF" w:rsidP="0038265F">
      <w:pPr>
        <w:pStyle w:val="Default"/>
        <w:ind w:firstLine="720"/>
        <w:jc w:val="both"/>
      </w:pPr>
      <w:r>
        <w:t>F</w:t>
      </w:r>
      <w:r w:rsidR="00402856">
        <w:t>or</w:t>
      </w:r>
      <w:r>
        <w:t xml:space="preserve"> example</w:t>
      </w:r>
      <w:r w:rsidR="004753B3">
        <w:t>,</w:t>
      </w:r>
      <w:r>
        <w:t xml:space="preserve"> </w:t>
      </w:r>
      <w:r w:rsidR="00402856">
        <w:t xml:space="preserve">in </w:t>
      </w:r>
      <w:r>
        <w:t>(</w:t>
      </w:r>
      <w:r w:rsidR="0038265F">
        <w:t>9</w:t>
      </w:r>
      <w:r>
        <w:t xml:space="preserve">iv-vii), </w:t>
      </w:r>
      <w:r w:rsidR="00402856">
        <w:t xml:space="preserve">since the vowel in the verb stem is [-ATR], it progressively agrees with the underlying [-ATR] suffix vowel morpheme. The [-ATR] feature in the suffix morpheme </w:t>
      </w:r>
      <w:r w:rsidR="00EB0188">
        <w:t>deletes</w:t>
      </w:r>
      <w:r w:rsidR="00402856">
        <w:t xml:space="preserve"> and is replaced by </w:t>
      </w:r>
      <w:r w:rsidR="005C4ED8">
        <w:t xml:space="preserve">the lengthening of the same stem-final </w:t>
      </w:r>
      <w:r w:rsidR="00402856">
        <w:t xml:space="preserve">[-ATR] </w:t>
      </w:r>
      <w:r w:rsidR="005C4ED8">
        <w:t>vowel at</w:t>
      </w:r>
      <w:r w:rsidR="00402856">
        <w:t xml:space="preserve"> the output level. </w:t>
      </w:r>
      <w:r w:rsidR="000A3A33">
        <w:t xml:space="preserve">This </w:t>
      </w:r>
      <w:r w:rsidR="008D5156">
        <w:t>is what we called</w:t>
      </w:r>
      <w:r w:rsidR="000A3A33">
        <w:t xml:space="preserve"> compensatory lengthening. Compensatory </w:t>
      </w:r>
      <w:r w:rsidR="006F5ADF">
        <w:t>l</w:t>
      </w:r>
      <w:r w:rsidR="000A3A33">
        <w:t>engthening (CL) refers to processes where deletion of a segment leads to lengthening of another segment</w:t>
      </w:r>
      <w:r w:rsidR="008D5156">
        <w:t xml:space="preserve"> (Campos-Astorkiza, 2005)</w:t>
      </w:r>
      <w:r w:rsidR="000A3A33">
        <w:t>.</w:t>
      </w:r>
      <w:r w:rsidR="00402856">
        <w:t xml:space="preserve">  </w:t>
      </w:r>
      <w:r w:rsidR="006F5ADF">
        <w:t xml:space="preserve">It can be seen </w:t>
      </w:r>
      <w:r w:rsidR="008D5156">
        <w:t xml:space="preserve">from </w:t>
      </w:r>
      <w:r w:rsidR="00B0294D">
        <w:t xml:space="preserve">the </w:t>
      </w:r>
      <w:r w:rsidR="008D5156">
        <w:t>example</w:t>
      </w:r>
      <w:r w:rsidR="00B0294D">
        <w:t>s</w:t>
      </w:r>
      <w:r w:rsidR="008D5156">
        <w:t xml:space="preserve"> in (</w:t>
      </w:r>
      <w:r w:rsidR="0038265F">
        <w:t>9</w:t>
      </w:r>
      <w:r w:rsidR="008D5156">
        <w:t>iv-vii)</w:t>
      </w:r>
      <w:r w:rsidR="00B0294D">
        <w:t xml:space="preserve"> that the </w:t>
      </w:r>
      <w:r w:rsidR="00EB0188">
        <w:t>deletion</w:t>
      </w:r>
      <w:r w:rsidR="00B0294D">
        <w:t xml:space="preserve"> of </w:t>
      </w:r>
      <w:r w:rsidR="005172FA">
        <w:t>the underlying high vowel leads to the lengthening of the stem-final vowel, which</w:t>
      </w:r>
      <w:r w:rsidR="00F87F80">
        <w:t xml:space="preserve"> has [-ATR] feature value as the delinked segment. </w:t>
      </w:r>
      <w:r w:rsidR="00606EA9">
        <w:t>Therefore</w:t>
      </w:r>
      <w:r w:rsidR="005B5B3B">
        <w:t>,</w:t>
      </w:r>
      <w:r w:rsidR="00606EA9">
        <w:t xml:space="preserve"> we conclude that</w:t>
      </w:r>
      <w:r w:rsidR="00A8769A">
        <w:t xml:space="preserve"> Gomoa demonstrates </w:t>
      </w:r>
      <w:r w:rsidR="00CF4A40">
        <w:t xml:space="preserve">height and compensatory lengthening </w:t>
      </w:r>
      <w:r w:rsidR="00E20A99">
        <w:t xml:space="preserve">harmony to mark the past tense morphemes. </w:t>
      </w:r>
      <w:r w:rsidR="005B5B3B">
        <w:t>We</w:t>
      </w:r>
      <w:r w:rsidR="00522641">
        <w:t>, therefore,</w:t>
      </w:r>
      <w:r w:rsidR="005B5B3B">
        <w:t xml:space="preserve"> formalized t</w:t>
      </w:r>
      <w:r w:rsidR="006C6391">
        <w:t>he [+ATR] sp</w:t>
      </w:r>
      <w:r w:rsidR="005B5B3B">
        <w:t>reading i</w:t>
      </w:r>
      <w:r w:rsidR="006C6391">
        <w:t xml:space="preserve">n the Autosegmental representation below. </w:t>
      </w:r>
    </w:p>
    <w:p w14:paraId="28E264BF" w14:textId="103FCCDB" w:rsidR="000A3B2F" w:rsidRDefault="000A3B2F" w:rsidP="0038265F">
      <w:pPr>
        <w:pStyle w:val="Default"/>
        <w:ind w:firstLine="720"/>
        <w:jc w:val="both"/>
      </w:pPr>
    </w:p>
    <w:p w14:paraId="7AA29C63" w14:textId="4B566FF6" w:rsidR="000A3B2F" w:rsidRDefault="000A3B2F" w:rsidP="0038265F">
      <w:pPr>
        <w:pStyle w:val="Default"/>
        <w:ind w:firstLine="720"/>
        <w:jc w:val="both"/>
      </w:pPr>
    </w:p>
    <w:p w14:paraId="4E11FCB8" w14:textId="2318FC35" w:rsidR="000A3B2F" w:rsidRDefault="000A3B2F" w:rsidP="0038265F">
      <w:pPr>
        <w:pStyle w:val="Default"/>
        <w:ind w:firstLine="720"/>
        <w:jc w:val="both"/>
      </w:pPr>
    </w:p>
    <w:p w14:paraId="10903D2C" w14:textId="08877224" w:rsidR="000A3B2F" w:rsidRDefault="000A3B2F" w:rsidP="0038265F">
      <w:pPr>
        <w:pStyle w:val="Default"/>
        <w:ind w:firstLine="720"/>
        <w:jc w:val="both"/>
      </w:pPr>
    </w:p>
    <w:p w14:paraId="4F32888C" w14:textId="60AD48E9" w:rsidR="000A3B2F" w:rsidRDefault="000A3B2F" w:rsidP="0038265F">
      <w:pPr>
        <w:pStyle w:val="Default"/>
        <w:ind w:firstLine="720"/>
        <w:jc w:val="both"/>
      </w:pPr>
    </w:p>
    <w:p w14:paraId="72D2FB9E" w14:textId="230BC899" w:rsidR="000A3B2F" w:rsidRDefault="000A3B2F" w:rsidP="0038265F">
      <w:pPr>
        <w:pStyle w:val="Default"/>
        <w:ind w:firstLine="720"/>
        <w:jc w:val="both"/>
      </w:pPr>
    </w:p>
    <w:p w14:paraId="161B5426" w14:textId="317802FB" w:rsidR="000A3B2F" w:rsidRDefault="000A3B2F" w:rsidP="0038265F">
      <w:pPr>
        <w:pStyle w:val="Default"/>
        <w:ind w:firstLine="720"/>
        <w:jc w:val="both"/>
      </w:pPr>
    </w:p>
    <w:p w14:paraId="64173478" w14:textId="77777777" w:rsidR="000A3B2F" w:rsidRDefault="000A3B2F" w:rsidP="0038265F">
      <w:pPr>
        <w:pStyle w:val="Default"/>
        <w:ind w:firstLine="720"/>
        <w:jc w:val="both"/>
      </w:pPr>
    </w:p>
    <w:p w14:paraId="42A6B020" w14:textId="77777777" w:rsidR="0038265F" w:rsidRPr="0038265F" w:rsidRDefault="0038265F" w:rsidP="0027299E">
      <w:pPr>
        <w:pStyle w:val="Default"/>
        <w:spacing w:line="408" w:lineRule="auto"/>
        <w:jc w:val="both"/>
        <w:rPr>
          <w:b/>
          <w:sz w:val="10"/>
        </w:rPr>
      </w:pPr>
    </w:p>
    <w:p w14:paraId="4A64B684" w14:textId="77777777" w:rsidR="006C6391" w:rsidRPr="008A7638" w:rsidRDefault="000F6034" w:rsidP="0027299E">
      <w:pPr>
        <w:pStyle w:val="Default"/>
        <w:spacing w:line="408" w:lineRule="auto"/>
        <w:jc w:val="both"/>
        <w:rPr>
          <w:b/>
        </w:rPr>
      </w:pPr>
      <w:r w:rsidRPr="008A7638">
        <w:rPr>
          <w:b/>
        </w:rPr>
        <w:t xml:space="preserve">Figure </w:t>
      </w:r>
      <w:r w:rsidR="001A2EE3">
        <w:rPr>
          <w:b/>
        </w:rPr>
        <w:t>7</w:t>
      </w:r>
      <w:r w:rsidRPr="008A7638">
        <w:rPr>
          <w:b/>
        </w:rPr>
        <w:t xml:space="preserve">: </w:t>
      </w:r>
    </w:p>
    <w:p w14:paraId="14BAD081" w14:textId="75D3ECE2" w:rsidR="001432E4" w:rsidRDefault="000F6034" w:rsidP="0027299E">
      <w:pPr>
        <w:pStyle w:val="Default"/>
        <w:spacing w:line="408" w:lineRule="auto"/>
        <w:jc w:val="both"/>
      </w:pPr>
      <w:r>
        <w:t xml:space="preserve">(i)   </w:t>
      </w:r>
      <w:r w:rsidR="001432E4">
        <w:t>Underlying Representation</w:t>
      </w:r>
      <w:r w:rsidR="001432E4">
        <w:tab/>
        <w:t xml:space="preserve">             (ii) </w:t>
      </w:r>
      <w:r w:rsidR="0038265F">
        <w:t>[+</w:t>
      </w:r>
      <w:r w:rsidR="001432E4">
        <w:t xml:space="preserve">ATR] </w:t>
      </w:r>
      <w:r w:rsidR="0038265F">
        <w:t>feature triggers</w:t>
      </w:r>
    </w:p>
    <w:p w14:paraId="5DDDA394" w14:textId="7663FA19" w:rsidR="000F6034" w:rsidRPr="00505C06" w:rsidRDefault="001D4827" w:rsidP="0027299E">
      <w:pPr>
        <w:pStyle w:val="Default"/>
        <w:spacing w:line="408" w:lineRule="auto"/>
        <w:jc w:val="both"/>
        <w:rPr>
          <w:lang w:val="es-ES"/>
        </w:rPr>
      </w:pPr>
      <w:r>
        <w:rPr>
          <w:noProof/>
        </w:rPr>
        <mc:AlternateContent>
          <mc:Choice Requires="wpg">
            <w:drawing>
              <wp:anchor distT="0" distB="0" distL="114300" distR="114300" simplePos="0" relativeHeight="251647488" behindDoc="0" locked="0" layoutInCell="1" allowOverlap="1" wp14:anchorId="40EB4136" wp14:editId="302CA711">
                <wp:simplePos x="0" y="0"/>
                <wp:positionH relativeFrom="column">
                  <wp:posOffset>609600</wp:posOffset>
                </wp:positionH>
                <wp:positionV relativeFrom="paragraph">
                  <wp:posOffset>163195</wp:posOffset>
                </wp:positionV>
                <wp:extent cx="915035" cy="799465"/>
                <wp:effectExtent l="9525" t="12700" r="8890" b="6985"/>
                <wp:wrapNone/>
                <wp:docPr id="101"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035" cy="799465"/>
                          <a:chOff x="2400" y="6775"/>
                          <a:chExt cx="1441" cy="1259"/>
                        </a:xfrm>
                      </wpg:grpSpPr>
                      <wps:wsp>
                        <wps:cNvPr id="102" name="AutoShape 297"/>
                        <wps:cNvCnPr>
                          <a:cxnSpLocks noChangeShapeType="1"/>
                        </wps:cNvCnPr>
                        <wps:spPr bwMode="auto">
                          <a:xfrm>
                            <a:off x="3841" y="6786"/>
                            <a:ext cx="0" cy="120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290"/>
                        <wps:cNvCnPr>
                          <a:cxnSpLocks noChangeShapeType="1"/>
                        </wps:cNvCnPr>
                        <wps:spPr bwMode="auto">
                          <a:xfrm>
                            <a:off x="2400" y="6786"/>
                            <a:ext cx="0" cy="120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 name="AutoShape 291"/>
                        <wps:cNvCnPr>
                          <a:cxnSpLocks noChangeShapeType="1"/>
                        </wps:cNvCnPr>
                        <wps:spPr bwMode="auto">
                          <a:xfrm>
                            <a:off x="3151" y="6775"/>
                            <a:ext cx="0" cy="125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C06F10" id="Group 1082" o:spid="_x0000_s1026" style="position:absolute;margin-left:48pt;margin-top:12.85pt;width:72.05pt;height:62.95pt;z-index:251647488" coordorigin="2400,6775" coordsize="1441,1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">
                <v:shape id="AutoShape 297" o:spid="_x0000_s1027" type="#_x0000_t32" style="position:absolute;left:3841;top:6786;width: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" strokeweight="1pt"/>
                <v:shape id="AutoShape 290" o:spid="_x0000_s1028" type="#_x0000_t32" style="position:absolute;left:2400;top:6786;width: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" strokeweight="1pt"/>
                <v:shape id="AutoShape 291" o:spid="_x0000_s1029" type="#_x0000_t32" style="position:absolute;left:3151;top:6775;width:0;height:12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" strokeweight="1pt"/>
              </v:group>
            </w:pict>
          </mc:Fallback>
        </mc:AlternateContent>
      </w:r>
      <w:r>
        <w:rPr>
          <w:noProof/>
        </w:rPr>
        <mc:AlternateContent>
          <mc:Choice Requires="wpg">
            <w:drawing>
              <wp:anchor distT="0" distB="0" distL="114300" distR="114300" simplePos="0" relativeHeight="251630080" behindDoc="0" locked="0" layoutInCell="1" allowOverlap="1" wp14:anchorId="1C318CA9" wp14:editId="3C11FB10">
                <wp:simplePos x="0" y="0"/>
                <wp:positionH relativeFrom="column">
                  <wp:posOffset>3352800</wp:posOffset>
                </wp:positionH>
                <wp:positionV relativeFrom="paragraph">
                  <wp:posOffset>163195</wp:posOffset>
                </wp:positionV>
                <wp:extent cx="914400" cy="799465"/>
                <wp:effectExtent l="9525" t="12700" r="9525" b="6985"/>
                <wp:wrapNone/>
                <wp:docPr id="97"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799465"/>
                          <a:chOff x="2400" y="6775"/>
                          <a:chExt cx="1440" cy="1715"/>
                        </a:xfrm>
                      </wpg:grpSpPr>
                      <wps:wsp>
                        <wps:cNvPr id="98" name="AutoShape 1063"/>
                        <wps:cNvCnPr>
                          <a:cxnSpLocks noChangeShapeType="1"/>
                        </wps:cNvCnPr>
                        <wps:spPr bwMode="auto">
                          <a:xfrm>
                            <a:off x="3840" y="6835"/>
                            <a:ext cx="0" cy="160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 name="AutoShape 1064"/>
                        <wps:cNvCnPr>
                          <a:cxnSpLocks noChangeShapeType="1"/>
                        </wps:cNvCnPr>
                        <wps:spPr bwMode="auto">
                          <a:xfrm>
                            <a:off x="2400" y="6790"/>
                            <a:ext cx="0" cy="164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1065"/>
                        <wps:cNvCnPr>
                          <a:cxnSpLocks noChangeShapeType="1"/>
                        </wps:cNvCnPr>
                        <wps:spPr bwMode="auto">
                          <a:xfrm>
                            <a:off x="3151" y="6775"/>
                            <a:ext cx="0" cy="17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689827" id="Group 1062" o:spid="_x0000_s1026" style="position:absolute;margin-left:264pt;margin-top:12.85pt;width:1in;height:62.95pt;z-index:251630080" coordorigin="2400,6775" coordsize="1440,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">
                <v:shape id="AutoShape 1063" o:spid="_x0000_s1027" type="#_x0000_t32" style="position:absolute;left:3840;top:6835;width:0;height:1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" strokeweight="1pt"/>
                <v:shape id="AutoShape 1064" o:spid="_x0000_s1028" type="#_x0000_t32" style="position:absolute;left:2400;top:6790;width:0;height:16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" strokeweight="1pt"/>
                <v:shape id="AutoShape 1065" o:spid="_x0000_s1029" type="#_x0000_t32" style="position:absolute;left:3151;top:6775;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" strokeweight="1pt"/>
              </v:group>
            </w:pict>
          </mc:Fallback>
        </mc:AlternateContent>
      </w:r>
      <w:r w:rsidR="001432E4" w:rsidRPr="00EA6F56">
        <w:rPr>
          <w:lang w:val="es-ES"/>
        </w:rPr>
        <w:t xml:space="preserve">         </w:t>
      </w:r>
      <w:r w:rsidR="000F6034" w:rsidRPr="00EA6F56">
        <w:rPr>
          <w:lang w:val="es-ES"/>
        </w:rPr>
        <w:t xml:space="preserve"> </w:t>
      </w:r>
      <w:r w:rsidR="000F6034" w:rsidRPr="00505C06">
        <w:rPr>
          <w:lang w:val="es-ES"/>
        </w:rPr>
        <w:t>[-ATR][+ATR][-ATR]</w:t>
      </w:r>
      <w:r w:rsidR="003B10F4" w:rsidRPr="00505C06">
        <w:rPr>
          <w:lang w:val="es-ES"/>
        </w:rPr>
        <w:t xml:space="preserve">       </w:t>
      </w:r>
      <w:r w:rsidR="00504B5C" w:rsidRPr="00505C06">
        <w:rPr>
          <w:lang w:val="es-ES"/>
        </w:rPr>
        <w:tab/>
      </w:r>
      <w:r w:rsidR="00504B5C" w:rsidRPr="00505C06">
        <w:rPr>
          <w:lang w:val="es-ES"/>
        </w:rPr>
        <w:tab/>
        <w:t xml:space="preserve">  </w:t>
      </w:r>
      <w:r w:rsidR="00122E15" w:rsidRPr="00505C06">
        <w:rPr>
          <w:lang w:val="es-ES"/>
        </w:rPr>
        <w:t xml:space="preserve">       </w:t>
      </w:r>
      <w:r w:rsidR="00504B5C" w:rsidRPr="00505C06">
        <w:rPr>
          <w:lang w:val="es-ES"/>
        </w:rPr>
        <w:t xml:space="preserve">[-ATR][+ATR][-ATR]    </w:t>
      </w:r>
    </w:p>
    <w:p w14:paraId="1AD93FE2" w14:textId="2100C8EB" w:rsidR="000F6034" w:rsidRPr="00505C06" w:rsidRDefault="000F6034" w:rsidP="0027299E">
      <w:pPr>
        <w:pStyle w:val="Default"/>
        <w:spacing w:line="408" w:lineRule="auto"/>
        <w:jc w:val="both"/>
        <w:rPr>
          <w:lang w:val="es-ES"/>
        </w:rPr>
      </w:pPr>
    </w:p>
    <w:p w14:paraId="1B746FC9" w14:textId="141B4EFC" w:rsidR="000F6034" w:rsidRPr="00505C06" w:rsidRDefault="00CA2C33" w:rsidP="0027299E">
      <w:pPr>
        <w:pStyle w:val="Default"/>
        <w:spacing w:line="408" w:lineRule="auto"/>
        <w:jc w:val="both"/>
        <w:rPr>
          <w:lang w:val="es-ES"/>
        </w:rPr>
      </w:pPr>
      <w:r w:rsidRPr="00505C06">
        <w:rPr>
          <w:lang w:val="es-ES"/>
        </w:rPr>
        <w:t xml:space="preserve">             </w:t>
      </w:r>
    </w:p>
    <w:p w14:paraId="5749C67B" w14:textId="07F5ADD2" w:rsidR="00544248" w:rsidRPr="007E0F18" w:rsidRDefault="002C4D0B" w:rsidP="0027299E">
      <w:pPr>
        <w:pStyle w:val="Default"/>
        <w:spacing w:line="408" w:lineRule="auto"/>
        <w:jc w:val="both"/>
        <w:rPr>
          <w:rFonts w:ascii="Doulos SIL" w:hAnsi="Doulos SIL" w:cs="Doulos SIL"/>
          <w:lang w:val="fr-FR"/>
        </w:rPr>
      </w:pPr>
      <w:r w:rsidRPr="00505C06">
        <w:rPr>
          <w:lang w:val="es-ES"/>
        </w:rPr>
        <w:t xml:space="preserve">               </w:t>
      </w:r>
      <w:r w:rsidR="003B10F4" w:rsidRPr="007E0F18">
        <w:rPr>
          <w:rFonts w:ascii="Doulos SIL" w:hAnsi="Doulos SIL" w:cs="Doulos SIL"/>
          <w:lang w:val="fr-FR"/>
        </w:rPr>
        <w:t>ɔ</w:t>
      </w:r>
      <w:r w:rsidR="001432E4" w:rsidRPr="007E0F18">
        <w:rPr>
          <w:rFonts w:ascii="Doulos SIL" w:hAnsi="Doulos SIL" w:cs="Doulos SIL"/>
          <w:lang w:val="fr-FR"/>
        </w:rPr>
        <w:t>-</w:t>
      </w:r>
      <w:r w:rsidR="001E1A3C" w:rsidRPr="007E0F18">
        <w:rPr>
          <w:rFonts w:ascii="Doulos SIL" w:hAnsi="Doulos SIL" w:cs="Doulos SIL"/>
          <w:lang w:val="fr-FR"/>
        </w:rPr>
        <w:t xml:space="preserve">        su       </w:t>
      </w:r>
      <w:r w:rsidR="003B10F4" w:rsidRPr="007E0F18">
        <w:rPr>
          <w:rFonts w:ascii="Doulos SIL" w:hAnsi="Doulos SIL" w:cs="Doulos SIL"/>
          <w:lang w:val="fr-FR"/>
        </w:rPr>
        <w:t>-ɪ</w:t>
      </w:r>
      <w:r w:rsidR="00122E15" w:rsidRPr="007E0F18">
        <w:rPr>
          <w:rFonts w:ascii="Doulos SIL" w:hAnsi="Doulos SIL" w:cs="Doulos SIL"/>
          <w:lang w:val="fr-FR"/>
        </w:rPr>
        <w:t xml:space="preserve">   </w:t>
      </w:r>
      <w:r w:rsidR="00122E15" w:rsidRPr="007E0F18">
        <w:rPr>
          <w:rFonts w:ascii="Doulos SIL" w:hAnsi="Doulos SIL" w:cs="Doulos SIL"/>
          <w:lang w:val="fr-FR"/>
        </w:rPr>
        <w:tab/>
      </w:r>
      <w:r w:rsidR="00122E15" w:rsidRPr="007E0F18">
        <w:rPr>
          <w:rFonts w:ascii="Doulos SIL" w:hAnsi="Doulos SIL" w:cs="Doulos SIL"/>
          <w:lang w:val="fr-FR"/>
        </w:rPr>
        <w:tab/>
      </w:r>
      <w:r w:rsidR="00122E15" w:rsidRPr="007E0F18">
        <w:rPr>
          <w:rFonts w:ascii="Doulos SIL" w:hAnsi="Doulos SIL" w:cs="Doulos SIL"/>
          <w:lang w:val="fr-FR"/>
        </w:rPr>
        <w:tab/>
      </w:r>
      <w:r w:rsidR="00122E15" w:rsidRPr="007E0F18">
        <w:rPr>
          <w:rFonts w:ascii="Doulos SIL" w:hAnsi="Doulos SIL" w:cs="Doulos SIL"/>
          <w:lang w:val="fr-FR"/>
        </w:rPr>
        <w:tab/>
        <w:t xml:space="preserve">  </w:t>
      </w:r>
      <w:r w:rsidR="00504B5C" w:rsidRPr="007E0F18">
        <w:rPr>
          <w:rFonts w:ascii="Doulos SIL" w:hAnsi="Doulos SIL" w:cs="Doulos SIL"/>
          <w:lang w:val="fr-FR"/>
        </w:rPr>
        <w:t>ɔ</w:t>
      </w:r>
      <w:r w:rsidR="00122E15" w:rsidRPr="007E0F18">
        <w:rPr>
          <w:rFonts w:ascii="Doulos SIL" w:hAnsi="Doulos SIL" w:cs="Doulos SIL"/>
          <w:lang w:val="fr-FR"/>
        </w:rPr>
        <w:t>-</w:t>
      </w:r>
      <w:r w:rsidR="001046F3" w:rsidRPr="007E0F18">
        <w:rPr>
          <w:rFonts w:ascii="Doulos SIL" w:hAnsi="Doulos SIL" w:cs="Doulos SIL"/>
          <w:lang w:val="fr-FR"/>
        </w:rPr>
        <w:t xml:space="preserve">        su      </w:t>
      </w:r>
      <w:r w:rsidR="00122E15" w:rsidRPr="007E0F18">
        <w:rPr>
          <w:rFonts w:ascii="Doulos SIL" w:hAnsi="Doulos SIL" w:cs="Doulos SIL"/>
          <w:lang w:val="fr-FR"/>
        </w:rPr>
        <w:t xml:space="preserve"> </w:t>
      </w:r>
      <w:r w:rsidR="00504B5C" w:rsidRPr="007E0F18">
        <w:rPr>
          <w:rFonts w:ascii="Doulos SIL" w:hAnsi="Doulos SIL" w:cs="Doulos SIL"/>
          <w:lang w:val="fr-FR"/>
        </w:rPr>
        <w:t>-ɪ</w:t>
      </w:r>
    </w:p>
    <w:p w14:paraId="649DB7A7" w14:textId="77777777" w:rsidR="00682AA9" w:rsidRPr="007E0F18" w:rsidRDefault="00682AA9" w:rsidP="0027299E">
      <w:pPr>
        <w:pStyle w:val="Default"/>
        <w:spacing w:line="408" w:lineRule="auto"/>
        <w:jc w:val="both"/>
        <w:rPr>
          <w:lang w:val="fr-FR"/>
        </w:rPr>
      </w:pPr>
    </w:p>
    <w:p w14:paraId="79992FE8" w14:textId="1C57607E" w:rsidR="00122E15" w:rsidRDefault="003B10F4" w:rsidP="0027299E">
      <w:pPr>
        <w:pStyle w:val="Default"/>
        <w:spacing w:line="408" w:lineRule="auto"/>
        <w:jc w:val="both"/>
      </w:pPr>
      <w:r>
        <w:t>(</w:t>
      </w:r>
      <w:r w:rsidR="00504B5C">
        <w:t>i</w:t>
      </w:r>
      <w:r>
        <w:t>ii)</w:t>
      </w:r>
      <w:r w:rsidR="002D2429">
        <w:t xml:space="preserve"> </w:t>
      </w:r>
      <w:r>
        <w:t xml:space="preserve">  </w:t>
      </w:r>
      <w:r w:rsidR="00122E15">
        <w:t>[+ATR] feature spread leftward</w:t>
      </w:r>
      <w:r w:rsidR="0038265F">
        <w:t xml:space="preserve"> and rightward</w:t>
      </w:r>
      <w:r w:rsidR="00122E15">
        <w:tab/>
        <w:t xml:space="preserve"> (iv) [-ATR] </w:t>
      </w:r>
      <w:r w:rsidR="0038265F">
        <w:t>feature delinking</w:t>
      </w:r>
    </w:p>
    <w:p w14:paraId="04CFD803" w14:textId="11F0CB4A" w:rsidR="002D2429" w:rsidRPr="00505C06" w:rsidRDefault="0038265F" w:rsidP="0027299E">
      <w:pPr>
        <w:pStyle w:val="Default"/>
        <w:spacing w:line="408" w:lineRule="auto"/>
        <w:jc w:val="both"/>
        <w:rPr>
          <w:lang w:val="es-ES"/>
        </w:rPr>
      </w:pPr>
      <w:r>
        <w:rPr>
          <w:noProof/>
        </w:rPr>
        <w:lastRenderedPageBreak/>
        <mc:AlternateContent>
          <mc:Choice Requires="wpg">
            <w:drawing>
              <wp:anchor distT="0" distB="0" distL="114300" distR="114300" simplePos="0" relativeHeight="251746816" behindDoc="0" locked="0" layoutInCell="1" allowOverlap="1" wp14:anchorId="453AC200" wp14:editId="18D95E05">
                <wp:simplePos x="0" y="0"/>
                <wp:positionH relativeFrom="column">
                  <wp:posOffset>3328086</wp:posOffset>
                </wp:positionH>
                <wp:positionV relativeFrom="paragraph">
                  <wp:posOffset>171742</wp:posOffset>
                </wp:positionV>
                <wp:extent cx="939114" cy="808990"/>
                <wp:effectExtent l="0" t="0" r="13970" b="10160"/>
                <wp:wrapNone/>
                <wp:docPr id="235" name="Group 235"/>
                <wp:cNvGraphicFramePr/>
                <a:graphic xmlns:a="http://schemas.openxmlformats.org/drawingml/2006/main">
                  <a:graphicData uri="http://schemas.microsoft.com/office/word/2010/wordprocessingGroup">
                    <wpg:wgp>
                      <wpg:cNvGrpSpPr/>
                      <wpg:grpSpPr>
                        <a:xfrm>
                          <a:off x="0" y="0"/>
                          <a:ext cx="939114" cy="808990"/>
                          <a:chOff x="0" y="0"/>
                          <a:chExt cx="939114" cy="750553"/>
                        </a:xfrm>
                      </wpg:grpSpPr>
                      <wps:wsp>
                        <wps:cNvPr id="91" name="AutoShape 1072"/>
                        <wps:cNvCnPr>
                          <a:cxnSpLocks noChangeShapeType="1"/>
                        </wps:cNvCnPr>
                        <wps:spPr bwMode="auto">
                          <a:xfrm>
                            <a:off x="939114" y="32951"/>
                            <a:ext cx="0" cy="69278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1074"/>
                        <wps:cNvCnPr>
                          <a:cxnSpLocks noChangeShapeType="1"/>
                        </wps:cNvCnPr>
                        <wps:spPr bwMode="auto">
                          <a:xfrm>
                            <a:off x="502509" y="8238"/>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4" name="AutoShape 1074"/>
                        <wps:cNvCnPr>
                          <a:cxnSpLocks noChangeShapeType="1"/>
                        </wps:cNvCnPr>
                        <wps:spPr bwMode="auto">
                          <a:xfrm>
                            <a:off x="0"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06ED51" id="Group 235" o:spid="_x0000_s1026" style="position:absolute;margin-left:262.05pt;margin-top:13.5pt;width:73.95pt;height:63.7pt;z-index:251746816;mso-height-relative:margin" coordsize="9391,7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">
                <v:shape id="AutoShape 1072" o:spid="_x0000_s1027" type="#_x0000_t32" style="position:absolute;left:9391;top:329;width:0;height:69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" strokeweight="1pt"/>
                <v:shape id="AutoShape 1074" o:spid="_x0000_s1028" type="#_x0000_t32" style="position:absolute;left:5025;top:82;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" strokeweight="1pt"/>
                <v:shape id="AutoShape 1074" o:spid="_x0000_s1029" type="#_x0000_t32" style="position:absolute;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" strokeweight="1pt"/>
              </v:group>
            </w:pict>
          </mc:Fallback>
        </mc:AlternateContent>
      </w:r>
      <w:r>
        <w:rPr>
          <w:noProof/>
        </w:rPr>
        <mc:AlternateContent>
          <mc:Choice Requires="wpg">
            <w:drawing>
              <wp:anchor distT="0" distB="0" distL="114300" distR="114300" simplePos="0" relativeHeight="251718144" behindDoc="0" locked="0" layoutInCell="1" allowOverlap="1" wp14:anchorId="4133527F" wp14:editId="65F8AB0C">
                <wp:simplePos x="0" y="0"/>
                <wp:positionH relativeFrom="column">
                  <wp:posOffset>593124</wp:posOffset>
                </wp:positionH>
                <wp:positionV relativeFrom="paragraph">
                  <wp:posOffset>171742</wp:posOffset>
                </wp:positionV>
                <wp:extent cx="934429" cy="809367"/>
                <wp:effectExtent l="0" t="0" r="37465" b="29210"/>
                <wp:wrapNone/>
                <wp:docPr id="233" name="Group 233"/>
                <wp:cNvGraphicFramePr/>
                <a:graphic xmlns:a="http://schemas.openxmlformats.org/drawingml/2006/main">
                  <a:graphicData uri="http://schemas.microsoft.com/office/word/2010/wordprocessingGroup">
                    <wpg:wgp>
                      <wpg:cNvGrpSpPr/>
                      <wpg:grpSpPr>
                        <a:xfrm>
                          <a:off x="0" y="0"/>
                          <a:ext cx="934429" cy="809367"/>
                          <a:chOff x="0" y="0"/>
                          <a:chExt cx="934429" cy="809367"/>
                        </a:xfrm>
                      </wpg:grpSpPr>
                      <wps:wsp>
                        <wps:cNvPr id="88" name="AutoShape 1068"/>
                        <wps:cNvCnPr>
                          <a:cxnSpLocks noChangeShapeType="1"/>
                        </wps:cNvCnPr>
                        <wps:spPr bwMode="auto">
                          <a:xfrm flipH="1">
                            <a:off x="0" y="8238"/>
                            <a:ext cx="476250" cy="796925"/>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9" name="AutoShape 1069"/>
                        <wps:cNvCnPr>
                          <a:cxnSpLocks noChangeShapeType="1"/>
                        </wps:cNvCnPr>
                        <wps:spPr bwMode="auto">
                          <a:xfrm>
                            <a:off x="477795"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 name="AutoShape 1068"/>
                        <wps:cNvCnPr>
                          <a:cxnSpLocks noChangeShapeType="1"/>
                        </wps:cNvCnPr>
                        <wps:spPr bwMode="auto">
                          <a:xfrm>
                            <a:off x="494271" y="32951"/>
                            <a:ext cx="440158" cy="776416"/>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041B9F" id="Group 233" o:spid="_x0000_s1026" style="position:absolute;margin-left:46.7pt;margin-top:13.5pt;width:73.6pt;height:63.75pt;z-index:251718144" coordsize="9344,8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">
                <v:shape id="AutoShape 1068" o:spid="_x0000_s1027" type="#_x0000_t32" style="position:absolute;top:82;width:4762;height:79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" strokeweight="1pt">
                  <v:stroke dashstyle="dash"/>
                </v:shape>
                <v:shape id="AutoShape 1069" o:spid="_x0000_s1028" type="#_x0000_t32" style="position:absolute;left:4777;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" strokeweight="1pt"/>
                <v:shape id="AutoShape 1068" o:spid="_x0000_s1029" type="#_x0000_t32" style="position:absolute;left:4942;top:329;width:4402;height:77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" strokeweight="1pt">
                  <v:stroke dashstyle="dash"/>
                </v:shape>
              </v:group>
            </w:pict>
          </mc:Fallback>
        </mc:AlternateContent>
      </w:r>
      <w:r w:rsidR="00122E15" w:rsidRPr="00EA6F56">
        <w:rPr>
          <w:lang w:val="es-ES"/>
        </w:rPr>
        <w:t xml:space="preserve">         </w:t>
      </w:r>
      <w:r w:rsidR="002D2429" w:rsidRPr="00505C06">
        <w:rPr>
          <w:lang w:val="es-ES"/>
        </w:rPr>
        <w:t xml:space="preserve">[-ATR][+ATR][-ATR]   </w:t>
      </w:r>
      <w:r w:rsidR="004629BC" w:rsidRPr="00505C06">
        <w:rPr>
          <w:lang w:val="es-ES"/>
        </w:rPr>
        <w:tab/>
      </w:r>
      <w:r w:rsidR="004629BC" w:rsidRPr="00505C06">
        <w:rPr>
          <w:lang w:val="es-ES"/>
        </w:rPr>
        <w:tab/>
      </w:r>
      <w:r w:rsidR="00122E15" w:rsidRPr="00505C06">
        <w:rPr>
          <w:lang w:val="es-ES"/>
        </w:rPr>
        <w:t xml:space="preserve">         </w:t>
      </w:r>
      <w:r w:rsidR="004629BC" w:rsidRPr="00505C06">
        <w:rPr>
          <w:lang w:val="es-ES"/>
        </w:rPr>
        <w:t xml:space="preserve"> [-ATR][+ATR][-ATR]   </w:t>
      </w:r>
    </w:p>
    <w:p w14:paraId="349EA0F7" w14:textId="0393EF9F" w:rsidR="002D2429" w:rsidRPr="00505C06" w:rsidRDefault="0038265F" w:rsidP="0027299E">
      <w:pPr>
        <w:pStyle w:val="Default"/>
        <w:spacing w:line="408" w:lineRule="auto"/>
        <w:jc w:val="both"/>
        <w:rPr>
          <w:lang w:val="es-ES"/>
        </w:rPr>
      </w:pPr>
      <w:r>
        <w:rPr>
          <w:noProof/>
        </w:rPr>
        <mc:AlternateContent>
          <mc:Choice Requires="wpg">
            <w:drawing>
              <wp:anchor distT="0" distB="0" distL="114300" distR="114300" simplePos="0" relativeHeight="251595264" behindDoc="0" locked="0" layoutInCell="1" allowOverlap="1" wp14:anchorId="33EDF348" wp14:editId="0FC6E545">
                <wp:simplePos x="0" y="0"/>
                <wp:positionH relativeFrom="column">
                  <wp:posOffset>3279140</wp:posOffset>
                </wp:positionH>
                <wp:positionV relativeFrom="paragraph">
                  <wp:posOffset>227571</wp:posOffset>
                </wp:positionV>
                <wp:extent cx="114300" cy="60960"/>
                <wp:effectExtent l="0" t="0" r="19050" b="15240"/>
                <wp:wrapNone/>
                <wp:docPr id="94"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0960"/>
                          <a:chOff x="8115" y="10185"/>
                          <a:chExt cx="180" cy="105"/>
                        </a:xfrm>
                      </wpg:grpSpPr>
                      <wps:wsp>
                        <wps:cNvPr id="95" name="AutoShape 311"/>
                        <wps:cNvCnPr>
                          <a:cxnSpLocks noChangeShapeType="1"/>
                        </wps:cNvCnPr>
                        <wps:spPr bwMode="auto">
                          <a:xfrm>
                            <a:off x="8115" y="10185"/>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 name="AutoShape 312"/>
                        <wps:cNvCnPr>
                          <a:cxnSpLocks noChangeShapeType="1"/>
                        </wps:cNvCnPr>
                        <wps:spPr bwMode="auto">
                          <a:xfrm>
                            <a:off x="8115" y="10290"/>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C200EF" id="Group 310" o:spid="_x0000_s1026" style="position:absolute;margin-left:258.2pt;margin-top:17.9pt;width:9pt;height:4.8pt;z-index:251595264" coordorigin="8115,10185" coordsize="18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">
                <v:shape id="AutoShape 311" o:spid="_x0000_s1027" type="#_x0000_t32" style="position:absolute;left:8115;top:10185;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" strokeweight="1pt"/>
                <v:shape id="AutoShape 312" o:spid="_x0000_s1028" type="#_x0000_t32" style="position:absolute;left:8115;top:10290;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" strokeweight="1pt"/>
              </v:group>
            </w:pict>
          </mc:Fallback>
        </mc:AlternateContent>
      </w:r>
      <w:r>
        <w:rPr>
          <w:noProof/>
        </w:rPr>
        <mc:AlternateContent>
          <mc:Choice Requires="wpg">
            <w:drawing>
              <wp:anchor distT="0" distB="0" distL="114300" distR="114300" simplePos="0" relativeHeight="251713024" behindDoc="0" locked="0" layoutInCell="1" allowOverlap="1" wp14:anchorId="11BEC6C8" wp14:editId="5C564FD9">
                <wp:simplePos x="0" y="0"/>
                <wp:positionH relativeFrom="column">
                  <wp:posOffset>4219575</wp:posOffset>
                </wp:positionH>
                <wp:positionV relativeFrom="paragraph">
                  <wp:posOffset>292735</wp:posOffset>
                </wp:positionV>
                <wp:extent cx="114300" cy="60960"/>
                <wp:effectExtent l="0" t="0" r="19050" b="15240"/>
                <wp:wrapNone/>
                <wp:docPr id="229"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0960"/>
                          <a:chOff x="8115" y="10185"/>
                          <a:chExt cx="180" cy="105"/>
                        </a:xfrm>
                      </wpg:grpSpPr>
                      <wps:wsp>
                        <wps:cNvPr id="230" name="AutoShape 311"/>
                        <wps:cNvCnPr>
                          <a:cxnSpLocks noChangeShapeType="1"/>
                        </wps:cNvCnPr>
                        <wps:spPr bwMode="auto">
                          <a:xfrm>
                            <a:off x="8115" y="10185"/>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1" name="AutoShape 312"/>
                        <wps:cNvCnPr>
                          <a:cxnSpLocks noChangeShapeType="1"/>
                        </wps:cNvCnPr>
                        <wps:spPr bwMode="auto">
                          <a:xfrm>
                            <a:off x="8115" y="10290"/>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C41400F" id="Group 310" o:spid="_x0000_s1026" style="position:absolute;margin-left:332.25pt;margin-top:23.05pt;width:9pt;height:4.8pt;z-index:251713024" coordorigin="8115,10185" coordsize="18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">
                <v:shape id="AutoShape 311" o:spid="_x0000_s1027" type="#_x0000_t32" style="position:absolute;left:8115;top:10185;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" strokeweight="1pt"/>
                <v:shape id="AutoShape 312" o:spid="_x0000_s1028" type="#_x0000_t32" style="position:absolute;left:8115;top:10290;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" strokeweight="1pt"/>
              </v:group>
            </w:pict>
          </mc:Fallback>
        </mc:AlternateContent>
      </w:r>
    </w:p>
    <w:p w14:paraId="4491EE36" w14:textId="1FFB37AF" w:rsidR="002D2429" w:rsidRPr="00505C06" w:rsidRDefault="002D2429" w:rsidP="002D2429">
      <w:pPr>
        <w:pStyle w:val="Default"/>
        <w:spacing w:line="408" w:lineRule="auto"/>
        <w:jc w:val="both"/>
        <w:rPr>
          <w:lang w:val="es-ES"/>
        </w:rPr>
      </w:pPr>
      <w:r w:rsidRPr="00505C06">
        <w:rPr>
          <w:lang w:val="es-ES"/>
        </w:rPr>
        <w:t xml:space="preserve">  </w:t>
      </w:r>
    </w:p>
    <w:p w14:paraId="3034A2EC" w14:textId="1AAA14CD" w:rsidR="008A7638" w:rsidRPr="007E0F18" w:rsidRDefault="002D2429" w:rsidP="0027299E">
      <w:pPr>
        <w:pStyle w:val="Default"/>
        <w:spacing w:line="408" w:lineRule="auto"/>
        <w:jc w:val="both"/>
        <w:rPr>
          <w:rFonts w:ascii="Doulos SIL" w:hAnsi="Doulos SIL" w:cs="Doulos SIL"/>
          <w:lang w:val="fr-FR"/>
        </w:rPr>
      </w:pPr>
      <w:r w:rsidRPr="00505C06">
        <w:rPr>
          <w:lang w:val="es-ES"/>
        </w:rPr>
        <w:t xml:space="preserve"> </w:t>
      </w:r>
      <w:r w:rsidR="001E1A3C" w:rsidRPr="00505C06">
        <w:rPr>
          <w:lang w:val="es-ES"/>
        </w:rPr>
        <w:t xml:space="preserve">           </w:t>
      </w:r>
      <w:r w:rsidR="00504B5C" w:rsidRPr="00505C06">
        <w:rPr>
          <w:lang w:val="es-ES"/>
        </w:rPr>
        <w:t xml:space="preserve"> </w:t>
      </w:r>
      <w:r w:rsidR="00122E15" w:rsidRPr="00505C06">
        <w:rPr>
          <w:lang w:val="es-ES"/>
        </w:rPr>
        <w:t xml:space="preserve"> </w:t>
      </w:r>
      <w:r w:rsidRPr="007E0F18">
        <w:rPr>
          <w:rFonts w:ascii="Doulos SIL" w:hAnsi="Doulos SIL" w:cs="Doulos SIL"/>
          <w:lang w:val="fr-FR"/>
        </w:rPr>
        <w:t>ɔ</w:t>
      </w:r>
      <w:r w:rsidR="00122E15" w:rsidRPr="007E0F18">
        <w:rPr>
          <w:rFonts w:ascii="Doulos SIL" w:hAnsi="Doulos SIL" w:cs="Doulos SIL"/>
          <w:lang w:val="fr-FR"/>
        </w:rPr>
        <w:t>-</w:t>
      </w:r>
      <w:r w:rsidR="001E1A3C" w:rsidRPr="007E0F18">
        <w:rPr>
          <w:rFonts w:ascii="Doulos SIL" w:hAnsi="Doulos SIL" w:cs="Doulos SIL"/>
          <w:lang w:val="fr-FR"/>
        </w:rPr>
        <w:t xml:space="preserve">        </w:t>
      </w:r>
      <w:r w:rsidR="00122E15" w:rsidRPr="007E0F18">
        <w:rPr>
          <w:rFonts w:ascii="Doulos SIL" w:hAnsi="Doulos SIL" w:cs="Doulos SIL"/>
          <w:lang w:val="fr-FR"/>
        </w:rPr>
        <w:t xml:space="preserve">su        </w:t>
      </w:r>
      <w:r w:rsidRPr="007E0F18">
        <w:rPr>
          <w:rFonts w:ascii="Doulos SIL" w:hAnsi="Doulos SIL" w:cs="Doulos SIL"/>
          <w:lang w:val="fr-FR"/>
        </w:rPr>
        <w:t>-ɪ</w:t>
      </w:r>
      <w:r w:rsidR="00122E15" w:rsidRPr="007E0F18">
        <w:rPr>
          <w:rFonts w:ascii="Doulos SIL" w:hAnsi="Doulos SIL" w:cs="Doulos SIL"/>
          <w:lang w:val="fr-FR"/>
        </w:rPr>
        <w:t xml:space="preserve">  </w:t>
      </w:r>
      <w:r w:rsidR="00122E15" w:rsidRPr="007E0F18">
        <w:rPr>
          <w:rFonts w:ascii="Doulos SIL" w:hAnsi="Doulos SIL" w:cs="Doulos SIL"/>
          <w:lang w:val="fr-FR"/>
        </w:rPr>
        <w:tab/>
      </w:r>
      <w:r w:rsidR="00122E15" w:rsidRPr="007E0F18">
        <w:rPr>
          <w:rFonts w:ascii="Doulos SIL" w:hAnsi="Doulos SIL" w:cs="Doulos SIL"/>
          <w:lang w:val="fr-FR"/>
        </w:rPr>
        <w:tab/>
      </w:r>
      <w:r w:rsidR="00122E15" w:rsidRPr="007E0F18">
        <w:rPr>
          <w:rFonts w:ascii="Doulos SIL" w:hAnsi="Doulos SIL" w:cs="Doulos SIL"/>
          <w:lang w:val="fr-FR"/>
        </w:rPr>
        <w:tab/>
      </w:r>
      <w:r w:rsidR="00122E15" w:rsidRPr="007E0F18">
        <w:rPr>
          <w:rFonts w:ascii="Doulos SIL" w:hAnsi="Doulos SIL" w:cs="Doulos SIL"/>
          <w:lang w:val="fr-FR"/>
        </w:rPr>
        <w:tab/>
        <w:t xml:space="preserve">  </w:t>
      </w:r>
      <w:r w:rsidR="004629BC" w:rsidRPr="007E0F18">
        <w:rPr>
          <w:rFonts w:ascii="Doulos SIL" w:hAnsi="Doulos SIL" w:cs="Doulos SIL"/>
          <w:lang w:val="fr-FR"/>
        </w:rPr>
        <w:t>o</w:t>
      </w:r>
      <w:r w:rsidR="00122E15" w:rsidRPr="007E0F18">
        <w:rPr>
          <w:rFonts w:ascii="Doulos SIL" w:hAnsi="Doulos SIL" w:cs="Doulos SIL"/>
          <w:lang w:val="fr-FR"/>
        </w:rPr>
        <w:t>-</w:t>
      </w:r>
      <w:r w:rsidR="0038265F" w:rsidRPr="007E0F18">
        <w:rPr>
          <w:rFonts w:ascii="Doulos SIL" w:hAnsi="Doulos SIL" w:cs="Doulos SIL"/>
          <w:lang w:val="fr-FR"/>
        </w:rPr>
        <w:t xml:space="preserve">       </w:t>
      </w:r>
      <w:r w:rsidR="004629BC" w:rsidRPr="007E0F18">
        <w:rPr>
          <w:rFonts w:ascii="Doulos SIL" w:hAnsi="Doulos SIL" w:cs="Doulos SIL"/>
          <w:lang w:val="fr-FR"/>
        </w:rPr>
        <w:t xml:space="preserve">su      </w:t>
      </w:r>
      <w:r w:rsidR="0038265F" w:rsidRPr="007E0F18">
        <w:rPr>
          <w:rFonts w:ascii="Doulos SIL" w:hAnsi="Doulos SIL" w:cs="Doulos SIL"/>
          <w:lang w:val="fr-FR"/>
        </w:rPr>
        <w:t xml:space="preserve">  </w:t>
      </w:r>
      <w:r w:rsidR="004629BC" w:rsidRPr="007E0F18">
        <w:rPr>
          <w:rFonts w:ascii="Doulos SIL" w:hAnsi="Doulos SIL" w:cs="Doulos SIL"/>
          <w:lang w:val="fr-FR"/>
        </w:rPr>
        <w:t>-ɪ</w:t>
      </w:r>
    </w:p>
    <w:p w14:paraId="4DB99C40" w14:textId="77777777" w:rsidR="008E6C08" w:rsidRPr="007E0F18" w:rsidRDefault="008E6C08" w:rsidP="0027299E">
      <w:pPr>
        <w:pStyle w:val="Default"/>
        <w:spacing w:line="408" w:lineRule="auto"/>
        <w:jc w:val="both"/>
        <w:rPr>
          <w:sz w:val="2"/>
          <w:lang w:val="fr-FR"/>
        </w:rPr>
      </w:pPr>
    </w:p>
    <w:p w14:paraId="6E5B05E2" w14:textId="0B782F99" w:rsidR="00122E15" w:rsidRPr="00EA6F56" w:rsidRDefault="00122E15" w:rsidP="0027299E">
      <w:pPr>
        <w:pStyle w:val="Default"/>
        <w:spacing w:line="408" w:lineRule="auto"/>
        <w:jc w:val="both"/>
        <w:rPr>
          <w:lang w:val="es-ES"/>
        </w:rPr>
      </w:pPr>
      <w:r w:rsidRPr="007E0F18">
        <w:rPr>
          <w:lang w:val="fr-FR"/>
        </w:rPr>
        <w:t xml:space="preserve"> </w:t>
      </w:r>
      <w:r w:rsidRPr="00EA6F56">
        <w:rPr>
          <w:lang w:val="es-ES"/>
        </w:rPr>
        <w:t>(vi)  Derived Output</w:t>
      </w:r>
    </w:p>
    <w:p w14:paraId="34FD9A40" w14:textId="4DAAF3E9" w:rsidR="000F6034" w:rsidRPr="00505C06" w:rsidRDefault="0038265F" w:rsidP="0027299E">
      <w:pPr>
        <w:pStyle w:val="Default"/>
        <w:spacing w:line="408" w:lineRule="auto"/>
        <w:jc w:val="both"/>
        <w:rPr>
          <w:lang w:val="es-ES"/>
        </w:rPr>
      </w:pPr>
      <w:r>
        <w:rPr>
          <w:noProof/>
        </w:rPr>
        <mc:AlternateContent>
          <mc:Choice Requires="wpg">
            <w:drawing>
              <wp:anchor distT="0" distB="0" distL="114300" distR="114300" simplePos="0" relativeHeight="251646464" behindDoc="0" locked="0" layoutInCell="1" allowOverlap="1" wp14:anchorId="2EC039A2" wp14:editId="7642121E">
                <wp:simplePos x="0" y="0"/>
                <wp:positionH relativeFrom="column">
                  <wp:posOffset>155764</wp:posOffset>
                </wp:positionH>
                <wp:positionV relativeFrom="paragraph">
                  <wp:posOffset>209550</wp:posOffset>
                </wp:positionV>
                <wp:extent cx="1067572" cy="803275"/>
                <wp:effectExtent l="0" t="0" r="37465" b="34925"/>
                <wp:wrapNone/>
                <wp:docPr id="236" name="Group 236"/>
                <wp:cNvGraphicFramePr/>
                <a:graphic xmlns:a="http://schemas.openxmlformats.org/drawingml/2006/main">
                  <a:graphicData uri="http://schemas.microsoft.com/office/word/2010/wordprocessingGroup">
                    <wpg:wgp>
                      <wpg:cNvGrpSpPr/>
                      <wpg:grpSpPr>
                        <a:xfrm>
                          <a:off x="0" y="0"/>
                          <a:ext cx="1067572" cy="803275"/>
                          <a:chOff x="0" y="0"/>
                          <a:chExt cx="1067572" cy="803275"/>
                        </a:xfrm>
                      </wpg:grpSpPr>
                      <wps:wsp>
                        <wps:cNvPr id="81" name="AutoShape 338"/>
                        <wps:cNvCnPr>
                          <a:cxnSpLocks noChangeShapeType="1"/>
                        </wps:cNvCnPr>
                        <wps:spPr bwMode="auto">
                          <a:xfrm>
                            <a:off x="543697"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340"/>
                        <wps:cNvCnPr>
                          <a:cxnSpLocks noChangeShapeType="1"/>
                        </wps:cNvCnPr>
                        <wps:spPr bwMode="auto">
                          <a:xfrm flipH="1">
                            <a:off x="0" y="0"/>
                            <a:ext cx="542925" cy="8032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341"/>
                        <wps:cNvCnPr>
                          <a:cxnSpLocks noChangeShapeType="1"/>
                        </wps:cNvCnPr>
                        <wps:spPr bwMode="auto">
                          <a:xfrm>
                            <a:off x="543697" y="0"/>
                            <a:ext cx="523875"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66A4DD" id="Group 236" o:spid="_x0000_s1026" style="position:absolute;margin-left:12.25pt;margin-top:16.5pt;width:84.05pt;height:63.25pt;z-index:251646464" coordsize="10675,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">
                <v:shape id="AutoShape 338" o:spid="_x0000_s1027" type="#_x0000_t32" style="position:absolute;left:5436;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" strokeweight="1pt"/>
                <v:shape id="AutoShape 340" o:spid="_x0000_s1028" type="#_x0000_t32" style="position:absolute;width:5429;height:80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" strokeweight="1pt"/>
                <v:shape id="AutoShape 341" o:spid="_x0000_s1029" type="#_x0000_t32" style="position:absolute;left:5436;width:5239;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" strokeweight="1pt"/>
              </v:group>
            </w:pict>
          </mc:Fallback>
        </mc:AlternateContent>
      </w:r>
      <w:r w:rsidR="008A7638" w:rsidRPr="00B13377">
        <w:rPr>
          <w:lang w:val="es-ES"/>
        </w:rPr>
        <w:t xml:space="preserve"> </w:t>
      </w:r>
      <w:r w:rsidR="00122E15" w:rsidRPr="00B13377">
        <w:rPr>
          <w:lang w:val="es-ES"/>
        </w:rPr>
        <w:t xml:space="preserve">        </w:t>
      </w:r>
      <w:r>
        <w:rPr>
          <w:lang w:val="es-ES"/>
        </w:rPr>
        <w:t xml:space="preserve"> </w:t>
      </w:r>
      <w:r w:rsidR="009C6A8C" w:rsidRPr="00505C06">
        <w:rPr>
          <w:lang w:val="es-ES"/>
        </w:rPr>
        <w:t>[+ATR]</w:t>
      </w:r>
    </w:p>
    <w:p w14:paraId="00135981" w14:textId="77777777" w:rsidR="000F6034" w:rsidRPr="00505C06" w:rsidRDefault="000F6034" w:rsidP="0027299E">
      <w:pPr>
        <w:pStyle w:val="Default"/>
        <w:spacing w:line="408" w:lineRule="auto"/>
        <w:jc w:val="both"/>
        <w:rPr>
          <w:lang w:val="es-ES"/>
        </w:rPr>
      </w:pPr>
    </w:p>
    <w:p w14:paraId="015D4B96" w14:textId="77777777" w:rsidR="000F6034" w:rsidRPr="00505C06" w:rsidRDefault="008A7638" w:rsidP="0027299E">
      <w:pPr>
        <w:pStyle w:val="Default"/>
        <w:spacing w:line="408" w:lineRule="auto"/>
        <w:jc w:val="both"/>
        <w:rPr>
          <w:lang w:val="es-ES"/>
        </w:rPr>
      </w:pPr>
      <w:r w:rsidRPr="00505C06">
        <w:rPr>
          <w:lang w:val="es-ES"/>
        </w:rPr>
        <w:tab/>
      </w:r>
    </w:p>
    <w:p w14:paraId="732962ED" w14:textId="18541272" w:rsidR="000F6034" w:rsidRPr="00505C06" w:rsidRDefault="0038265F" w:rsidP="0027299E">
      <w:pPr>
        <w:pStyle w:val="Default"/>
        <w:spacing w:line="408" w:lineRule="auto"/>
        <w:jc w:val="both"/>
        <w:rPr>
          <w:rFonts w:ascii="Doulos SIL" w:hAnsi="Doulos SIL" w:cs="Doulos SIL"/>
          <w:lang w:val="es-ES"/>
        </w:rPr>
      </w:pPr>
      <w:r>
        <w:rPr>
          <w:rFonts w:ascii="Doulos SIL" w:hAnsi="Doulos SIL" w:cs="Doulos SIL"/>
          <w:lang w:val="es-ES"/>
        </w:rPr>
        <w:t xml:space="preserve">  </w:t>
      </w:r>
      <w:r w:rsidR="001A0963" w:rsidRPr="00505C06">
        <w:rPr>
          <w:rFonts w:ascii="Doulos SIL" w:hAnsi="Doulos SIL" w:cs="Doulos SIL"/>
          <w:lang w:val="es-ES"/>
        </w:rPr>
        <w:t>o</w:t>
      </w:r>
      <w:r>
        <w:rPr>
          <w:rFonts w:ascii="Doulos SIL" w:hAnsi="Doulos SIL" w:cs="Doulos SIL"/>
          <w:lang w:val="es-ES"/>
        </w:rPr>
        <w:t xml:space="preserve">-         </w:t>
      </w:r>
      <w:r w:rsidR="001A0963" w:rsidRPr="00505C06">
        <w:rPr>
          <w:rFonts w:ascii="Doulos SIL" w:hAnsi="Doulos SIL" w:cs="Doulos SIL"/>
          <w:lang w:val="es-ES"/>
        </w:rPr>
        <w:t xml:space="preserve">su      </w:t>
      </w:r>
      <w:r w:rsidR="007C6DFD" w:rsidRPr="00505C06">
        <w:rPr>
          <w:rFonts w:ascii="Doulos SIL" w:hAnsi="Doulos SIL" w:cs="Doulos SIL"/>
          <w:lang w:val="es-ES"/>
        </w:rPr>
        <w:t xml:space="preserve"> </w:t>
      </w:r>
      <w:r>
        <w:rPr>
          <w:rFonts w:ascii="Doulos SIL" w:hAnsi="Doulos SIL" w:cs="Doulos SIL"/>
          <w:lang w:val="es-ES"/>
        </w:rPr>
        <w:t xml:space="preserve">  </w:t>
      </w:r>
      <w:r w:rsidR="007C6DFD" w:rsidRPr="00505C06">
        <w:rPr>
          <w:rFonts w:ascii="Doulos SIL" w:hAnsi="Doulos SIL" w:cs="Doulos SIL"/>
          <w:lang w:val="es-ES"/>
        </w:rPr>
        <w:t xml:space="preserve"> -</w:t>
      </w:r>
      <w:r w:rsidR="009C6A8C" w:rsidRPr="00505C06">
        <w:rPr>
          <w:rFonts w:ascii="Doulos SIL" w:hAnsi="Doulos SIL" w:cs="Doulos SIL"/>
          <w:lang w:val="es-ES"/>
        </w:rPr>
        <w:t>i  [os</w:t>
      </w:r>
      <w:r w:rsidR="009C6A8C" w:rsidRPr="00505C06">
        <w:rPr>
          <w:rFonts w:ascii="Doulos SIL" w:hAnsi="Doulos SIL" w:cs="Doulos SIL"/>
          <w:vertAlign w:val="superscript"/>
          <w:lang w:val="es-ES"/>
        </w:rPr>
        <w:t>w</w:t>
      </w:r>
      <w:r>
        <w:rPr>
          <w:rFonts w:ascii="Doulos SIL" w:hAnsi="Doulos SIL" w:cs="Doulos SIL"/>
          <w:lang w:val="es-ES"/>
        </w:rPr>
        <w:t>u</w:t>
      </w:r>
      <w:r>
        <w:rPr>
          <w:lang w:val="es-ES"/>
        </w:rPr>
        <w:t>̃</w:t>
      </w:r>
      <w:r>
        <w:rPr>
          <w:rFonts w:ascii="Doulos SIL" w:hAnsi="Doulos SIL" w:cs="Doulos SIL"/>
          <w:lang w:val="es-ES"/>
        </w:rPr>
        <w:t>i</w:t>
      </w:r>
      <w:r>
        <w:rPr>
          <w:lang w:val="es-ES"/>
        </w:rPr>
        <w:t>̃</w:t>
      </w:r>
      <w:r w:rsidR="009C6A8C" w:rsidRPr="00505C06">
        <w:rPr>
          <w:rFonts w:ascii="Doulos SIL" w:hAnsi="Doulos SIL" w:cs="Doulos SIL"/>
          <w:lang w:val="es-ES"/>
        </w:rPr>
        <w:t>]</w:t>
      </w:r>
    </w:p>
    <w:p w14:paraId="15C516C1" w14:textId="77777777" w:rsidR="000F6034" w:rsidRPr="00505C06" w:rsidRDefault="000F6034" w:rsidP="002C4D0B">
      <w:pPr>
        <w:pStyle w:val="Default"/>
        <w:spacing w:line="360" w:lineRule="auto"/>
        <w:ind w:firstLine="540"/>
        <w:jc w:val="both"/>
        <w:rPr>
          <w:sz w:val="2"/>
          <w:lang w:val="es-ES"/>
        </w:rPr>
      </w:pPr>
      <w:r w:rsidRPr="00505C06">
        <w:rPr>
          <w:lang w:val="es-ES"/>
        </w:rPr>
        <w:tab/>
      </w:r>
      <w:r w:rsidRPr="00505C06">
        <w:rPr>
          <w:lang w:val="es-ES"/>
        </w:rPr>
        <w:tab/>
      </w:r>
    </w:p>
    <w:p w14:paraId="5946410D" w14:textId="77777777" w:rsidR="002E0BCC" w:rsidRDefault="00FB4FC7" w:rsidP="002E0BCC">
      <w:pPr>
        <w:pStyle w:val="Default"/>
        <w:ind w:firstLine="720"/>
        <w:jc w:val="both"/>
      </w:pPr>
      <w:r>
        <w:t xml:space="preserve">It can be seen that the [+ATR] verb stem vowel harmonizes with the 3rd person singular subject pronominal and is realized as [o] at the phonetic level. The same [+ATR] verb stem vowel triggers left-to-right to harmonize with the past suffix morpheme and is realized as [i] at the derived output. </w:t>
      </w:r>
      <w:r w:rsidR="00F51B2D">
        <w:t xml:space="preserve">The [u]~[i] harmony is influenced by the height of the </w:t>
      </w:r>
      <w:r w:rsidR="00DF79BD">
        <w:t xml:space="preserve">preceding advanced vowel. </w:t>
      </w:r>
    </w:p>
    <w:p w14:paraId="283A86EF" w14:textId="773A7240" w:rsidR="00CD11B8" w:rsidRPr="002E0BCC" w:rsidRDefault="00B10DEF" w:rsidP="002E0BCC">
      <w:pPr>
        <w:pStyle w:val="Default"/>
        <w:ind w:firstLine="720"/>
        <w:jc w:val="both"/>
      </w:pPr>
      <w:r w:rsidRPr="00B10DEF">
        <w:t xml:space="preserve">Following the verbal suffix morphemes, Gomoa moreover displays identical </w:t>
      </w:r>
      <w:r w:rsidR="00D46BC4">
        <w:t xml:space="preserve">lengthening </w:t>
      </w:r>
      <w:r w:rsidRPr="00B10DEF">
        <w:t xml:space="preserve">past suffix morphemes [-ii] or [-ɪɪ] after intransitive verb stems which </w:t>
      </w:r>
      <w:r w:rsidR="00D46BC4">
        <w:t>have non</w:t>
      </w:r>
      <w:r w:rsidR="00522641">
        <w:t xml:space="preserve"> </w:t>
      </w:r>
      <w:r w:rsidR="00D46BC4">
        <w:t xml:space="preserve">vowel sonorants at its final segment. </w:t>
      </w:r>
      <w:r w:rsidR="00522641">
        <w:t>Similarly</w:t>
      </w:r>
      <w:r w:rsidR="00D46BC4">
        <w:t>, mo</w:t>
      </w:r>
      <w:r w:rsidRPr="00B10DEF">
        <w:t>rpheme /-ii/ harmonizes with [+ATR] verb stems</w:t>
      </w:r>
      <w:r w:rsidR="00522641">
        <w:t>,</w:t>
      </w:r>
      <w:r w:rsidRPr="00B10DEF">
        <w:t xml:space="preserve"> and</w:t>
      </w:r>
      <w:r w:rsidR="00D46BC4">
        <w:t xml:space="preserve"> the</w:t>
      </w:r>
      <w:r w:rsidRPr="00B10DEF">
        <w:t xml:space="preserve"> morpheme /-ɪɪ/</w:t>
      </w:r>
      <w:r w:rsidR="00D46BC4">
        <w:t xml:space="preserve">, on the other hand, </w:t>
      </w:r>
      <w:r w:rsidRPr="00B10DEF">
        <w:t>harmonizes with [-ATR] verb stems as d</w:t>
      </w:r>
      <w:r w:rsidR="00D46BC4">
        <w:t>iscussed already. The suffix /-</w:t>
      </w:r>
      <w:r w:rsidRPr="00B10DEF">
        <w:t xml:space="preserve">i/~/-ii/ occurs in the same phonological environment, </w:t>
      </w:r>
      <w:r w:rsidR="00D46BC4">
        <w:t>while</w:t>
      </w:r>
      <w:r w:rsidRPr="00B10DEF">
        <w:t xml:space="preserve"> /-ɪ/~/-ɪɪ/ occurs in the same phonological environment. These </w:t>
      </w:r>
      <w:r>
        <w:t xml:space="preserve">verbal </w:t>
      </w:r>
      <w:r w:rsidRPr="00B10DEF">
        <w:t xml:space="preserve">suffix morphemes are controlled by [+ATR] stem/root word, as </w:t>
      </w:r>
      <w:r w:rsidR="005855BF">
        <w:t>demonstrated</w:t>
      </w:r>
      <w:r w:rsidRPr="00B10DEF">
        <w:t xml:space="preserve"> in example (</w:t>
      </w:r>
      <w:r w:rsidR="001F3B42">
        <w:t>9</w:t>
      </w:r>
      <w:r w:rsidRPr="00B10DEF">
        <w:t>) below.</w:t>
      </w:r>
    </w:p>
    <w:p w14:paraId="6857410F" w14:textId="77777777" w:rsidR="00F3302A" w:rsidRPr="00DD1B50" w:rsidRDefault="00F3302A" w:rsidP="0027299E">
      <w:pPr>
        <w:pStyle w:val="Default"/>
        <w:spacing w:line="408" w:lineRule="auto"/>
        <w:jc w:val="both"/>
        <w:rPr>
          <w:b/>
          <w:sz w:val="2"/>
        </w:rPr>
      </w:pPr>
    </w:p>
    <w:p w14:paraId="183DFBFC" w14:textId="6944BEE6" w:rsidR="002E0BCC" w:rsidRDefault="002E0BCC" w:rsidP="007712DB">
      <w:pPr>
        <w:pStyle w:val="Default"/>
        <w:spacing w:line="360" w:lineRule="auto"/>
        <w:jc w:val="both"/>
        <w:rPr>
          <w:b/>
          <w:sz w:val="14"/>
        </w:rPr>
      </w:pPr>
    </w:p>
    <w:p w14:paraId="0D5C7F8F" w14:textId="30964A0C" w:rsidR="000A3B2F" w:rsidRDefault="000A3B2F" w:rsidP="007712DB">
      <w:pPr>
        <w:pStyle w:val="Default"/>
        <w:spacing w:line="360" w:lineRule="auto"/>
        <w:jc w:val="both"/>
        <w:rPr>
          <w:b/>
          <w:sz w:val="14"/>
        </w:rPr>
      </w:pPr>
    </w:p>
    <w:p w14:paraId="10A37193" w14:textId="6948C541" w:rsidR="000A3B2F" w:rsidRDefault="000A3B2F" w:rsidP="007712DB">
      <w:pPr>
        <w:pStyle w:val="Default"/>
        <w:spacing w:line="360" w:lineRule="auto"/>
        <w:jc w:val="both"/>
        <w:rPr>
          <w:b/>
          <w:sz w:val="14"/>
        </w:rPr>
      </w:pPr>
    </w:p>
    <w:p w14:paraId="27C438F0" w14:textId="2DC91F5D" w:rsidR="000A3B2F" w:rsidRDefault="000A3B2F" w:rsidP="007712DB">
      <w:pPr>
        <w:pStyle w:val="Default"/>
        <w:spacing w:line="360" w:lineRule="auto"/>
        <w:jc w:val="both"/>
        <w:rPr>
          <w:b/>
          <w:sz w:val="14"/>
        </w:rPr>
      </w:pPr>
    </w:p>
    <w:p w14:paraId="17C4F3E7" w14:textId="79CD9279" w:rsidR="000A3B2F" w:rsidRDefault="000A3B2F" w:rsidP="007712DB">
      <w:pPr>
        <w:pStyle w:val="Default"/>
        <w:spacing w:line="360" w:lineRule="auto"/>
        <w:jc w:val="both"/>
        <w:rPr>
          <w:b/>
          <w:sz w:val="14"/>
        </w:rPr>
      </w:pPr>
    </w:p>
    <w:p w14:paraId="5E791694" w14:textId="77777777" w:rsidR="000A3B2F" w:rsidRPr="00682AA9" w:rsidRDefault="000A3B2F" w:rsidP="007712DB">
      <w:pPr>
        <w:pStyle w:val="Default"/>
        <w:spacing w:line="360" w:lineRule="auto"/>
        <w:jc w:val="both"/>
        <w:rPr>
          <w:b/>
          <w:sz w:val="14"/>
        </w:rPr>
      </w:pPr>
    </w:p>
    <w:p w14:paraId="7667CC2A" w14:textId="34134260" w:rsidR="00CD11B8" w:rsidRPr="009C2D93" w:rsidRDefault="002E0BCC" w:rsidP="007712DB">
      <w:pPr>
        <w:pStyle w:val="Default"/>
        <w:spacing w:line="360" w:lineRule="auto"/>
        <w:jc w:val="both"/>
      </w:pPr>
      <w:r>
        <w:rPr>
          <w:b/>
        </w:rPr>
        <w:t>10.</w:t>
      </w:r>
      <w:r w:rsidR="00CD11B8">
        <w:rPr>
          <w:b/>
        </w:rPr>
        <w:t xml:space="preserve">       UR</w:t>
      </w:r>
      <w:r w:rsidR="00CD11B8">
        <w:rPr>
          <w:b/>
        </w:rPr>
        <w:tab/>
        <w:t xml:space="preserve">           </w:t>
      </w:r>
      <w:r w:rsidR="001F3B42">
        <w:rPr>
          <w:b/>
        </w:rPr>
        <w:tab/>
      </w:r>
      <w:r w:rsidR="001F3B42">
        <w:rPr>
          <w:b/>
        </w:rPr>
        <w:tab/>
      </w:r>
      <w:r w:rsidR="00CD11B8" w:rsidRPr="009C2D93">
        <w:rPr>
          <w:b/>
        </w:rPr>
        <w:t>Gom</w:t>
      </w:r>
      <w:r w:rsidR="00CD11B8">
        <w:rPr>
          <w:b/>
        </w:rPr>
        <w:t>o</w:t>
      </w:r>
      <w:r w:rsidR="00CD11B8" w:rsidRPr="009C2D93">
        <w:rPr>
          <w:b/>
        </w:rPr>
        <w:t>a</w:t>
      </w:r>
      <w:r w:rsidR="00CD11B8" w:rsidRPr="009C2D93">
        <w:rPr>
          <w:b/>
        </w:rPr>
        <w:tab/>
        <w:t xml:space="preserve"> </w:t>
      </w:r>
      <w:r w:rsidR="00CD11B8">
        <w:rPr>
          <w:b/>
        </w:rPr>
        <w:t>Gloss</w:t>
      </w:r>
    </w:p>
    <w:p w14:paraId="071060CC" w14:textId="5F7AF764" w:rsidR="00CD11B8" w:rsidRDefault="0010592D" w:rsidP="002E0BCC">
      <w:pPr>
        <w:pStyle w:val="Default"/>
        <w:numPr>
          <w:ilvl w:val="0"/>
          <w:numId w:val="6"/>
        </w:numPr>
        <w:spacing w:line="276" w:lineRule="auto"/>
        <w:ind w:left="540"/>
        <w:jc w:val="both"/>
      </w:pPr>
      <w:r>
        <w:rPr>
          <w:rFonts w:ascii="Doulos SIL" w:hAnsi="Doulos SIL" w:cs="Doulos SIL"/>
        </w:rPr>
        <w:t xml:space="preserve"> </w:t>
      </w:r>
      <w:r w:rsidR="00F3302A" w:rsidRPr="00544248">
        <w:rPr>
          <w:rFonts w:ascii="Doulos SIL" w:hAnsi="Doulos SIL" w:cs="Doulos SIL"/>
        </w:rPr>
        <w:t>ɔ</w:t>
      </w:r>
      <w:r w:rsidR="00CD11B8" w:rsidRPr="00544248">
        <w:rPr>
          <w:rFonts w:ascii="Doulos SIL" w:hAnsi="Doulos SIL" w:cs="Doulos SIL"/>
        </w:rPr>
        <w:t>puowu+</w:t>
      </w:r>
      <w:r w:rsidR="00BA0482" w:rsidRPr="00544248">
        <w:rPr>
          <w:rFonts w:ascii="Doulos SIL" w:hAnsi="Doulos SIL" w:cs="Doulos SIL"/>
        </w:rPr>
        <w:t>-</w:t>
      </w:r>
      <w:r w:rsidR="00CD11B8" w:rsidRPr="00544248">
        <w:rPr>
          <w:rFonts w:ascii="Doulos SIL" w:hAnsi="Doulos SIL" w:cs="Doulos SIL"/>
        </w:rPr>
        <w:t>ɪɪ</w:t>
      </w:r>
      <w:r w:rsidR="00CD11B8" w:rsidRPr="00544248">
        <w:rPr>
          <w:rFonts w:ascii="Doulos SIL" w:hAnsi="Doulos SIL" w:cs="Doulos SIL"/>
        </w:rPr>
        <w:tab/>
      </w:r>
      <w:r w:rsidR="001F3B42" w:rsidRPr="00544248">
        <w:rPr>
          <w:rFonts w:ascii="Doulos SIL" w:hAnsi="Doulos SIL" w:cs="Doulos SIL"/>
        </w:rPr>
        <w:tab/>
      </w:r>
      <w:r w:rsidR="00F3302A" w:rsidRPr="00544248">
        <w:rPr>
          <w:rFonts w:ascii="Doulos SIL" w:hAnsi="Doulos SIL" w:cs="Doulos SIL"/>
        </w:rPr>
        <w:t>o</w:t>
      </w:r>
      <w:r w:rsidR="00CD11B8" w:rsidRPr="00544248">
        <w:rPr>
          <w:rFonts w:ascii="Doulos SIL" w:hAnsi="Doulos SIL" w:cs="Doulos SIL"/>
        </w:rPr>
        <w:t>p</w:t>
      </w:r>
      <w:r w:rsidR="00CD11B8" w:rsidRPr="00544248">
        <w:rPr>
          <w:rFonts w:ascii="Doulos SIL" w:hAnsi="Doulos SIL" w:cs="Doulos SIL"/>
          <w:vertAlign w:val="superscript"/>
        </w:rPr>
        <w:t>w</w:t>
      </w:r>
      <w:r w:rsidR="00CD11B8" w:rsidRPr="00544248">
        <w:rPr>
          <w:rFonts w:ascii="Doulos SIL" w:hAnsi="Doulos SIL" w:cs="Doulos SIL"/>
        </w:rPr>
        <w:t>oɥii</w:t>
      </w:r>
      <w:r w:rsidR="00CD11B8">
        <w:tab/>
        <w:t xml:space="preserve"> </w:t>
      </w:r>
      <w:r w:rsidR="001F3B42">
        <w:tab/>
      </w:r>
      <w:r w:rsidR="00CD11B8">
        <w:t>'</w:t>
      </w:r>
      <w:r w:rsidR="00BB08D4">
        <w:t xml:space="preserve">s/he </w:t>
      </w:r>
      <w:r w:rsidR="00CD11B8">
        <w:t>barked'</w:t>
      </w:r>
    </w:p>
    <w:p w14:paraId="1A5E1734" w14:textId="7496FD29" w:rsidR="00CD11B8" w:rsidRDefault="0010592D" w:rsidP="002E0BCC">
      <w:pPr>
        <w:pStyle w:val="Default"/>
        <w:numPr>
          <w:ilvl w:val="0"/>
          <w:numId w:val="6"/>
        </w:numPr>
        <w:spacing w:line="276" w:lineRule="auto"/>
        <w:ind w:left="540"/>
        <w:jc w:val="both"/>
      </w:pPr>
      <w:r>
        <w:rPr>
          <w:rFonts w:ascii="Doulos SIL" w:hAnsi="Doulos SIL" w:cs="Doulos SIL"/>
        </w:rPr>
        <w:t xml:space="preserve"> </w:t>
      </w:r>
      <w:r w:rsidR="00F3302A" w:rsidRPr="00544248">
        <w:rPr>
          <w:rFonts w:ascii="Doulos SIL" w:hAnsi="Doulos SIL" w:cs="Doulos SIL"/>
        </w:rPr>
        <w:t>ɔ</w:t>
      </w:r>
      <w:r w:rsidR="00BA0482" w:rsidRPr="00544248">
        <w:rPr>
          <w:rFonts w:ascii="Doulos SIL" w:hAnsi="Doulos SIL" w:cs="Doulos SIL"/>
        </w:rPr>
        <w:t>k</w:t>
      </w:r>
      <w:r w:rsidR="00CD11B8" w:rsidRPr="00544248">
        <w:rPr>
          <w:rFonts w:ascii="Doulos SIL" w:hAnsi="Doulos SIL" w:cs="Doulos SIL"/>
        </w:rPr>
        <w:t>um</w:t>
      </w:r>
      <w:r w:rsidR="00BA0482" w:rsidRPr="00544248">
        <w:rPr>
          <w:rFonts w:ascii="Doulos SIL" w:hAnsi="Doulos SIL" w:cs="Doulos SIL"/>
        </w:rPr>
        <w:t xml:space="preserve">u </w:t>
      </w:r>
      <w:r w:rsidR="00CD11B8" w:rsidRPr="00544248">
        <w:rPr>
          <w:rFonts w:ascii="Doulos SIL" w:hAnsi="Doulos SIL" w:cs="Doulos SIL"/>
        </w:rPr>
        <w:t>+</w:t>
      </w:r>
      <w:r w:rsidR="00BA0482" w:rsidRPr="00544248">
        <w:rPr>
          <w:rFonts w:ascii="Doulos SIL" w:hAnsi="Doulos SIL" w:cs="Doulos SIL"/>
        </w:rPr>
        <w:t xml:space="preserve"> -</w:t>
      </w:r>
      <w:r w:rsidR="00CD11B8" w:rsidRPr="00544248">
        <w:rPr>
          <w:rFonts w:ascii="Doulos SIL" w:hAnsi="Doulos SIL" w:cs="Doulos SIL"/>
        </w:rPr>
        <w:t>ɪɪ</w:t>
      </w:r>
      <w:r w:rsidR="00F3302A" w:rsidRPr="00544248">
        <w:rPr>
          <w:rFonts w:ascii="Doulos SIL" w:hAnsi="Doulos SIL" w:cs="Doulos SIL"/>
        </w:rPr>
        <w:tab/>
      </w:r>
      <w:r w:rsidR="001F3B42" w:rsidRPr="00544248">
        <w:rPr>
          <w:rFonts w:ascii="Doulos SIL" w:hAnsi="Doulos SIL" w:cs="Doulos SIL"/>
        </w:rPr>
        <w:tab/>
      </w:r>
      <w:r w:rsidR="00F3302A" w:rsidRPr="00544248">
        <w:rPr>
          <w:rFonts w:ascii="Doulos SIL" w:hAnsi="Doulos SIL" w:cs="Doulos SIL"/>
        </w:rPr>
        <w:t>o</w:t>
      </w:r>
      <w:r w:rsidR="00BA0482" w:rsidRPr="00544248">
        <w:rPr>
          <w:rFonts w:ascii="Doulos SIL" w:hAnsi="Doulos SIL" w:cs="Doulos SIL"/>
        </w:rPr>
        <w:t>k</w:t>
      </w:r>
      <w:r w:rsidR="00CD11B8" w:rsidRPr="00544248">
        <w:rPr>
          <w:rFonts w:ascii="Doulos SIL" w:hAnsi="Doulos SIL" w:cs="Doulos SIL"/>
          <w:vertAlign w:val="superscript"/>
        </w:rPr>
        <w:t>w</w:t>
      </w:r>
      <w:r w:rsidR="00F3302A" w:rsidRPr="00544248">
        <w:rPr>
          <w:rFonts w:ascii="Doulos SIL" w:hAnsi="Doulos SIL" w:cs="Doulos SIL"/>
        </w:rPr>
        <w:t>umĩĩ</w:t>
      </w:r>
      <w:r w:rsidR="00F3302A">
        <w:tab/>
      </w:r>
      <w:r w:rsidR="00CD11B8">
        <w:t>'</w:t>
      </w:r>
      <w:r w:rsidR="00BB08D4">
        <w:t xml:space="preserve">s/he </w:t>
      </w:r>
      <w:r w:rsidR="00BA0482">
        <w:t>killed it</w:t>
      </w:r>
      <w:r w:rsidR="00CD11B8">
        <w:t>'</w:t>
      </w:r>
    </w:p>
    <w:p w14:paraId="26ACD5FF" w14:textId="40DCE055" w:rsidR="00CD11B8" w:rsidRDefault="0010592D" w:rsidP="002E0BCC">
      <w:pPr>
        <w:pStyle w:val="Default"/>
        <w:numPr>
          <w:ilvl w:val="0"/>
          <w:numId w:val="6"/>
        </w:numPr>
        <w:spacing w:line="276" w:lineRule="auto"/>
        <w:ind w:left="540"/>
        <w:jc w:val="both"/>
      </w:pPr>
      <w:r>
        <w:rPr>
          <w:rFonts w:ascii="Doulos SIL" w:hAnsi="Doulos SIL" w:cs="Doulos SIL"/>
        </w:rPr>
        <w:t xml:space="preserve"> </w:t>
      </w:r>
      <w:r w:rsidR="00F3302A" w:rsidRPr="00544248">
        <w:rPr>
          <w:rFonts w:ascii="Doulos SIL" w:hAnsi="Doulos SIL" w:cs="Doulos SIL"/>
        </w:rPr>
        <w:t>ɔ</w:t>
      </w:r>
      <w:r w:rsidR="00CD11B8" w:rsidRPr="00544248">
        <w:rPr>
          <w:rFonts w:ascii="Doulos SIL" w:hAnsi="Doulos SIL" w:cs="Doulos SIL"/>
        </w:rPr>
        <w:t>f</w:t>
      </w:r>
      <w:r w:rsidR="00BA0482" w:rsidRPr="00544248">
        <w:rPr>
          <w:rFonts w:ascii="Doulos SIL" w:hAnsi="Doulos SIL" w:cs="Doulos SIL"/>
        </w:rPr>
        <w:t xml:space="preserve">iri    </w:t>
      </w:r>
      <w:r w:rsidR="00CD11B8" w:rsidRPr="00544248">
        <w:rPr>
          <w:rFonts w:ascii="Doulos SIL" w:hAnsi="Doulos SIL" w:cs="Doulos SIL"/>
        </w:rPr>
        <w:t>+</w:t>
      </w:r>
      <w:r w:rsidR="00BA0482" w:rsidRPr="00544248">
        <w:rPr>
          <w:rFonts w:ascii="Doulos SIL" w:hAnsi="Doulos SIL" w:cs="Doulos SIL"/>
        </w:rPr>
        <w:t xml:space="preserve"> -</w:t>
      </w:r>
      <w:r w:rsidR="00CD11B8" w:rsidRPr="00544248">
        <w:rPr>
          <w:rFonts w:ascii="Doulos SIL" w:hAnsi="Doulos SIL" w:cs="Doulos SIL"/>
        </w:rPr>
        <w:t>ɪɪ</w:t>
      </w:r>
      <w:r w:rsidR="00F3302A" w:rsidRPr="00544248">
        <w:rPr>
          <w:rFonts w:ascii="Doulos SIL" w:hAnsi="Doulos SIL" w:cs="Doulos SIL"/>
        </w:rPr>
        <w:tab/>
      </w:r>
      <w:r w:rsidR="001F3B42" w:rsidRPr="00544248">
        <w:rPr>
          <w:rFonts w:ascii="Doulos SIL" w:hAnsi="Doulos SIL" w:cs="Doulos SIL"/>
        </w:rPr>
        <w:tab/>
      </w:r>
      <w:r w:rsidR="00F3302A" w:rsidRPr="00544248">
        <w:rPr>
          <w:rFonts w:ascii="Doulos SIL" w:hAnsi="Doulos SIL" w:cs="Doulos SIL"/>
        </w:rPr>
        <w:t>o</w:t>
      </w:r>
      <w:r w:rsidR="00CD11B8" w:rsidRPr="00544248">
        <w:rPr>
          <w:rFonts w:ascii="Doulos SIL" w:hAnsi="Doulos SIL" w:cs="Doulos SIL"/>
        </w:rPr>
        <w:t>f</w:t>
      </w:r>
      <w:r w:rsidR="00CD11B8" w:rsidRPr="00544248">
        <w:rPr>
          <w:rFonts w:ascii="Doulos SIL" w:hAnsi="Doulos SIL" w:cs="Doulos SIL"/>
          <w:vertAlign w:val="superscript"/>
        </w:rPr>
        <w:t>j</w:t>
      </w:r>
      <w:r w:rsidR="00BA0482" w:rsidRPr="00544248">
        <w:rPr>
          <w:rFonts w:ascii="Doulos SIL" w:hAnsi="Doulos SIL" w:cs="Doulos SIL"/>
        </w:rPr>
        <w:t>ir</w:t>
      </w:r>
      <w:r w:rsidR="00CD11B8" w:rsidRPr="00544248">
        <w:rPr>
          <w:rFonts w:ascii="Doulos SIL" w:hAnsi="Doulos SIL" w:cs="Doulos SIL"/>
        </w:rPr>
        <w:t>ii</w:t>
      </w:r>
      <w:r w:rsidR="00CD11B8" w:rsidRPr="009C2D93">
        <w:tab/>
      </w:r>
      <w:r w:rsidR="00CD11B8" w:rsidRPr="009C2D93">
        <w:tab/>
      </w:r>
      <w:r w:rsidR="00CD11B8">
        <w:t>'</w:t>
      </w:r>
      <w:r w:rsidR="00BB08D4">
        <w:t xml:space="preserve">s/he </w:t>
      </w:r>
      <w:r w:rsidR="00BA0482">
        <w:t xml:space="preserve">credited </w:t>
      </w:r>
      <w:r w:rsidR="00BB08D4">
        <w:t>it</w:t>
      </w:r>
      <w:r w:rsidR="00CD11B8">
        <w:t>'</w:t>
      </w:r>
    </w:p>
    <w:p w14:paraId="4F9A62A4" w14:textId="0B71ADF1" w:rsidR="00BA0482" w:rsidRDefault="0010592D" w:rsidP="002E0BCC">
      <w:pPr>
        <w:pStyle w:val="Default"/>
        <w:numPr>
          <w:ilvl w:val="0"/>
          <w:numId w:val="6"/>
        </w:numPr>
        <w:spacing w:line="276" w:lineRule="auto"/>
        <w:ind w:left="540"/>
        <w:jc w:val="both"/>
      </w:pPr>
      <w:r>
        <w:rPr>
          <w:rFonts w:ascii="Doulos SIL" w:hAnsi="Doulos SIL" w:cs="Doulos SIL"/>
        </w:rPr>
        <w:t xml:space="preserve"> </w:t>
      </w:r>
      <w:r w:rsidR="00BA0482" w:rsidRPr="00544248">
        <w:rPr>
          <w:rFonts w:ascii="Doulos SIL" w:hAnsi="Doulos SIL" w:cs="Doulos SIL"/>
        </w:rPr>
        <w:t>ɔdʑimi + -ɪɪ</w:t>
      </w:r>
      <w:r w:rsidR="00BA0482" w:rsidRPr="00544248">
        <w:rPr>
          <w:rFonts w:ascii="Doulos SIL" w:hAnsi="Doulos SIL" w:cs="Doulos SIL"/>
        </w:rPr>
        <w:tab/>
      </w:r>
      <w:r w:rsidR="00BA0482" w:rsidRPr="00544248">
        <w:rPr>
          <w:rFonts w:ascii="Doulos SIL" w:hAnsi="Doulos SIL" w:cs="Doulos SIL"/>
        </w:rPr>
        <w:tab/>
        <w:t>odʑim</w:t>
      </w:r>
      <w:r w:rsidR="00A5411C" w:rsidRPr="00544248">
        <w:rPr>
          <w:rFonts w:ascii="Doulos SIL" w:hAnsi="Doulos SIL" w:cs="Doulos SIL"/>
        </w:rPr>
        <w:t>ĩi</w:t>
      </w:r>
      <w:r w:rsidR="00FF2DD6" w:rsidRPr="00544248">
        <w:rPr>
          <w:rFonts w:ascii="Doulos SIL" w:hAnsi="Doulos SIL" w:cs="Doulos SIL"/>
        </w:rPr>
        <w:t>̃</w:t>
      </w:r>
      <w:r w:rsidR="002E0BCC">
        <w:tab/>
      </w:r>
      <w:r w:rsidR="00BA0482">
        <w:t xml:space="preserve">'s/he fooled' </w:t>
      </w:r>
    </w:p>
    <w:p w14:paraId="70C70099" w14:textId="232ABEA2" w:rsidR="00CD11B8" w:rsidRPr="00544248" w:rsidRDefault="0010592D" w:rsidP="002E0BCC">
      <w:pPr>
        <w:pStyle w:val="Default"/>
        <w:numPr>
          <w:ilvl w:val="0"/>
          <w:numId w:val="6"/>
        </w:numPr>
        <w:spacing w:line="276" w:lineRule="auto"/>
        <w:ind w:left="540"/>
        <w:jc w:val="both"/>
        <w:rPr>
          <w:rFonts w:ascii="Doulos SIL" w:hAnsi="Doulos SIL" w:cs="Doulos SIL"/>
        </w:rPr>
      </w:pPr>
      <w:r>
        <w:rPr>
          <w:rFonts w:ascii="Doulos SIL" w:hAnsi="Doulos SIL" w:cs="Doulos SIL"/>
        </w:rPr>
        <w:t xml:space="preserve"> </w:t>
      </w:r>
      <w:r w:rsidR="00F3302A" w:rsidRPr="00544248">
        <w:rPr>
          <w:rFonts w:ascii="Doulos SIL" w:hAnsi="Doulos SIL" w:cs="Doulos SIL"/>
        </w:rPr>
        <w:t>ɔ</w:t>
      </w:r>
      <w:r w:rsidR="00CD11B8" w:rsidRPr="00544248">
        <w:rPr>
          <w:rFonts w:ascii="Doulos SIL" w:hAnsi="Doulos SIL" w:cs="Doulos SIL"/>
        </w:rPr>
        <w:t>nʊmʊ</w:t>
      </w:r>
      <w:r w:rsidR="00BA0482" w:rsidRPr="00544248">
        <w:rPr>
          <w:rFonts w:ascii="Doulos SIL" w:hAnsi="Doulos SIL" w:cs="Doulos SIL"/>
        </w:rPr>
        <w:t xml:space="preserve"> </w:t>
      </w:r>
      <w:r w:rsidR="00CD11B8" w:rsidRPr="00544248">
        <w:rPr>
          <w:rFonts w:ascii="Doulos SIL" w:hAnsi="Doulos SIL" w:cs="Doulos SIL"/>
        </w:rPr>
        <w:t>+</w:t>
      </w:r>
      <w:r w:rsidR="00BA0482" w:rsidRPr="00544248">
        <w:rPr>
          <w:rFonts w:ascii="Doulos SIL" w:hAnsi="Doulos SIL" w:cs="Doulos SIL"/>
        </w:rPr>
        <w:t xml:space="preserve"> -</w:t>
      </w:r>
      <w:r w:rsidR="00CD11B8" w:rsidRPr="00544248">
        <w:rPr>
          <w:rFonts w:ascii="Doulos SIL" w:hAnsi="Doulos SIL" w:cs="Doulos SIL"/>
        </w:rPr>
        <w:t>ɪɪ</w:t>
      </w:r>
      <w:r w:rsidR="00CD11B8" w:rsidRPr="00544248">
        <w:rPr>
          <w:rFonts w:ascii="Doulos SIL" w:hAnsi="Doulos SIL" w:cs="Doulos SIL"/>
        </w:rPr>
        <w:tab/>
      </w:r>
      <w:r w:rsidR="001F3B42" w:rsidRPr="00544248">
        <w:rPr>
          <w:rFonts w:ascii="Doulos SIL" w:hAnsi="Doulos SIL" w:cs="Doulos SIL"/>
        </w:rPr>
        <w:tab/>
      </w:r>
      <w:r w:rsidR="00F3302A" w:rsidRPr="00544248">
        <w:rPr>
          <w:rFonts w:ascii="Doulos SIL" w:hAnsi="Doulos SIL" w:cs="Doulos SIL"/>
        </w:rPr>
        <w:t>ɔ</w:t>
      </w:r>
      <w:r w:rsidR="00CD11B8" w:rsidRPr="00544248">
        <w:rPr>
          <w:rFonts w:ascii="Doulos SIL" w:hAnsi="Doulos SIL" w:cs="Doulos SIL"/>
        </w:rPr>
        <w:t>n</w:t>
      </w:r>
      <w:r w:rsidR="00EB0188">
        <w:t>ʊ̃</w:t>
      </w:r>
      <w:r w:rsidR="002E0BCC">
        <w:rPr>
          <w:rFonts w:ascii="Doulos SIL" w:hAnsi="Doulos SIL" w:cs="Doulos SIL"/>
        </w:rPr>
        <w:t>mĩĩ</w:t>
      </w:r>
      <w:r w:rsidR="002E0BCC">
        <w:rPr>
          <w:rFonts w:ascii="Doulos SIL" w:hAnsi="Doulos SIL" w:cs="Doulos SIL"/>
        </w:rPr>
        <w:tab/>
      </w:r>
      <w:r w:rsidR="002E0BCC">
        <w:rPr>
          <w:rFonts w:ascii="Doulos SIL" w:hAnsi="Doulos SIL" w:cs="Doulos SIL"/>
        </w:rPr>
        <w:tab/>
      </w:r>
      <w:r w:rsidR="00CD11B8" w:rsidRPr="00544248">
        <w:t>'</w:t>
      </w:r>
      <w:r w:rsidR="00BB08D4" w:rsidRPr="00544248">
        <w:t xml:space="preserve">s/he </w:t>
      </w:r>
      <w:r w:rsidR="00CD11B8" w:rsidRPr="00544248">
        <w:t>drunk'</w:t>
      </w:r>
    </w:p>
    <w:p w14:paraId="1D6ED150" w14:textId="39E01CA7" w:rsidR="007834C3" w:rsidRPr="00544248" w:rsidRDefault="0010592D" w:rsidP="002E0BCC">
      <w:pPr>
        <w:pStyle w:val="Default"/>
        <w:numPr>
          <w:ilvl w:val="0"/>
          <w:numId w:val="6"/>
        </w:numPr>
        <w:tabs>
          <w:tab w:val="left" w:pos="630"/>
        </w:tabs>
        <w:spacing w:line="276" w:lineRule="auto"/>
        <w:ind w:left="540"/>
        <w:jc w:val="both"/>
        <w:rPr>
          <w:rFonts w:ascii="Doulos SIL" w:hAnsi="Doulos SIL" w:cs="Doulos SIL"/>
        </w:rPr>
      </w:pPr>
      <w:r>
        <w:rPr>
          <w:rFonts w:ascii="Doulos SIL" w:hAnsi="Doulos SIL" w:cs="Doulos SIL"/>
        </w:rPr>
        <w:t xml:space="preserve"> </w:t>
      </w:r>
      <w:r w:rsidR="00EC6EAD" w:rsidRPr="00544248">
        <w:rPr>
          <w:rFonts w:ascii="Doulos SIL" w:hAnsi="Doulos SIL" w:cs="Doulos SIL"/>
        </w:rPr>
        <w:t>ɔkɪnkan + -ɪɪ</w:t>
      </w:r>
      <w:r w:rsidR="00EC6EAD" w:rsidRPr="00544248">
        <w:rPr>
          <w:rFonts w:ascii="Doulos SIL" w:hAnsi="Doulos SIL" w:cs="Doulos SIL"/>
        </w:rPr>
        <w:tab/>
      </w:r>
      <w:r w:rsidR="00EC6EAD" w:rsidRPr="00544248">
        <w:rPr>
          <w:rFonts w:ascii="Doulos SIL" w:hAnsi="Doulos SIL" w:cs="Doulos SIL"/>
        </w:rPr>
        <w:tab/>
        <w:t>ɔkɪŋk</w:t>
      </w:r>
      <w:r w:rsidR="000A41E2" w:rsidRPr="00544248">
        <w:rPr>
          <w:rFonts w:ascii="Doulos SIL" w:hAnsi="Doulos SIL" w:cs="Doulos SIL"/>
        </w:rPr>
        <w:t>a</w:t>
      </w:r>
      <w:r w:rsidR="00A5411C" w:rsidRPr="00544248">
        <w:rPr>
          <w:rFonts w:ascii="Doulos SIL" w:hAnsi="Doulos SIL" w:cs="Doulos SIL"/>
        </w:rPr>
        <w:t>ɪ̃ɪ̃</w:t>
      </w:r>
      <w:r w:rsidR="002E0BCC">
        <w:rPr>
          <w:rFonts w:ascii="Doulos SIL" w:hAnsi="Doulos SIL" w:cs="Doulos SIL"/>
        </w:rPr>
        <w:tab/>
      </w:r>
      <w:r w:rsidR="00A5411C" w:rsidRPr="00544248">
        <w:t>'s/he read</w:t>
      </w:r>
      <w:r w:rsidR="00A67085" w:rsidRPr="00544248">
        <w:t xml:space="preserve"> it'</w:t>
      </w:r>
    </w:p>
    <w:p w14:paraId="06FDC84C" w14:textId="46491D43" w:rsidR="008E6C08" w:rsidRPr="00682AA9" w:rsidRDefault="007834C3" w:rsidP="00682AA9">
      <w:pPr>
        <w:pStyle w:val="Default"/>
        <w:numPr>
          <w:ilvl w:val="0"/>
          <w:numId w:val="6"/>
        </w:numPr>
        <w:tabs>
          <w:tab w:val="left" w:pos="630"/>
        </w:tabs>
        <w:spacing w:line="276" w:lineRule="auto"/>
        <w:ind w:left="540"/>
        <w:jc w:val="both"/>
      </w:pPr>
      <w:r w:rsidRPr="00544248">
        <w:rPr>
          <w:rFonts w:ascii="Doulos SIL" w:hAnsi="Doulos SIL" w:cs="Doulos SIL"/>
        </w:rPr>
        <w:t>ɔnantsɪwʊ+ -ɪɪ</w:t>
      </w:r>
      <w:r w:rsidR="002E0BCC">
        <w:rPr>
          <w:rFonts w:ascii="Doulos SIL" w:hAnsi="Doulos SIL" w:cs="Doulos SIL"/>
        </w:rPr>
        <w:tab/>
      </w:r>
      <w:r w:rsidRPr="00544248">
        <w:rPr>
          <w:rFonts w:ascii="Doulos SIL" w:hAnsi="Doulos SIL" w:cs="Doulos SIL"/>
        </w:rPr>
        <w:tab/>
        <w:t>ɔnãntsɪɥɪɪ</w:t>
      </w:r>
      <w:r w:rsidRPr="00544248">
        <w:rPr>
          <w:rFonts w:ascii="Doulos SIL" w:hAnsi="Doulos SIL" w:cs="Doulos SIL"/>
        </w:rPr>
        <w:tab/>
      </w:r>
      <w:r>
        <w:t>'s/he walked'</w:t>
      </w:r>
      <w:r w:rsidR="00A5411C">
        <w:tab/>
      </w:r>
    </w:p>
    <w:p w14:paraId="34E6B1F5" w14:textId="77777777" w:rsidR="00EB0188" w:rsidRDefault="00BB08D4" w:rsidP="00EB0188">
      <w:pPr>
        <w:tabs>
          <w:tab w:val="left" w:pos="4047"/>
        </w:tabs>
        <w:spacing w:line="240" w:lineRule="auto"/>
        <w:ind w:firstLine="720"/>
        <w:jc w:val="both"/>
        <w:rPr>
          <w:rFonts w:ascii="Times New Roman" w:hAnsi="Times New Roman" w:cs="Times New Roman"/>
          <w:sz w:val="24"/>
          <w:szCs w:val="24"/>
        </w:rPr>
      </w:pPr>
      <w:r w:rsidRPr="00BB08D4">
        <w:rPr>
          <w:rFonts w:ascii="Times New Roman" w:hAnsi="Times New Roman" w:cs="Times New Roman"/>
          <w:sz w:val="24"/>
          <w:szCs w:val="24"/>
        </w:rPr>
        <w:t xml:space="preserve">The dataset above is divided </w:t>
      </w:r>
      <w:r w:rsidR="00FF2DD6">
        <w:rPr>
          <w:rFonts w:ascii="Times New Roman" w:hAnsi="Times New Roman" w:cs="Times New Roman"/>
          <w:sz w:val="24"/>
          <w:szCs w:val="24"/>
        </w:rPr>
        <w:t>into two main features. Examples in (</w:t>
      </w:r>
      <w:r w:rsidR="00EB0188">
        <w:rPr>
          <w:rFonts w:ascii="Times New Roman" w:hAnsi="Times New Roman" w:cs="Times New Roman"/>
          <w:sz w:val="24"/>
          <w:szCs w:val="24"/>
        </w:rPr>
        <w:t>10</w:t>
      </w:r>
      <w:r w:rsidR="00FF2DD6">
        <w:rPr>
          <w:rFonts w:ascii="Times New Roman" w:hAnsi="Times New Roman" w:cs="Times New Roman"/>
          <w:sz w:val="24"/>
          <w:szCs w:val="24"/>
        </w:rPr>
        <w:t>i-iv) display</w:t>
      </w:r>
      <w:r w:rsidRPr="00BB08D4">
        <w:rPr>
          <w:rFonts w:ascii="Times New Roman" w:hAnsi="Times New Roman" w:cs="Times New Roman"/>
          <w:sz w:val="24"/>
          <w:szCs w:val="24"/>
        </w:rPr>
        <w:t xml:space="preserve"> [</w:t>
      </w:r>
      <w:r w:rsidR="00530142">
        <w:rPr>
          <w:rFonts w:ascii="Times New Roman" w:hAnsi="Times New Roman" w:cs="Times New Roman"/>
          <w:sz w:val="24"/>
          <w:szCs w:val="24"/>
        </w:rPr>
        <w:t xml:space="preserve">+High, </w:t>
      </w:r>
      <w:r w:rsidRPr="00BB08D4">
        <w:rPr>
          <w:rFonts w:ascii="Times New Roman" w:hAnsi="Times New Roman" w:cs="Times New Roman"/>
          <w:sz w:val="24"/>
          <w:szCs w:val="24"/>
        </w:rPr>
        <w:t xml:space="preserve">+ATR] harmony and </w:t>
      </w:r>
      <w:r w:rsidR="00FF2DD6">
        <w:rPr>
          <w:rFonts w:ascii="Times New Roman" w:hAnsi="Times New Roman" w:cs="Times New Roman"/>
          <w:sz w:val="24"/>
          <w:szCs w:val="24"/>
        </w:rPr>
        <w:t xml:space="preserve">the </w:t>
      </w:r>
      <w:r w:rsidRPr="00BB08D4">
        <w:rPr>
          <w:rFonts w:ascii="Times New Roman" w:hAnsi="Times New Roman" w:cs="Times New Roman"/>
          <w:sz w:val="24"/>
          <w:szCs w:val="24"/>
        </w:rPr>
        <w:t>example</w:t>
      </w:r>
      <w:r w:rsidR="00FF2DD6">
        <w:rPr>
          <w:rFonts w:ascii="Times New Roman" w:hAnsi="Times New Roman" w:cs="Times New Roman"/>
          <w:sz w:val="24"/>
          <w:szCs w:val="24"/>
        </w:rPr>
        <w:t>s in (</w:t>
      </w:r>
      <w:r w:rsidR="00EB0188">
        <w:rPr>
          <w:rFonts w:ascii="Times New Roman" w:hAnsi="Times New Roman" w:cs="Times New Roman"/>
          <w:sz w:val="24"/>
          <w:szCs w:val="24"/>
        </w:rPr>
        <w:t>10</w:t>
      </w:r>
      <w:r w:rsidRPr="00BB08D4">
        <w:rPr>
          <w:rFonts w:ascii="Times New Roman" w:hAnsi="Times New Roman" w:cs="Times New Roman"/>
          <w:sz w:val="24"/>
          <w:szCs w:val="24"/>
        </w:rPr>
        <w:t>v-v</w:t>
      </w:r>
      <w:r w:rsidR="00FF2DD6">
        <w:rPr>
          <w:rFonts w:ascii="Times New Roman" w:hAnsi="Times New Roman" w:cs="Times New Roman"/>
          <w:sz w:val="24"/>
          <w:szCs w:val="24"/>
        </w:rPr>
        <w:t>ii</w:t>
      </w:r>
      <w:r w:rsidR="000642DD">
        <w:rPr>
          <w:rFonts w:ascii="Times New Roman" w:hAnsi="Times New Roman" w:cs="Times New Roman"/>
          <w:sz w:val="24"/>
          <w:szCs w:val="24"/>
        </w:rPr>
        <w:t>) demonstrate</w:t>
      </w:r>
      <w:r w:rsidRPr="00BB08D4">
        <w:rPr>
          <w:rFonts w:ascii="Times New Roman" w:hAnsi="Times New Roman" w:cs="Times New Roman"/>
          <w:sz w:val="24"/>
          <w:szCs w:val="24"/>
        </w:rPr>
        <w:t xml:space="preserve"> [</w:t>
      </w:r>
      <w:r w:rsidR="00530142">
        <w:rPr>
          <w:rFonts w:ascii="Times New Roman" w:hAnsi="Times New Roman" w:cs="Times New Roman"/>
          <w:sz w:val="24"/>
          <w:szCs w:val="24"/>
        </w:rPr>
        <w:t xml:space="preserve">+High, </w:t>
      </w:r>
      <w:r w:rsidRPr="00BB08D4">
        <w:rPr>
          <w:rFonts w:ascii="Times New Roman" w:hAnsi="Times New Roman" w:cs="Times New Roman"/>
          <w:sz w:val="24"/>
          <w:szCs w:val="24"/>
        </w:rPr>
        <w:t xml:space="preserve">-ATR] harmony. </w:t>
      </w:r>
      <w:r w:rsidR="00EB0188">
        <w:rPr>
          <w:rFonts w:ascii="Times New Roman" w:hAnsi="Times New Roman" w:cs="Times New Roman"/>
          <w:sz w:val="24"/>
          <w:szCs w:val="24"/>
        </w:rPr>
        <w:t>As discussed in data (9</w:t>
      </w:r>
      <w:r w:rsidR="008E051F">
        <w:rPr>
          <w:rFonts w:ascii="Times New Roman" w:hAnsi="Times New Roman" w:cs="Times New Roman"/>
          <w:sz w:val="24"/>
          <w:szCs w:val="24"/>
        </w:rPr>
        <w:t xml:space="preserve">), the </w:t>
      </w:r>
      <w:r w:rsidR="00F933B1">
        <w:rPr>
          <w:rFonts w:ascii="Times New Roman" w:hAnsi="Times New Roman" w:cs="Times New Roman"/>
          <w:sz w:val="24"/>
          <w:szCs w:val="24"/>
        </w:rPr>
        <w:t xml:space="preserve">stem-final [+High, +ATR] or the trigger, spreads rightward to </w:t>
      </w:r>
      <w:r w:rsidR="00B2432D">
        <w:rPr>
          <w:rFonts w:ascii="Times New Roman" w:hAnsi="Times New Roman" w:cs="Times New Roman"/>
          <w:sz w:val="24"/>
          <w:szCs w:val="24"/>
        </w:rPr>
        <w:t>harmonize with the underlying [+High, -ATR] suffix morpheme</w:t>
      </w:r>
      <w:r w:rsidR="000E0B2C">
        <w:rPr>
          <w:rFonts w:ascii="Times New Roman" w:hAnsi="Times New Roman" w:cs="Times New Roman"/>
          <w:sz w:val="24"/>
          <w:szCs w:val="24"/>
        </w:rPr>
        <w:t xml:space="preserve"> to </w:t>
      </w:r>
      <w:r w:rsidR="00CF1F64">
        <w:rPr>
          <w:rFonts w:ascii="Times New Roman" w:hAnsi="Times New Roman" w:cs="Times New Roman"/>
          <w:sz w:val="24"/>
          <w:szCs w:val="24"/>
        </w:rPr>
        <w:t xml:space="preserve">surface as [+High, +ATR] </w:t>
      </w:r>
      <w:r w:rsidR="00E2740B">
        <w:rPr>
          <w:rFonts w:ascii="Times New Roman" w:hAnsi="Times New Roman" w:cs="Times New Roman"/>
          <w:sz w:val="24"/>
          <w:szCs w:val="24"/>
        </w:rPr>
        <w:lastRenderedPageBreak/>
        <w:t>feature</w:t>
      </w:r>
      <w:r w:rsidR="00CB6649">
        <w:rPr>
          <w:rFonts w:ascii="Times New Roman" w:hAnsi="Times New Roman" w:cs="Times New Roman"/>
          <w:sz w:val="24"/>
          <w:szCs w:val="24"/>
        </w:rPr>
        <w:t xml:space="preserve"> as shown in example</w:t>
      </w:r>
      <w:r w:rsidR="00AE696D">
        <w:rPr>
          <w:rFonts w:ascii="Times New Roman" w:hAnsi="Times New Roman" w:cs="Times New Roman"/>
          <w:sz w:val="24"/>
          <w:szCs w:val="24"/>
        </w:rPr>
        <w:t>s</w:t>
      </w:r>
      <w:r w:rsidR="00CB6649">
        <w:rPr>
          <w:rFonts w:ascii="Times New Roman" w:hAnsi="Times New Roman" w:cs="Times New Roman"/>
          <w:sz w:val="24"/>
          <w:szCs w:val="24"/>
        </w:rPr>
        <w:t xml:space="preserve"> (</w:t>
      </w:r>
      <w:r w:rsidR="00EB0188">
        <w:rPr>
          <w:rFonts w:ascii="Times New Roman" w:hAnsi="Times New Roman" w:cs="Times New Roman"/>
          <w:sz w:val="24"/>
          <w:szCs w:val="24"/>
        </w:rPr>
        <w:t>10</w:t>
      </w:r>
      <w:r w:rsidR="00CB6649">
        <w:rPr>
          <w:rFonts w:ascii="Times New Roman" w:hAnsi="Times New Roman" w:cs="Times New Roman"/>
          <w:sz w:val="24"/>
          <w:szCs w:val="24"/>
        </w:rPr>
        <w:t>i-iv)</w:t>
      </w:r>
      <w:r w:rsidR="00CF1F64">
        <w:rPr>
          <w:rFonts w:ascii="Times New Roman" w:hAnsi="Times New Roman" w:cs="Times New Roman"/>
          <w:sz w:val="24"/>
          <w:szCs w:val="24"/>
        </w:rPr>
        <w:t xml:space="preserve">. </w:t>
      </w:r>
      <w:r w:rsidR="00AE696D">
        <w:rPr>
          <w:rFonts w:ascii="Times New Roman" w:hAnsi="Times New Roman" w:cs="Times New Roman"/>
          <w:sz w:val="24"/>
          <w:szCs w:val="24"/>
        </w:rPr>
        <w:t>For example in (</w:t>
      </w:r>
      <w:r w:rsidR="00EB0188">
        <w:rPr>
          <w:rFonts w:ascii="Times New Roman" w:hAnsi="Times New Roman" w:cs="Times New Roman"/>
          <w:sz w:val="24"/>
          <w:szCs w:val="24"/>
        </w:rPr>
        <w:t>10</w:t>
      </w:r>
      <w:r w:rsidR="00AE696D">
        <w:rPr>
          <w:rFonts w:ascii="Times New Roman" w:hAnsi="Times New Roman" w:cs="Times New Roman"/>
          <w:sz w:val="24"/>
          <w:szCs w:val="24"/>
        </w:rPr>
        <w:t xml:space="preserve">v-vii), </w:t>
      </w:r>
      <w:r w:rsidR="00D61929">
        <w:rPr>
          <w:rFonts w:ascii="Times New Roman" w:hAnsi="Times New Roman" w:cs="Times New Roman"/>
          <w:sz w:val="24"/>
          <w:szCs w:val="24"/>
        </w:rPr>
        <w:t xml:space="preserve">since the trigger in the verb stem and the underlying suffix morpheme have the same [-ATR] feature value, </w:t>
      </w:r>
      <w:r w:rsidR="00DC31DD">
        <w:rPr>
          <w:rFonts w:ascii="Times New Roman" w:hAnsi="Times New Roman" w:cs="Times New Roman"/>
          <w:sz w:val="24"/>
          <w:szCs w:val="24"/>
        </w:rPr>
        <w:t xml:space="preserve">they agree </w:t>
      </w:r>
      <w:r w:rsidR="000E034E">
        <w:rPr>
          <w:rFonts w:ascii="Times New Roman" w:hAnsi="Times New Roman" w:cs="Times New Roman"/>
          <w:sz w:val="24"/>
          <w:szCs w:val="24"/>
        </w:rPr>
        <w:t>in harmony.</w:t>
      </w:r>
      <w:r w:rsidR="00CB379E">
        <w:rPr>
          <w:rFonts w:ascii="Times New Roman" w:hAnsi="Times New Roman" w:cs="Times New Roman"/>
          <w:sz w:val="24"/>
          <w:szCs w:val="24"/>
        </w:rPr>
        <w:t xml:space="preserve"> </w:t>
      </w:r>
    </w:p>
    <w:p w14:paraId="6BBCEEDA" w14:textId="30B301F8" w:rsidR="00CD11B8" w:rsidRDefault="00EB0188" w:rsidP="00EB0188">
      <w:pPr>
        <w:tabs>
          <w:tab w:val="left" w:pos="4047"/>
        </w:tabs>
        <w:spacing w:line="240" w:lineRule="auto"/>
        <w:ind w:firstLine="720"/>
        <w:jc w:val="both"/>
        <w:rPr>
          <w:rFonts w:ascii="Times New Roman" w:hAnsi="Times New Roman" w:cs="Times New Roman"/>
          <w:sz w:val="24"/>
          <w:szCs w:val="24"/>
        </w:rPr>
      </w:pPr>
      <w:r w:rsidRPr="007F2213">
        <w:rPr>
          <w:rFonts w:ascii="Times New Roman" w:hAnsi="Times New Roman" w:cs="Times New Roman"/>
          <w:sz w:val="24"/>
          <w:szCs w:val="24"/>
        </w:rPr>
        <w:t xml:space="preserve">Moreover, all the </w:t>
      </w:r>
      <w:r w:rsidRPr="008073FD">
        <w:rPr>
          <w:rFonts w:ascii="Times New Roman" w:hAnsi="Times New Roman" w:cs="Times New Roman"/>
          <w:sz w:val="24"/>
          <w:szCs w:val="24"/>
        </w:rPr>
        <w:t xml:space="preserve">underlying word-final high vowels are deleted at the systematic phonetic level. This makes the non-vowel sonorants emerge as a word-final consonant (Abakah 2012). This emphasizes that </w:t>
      </w:r>
      <w:r>
        <w:rPr>
          <w:rFonts w:ascii="Times New Roman" w:hAnsi="Times New Roman" w:cs="Times New Roman"/>
          <w:sz w:val="24"/>
          <w:szCs w:val="24"/>
        </w:rPr>
        <w:t>no morpheme in Akan</w:t>
      </w:r>
      <w:r w:rsidRPr="008073FD">
        <w:rPr>
          <w:rFonts w:ascii="Times New Roman" w:hAnsi="Times New Roman" w:cs="Times New Roman"/>
          <w:sz w:val="24"/>
          <w:szCs w:val="24"/>
        </w:rPr>
        <w:t xml:space="preserve"> is consonant-final at the systematic phonemic level and, for this reason, any analysis that posits an underlying consonant as a morpheme-final consonant starts on a faulty note (Abakah, 2005:7).</w:t>
      </w:r>
      <w:r>
        <w:rPr>
          <w:rFonts w:ascii="Times New Roman" w:hAnsi="Times New Roman" w:cs="Times New Roman"/>
          <w:sz w:val="24"/>
          <w:szCs w:val="24"/>
        </w:rPr>
        <w:t xml:space="preserve"> </w:t>
      </w:r>
      <w:r w:rsidR="00BB08D4" w:rsidRPr="00BB08D4">
        <w:rPr>
          <w:rFonts w:ascii="Times New Roman" w:hAnsi="Times New Roman" w:cs="Times New Roman"/>
          <w:sz w:val="24"/>
          <w:szCs w:val="24"/>
        </w:rPr>
        <w:t xml:space="preserve">Abakah (2012) states that the V-Place of these high </w:t>
      </w:r>
      <w:r w:rsidR="007712DB">
        <w:rPr>
          <w:rFonts w:ascii="Times New Roman" w:hAnsi="Times New Roman" w:cs="Times New Roman"/>
          <w:sz w:val="24"/>
          <w:szCs w:val="24"/>
        </w:rPr>
        <w:t xml:space="preserve">vowels </w:t>
      </w:r>
      <w:r w:rsidR="00522641">
        <w:rPr>
          <w:rFonts w:ascii="Times New Roman" w:hAnsi="Times New Roman" w:cs="Times New Roman"/>
          <w:sz w:val="24"/>
          <w:szCs w:val="24"/>
        </w:rPr>
        <w:t>is</w:t>
      </w:r>
      <w:r w:rsidR="007712DB">
        <w:rPr>
          <w:rFonts w:ascii="Times New Roman" w:hAnsi="Times New Roman" w:cs="Times New Roman"/>
          <w:sz w:val="24"/>
          <w:szCs w:val="24"/>
        </w:rPr>
        <w:t xml:space="preserve"> coronal or dorsal</w:t>
      </w:r>
      <w:r w:rsidR="00BB08D4" w:rsidRPr="00BB08D4">
        <w:rPr>
          <w:rFonts w:ascii="Times New Roman" w:hAnsi="Times New Roman" w:cs="Times New Roman"/>
          <w:sz w:val="24"/>
          <w:szCs w:val="24"/>
        </w:rPr>
        <w:t xml:space="preserve">. </w:t>
      </w:r>
      <w:r w:rsidR="00123AA2">
        <w:rPr>
          <w:rFonts w:ascii="Times New Roman" w:hAnsi="Times New Roman" w:cs="Times New Roman"/>
          <w:sz w:val="24"/>
          <w:szCs w:val="24"/>
        </w:rPr>
        <w:t xml:space="preserve">We </w:t>
      </w:r>
      <w:r w:rsidR="007858F0">
        <w:rPr>
          <w:rFonts w:ascii="Times New Roman" w:hAnsi="Times New Roman" w:cs="Times New Roman"/>
          <w:sz w:val="24"/>
          <w:szCs w:val="24"/>
        </w:rPr>
        <w:t>formalize</w:t>
      </w:r>
      <w:r w:rsidR="00123AA2">
        <w:rPr>
          <w:rFonts w:ascii="Times New Roman" w:hAnsi="Times New Roman" w:cs="Times New Roman"/>
          <w:sz w:val="24"/>
          <w:szCs w:val="24"/>
        </w:rPr>
        <w:t xml:space="preserve"> example (i) within the</w:t>
      </w:r>
      <w:r w:rsidR="007858F0">
        <w:rPr>
          <w:rFonts w:ascii="Times New Roman" w:hAnsi="Times New Roman" w:cs="Times New Roman"/>
          <w:sz w:val="24"/>
          <w:szCs w:val="24"/>
        </w:rPr>
        <w:t xml:space="preserve"> Autosegmental representation </w:t>
      </w:r>
      <w:r w:rsidR="00CB379E">
        <w:rPr>
          <w:rFonts w:ascii="Times New Roman" w:hAnsi="Times New Roman" w:cs="Times New Roman"/>
          <w:sz w:val="24"/>
          <w:szCs w:val="24"/>
        </w:rPr>
        <w:t xml:space="preserve">as seen </w:t>
      </w:r>
      <w:r w:rsidR="007858F0">
        <w:rPr>
          <w:rFonts w:ascii="Times New Roman" w:hAnsi="Times New Roman" w:cs="Times New Roman"/>
          <w:sz w:val="24"/>
          <w:szCs w:val="24"/>
        </w:rPr>
        <w:t xml:space="preserve">below. </w:t>
      </w:r>
    </w:p>
    <w:p w14:paraId="6C3AED45" w14:textId="77777777" w:rsidR="00303983" w:rsidRPr="00EE3702" w:rsidRDefault="00303983" w:rsidP="00D1606B">
      <w:pPr>
        <w:tabs>
          <w:tab w:val="left" w:pos="4047"/>
        </w:tabs>
        <w:spacing w:after="0" w:line="360" w:lineRule="auto"/>
        <w:jc w:val="both"/>
        <w:rPr>
          <w:rFonts w:ascii="Times New Roman" w:hAnsi="Times New Roman" w:cs="Times New Roman"/>
          <w:b/>
          <w:sz w:val="14"/>
          <w:szCs w:val="24"/>
        </w:rPr>
      </w:pPr>
    </w:p>
    <w:p w14:paraId="19E90968" w14:textId="1CBDD86A" w:rsidR="002652DD" w:rsidRPr="002652DD" w:rsidRDefault="00207767" w:rsidP="00D1606B">
      <w:pPr>
        <w:tabs>
          <w:tab w:val="left" w:pos="4047"/>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6</w:t>
      </w:r>
      <w:r w:rsidR="00303983">
        <w:rPr>
          <w:rFonts w:ascii="Times New Roman" w:hAnsi="Times New Roman" w:cs="Times New Roman"/>
          <w:b/>
          <w:sz w:val="24"/>
          <w:szCs w:val="24"/>
        </w:rPr>
        <w:t>.3</w:t>
      </w:r>
      <w:r w:rsidR="00B054B4">
        <w:rPr>
          <w:rFonts w:ascii="Times New Roman" w:hAnsi="Times New Roman" w:cs="Times New Roman"/>
          <w:b/>
          <w:sz w:val="24"/>
          <w:szCs w:val="24"/>
        </w:rPr>
        <w:t xml:space="preserve"> </w:t>
      </w:r>
      <w:r w:rsidR="00CD11B8">
        <w:rPr>
          <w:rFonts w:ascii="Times New Roman" w:hAnsi="Times New Roman" w:cs="Times New Roman"/>
          <w:b/>
          <w:sz w:val="24"/>
          <w:szCs w:val="24"/>
        </w:rPr>
        <w:t xml:space="preserve"> </w:t>
      </w:r>
      <w:r w:rsidR="00303983">
        <w:rPr>
          <w:rFonts w:ascii="Times New Roman" w:hAnsi="Times New Roman" w:cs="Times New Roman"/>
          <w:b/>
          <w:sz w:val="24"/>
          <w:szCs w:val="24"/>
        </w:rPr>
        <w:t xml:space="preserve">Progressive Vowel Harmony in </w:t>
      </w:r>
      <w:r w:rsidR="00CD11B8">
        <w:rPr>
          <w:rFonts w:ascii="Times New Roman" w:hAnsi="Times New Roman" w:cs="Times New Roman"/>
          <w:b/>
          <w:sz w:val="24"/>
          <w:szCs w:val="24"/>
        </w:rPr>
        <w:t>Ver</w:t>
      </w:r>
      <w:r w:rsidR="00D658FF">
        <w:rPr>
          <w:rFonts w:ascii="Times New Roman" w:hAnsi="Times New Roman" w:cs="Times New Roman"/>
          <w:b/>
          <w:sz w:val="24"/>
          <w:szCs w:val="24"/>
        </w:rPr>
        <w:t>b Stem and Nominal Suffixes</w:t>
      </w:r>
    </w:p>
    <w:p w14:paraId="1C1AAC88" w14:textId="4E549D56" w:rsidR="00C00309" w:rsidRPr="002652DD" w:rsidRDefault="00C00309" w:rsidP="00D658FF">
      <w:pPr>
        <w:autoSpaceDE w:val="0"/>
        <w:autoSpaceDN w:val="0"/>
        <w:adjustRightInd w:val="0"/>
        <w:spacing w:after="0" w:line="240" w:lineRule="auto"/>
        <w:jc w:val="both"/>
        <w:rPr>
          <w:rFonts w:ascii="Times New Roman" w:hAnsi="Times New Roman" w:cs="Times New Roman"/>
          <w:color w:val="000000"/>
          <w:sz w:val="24"/>
          <w:szCs w:val="24"/>
        </w:rPr>
      </w:pPr>
      <w:r w:rsidRPr="00C00309">
        <w:rPr>
          <w:rFonts w:ascii="Times New Roman" w:hAnsi="Times New Roman" w:cs="Times New Roman"/>
          <w:sz w:val="24"/>
          <w:szCs w:val="24"/>
        </w:rPr>
        <w:t>Some verbal nouns are derived in Gomoa by simply adding nominal affixes. The nominal prefix is either a vowel or a homorganic nasal [i-, e-, a-, o-, ɔ-, ɪ-, n-, m-, ŋ-, ɱ</w:t>
      </w:r>
      <w:r w:rsidR="00ED0A7E">
        <w:rPr>
          <w:rFonts w:ascii="Times New Roman" w:hAnsi="Times New Roman" w:cs="Times New Roman"/>
          <w:sz w:val="24"/>
          <w:szCs w:val="24"/>
        </w:rPr>
        <w:t>-</w:t>
      </w:r>
      <w:r w:rsidRPr="00C00309">
        <w:rPr>
          <w:rFonts w:ascii="Times New Roman" w:hAnsi="Times New Roman" w:cs="Times New Roman"/>
          <w:sz w:val="24"/>
          <w:szCs w:val="24"/>
        </w:rPr>
        <w:t xml:space="preserve">, ɲ-]. </w:t>
      </w:r>
      <w:r w:rsidR="00D658FF">
        <w:rPr>
          <w:rFonts w:ascii="Times New Roman" w:hAnsi="Times New Roman" w:cs="Times New Roman"/>
          <w:sz w:val="24"/>
          <w:szCs w:val="24"/>
        </w:rPr>
        <w:t>In addition to</w:t>
      </w:r>
      <w:r w:rsidR="00341C8A">
        <w:rPr>
          <w:rFonts w:ascii="Times New Roman" w:hAnsi="Times New Roman" w:cs="Times New Roman"/>
          <w:sz w:val="24"/>
          <w:szCs w:val="24"/>
        </w:rPr>
        <w:t xml:space="preserve"> </w:t>
      </w:r>
      <w:r w:rsidRPr="00C00309">
        <w:rPr>
          <w:rFonts w:ascii="Times New Roman" w:hAnsi="Times New Roman" w:cs="Times New Roman"/>
          <w:sz w:val="24"/>
          <w:szCs w:val="24"/>
        </w:rPr>
        <w:t>the nominal suffixes [</w:t>
      </w:r>
      <w:r w:rsidRPr="00243B4F">
        <w:rPr>
          <w:rFonts w:ascii="Doulos SIL" w:hAnsi="Doulos SIL" w:cs="Doulos SIL"/>
          <w:sz w:val="24"/>
          <w:szCs w:val="24"/>
        </w:rPr>
        <w:t xml:space="preserve">-fʊ, </w:t>
      </w:r>
      <w:r w:rsidR="00ED0A7E">
        <w:rPr>
          <w:rFonts w:ascii="Doulos SIL" w:hAnsi="Doulos SIL" w:cs="Doulos SIL"/>
          <w:sz w:val="24"/>
          <w:szCs w:val="24"/>
        </w:rPr>
        <w:t>-</w:t>
      </w:r>
      <w:r w:rsidRPr="00243B4F">
        <w:rPr>
          <w:rFonts w:ascii="Doulos SIL" w:hAnsi="Doulos SIL" w:cs="Doulos SIL"/>
          <w:sz w:val="24"/>
          <w:szCs w:val="24"/>
        </w:rPr>
        <w:t>nʊm, -wa, -ba</w:t>
      </w:r>
      <w:r w:rsidR="00341C8A">
        <w:rPr>
          <w:rFonts w:ascii="Doulos SIL" w:hAnsi="Doulos SIL" w:cs="Doulos SIL"/>
          <w:sz w:val="24"/>
          <w:szCs w:val="24"/>
        </w:rPr>
        <w:t>, -</w:t>
      </w:r>
      <w:r w:rsidR="00341C8A">
        <w:rPr>
          <w:rFonts w:ascii="Times New Roman" w:hAnsi="Times New Roman" w:cs="Times New Roman"/>
          <w:sz w:val="24"/>
          <w:szCs w:val="24"/>
        </w:rPr>
        <w:t>ɲ</w:t>
      </w:r>
      <w:r w:rsidR="00341C8A">
        <w:rPr>
          <w:rFonts w:ascii="Doulos SIL" w:hAnsi="Doulos SIL" w:cs="Doulos SIL"/>
          <w:sz w:val="24"/>
          <w:szCs w:val="24"/>
        </w:rPr>
        <w:t>i</w:t>
      </w:r>
      <w:r w:rsidRPr="00C00309">
        <w:rPr>
          <w:rFonts w:ascii="Times New Roman" w:hAnsi="Times New Roman" w:cs="Times New Roman"/>
          <w:sz w:val="24"/>
          <w:szCs w:val="24"/>
        </w:rPr>
        <w:t>], Gomoa has other derived nominal suffixes</w:t>
      </w:r>
      <w:r w:rsidR="00FA7F53">
        <w:rPr>
          <w:rFonts w:ascii="Times New Roman" w:hAnsi="Times New Roman" w:cs="Times New Roman"/>
          <w:sz w:val="24"/>
          <w:szCs w:val="24"/>
        </w:rPr>
        <w:t xml:space="preserve"> </w:t>
      </w:r>
      <w:r w:rsidR="001B03C1">
        <w:rPr>
          <w:rFonts w:ascii="Times New Roman" w:hAnsi="Times New Roman" w:cs="Times New Roman"/>
          <w:sz w:val="24"/>
          <w:szCs w:val="24"/>
        </w:rPr>
        <w:t xml:space="preserve">[-ɪ, -ɪɪ] </w:t>
      </w:r>
      <w:r w:rsidR="00FA7F53">
        <w:rPr>
          <w:rFonts w:ascii="Times New Roman" w:hAnsi="Times New Roman" w:cs="Times New Roman"/>
          <w:sz w:val="24"/>
          <w:szCs w:val="24"/>
        </w:rPr>
        <w:t>for verbal nouns</w:t>
      </w:r>
      <w:r w:rsidRPr="00C00309">
        <w:rPr>
          <w:rFonts w:ascii="Times New Roman" w:hAnsi="Times New Roman" w:cs="Times New Roman"/>
          <w:sz w:val="24"/>
          <w:szCs w:val="24"/>
        </w:rPr>
        <w:t>. When these underlying nominal suffixes</w:t>
      </w:r>
      <w:r w:rsidR="001B03C1">
        <w:rPr>
          <w:rFonts w:ascii="Times New Roman" w:hAnsi="Times New Roman" w:cs="Times New Roman"/>
          <w:sz w:val="24"/>
          <w:szCs w:val="24"/>
        </w:rPr>
        <w:t xml:space="preserve"> are preceded by </w:t>
      </w:r>
      <w:r w:rsidRPr="00C00309">
        <w:rPr>
          <w:rFonts w:ascii="Times New Roman" w:hAnsi="Times New Roman" w:cs="Times New Roman"/>
          <w:sz w:val="24"/>
          <w:szCs w:val="24"/>
        </w:rPr>
        <w:t xml:space="preserve">[+ATR] </w:t>
      </w:r>
      <w:r w:rsidR="00DB1495">
        <w:rPr>
          <w:rFonts w:ascii="Times New Roman" w:hAnsi="Times New Roman" w:cs="Times New Roman"/>
          <w:sz w:val="24"/>
          <w:szCs w:val="24"/>
        </w:rPr>
        <w:t>vowel from the verb stem,</w:t>
      </w:r>
      <w:r w:rsidR="00FA7F53">
        <w:rPr>
          <w:rFonts w:ascii="Times New Roman" w:hAnsi="Times New Roman" w:cs="Times New Roman"/>
          <w:sz w:val="24"/>
          <w:szCs w:val="24"/>
        </w:rPr>
        <w:t xml:space="preserve"> </w:t>
      </w:r>
      <w:r w:rsidR="00ED0A7E">
        <w:rPr>
          <w:rFonts w:ascii="Times New Roman" w:hAnsi="Times New Roman" w:cs="Times New Roman"/>
          <w:sz w:val="24"/>
          <w:szCs w:val="24"/>
        </w:rPr>
        <w:t>they surface</w:t>
      </w:r>
      <w:r w:rsidRPr="00C00309">
        <w:rPr>
          <w:rFonts w:ascii="Times New Roman" w:hAnsi="Times New Roman" w:cs="Times New Roman"/>
          <w:sz w:val="24"/>
          <w:szCs w:val="24"/>
        </w:rPr>
        <w:t xml:space="preserve"> as /-i/ or /-ii/, in harmony with the </w:t>
      </w:r>
      <w:r w:rsidR="00FA7F53">
        <w:rPr>
          <w:rFonts w:ascii="Times New Roman" w:hAnsi="Times New Roman" w:cs="Times New Roman"/>
          <w:sz w:val="24"/>
          <w:szCs w:val="24"/>
        </w:rPr>
        <w:t xml:space="preserve">ATR value of the stem-internal vowel. </w:t>
      </w:r>
      <w:r w:rsidR="005B1CF3">
        <w:rPr>
          <w:rFonts w:ascii="Times New Roman" w:hAnsi="Times New Roman" w:cs="Times New Roman"/>
          <w:sz w:val="24"/>
          <w:szCs w:val="24"/>
        </w:rPr>
        <w:t xml:space="preserve">The ATR value of the suffix vowel is determined by that of the stem-internal vowel. The same </w:t>
      </w:r>
      <w:r w:rsidR="00ED0A7E">
        <w:rPr>
          <w:rFonts w:ascii="Times New Roman" w:hAnsi="Times New Roman" w:cs="Times New Roman"/>
          <w:sz w:val="24"/>
          <w:szCs w:val="24"/>
        </w:rPr>
        <w:t>process</w:t>
      </w:r>
      <w:r w:rsidR="005B1CF3">
        <w:rPr>
          <w:rFonts w:ascii="Times New Roman" w:hAnsi="Times New Roman" w:cs="Times New Roman"/>
          <w:sz w:val="24"/>
          <w:szCs w:val="24"/>
        </w:rPr>
        <w:t xml:space="preserve"> applies to the nominal vowels. </w:t>
      </w:r>
      <w:r w:rsidRPr="00C00309">
        <w:rPr>
          <w:rFonts w:ascii="Times New Roman" w:hAnsi="Times New Roman" w:cs="Times New Roman"/>
          <w:sz w:val="24"/>
          <w:szCs w:val="24"/>
        </w:rPr>
        <w:t>The data below shows the verb stem and nominal suffix harmony in the derivational noun.</w:t>
      </w:r>
    </w:p>
    <w:p w14:paraId="46599767" w14:textId="77777777" w:rsidR="00D548BE" w:rsidRPr="00D548BE" w:rsidRDefault="00D548BE" w:rsidP="0027299E">
      <w:pPr>
        <w:pStyle w:val="Default"/>
        <w:spacing w:line="408" w:lineRule="auto"/>
        <w:rPr>
          <w:b/>
          <w:sz w:val="10"/>
        </w:rPr>
      </w:pPr>
    </w:p>
    <w:p w14:paraId="3742B357" w14:textId="77777777" w:rsidR="00F459E5" w:rsidRPr="00EE3702" w:rsidRDefault="00F459E5" w:rsidP="007712DB">
      <w:pPr>
        <w:pStyle w:val="Default"/>
        <w:spacing w:line="360" w:lineRule="auto"/>
        <w:rPr>
          <w:b/>
          <w:sz w:val="2"/>
        </w:rPr>
      </w:pPr>
    </w:p>
    <w:p w14:paraId="76121485" w14:textId="0D38D6B4" w:rsidR="00FD1306" w:rsidRDefault="001B03C1" w:rsidP="00EE3702">
      <w:pPr>
        <w:pStyle w:val="Default"/>
        <w:spacing w:line="276" w:lineRule="auto"/>
        <w:rPr>
          <w:b/>
        </w:rPr>
      </w:pPr>
      <w:r>
        <w:rPr>
          <w:b/>
        </w:rPr>
        <w:t>11.</w:t>
      </w:r>
      <w:r w:rsidR="00CD11B8">
        <w:rPr>
          <w:b/>
        </w:rPr>
        <w:tab/>
      </w:r>
      <w:r w:rsidR="00A07508">
        <w:rPr>
          <w:b/>
        </w:rPr>
        <w:t xml:space="preserve">  </w:t>
      </w:r>
      <w:r w:rsidR="00FD1306">
        <w:rPr>
          <w:b/>
        </w:rPr>
        <w:t xml:space="preserve">   </w:t>
      </w:r>
      <w:r w:rsidR="00A07508">
        <w:rPr>
          <w:b/>
        </w:rPr>
        <w:t>UR</w:t>
      </w:r>
      <w:r w:rsidR="00A07508">
        <w:rPr>
          <w:b/>
        </w:rPr>
        <w:tab/>
        <w:t xml:space="preserve">    </w:t>
      </w:r>
      <w:r w:rsidR="00A07508">
        <w:rPr>
          <w:b/>
        </w:rPr>
        <w:tab/>
        <w:t xml:space="preserve"> </w:t>
      </w:r>
      <w:r w:rsidR="00416FEF">
        <w:rPr>
          <w:b/>
        </w:rPr>
        <w:tab/>
      </w:r>
      <w:r w:rsidR="00CD11B8" w:rsidRPr="009C2D93">
        <w:rPr>
          <w:b/>
        </w:rPr>
        <w:t>Gom</w:t>
      </w:r>
      <w:r w:rsidR="00CD11B8">
        <w:rPr>
          <w:b/>
        </w:rPr>
        <w:t>o</w:t>
      </w:r>
      <w:r w:rsidR="00CD11B8" w:rsidRPr="009C2D93">
        <w:rPr>
          <w:b/>
        </w:rPr>
        <w:t>a</w:t>
      </w:r>
      <w:r w:rsidR="00A07508">
        <w:rPr>
          <w:b/>
        </w:rPr>
        <w:tab/>
      </w:r>
      <w:r w:rsidR="00CD11B8">
        <w:rPr>
          <w:b/>
        </w:rPr>
        <w:t>Gloss</w:t>
      </w:r>
    </w:p>
    <w:p w14:paraId="2EAA24CF" w14:textId="1E6330FA" w:rsidR="00CD11B8" w:rsidRPr="009C2D93" w:rsidRDefault="00FD1306" w:rsidP="00EE3702">
      <w:pPr>
        <w:pStyle w:val="Default"/>
        <w:spacing w:line="276" w:lineRule="auto"/>
      </w:pPr>
      <w:r>
        <w:rPr>
          <w:b/>
        </w:rPr>
        <w:tab/>
        <w:t xml:space="preserve">P     V    </w:t>
      </w:r>
      <w:r w:rsidR="00C33D6F">
        <w:rPr>
          <w:b/>
        </w:rPr>
        <w:t xml:space="preserve">  </w:t>
      </w:r>
      <w:r>
        <w:rPr>
          <w:b/>
        </w:rPr>
        <w:t xml:space="preserve"> S</w:t>
      </w:r>
      <w:r w:rsidR="00B054B4">
        <w:rPr>
          <w:b/>
        </w:rPr>
        <w:tab/>
      </w:r>
    </w:p>
    <w:p w14:paraId="5052E1A7" w14:textId="1CFF26BC"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FD1306" w:rsidRPr="00243B4F">
        <w:rPr>
          <w:rFonts w:ascii="Doulos SIL" w:hAnsi="Doulos SIL" w:cs="Doulos SIL"/>
        </w:rPr>
        <w:t xml:space="preserve">ø    </w:t>
      </w:r>
      <w:r w:rsidR="00CD11B8" w:rsidRPr="00243B4F">
        <w:rPr>
          <w:rFonts w:ascii="Doulos SIL" w:hAnsi="Doulos SIL" w:cs="Doulos SIL"/>
        </w:rPr>
        <w:t>fitsi</w:t>
      </w:r>
      <w:r w:rsidR="00FD1306" w:rsidRPr="00243B4F">
        <w:rPr>
          <w:rFonts w:ascii="Doulos SIL" w:hAnsi="Doulos SIL" w:cs="Doulos SIL"/>
        </w:rPr>
        <w:t xml:space="preserve"> </w:t>
      </w:r>
      <w:r w:rsidR="00CD11B8" w:rsidRPr="00243B4F">
        <w:rPr>
          <w:rFonts w:ascii="Doulos SIL" w:hAnsi="Doulos SIL" w:cs="Doulos SIL"/>
        </w:rPr>
        <w:t>+</w:t>
      </w:r>
      <w:r w:rsidR="00FD1306" w:rsidRPr="00243B4F">
        <w:rPr>
          <w:rFonts w:ascii="Doulos SIL" w:hAnsi="Doulos SIL" w:cs="Doulos SIL"/>
        </w:rPr>
        <w:t xml:space="preserve"> </w:t>
      </w:r>
      <w:r w:rsidR="00CD11B8"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r w:rsidR="00CD11B8" w:rsidRPr="00243B4F">
        <w:rPr>
          <w:rFonts w:ascii="Doulos SIL" w:hAnsi="Doulos SIL" w:cs="Doulos SIL"/>
        </w:rPr>
        <w:t>f</w:t>
      </w:r>
      <w:r w:rsidR="00CD11B8" w:rsidRPr="00243B4F">
        <w:rPr>
          <w:rFonts w:ascii="Doulos SIL" w:hAnsi="Doulos SIL" w:cs="Doulos SIL"/>
          <w:vertAlign w:val="superscript"/>
        </w:rPr>
        <w:t>j</w:t>
      </w:r>
      <w:r w:rsidR="00CD11B8" w:rsidRPr="00243B4F">
        <w:rPr>
          <w:rFonts w:ascii="Doulos SIL" w:hAnsi="Doulos SIL" w:cs="Doulos SIL"/>
        </w:rPr>
        <w:t>itsĩĩ</w:t>
      </w:r>
      <w:r w:rsidR="00CD11B8">
        <w:tab/>
      </w:r>
      <w:r w:rsidR="00CD11B8">
        <w:tab/>
        <w:t>'gimlet'</w:t>
      </w:r>
      <w:r w:rsidR="00B054B4">
        <w:tab/>
      </w:r>
    </w:p>
    <w:p w14:paraId="16A7B650" w14:textId="3F876F53"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CD11B8" w:rsidRPr="00243B4F">
        <w:rPr>
          <w:rFonts w:ascii="Doulos SIL" w:hAnsi="Doulos SIL" w:cs="Doulos SIL"/>
        </w:rPr>
        <w:t>a</w:t>
      </w:r>
      <w:r w:rsidR="00C33D6F">
        <w:rPr>
          <w:rFonts w:ascii="Doulos SIL" w:hAnsi="Doulos SIL" w:cs="Doulos SIL"/>
        </w:rPr>
        <w:t xml:space="preserve"> +</w:t>
      </w:r>
      <w:r w:rsidR="00CD11B8" w:rsidRPr="00243B4F">
        <w:rPr>
          <w:rFonts w:ascii="Doulos SIL" w:hAnsi="Doulos SIL" w:cs="Doulos SIL"/>
        </w:rPr>
        <w:t>pue</w:t>
      </w:r>
      <w:r w:rsidR="00FD1306" w:rsidRPr="00243B4F">
        <w:rPr>
          <w:rFonts w:ascii="Doulos SIL" w:hAnsi="Doulos SIL" w:cs="Doulos SIL"/>
        </w:rPr>
        <w:t xml:space="preserve">  </w:t>
      </w:r>
      <w:r w:rsidR="00CD11B8" w:rsidRPr="00243B4F">
        <w:rPr>
          <w:rFonts w:ascii="Doulos SIL" w:hAnsi="Doulos SIL" w:cs="Doulos SIL"/>
        </w:rPr>
        <w:t>+</w:t>
      </w:r>
      <w:r w:rsidR="00FD1306" w:rsidRPr="00243B4F">
        <w:rPr>
          <w:rFonts w:ascii="Doulos SIL" w:hAnsi="Doulos SIL" w:cs="Doulos SIL"/>
        </w:rPr>
        <w:t xml:space="preserve"> </w:t>
      </w:r>
      <w:r w:rsidR="00CD11B8" w:rsidRPr="00243B4F">
        <w:rPr>
          <w:rFonts w:ascii="Doulos SIL" w:hAnsi="Doulos SIL" w:cs="Doulos SIL"/>
        </w:rPr>
        <w:t>ɪ</w:t>
      </w:r>
      <w:r>
        <w:rPr>
          <w:rFonts w:ascii="Doulos SIL" w:hAnsi="Doulos SIL" w:cs="Doulos SIL"/>
        </w:rPr>
        <w:tab/>
      </w:r>
      <w:r w:rsidR="00A07508" w:rsidRPr="00243B4F">
        <w:rPr>
          <w:rFonts w:ascii="Doulos SIL" w:hAnsi="Doulos SIL" w:cs="Doulos SIL"/>
        </w:rPr>
        <w:tab/>
      </w:r>
      <w:r w:rsidR="00CD11B8" w:rsidRPr="00243B4F">
        <w:rPr>
          <w:rFonts w:ascii="Doulos SIL" w:hAnsi="Doulos SIL" w:cs="Doulos SIL"/>
        </w:rPr>
        <w:t>æp</w:t>
      </w:r>
      <w:r w:rsidR="00CD11B8" w:rsidRPr="00243B4F">
        <w:rPr>
          <w:rFonts w:ascii="Doulos SIL" w:hAnsi="Doulos SIL" w:cs="Doulos SIL"/>
          <w:vertAlign w:val="superscript"/>
        </w:rPr>
        <w:t>w</w:t>
      </w:r>
      <w:r w:rsidR="007F23E0" w:rsidRPr="00243B4F">
        <w:rPr>
          <w:rFonts w:ascii="Doulos SIL" w:hAnsi="Doulos SIL" w:cs="Doulos SIL"/>
        </w:rPr>
        <w:t>uwe</w:t>
      </w:r>
      <w:r w:rsidR="00CD11B8" w:rsidRPr="00243B4F">
        <w:rPr>
          <w:rFonts w:ascii="Doulos SIL" w:hAnsi="Doulos SIL" w:cs="Doulos SIL"/>
        </w:rPr>
        <w:t>i</w:t>
      </w:r>
      <w:r w:rsidR="00CD11B8">
        <w:tab/>
      </w:r>
      <w:r w:rsidR="007F23E0">
        <w:t xml:space="preserve"> </w:t>
      </w:r>
      <w:r w:rsidR="00CD11B8">
        <w:t>'eastern'</w:t>
      </w:r>
      <w:r w:rsidR="00B054B4">
        <w:tab/>
      </w:r>
    </w:p>
    <w:p w14:paraId="3B09CB18" w14:textId="63B82B7C" w:rsidR="00E96492" w:rsidRDefault="00ED0A7E" w:rsidP="00EE3702">
      <w:pPr>
        <w:pStyle w:val="Default"/>
        <w:numPr>
          <w:ilvl w:val="0"/>
          <w:numId w:val="8"/>
        </w:numPr>
        <w:spacing w:line="276" w:lineRule="auto"/>
        <w:ind w:left="630" w:hanging="450"/>
      </w:pPr>
      <w:r>
        <w:rPr>
          <w:rFonts w:ascii="Doulos SIL" w:hAnsi="Doulos SIL" w:cs="Doulos SIL"/>
        </w:rPr>
        <w:t xml:space="preserve"> N</w:t>
      </w:r>
      <w:r w:rsidR="00C33D6F">
        <w:rPr>
          <w:rFonts w:ascii="Doulos SIL" w:hAnsi="Doulos SIL" w:cs="Doulos SIL"/>
        </w:rPr>
        <w:t xml:space="preserve"> +</w:t>
      </w:r>
      <w:r w:rsidR="00CD11B8" w:rsidRPr="00243B4F">
        <w:rPr>
          <w:rFonts w:ascii="Doulos SIL" w:hAnsi="Doulos SIL" w:cs="Doulos SIL"/>
        </w:rPr>
        <w:t>bubu+</w:t>
      </w:r>
      <w:r w:rsidR="00FD1306" w:rsidRPr="00243B4F">
        <w:rPr>
          <w:rFonts w:ascii="Doulos SIL" w:hAnsi="Doulos SIL" w:cs="Doulos SIL"/>
        </w:rPr>
        <w:t xml:space="preserve"> </w:t>
      </w:r>
      <w:r w:rsidR="00CD11B8"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r w:rsidR="00CD11B8" w:rsidRPr="00243B4F">
        <w:rPr>
          <w:rFonts w:ascii="Doulos SIL" w:hAnsi="Doulos SIL" w:cs="Doulos SIL"/>
        </w:rPr>
        <w:t>mb</w:t>
      </w:r>
      <w:r w:rsidR="00CD11B8" w:rsidRPr="00243B4F">
        <w:rPr>
          <w:rFonts w:ascii="Doulos SIL" w:hAnsi="Doulos SIL" w:cs="Doulos SIL"/>
          <w:vertAlign w:val="superscript"/>
        </w:rPr>
        <w:t>w</w:t>
      </w:r>
      <w:r w:rsidR="00CD11B8" w:rsidRPr="00243B4F">
        <w:rPr>
          <w:rFonts w:ascii="Doulos SIL" w:hAnsi="Doulos SIL" w:cs="Doulos SIL"/>
        </w:rPr>
        <w:t>ub</w:t>
      </w:r>
      <w:r w:rsidR="00CD11B8" w:rsidRPr="00243B4F">
        <w:rPr>
          <w:rFonts w:ascii="Doulos SIL" w:hAnsi="Doulos SIL" w:cs="Doulos SIL"/>
          <w:vertAlign w:val="superscript"/>
        </w:rPr>
        <w:t>w</w:t>
      </w:r>
      <w:r w:rsidR="00CD11B8" w:rsidRPr="00243B4F">
        <w:rPr>
          <w:rFonts w:ascii="Doulos SIL" w:hAnsi="Doulos SIL" w:cs="Doulos SIL"/>
        </w:rPr>
        <w:t>ui</w:t>
      </w:r>
      <w:r w:rsidR="00CD11B8" w:rsidRPr="009C2D93">
        <w:tab/>
      </w:r>
      <w:r w:rsidR="00CD11B8">
        <w:t>'paralysis'</w:t>
      </w:r>
    </w:p>
    <w:p w14:paraId="01C11BC2" w14:textId="3214424E"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C33D6F">
        <w:rPr>
          <w:rFonts w:ascii="Doulos SIL" w:hAnsi="Doulos SIL" w:cs="Doulos SIL"/>
        </w:rPr>
        <w:t>N +butuwu+</w:t>
      </w:r>
      <w:r w:rsidR="00E96492" w:rsidRPr="00243B4F">
        <w:rPr>
          <w:rFonts w:ascii="Doulos SIL" w:hAnsi="Doulos SIL" w:cs="Doulos SIL"/>
        </w:rPr>
        <w:t>ɪ</w:t>
      </w:r>
      <w:r w:rsidR="007712DB" w:rsidRPr="00243B4F">
        <w:rPr>
          <w:rFonts w:ascii="Doulos SIL" w:hAnsi="Doulos SIL" w:cs="Doulos SIL"/>
        </w:rPr>
        <w:t>ɪ</w:t>
      </w:r>
      <w:r w:rsidR="00E96492" w:rsidRPr="00243B4F">
        <w:rPr>
          <w:rFonts w:ascii="Doulos SIL" w:hAnsi="Doulos SIL" w:cs="Doulos SIL"/>
        </w:rPr>
        <w:tab/>
        <w:t>mb</w:t>
      </w:r>
      <w:r w:rsidR="00C33D6F" w:rsidRPr="00C33D6F">
        <w:rPr>
          <w:rFonts w:ascii="Doulos SIL" w:hAnsi="Doulos SIL" w:cs="Doulos SIL"/>
          <w:vertAlign w:val="superscript"/>
        </w:rPr>
        <w:t>w</w:t>
      </w:r>
      <w:r w:rsidR="00E96492" w:rsidRPr="00243B4F">
        <w:rPr>
          <w:rFonts w:ascii="Doulos SIL" w:hAnsi="Doulos SIL" w:cs="Doulos SIL"/>
        </w:rPr>
        <w:t>ut</w:t>
      </w:r>
      <w:r w:rsidR="00C33D6F" w:rsidRPr="00C33D6F">
        <w:rPr>
          <w:rFonts w:ascii="Doulos SIL" w:hAnsi="Doulos SIL" w:cs="Doulos SIL"/>
          <w:vertAlign w:val="superscript"/>
        </w:rPr>
        <w:t>w</w:t>
      </w:r>
      <w:r w:rsidR="00E96492" w:rsidRPr="00243B4F">
        <w:rPr>
          <w:rFonts w:ascii="Doulos SIL" w:hAnsi="Doulos SIL" w:cs="Doulos SIL"/>
        </w:rPr>
        <w:t>uɥii</w:t>
      </w:r>
      <w:r w:rsidR="00E96492">
        <w:tab/>
        <w:t>'kneeling'</w:t>
      </w:r>
      <w:r w:rsidR="00CD11B8" w:rsidRPr="009C2D93">
        <w:tab/>
      </w:r>
    </w:p>
    <w:p w14:paraId="68529241" w14:textId="17C0CB87" w:rsidR="00CD11B8" w:rsidRPr="0061582F" w:rsidRDefault="00ED0A7E" w:rsidP="00EE3702">
      <w:pPr>
        <w:pStyle w:val="Default"/>
        <w:numPr>
          <w:ilvl w:val="0"/>
          <w:numId w:val="8"/>
        </w:numPr>
        <w:spacing w:line="276" w:lineRule="auto"/>
        <w:ind w:left="630" w:hanging="450"/>
        <w:rPr>
          <w:sz w:val="22"/>
          <w:szCs w:val="22"/>
        </w:rPr>
      </w:pPr>
      <w:r>
        <w:rPr>
          <w:rFonts w:ascii="Doulos SIL" w:hAnsi="Doulos SIL" w:cs="Doulos SIL"/>
        </w:rPr>
        <w:t xml:space="preserve"> </w:t>
      </w:r>
      <w:r w:rsidR="00FD1306" w:rsidRPr="00243B4F">
        <w:rPr>
          <w:rFonts w:ascii="Doulos SIL" w:hAnsi="Doulos SIL" w:cs="Doulos SIL"/>
        </w:rPr>
        <w:t xml:space="preserve">a </w:t>
      </w:r>
      <w:r w:rsidR="00E96492" w:rsidRPr="00243B4F">
        <w:rPr>
          <w:rFonts w:ascii="Doulos SIL" w:hAnsi="Doulos SIL" w:cs="Doulos SIL"/>
        </w:rPr>
        <w:t xml:space="preserve"> </w:t>
      </w:r>
      <w:r w:rsidR="00C33D6F">
        <w:rPr>
          <w:rFonts w:ascii="Doulos SIL" w:hAnsi="Doulos SIL" w:cs="Doulos SIL"/>
        </w:rPr>
        <w:t>+</w:t>
      </w:r>
      <w:r w:rsidR="00CD11B8" w:rsidRPr="00243B4F">
        <w:rPr>
          <w:rFonts w:ascii="Doulos SIL" w:hAnsi="Doulos SIL" w:cs="Doulos SIL"/>
        </w:rPr>
        <w:t>tsɪna</w:t>
      </w:r>
      <w:r w:rsidR="00FD1306" w:rsidRPr="00243B4F">
        <w:rPr>
          <w:rFonts w:ascii="Doulos SIL" w:hAnsi="Doulos SIL" w:cs="Doulos SIL"/>
        </w:rPr>
        <w:t xml:space="preserve"> + </w:t>
      </w:r>
      <w:r w:rsidR="00CD11B8" w:rsidRPr="00243B4F">
        <w:rPr>
          <w:rFonts w:ascii="Doulos SIL" w:hAnsi="Doulos SIL" w:cs="Doulos SIL"/>
        </w:rPr>
        <w:t>ɪ</w:t>
      </w:r>
      <w:r w:rsidR="00A07508" w:rsidRPr="00243B4F">
        <w:rPr>
          <w:rFonts w:ascii="Doulos SIL" w:hAnsi="Doulos SIL" w:cs="Doulos SIL"/>
        </w:rPr>
        <w:tab/>
      </w:r>
      <w:r>
        <w:rPr>
          <w:rFonts w:ascii="Doulos SIL" w:hAnsi="Doulos SIL" w:cs="Doulos SIL"/>
        </w:rPr>
        <w:tab/>
      </w:r>
      <w:r w:rsidR="00CD11B8" w:rsidRPr="00243B4F">
        <w:rPr>
          <w:rFonts w:ascii="Doulos SIL" w:hAnsi="Doulos SIL" w:cs="Doulos SIL"/>
        </w:rPr>
        <w:t>atsɪnaɪ</w:t>
      </w:r>
      <w:r w:rsidR="00CD11B8" w:rsidRPr="00243B4F">
        <w:rPr>
          <w:rFonts w:ascii="Doulos SIL" w:hAnsi="Doulos SIL" w:cs="Doulos SIL"/>
        </w:rPr>
        <w:tab/>
      </w:r>
      <w:r w:rsidR="00CD11B8">
        <w:tab/>
      </w:r>
      <w:r w:rsidR="00CD11B8" w:rsidRPr="0061582F">
        <w:t>'sitting place'</w:t>
      </w:r>
      <w:r w:rsidR="00B054B4">
        <w:tab/>
      </w:r>
    </w:p>
    <w:p w14:paraId="42C1AAF8" w14:textId="4D641990" w:rsidR="00E96492" w:rsidRDefault="00ED0A7E" w:rsidP="00EE3702">
      <w:pPr>
        <w:pStyle w:val="Default"/>
        <w:numPr>
          <w:ilvl w:val="0"/>
          <w:numId w:val="8"/>
        </w:numPr>
        <w:spacing w:line="276" w:lineRule="auto"/>
        <w:ind w:left="630" w:hanging="450"/>
      </w:pPr>
      <w:r>
        <w:rPr>
          <w:rFonts w:ascii="Doulos SIL" w:hAnsi="Doulos SIL" w:cs="Doulos SIL"/>
        </w:rPr>
        <w:t xml:space="preserve"> a</w:t>
      </w:r>
      <w:r w:rsidR="00E96492" w:rsidRPr="00243B4F">
        <w:rPr>
          <w:rFonts w:ascii="Doulos SIL" w:hAnsi="Doulos SIL" w:cs="Doulos SIL"/>
        </w:rPr>
        <w:t xml:space="preserve"> </w:t>
      </w:r>
      <w:r w:rsidR="00C33D6F">
        <w:rPr>
          <w:rFonts w:ascii="Doulos SIL" w:hAnsi="Doulos SIL" w:cs="Doulos SIL"/>
        </w:rPr>
        <w:t>+</w:t>
      </w:r>
      <w:r w:rsidR="00CD11B8" w:rsidRPr="00243B4F">
        <w:rPr>
          <w:rFonts w:ascii="Doulos SIL" w:hAnsi="Doulos SIL" w:cs="Doulos SIL"/>
        </w:rPr>
        <w:t>nʊm</w:t>
      </w:r>
      <w:r w:rsidR="00FD1306" w:rsidRPr="00243B4F">
        <w:rPr>
          <w:rFonts w:ascii="Doulos SIL" w:hAnsi="Doulos SIL" w:cs="Doulos SIL"/>
        </w:rPr>
        <w:t xml:space="preserve"> </w:t>
      </w:r>
      <w:r w:rsidR="00CD11B8" w:rsidRPr="00243B4F">
        <w:rPr>
          <w:rFonts w:ascii="Doulos SIL" w:hAnsi="Doulos SIL" w:cs="Doulos SIL"/>
        </w:rPr>
        <w:t>+</w:t>
      </w:r>
      <w:r w:rsidR="00FD1306" w:rsidRPr="00243B4F">
        <w:rPr>
          <w:rFonts w:ascii="Doulos SIL" w:hAnsi="Doulos SIL" w:cs="Doulos SIL"/>
        </w:rPr>
        <w:t xml:space="preserve"> </w:t>
      </w:r>
      <w:r w:rsidR="00CD11B8" w:rsidRPr="00243B4F">
        <w:rPr>
          <w:rFonts w:ascii="Doulos SIL" w:hAnsi="Doulos SIL" w:cs="Doulos SIL"/>
        </w:rPr>
        <w:t>ɪ</w:t>
      </w:r>
      <w:r w:rsidR="007712DB" w:rsidRPr="00243B4F">
        <w:rPr>
          <w:rFonts w:ascii="Doulos SIL" w:hAnsi="Doulos SIL" w:cs="Doulos SIL"/>
        </w:rPr>
        <w:t>ɪ</w:t>
      </w:r>
      <w:r w:rsidR="00FD1306" w:rsidRPr="00243B4F">
        <w:rPr>
          <w:rFonts w:ascii="Doulos SIL" w:hAnsi="Doulos SIL" w:cs="Doulos SIL"/>
        </w:rPr>
        <w:tab/>
      </w:r>
      <w:r>
        <w:rPr>
          <w:rFonts w:ascii="Doulos SIL" w:hAnsi="Doulos SIL" w:cs="Doulos SIL"/>
        </w:rPr>
        <w:tab/>
      </w:r>
      <w:r w:rsidR="00CD11B8" w:rsidRPr="00243B4F">
        <w:rPr>
          <w:rFonts w:ascii="Doulos SIL" w:hAnsi="Doulos SIL" w:cs="Doulos SIL"/>
        </w:rPr>
        <w:t>an</w:t>
      </w:r>
      <w:r>
        <w:t>ʊ̃</w:t>
      </w:r>
      <w:r w:rsidR="00CD11B8" w:rsidRPr="00243B4F">
        <w:rPr>
          <w:rFonts w:ascii="Doulos SIL" w:hAnsi="Doulos SIL" w:cs="Doulos SIL"/>
        </w:rPr>
        <w:t>m</w:t>
      </w:r>
      <w:r w:rsidR="00E96492" w:rsidRPr="00243B4F">
        <w:rPr>
          <w:rFonts w:ascii="Doulos SIL" w:hAnsi="Doulos SIL" w:cs="Doulos SIL"/>
        </w:rPr>
        <w:t>ɪ̃ɪ̃</w:t>
      </w:r>
      <w:r w:rsidR="00E96492">
        <w:tab/>
      </w:r>
      <w:r w:rsidR="00A07508">
        <w:tab/>
      </w:r>
      <w:r w:rsidR="00CD11B8">
        <w:t>'river bank'</w:t>
      </w:r>
    </w:p>
    <w:p w14:paraId="1AC8D765" w14:textId="634BA878"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C33D6F">
        <w:rPr>
          <w:rFonts w:ascii="Doulos SIL" w:hAnsi="Doulos SIL" w:cs="Doulos SIL"/>
        </w:rPr>
        <w:t>N+</w:t>
      </w:r>
      <w:r w:rsidR="00E96492" w:rsidRPr="00243B4F">
        <w:rPr>
          <w:rFonts w:ascii="Doulos SIL" w:hAnsi="Doulos SIL" w:cs="Doulos SIL"/>
        </w:rPr>
        <w:t>tsɪ + ɪ</w:t>
      </w:r>
      <w:r>
        <w:rPr>
          <w:rFonts w:ascii="Doulos SIL" w:hAnsi="Doulos SIL" w:cs="Doulos SIL"/>
        </w:rPr>
        <w:tab/>
      </w:r>
      <w:r>
        <w:rPr>
          <w:rFonts w:ascii="Doulos SIL" w:hAnsi="Doulos SIL" w:cs="Doulos SIL"/>
        </w:rPr>
        <w:tab/>
      </w:r>
      <w:r w:rsidR="00E96492" w:rsidRPr="00243B4F">
        <w:rPr>
          <w:rFonts w:ascii="Doulos SIL" w:hAnsi="Doulos SIL" w:cs="Doulos SIL"/>
        </w:rPr>
        <w:t>ntsɪɪ</w:t>
      </w:r>
      <w:r w:rsidR="00E96492">
        <w:tab/>
      </w:r>
      <w:r w:rsidR="00E96492">
        <w:tab/>
        <w:t>'hearing'</w:t>
      </w:r>
      <w:r w:rsidR="00CD11B8">
        <w:tab/>
      </w:r>
    </w:p>
    <w:p w14:paraId="25FBF55D" w14:textId="77777777" w:rsidR="00A07508" w:rsidRPr="00687B22" w:rsidRDefault="00A07508" w:rsidP="0027299E">
      <w:pPr>
        <w:autoSpaceDE w:val="0"/>
        <w:autoSpaceDN w:val="0"/>
        <w:adjustRightInd w:val="0"/>
        <w:spacing w:after="0" w:line="408" w:lineRule="auto"/>
        <w:jc w:val="both"/>
        <w:rPr>
          <w:rFonts w:ascii="Times New Roman" w:hAnsi="Times New Roman" w:cs="Times New Roman"/>
          <w:color w:val="000000"/>
          <w:sz w:val="2"/>
          <w:szCs w:val="24"/>
        </w:rPr>
      </w:pPr>
    </w:p>
    <w:p w14:paraId="6C479510" w14:textId="030FABE4" w:rsidR="00EE3702" w:rsidRDefault="00D0575F" w:rsidP="00C33D6F">
      <w:pPr>
        <w:autoSpaceDE w:val="0"/>
        <w:autoSpaceDN w:val="0"/>
        <w:adjustRightInd w:val="0"/>
        <w:spacing w:after="0" w:line="240" w:lineRule="auto"/>
        <w:ind w:firstLine="720"/>
        <w:jc w:val="both"/>
        <w:rPr>
          <w:rFonts w:ascii="Times New Roman" w:hAnsi="Times New Roman" w:cs="Times New Roman"/>
          <w:sz w:val="24"/>
          <w:szCs w:val="24"/>
        </w:rPr>
      </w:pPr>
      <w:r w:rsidRPr="00D0575F">
        <w:rPr>
          <w:rFonts w:ascii="Times New Roman" w:hAnsi="Times New Roman" w:cs="Times New Roman"/>
          <w:sz w:val="24"/>
          <w:szCs w:val="24"/>
        </w:rPr>
        <w:t xml:space="preserve">It is apparent from the above data that the </w:t>
      </w:r>
      <w:r w:rsidR="006054D1">
        <w:rPr>
          <w:rFonts w:ascii="Times New Roman" w:hAnsi="Times New Roman" w:cs="Times New Roman"/>
          <w:sz w:val="24"/>
          <w:szCs w:val="24"/>
        </w:rPr>
        <w:t>stem-internal ATR feature of the verb pr</w:t>
      </w:r>
      <w:r w:rsidRPr="00D0575F">
        <w:rPr>
          <w:rFonts w:ascii="Times New Roman" w:hAnsi="Times New Roman" w:cs="Times New Roman"/>
          <w:sz w:val="24"/>
          <w:szCs w:val="24"/>
        </w:rPr>
        <w:t>ogressively assimilates the [</w:t>
      </w:r>
      <w:r w:rsidR="007712DB">
        <w:rPr>
          <w:rFonts w:ascii="Times New Roman" w:hAnsi="Times New Roman" w:cs="Times New Roman"/>
          <w:sz w:val="24"/>
          <w:szCs w:val="24"/>
        </w:rPr>
        <w:t xml:space="preserve">+High, </w:t>
      </w:r>
      <w:r w:rsidRPr="00D0575F">
        <w:rPr>
          <w:rFonts w:ascii="Times New Roman" w:hAnsi="Times New Roman" w:cs="Times New Roman"/>
          <w:sz w:val="24"/>
          <w:szCs w:val="24"/>
        </w:rPr>
        <w:t xml:space="preserve">-ATR] </w:t>
      </w:r>
      <w:r w:rsidR="006054D1">
        <w:rPr>
          <w:rFonts w:ascii="Times New Roman" w:hAnsi="Times New Roman" w:cs="Times New Roman"/>
          <w:sz w:val="24"/>
          <w:szCs w:val="24"/>
        </w:rPr>
        <w:t xml:space="preserve">feature of the </w:t>
      </w:r>
      <w:r w:rsidRPr="00D0575F">
        <w:rPr>
          <w:rFonts w:ascii="Times New Roman" w:hAnsi="Times New Roman" w:cs="Times New Roman"/>
          <w:sz w:val="24"/>
          <w:szCs w:val="24"/>
        </w:rPr>
        <w:t xml:space="preserve">suffix morpheme at the </w:t>
      </w:r>
      <w:r w:rsidR="006054D1">
        <w:rPr>
          <w:rFonts w:ascii="Times New Roman" w:hAnsi="Times New Roman" w:cs="Times New Roman"/>
          <w:sz w:val="24"/>
          <w:szCs w:val="24"/>
        </w:rPr>
        <w:t>phonetic level</w:t>
      </w:r>
      <w:r w:rsidR="006A5EA3">
        <w:rPr>
          <w:rFonts w:ascii="Times New Roman" w:hAnsi="Times New Roman" w:cs="Times New Roman"/>
          <w:sz w:val="24"/>
          <w:szCs w:val="24"/>
        </w:rPr>
        <w:t xml:space="preserve"> as shown in examples (</w:t>
      </w:r>
      <w:r w:rsidR="00EE3702">
        <w:rPr>
          <w:rFonts w:ascii="Times New Roman" w:hAnsi="Times New Roman" w:cs="Times New Roman"/>
          <w:sz w:val="24"/>
          <w:szCs w:val="24"/>
        </w:rPr>
        <w:t>11</w:t>
      </w:r>
      <w:r w:rsidR="006A5EA3">
        <w:rPr>
          <w:rFonts w:ascii="Times New Roman" w:hAnsi="Times New Roman" w:cs="Times New Roman"/>
          <w:sz w:val="24"/>
          <w:szCs w:val="24"/>
        </w:rPr>
        <w:t>i-iv)</w:t>
      </w:r>
      <w:r w:rsidRPr="00D0575F">
        <w:rPr>
          <w:rFonts w:ascii="Times New Roman" w:hAnsi="Times New Roman" w:cs="Times New Roman"/>
          <w:sz w:val="24"/>
          <w:szCs w:val="24"/>
        </w:rPr>
        <w:t>. For example</w:t>
      </w:r>
      <w:r w:rsidR="006054D1">
        <w:rPr>
          <w:rFonts w:ascii="Times New Roman" w:hAnsi="Times New Roman" w:cs="Times New Roman"/>
          <w:sz w:val="24"/>
          <w:szCs w:val="24"/>
        </w:rPr>
        <w:t xml:space="preserve"> in</w:t>
      </w:r>
      <w:r w:rsidR="0031731F">
        <w:rPr>
          <w:rFonts w:ascii="Times New Roman" w:hAnsi="Times New Roman" w:cs="Times New Roman"/>
          <w:sz w:val="24"/>
          <w:szCs w:val="24"/>
        </w:rPr>
        <w:t xml:space="preserve"> (</w:t>
      </w:r>
      <w:r w:rsidR="00EE3702">
        <w:rPr>
          <w:rFonts w:ascii="Times New Roman" w:hAnsi="Times New Roman" w:cs="Times New Roman"/>
          <w:sz w:val="24"/>
          <w:szCs w:val="24"/>
        </w:rPr>
        <w:t>11</w:t>
      </w:r>
      <w:r w:rsidRPr="00D0575F">
        <w:rPr>
          <w:rFonts w:ascii="Times New Roman" w:hAnsi="Times New Roman" w:cs="Times New Roman"/>
          <w:sz w:val="24"/>
          <w:szCs w:val="24"/>
        </w:rPr>
        <w:t>v-v</w:t>
      </w:r>
      <w:r w:rsidR="0031731F">
        <w:rPr>
          <w:rFonts w:ascii="Times New Roman" w:hAnsi="Times New Roman" w:cs="Times New Roman"/>
          <w:sz w:val="24"/>
          <w:szCs w:val="24"/>
        </w:rPr>
        <w:t>ii</w:t>
      </w:r>
      <w:r w:rsidRPr="00D0575F">
        <w:rPr>
          <w:rFonts w:ascii="Times New Roman" w:hAnsi="Times New Roman" w:cs="Times New Roman"/>
          <w:sz w:val="24"/>
          <w:szCs w:val="24"/>
        </w:rPr>
        <w:t>), since the verb stem s</w:t>
      </w:r>
      <w:r w:rsidR="0031731F">
        <w:rPr>
          <w:rFonts w:ascii="Times New Roman" w:hAnsi="Times New Roman" w:cs="Times New Roman"/>
          <w:sz w:val="24"/>
          <w:szCs w:val="24"/>
        </w:rPr>
        <w:t>tem</w:t>
      </w:r>
      <w:r w:rsidRPr="00D0575F">
        <w:rPr>
          <w:rFonts w:ascii="Times New Roman" w:hAnsi="Times New Roman" w:cs="Times New Roman"/>
          <w:sz w:val="24"/>
          <w:szCs w:val="24"/>
        </w:rPr>
        <w:t>-final vowel is</w:t>
      </w:r>
      <w:r w:rsidR="00243B4F">
        <w:rPr>
          <w:rFonts w:ascii="Times New Roman" w:hAnsi="Times New Roman" w:cs="Times New Roman"/>
          <w:sz w:val="24"/>
          <w:szCs w:val="24"/>
        </w:rPr>
        <w:t xml:space="preserve"> </w:t>
      </w:r>
      <w:r w:rsidRPr="00D0575F">
        <w:rPr>
          <w:rFonts w:ascii="Times New Roman" w:hAnsi="Times New Roman" w:cs="Times New Roman"/>
          <w:sz w:val="24"/>
          <w:szCs w:val="24"/>
        </w:rPr>
        <w:t>[-ATR], it progressively agrees with the [</w:t>
      </w:r>
      <w:r w:rsidR="007712DB">
        <w:rPr>
          <w:rFonts w:ascii="Times New Roman" w:hAnsi="Times New Roman" w:cs="Times New Roman"/>
          <w:sz w:val="24"/>
          <w:szCs w:val="24"/>
        </w:rPr>
        <w:t xml:space="preserve">+High, </w:t>
      </w:r>
      <w:r w:rsidRPr="00D0575F">
        <w:rPr>
          <w:rFonts w:ascii="Times New Roman" w:hAnsi="Times New Roman" w:cs="Times New Roman"/>
          <w:sz w:val="24"/>
          <w:szCs w:val="24"/>
        </w:rPr>
        <w:t xml:space="preserve">-ATR] </w:t>
      </w:r>
      <w:r w:rsidR="0031731F">
        <w:rPr>
          <w:rFonts w:ascii="Times New Roman" w:hAnsi="Times New Roman" w:cs="Times New Roman"/>
          <w:sz w:val="24"/>
          <w:szCs w:val="24"/>
        </w:rPr>
        <w:t xml:space="preserve">feature of the </w:t>
      </w:r>
      <w:r w:rsidRPr="00D0575F">
        <w:rPr>
          <w:rFonts w:ascii="Times New Roman" w:hAnsi="Times New Roman" w:cs="Times New Roman"/>
          <w:sz w:val="24"/>
          <w:szCs w:val="24"/>
        </w:rPr>
        <w:t>suffix morpheme.</w:t>
      </w:r>
      <w:r w:rsidR="007712DB">
        <w:rPr>
          <w:rFonts w:ascii="Times New Roman" w:hAnsi="Times New Roman" w:cs="Times New Roman"/>
          <w:sz w:val="24"/>
          <w:szCs w:val="24"/>
        </w:rPr>
        <w:t xml:space="preserve"> </w:t>
      </w:r>
      <w:r w:rsidR="00682AA9">
        <w:rPr>
          <w:rFonts w:ascii="Times New Roman" w:hAnsi="Times New Roman" w:cs="Times New Roman"/>
          <w:sz w:val="24"/>
          <w:szCs w:val="24"/>
        </w:rPr>
        <w:t>This makes the harmony span have height and ATR feature value.</w:t>
      </w:r>
    </w:p>
    <w:p w14:paraId="0B41F00C" w14:textId="77777777" w:rsidR="00682AA9" w:rsidRDefault="00682AA9" w:rsidP="00C33D6F">
      <w:pPr>
        <w:autoSpaceDE w:val="0"/>
        <w:autoSpaceDN w:val="0"/>
        <w:adjustRightInd w:val="0"/>
        <w:spacing w:after="0" w:line="240" w:lineRule="auto"/>
        <w:ind w:firstLine="720"/>
        <w:jc w:val="both"/>
        <w:rPr>
          <w:rFonts w:ascii="Times New Roman" w:hAnsi="Times New Roman" w:cs="Times New Roman"/>
          <w:sz w:val="24"/>
          <w:szCs w:val="24"/>
        </w:rPr>
      </w:pPr>
    </w:p>
    <w:p w14:paraId="1ED3E542" w14:textId="77777777" w:rsidR="00EE3702" w:rsidRDefault="00EE3702" w:rsidP="00EE3702">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______________________</w:t>
      </w:r>
    </w:p>
    <w:p w14:paraId="2929E577" w14:textId="77777777" w:rsidR="00682AA9" w:rsidRDefault="00EE3702" w:rsidP="00682AA9">
      <w:pPr>
        <w:autoSpaceDE w:val="0"/>
        <w:autoSpaceDN w:val="0"/>
        <w:adjustRightInd w:val="0"/>
        <w:spacing w:after="0" w:line="408" w:lineRule="auto"/>
        <w:jc w:val="both"/>
        <w:rPr>
          <w:rFonts w:ascii="Times New Roman" w:hAnsi="Times New Roman" w:cs="Times New Roman"/>
          <w:sz w:val="20"/>
          <w:szCs w:val="20"/>
        </w:rPr>
      </w:pPr>
      <w:r w:rsidRPr="00E76BDC">
        <w:rPr>
          <w:rFonts w:ascii="Times New Roman" w:hAnsi="Times New Roman" w:cs="Times New Roman"/>
          <w:sz w:val="20"/>
          <w:szCs w:val="20"/>
        </w:rPr>
        <w:t>P, V, S represents prefix, verb</w:t>
      </w:r>
      <w:r>
        <w:rPr>
          <w:rFonts w:ascii="Times New Roman" w:hAnsi="Times New Roman" w:cs="Times New Roman"/>
          <w:sz w:val="20"/>
          <w:szCs w:val="20"/>
        </w:rPr>
        <w:t>,</w:t>
      </w:r>
      <w:r w:rsidRPr="00E76BDC">
        <w:rPr>
          <w:rFonts w:ascii="Times New Roman" w:hAnsi="Times New Roman" w:cs="Times New Roman"/>
          <w:sz w:val="20"/>
          <w:szCs w:val="20"/>
        </w:rPr>
        <w:t xml:space="preserve"> and suffix.</w:t>
      </w:r>
    </w:p>
    <w:p w14:paraId="0F2DD084" w14:textId="58674513" w:rsidR="00F01BCF" w:rsidRPr="00682AA9" w:rsidRDefault="00E76BDC" w:rsidP="00682AA9">
      <w:pPr>
        <w:autoSpaceDE w:val="0"/>
        <w:autoSpaceDN w:val="0"/>
        <w:adjustRightInd w:val="0"/>
        <w:spacing w:after="0" w:line="240" w:lineRule="auto"/>
        <w:ind w:firstLine="720"/>
        <w:jc w:val="both"/>
        <w:rPr>
          <w:rFonts w:ascii="Times New Roman" w:hAnsi="Times New Roman" w:cs="Times New Roman"/>
          <w:sz w:val="20"/>
          <w:szCs w:val="20"/>
        </w:rPr>
      </w:pPr>
      <w:r>
        <w:rPr>
          <w:rFonts w:ascii="Times New Roman" w:hAnsi="Times New Roman" w:cs="Times New Roman"/>
          <w:sz w:val="24"/>
          <w:szCs w:val="24"/>
        </w:rPr>
        <w:t xml:space="preserve">Comparatively, the occurrence of progressive </w:t>
      </w:r>
      <w:r w:rsidR="00C02906">
        <w:rPr>
          <w:rFonts w:ascii="Times New Roman" w:hAnsi="Times New Roman" w:cs="Times New Roman"/>
          <w:sz w:val="24"/>
          <w:szCs w:val="24"/>
        </w:rPr>
        <w:t xml:space="preserve">vowel harmony in </w:t>
      </w:r>
      <w:r w:rsidR="006B013F">
        <w:rPr>
          <w:rFonts w:ascii="Times New Roman" w:hAnsi="Times New Roman" w:cs="Times New Roman"/>
          <w:sz w:val="24"/>
          <w:szCs w:val="24"/>
        </w:rPr>
        <w:t>verb stem and s</w:t>
      </w:r>
      <w:r w:rsidR="00C02906">
        <w:rPr>
          <w:rFonts w:ascii="Times New Roman" w:hAnsi="Times New Roman" w:cs="Times New Roman"/>
          <w:sz w:val="24"/>
          <w:szCs w:val="24"/>
        </w:rPr>
        <w:t>uffix</w:t>
      </w:r>
      <w:r w:rsidR="00682AA9">
        <w:rPr>
          <w:rFonts w:ascii="Times New Roman" w:hAnsi="Times New Roman" w:cs="Times New Roman"/>
          <w:sz w:val="24"/>
          <w:szCs w:val="24"/>
        </w:rPr>
        <w:t>es</w:t>
      </w:r>
      <w:r w:rsidR="00C02906">
        <w:rPr>
          <w:rFonts w:ascii="Times New Roman" w:hAnsi="Times New Roman" w:cs="Times New Roman"/>
          <w:sz w:val="24"/>
          <w:szCs w:val="24"/>
        </w:rPr>
        <w:t xml:space="preserve"> in Gomoa has similar </w:t>
      </w:r>
      <w:r w:rsidR="00530142">
        <w:rPr>
          <w:rFonts w:ascii="Times New Roman" w:hAnsi="Times New Roman" w:cs="Times New Roman"/>
          <w:sz w:val="24"/>
          <w:szCs w:val="24"/>
        </w:rPr>
        <w:t xml:space="preserve">counterparts </w:t>
      </w:r>
      <w:r w:rsidR="00C02906">
        <w:rPr>
          <w:rFonts w:ascii="Times New Roman" w:hAnsi="Times New Roman" w:cs="Times New Roman"/>
          <w:sz w:val="24"/>
          <w:szCs w:val="24"/>
        </w:rPr>
        <w:t>in the</w:t>
      </w:r>
      <w:r>
        <w:rPr>
          <w:rFonts w:ascii="Times New Roman" w:hAnsi="Times New Roman" w:cs="Times New Roman"/>
          <w:sz w:val="24"/>
          <w:szCs w:val="24"/>
        </w:rPr>
        <w:t xml:space="preserve"> Asante Twi dialect</w:t>
      </w:r>
      <w:r w:rsidR="00C02906">
        <w:rPr>
          <w:rFonts w:ascii="Times New Roman" w:hAnsi="Times New Roman" w:cs="Times New Roman"/>
          <w:sz w:val="24"/>
          <w:szCs w:val="24"/>
        </w:rPr>
        <w:t xml:space="preserve">. </w:t>
      </w:r>
      <w:r>
        <w:rPr>
          <w:rFonts w:ascii="Times New Roman" w:hAnsi="Times New Roman" w:cs="Times New Roman"/>
          <w:sz w:val="24"/>
          <w:szCs w:val="24"/>
        </w:rPr>
        <w:t xml:space="preserve"> </w:t>
      </w:r>
      <w:r w:rsidR="00E10C63">
        <w:rPr>
          <w:rFonts w:ascii="Times New Roman" w:hAnsi="Times New Roman" w:cs="Times New Roman"/>
          <w:sz w:val="24"/>
          <w:szCs w:val="24"/>
        </w:rPr>
        <w:t>In Asante, the nominal suffixes e/ɛ, o/ɔ agree in lip position with the vowel of the noun stem (Dolphyne, 1988)</w:t>
      </w:r>
      <w:r w:rsidR="00687B22">
        <w:rPr>
          <w:rFonts w:ascii="Times New Roman" w:hAnsi="Times New Roman" w:cs="Times New Roman"/>
          <w:sz w:val="24"/>
          <w:szCs w:val="24"/>
        </w:rPr>
        <w:t xml:space="preserve"> as demonstrated in the examples</w:t>
      </w:r>
      <w:r w:rsidR="00A13B33">
        <w:rPr>
          <w:rFonts w:ascii="Times New Roman" w:hAnsi="Times New Roman" w:cs="Times New Roman"/>
          <w:sz w:val="24"/>
          <w:szCs w:val="24"/>
        </w:rPr>
        <w:t xml:space="preserve"> below</w:t>
      </w:r>
      <w:r w:rsidR="00687B22">
        <w:rPr>
          <w:rFonts w:ascii="Times New Roman" w:hAnsi="Times New Roman" w:cs="Times New Roman"/>
          <w:sz w:val="24"/>
          <w:szCs w:val="24"/>
        </w:rPr>
        <w:t>.</w:t>
      </w:r>
      <w:r w:rsidR="0019336F">
        <w:rPr>
          <w:rFonts w:ascii="Times New Roman" w:hAnsi="Times New Roman" w:cs="Times New Roman"/>
          <w:sz w:val="24"/>
          <w:szCs w:val="24"/>
        </w:rPr>
        <w:t xml:space="preserve"> </w:t>
      </w:r>
    </w:p>
    <w:p w14:paraId="6BA514CB" w14:textId="77777777" w:rsidR="007712DB" w:rsidRPr="006B013F" w:rsidRDefault="007712DB" w:rsidP="0027299E">
      <w:pPr>
        <w:autoSpaceDE w:val="0"/>
        <w:autoSpaceDN w:val="0"/>
        <w:adjustRightInd w:val="0"/>
        <w:spacing w:after="0" w:line="408" w:lineRule="auto"/>
        <w:jc w:val="both"/>
        <w:rPr>
          <w:rFonts w:ascii="Times New Roman" w:hAnsi="Times New Roman" w:cs="Times New Roman"/>
          <w:b/>
          <w:sz w:val="16"/>
          <w:szCs w:val="24"/>
        </w:rPr>
      </w:pPr>
    </w:p>
    <w:p w14:paraId="11446DF8" w14:textId="6935165A" w:rsidR="00E76BDC" w:rsidRDefault="003771DB" w:rsidP="002969C8">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12</w:t>
      </w:r>
      <w:r w:rsidR="00687B22">
        <w:rPr>
          <w:rFonts w:ascii="Times New Roman" w:hAnsi="Times New Roman" w:cs="Times New Roman"/>
          <w:b/>
          <w:sz w:val="24"/>
          <w:szCs w:val="24"/>
        </w:rPr>
        <w:t>(a)</w:t>
      </w:r>
      <w:r w:rsidR="00687B22">
        <w:rPr>
          <w:rFonts w:ascii="Times New Roman" w:hAnsi="Times New Roman" w:cs="Times New Roman"/>
          <w:b/>
          <w:sz w:val="24"/>
          <w:szCs w:val="24"/>
        </w:rPr>
        <w:tab/>
        <w:t>UR</w:t>
      </w:r>
      <w:r w:rsidR="00687B22">
        <w:rPr>
          <w:rFonts w:ascii="Times New Roman" w:hAnsi="Times New Roman" w:cs="Times New Roman"/>
          <w:b/>
          <w:sz w:val="24"/>
          <w:szCs w:val="24"/>
        </w:rPr>
        <w:tab/>
      </w:r>
      <w:r w:rsidR="00687B22">
        <w:rPr>
          <w:rFonts w:ascii="Times New Roman" w:hAnsi="Times New Roman" w:cs="Times New Roman"/>
          <w:b/>
          <w:sz w:val="24"/>
          <w:szCs w:val="24"/>
        </w:rPr>
        <w:tab/>
        <w:t>Gomoa</w:t>
      </w:r>
      <w:r w:rsidR="00687B22">
        <w:rPr>
          <w:rFonts w:ascii="Times New Roman" w:hAnsi="Times New Roman" w:cs="Times New Roman"/>
          <w:b/>
          <w:sz w:val="24"/>
          <w:szCs w:val="24"/>
        </w:rPr>
        <w:tab/>
        <w:t>Asante</w:t>
      </w:r>
      <w:r w:rsidR="00687B22">
        <w:rPr>
          <w:rFonts w:ascii="Times New Roman" w:hAnsi="Times New Roman" w:cs="Times New Roman"/>
          <w:b/>
          <w:sz w:val="24"/>
          <w:szCs w:val="24"/>
        </w:rPr>
        <w:tab/>
      </w:r>
      <w:r w:rsidR="00687B22">
        <w:rPr>
          <w:rFonts w:ascii="Times New Roman" w:hAnsi="Times New Roman" w:cs="Times New Roman"/>
          <w:b/>
          <w:sz w:val="24"/>
          <w:szCs w:val="24"/>
        </w:rPr>
        <w:tab/>
        <w:t>Gloss</w:t>
      </w:r>
    </w:p>
    <w:p w14:paraId="093B7885" w14:textId="67DEC2B1" w:rsidR="00687B22"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owu</w:t>
      </w:r>
      <w:r w:rsidR="00687B22" w:rsidRPr="00247B82">
        <w:rPr>
          <w:rFonts w:ascii="Doulos SIL" w:hAnsi="Doulos SIL" w:cs="Doulos SIL"/>
          <w:sz w:val="24"/>
          <w:szCs w:val="24"/>
        </w:rPr>
        <w:tab/>
      </w:r>
      <w:r w:rsidR="00687B22" w:rsidRPr="00247B82">
        <w:rPr>
          <w:rFonts w:ascii="Doulos SIL" w:hAnsi="Doulos SIL" w:cs="Doulos SIL"/>
          <w:sz w:val="24"/>
          <w:szCs w:val="24"/>
        </w:rPr>
        <w:tab/>
        <w:t>owu</w:t>
      </w:r>
      <w:r w:rsidR="00687B22" w:rsidRPr="00247B82">
        <w:rPr>
          <w:rFonts w:ascii="Doulos SIL" w:hAnsi="Doulos SIL" w:cs="Doulos SIL"/>
          <w:sz w:val="24"/>
          <w:szCs w:val="24"/>
        </w:rPr>
        <w:tab/>
      </w:r>
      <w:r w:rsidR="00687B22" w:rsidRPr="00247B82">
        <w:rPr>
          <w:rFonts w:ascii="Doulos SIL" w:hAnsi="Doulos SIL" w:cs="Doulos SIL"/>
          <w:sz w:val="24"/>
          <w:szCs w:val="24"/>
        </w:rPr>
        <w:tab/>
        <w:t>owu-o</w:t>
      </w:r>
      <w:r w:rsidR="00687B22" w:rsidRPr="00247B82">
        <w:rPr>
          <w:rFonts w:ascii="Doulos SIL" w:hAnsi="Doulos SIL" w:cs="Doulos SIL"/>
          <w:sz w:val="24"/>
          <w:szCs w:val="24"/>
        </w:rPr>
        <w:tab/>
      </w:r>
      <w:r w:rsidR="00687B22">
        <w:rPr>
          <w:rFonts w:ascii="Times New Roman" w:hAnsi="Times New Roman" w:cs="Times New Roman"/>
          <w:sz w:val="24"/>
          <w:szCs w:val="24"/>
        </w:rPr>
        <w:tab/>
        <w:t>'death'</w:t>
      </w:r>
    </w:p>
    <w:p w14:paraId="498B4D59" w14:textId="34EFA020" w:rsidR="00687B22"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nsu</w:t>
      </w:r>
      <w:r w:rsidR="00687B22" w:rsidRPr="00247B82">
        <w:rPr>
          <w:rFonts w:ascii="Doulos SIL" w:hAnsi="Doulos SIL" w:cs="Doulos SIL"/>
          <w:sz w:val="24"/>
          <w:szCs w:val="24"/>
        </w:rPr>
        <w:tab/>
      </w:r>
      <w:r w:rsidR="00687B22" w:rsidRPr="00247B82">
        <w:rPr>
          <w:rFonts w:ascii="Doulos SIL" w:hAnsi="Doulos SIL" w:cs="Doulos SIL"/>
          <w:sz w:val="24"/>
          <w:szCs w:val="24"/>
        </w:rPr>
        <w:tab/>
        <w:t>nsu</w:t>
      </w:r>
      <w:r w:rsidR="00687B22" w:rsidRPr="00247B82">
        <w:rPr>
          <w:rFonts w:ascii="Doulos SIL" w:hAnsi="Doulos SIL" w:cs="Doulos SIL"/>
          <w:sz w:val="24"/>
          <w:szCs w:val="24"/>
        </w:rPr>
        <w:tab/>
      </w:r>
      <w:r w:rsidR="00687B22" w:rsidRPr="00247B82">
        <w:rPr>
          <w:rFonts w:ascii="Doulos SIL" w:hAnsi="Doulos SIL" w:cs="Doulos SIL"/>
          <w:sz w:val="24"/>
          <w:szCs w:val="24"/>
        </w:rPr>
        <w:tab/>
        <w:t>nsu-o</w:t>
      </w:r>
      <w:r w:rsidR="00687B22">
        <w:rPr>
          <w:rFonts w:ascii="Times New Roman" w:hAnsi="Times New Roman" w:cs="Times New Roman"/>
          <w:sz w:val="24"/>
          <w:szCs w:val="24"/>
        </w:rPr>
        <w:tab/>
      </w:r>
      <w:r w:rsidR="00687B22">
        <w:rPr>
          <w:rFonts w:ascii="Times New Roman" w:hAnsi="Times New Roman" w:cs="Times New Roman"/>
          <w:sz w:val="24"/>
          <w:szCs w:val="24"/>
        </w:rPr>
        <w:tab/>
        <w:t>'water'</w:t>
      </w:r>
    </w:p>
    <w:p w14:paraId="002330AB" w14:textId="31712AB5" w:rsidR="00687B22" w:rsidRPr="00505C06"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lang w:val="es-ES"/>
        </w:rPr>
      </w:pPr>
      <w:r>
        <w:rPr>
          <w:rFonts w:ascii="Doulos SIL" w:hAnsi="Doulos SIL" w:cs="Doulos SIL"/>
          <w:sz w:val="24"/>
          <w:szCs w:val="24"/>
          <w:lang w:val="es-ES"/>
        </w:rPr>
        <w:t xml:space="preserve">  </w:t>
      </w:r>
      <w:r w:rsidR="001D7768" w:rsidRPr="00505C06">
        <w:rPr>
          <w:rFonts w:ascii="Doulos SIL" w:hAnsi="Doulos SIL" w:cs="Doulos SIL"/>
          <w:sz w:val="24"/>
          <w:szCs w:val="24"/>
          <w:lang w:val="es-ES"/>
        </w:rPr>
        <w:t>etu</w:t>
      </w:r>
      <w:r w:rsidR="001D7768" w:rsidRPr="00505C06">
        <w:rPr>
          <w:rFonts w:ascii="Doulos SIL" w:hAnsi="Doulos SIL" w:cs="Doulos SIL"/>
          <w:sz w:val="24"/>
          <w:szCs w:val="24"/>
          <w:lang w:val="es-ES"/>
        </w:rPr>
        <w:tab/>
      </w:r>
      <w:r w:rsidR="001D7768" w:rsidRPr="00505C06">
        <w:rPr>
          <w:rFonts w:ascii="Doulos SIL" w:hAnsi="Doulos SIL" w:cs="Doulos SIL"/>
          <w:sz w:val="24"/>
          <w:szCs w:val="24"/>
          <w:lang w:val="es-ES"/>
        </w:rPr>
        <w:tab/>
        <w:t>itu(r)</w:t>
      </w:r>
      <w:r w:rsidR="001D7768" w:rsidRPr="00505C06">
        <w:rPr>
          <w:rFonts w:ascii="Doulos SIL" w:hAnsi="Doulos SIL" w:cs="Doulos SIL"/>
          <w:sz w:val="24"/>
          <w:szCs w:val="24"/>
          <w:lang w:val="es-ES"/>
        </w:rPr>
        <w:tab/>
      </w:r>
      <w:r w:rsidR="001D7768" w:rsidRPr="00505C06">
        <w:rPr>
          <w:rFonts w:ascii="Doulos SIL" w:hAnsi="Doulos SIL" w:cs="Doulos SIL"/>
          <w:sz w:val="24"/>
          <w:szCs w:val="24"/>
          <w:lang w:val="es-ES"/>
        </w:rPr>
        <w:tab/>
        <w:t>etu-o</w:t>
      </w:r>
      <w:r w:rsidR="001D7768" w:rsidRPr="00505C06">
        <w:rPr>
          <w:rFonts w:ascii="Times New Roman" w:hAnsi="Times New Roman" w:cs="Times New Roman"/>
          <w:sz w:val="24"/>
          <w:szCs w:val="24"/>
          <w:lang w:val="es-ES"/>
        </w:rPr>
        <w:tab/>
      </w:r>
      <w:r w:rsidR="001D7768" w:rsidRPr="00505C06">
        <w:rPr>
          <w:rFonts w:ascii="Times New Roman" w:hAnsi="Times New Roman" w:cs="Times New Roman"/>
          <w:sz w:val="24"/>
          <w:szCs w:val="24"/>
          <w:lang w:val="es-ES"/>
        </w:rPr>
        <w:tab/>
        <w:t>'gun'</w:t>
      </w:r>
    </w:p>
    <w:p w14:paraId="610EC1B9" w14:textId="10BEBA11" w:rsidR="001D7768"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sidRPr="007E0F18">
        <w:rPr>
          <w:rFonts w:ascii="Doulos SIL" w:hAnsi="Doulos SIL" w:cs="Doulos SIL"/>
          <w:sz w:val="24"/>
          <w:szCs w:val="24"/>
          <w:lang w:val="fr-FR"/>
        </w:rPr>
        <w:t xml:space="preserve">  </w:t>
      </w:r>
      <w:r w:rsidR="001D7768" w:rsidRPr="00247B82">
        <w:rPr>
          <w:rFonts w:ascii="Doulos SIL" w:hAnsi="Doulos SIL" w:cs="Doulos SIL"/>
          <w:sz w:val="24"/>
          <w:szCs w:val="24"/>
        </w:rPr>
        <w:t>kʊkʊ</w:t>
      </w:r>
      <w:r w:rsidR="001D7768" w:rsidRPr="00247B82">
        <w:rPr>
          <w:rFonts w:ascii="Doulos SIL" w:hAnsi="Doulos SIL" w:cs="Doulos SIL"/>
          <w:sz w:val="24"/>
          <w:szCs w:val="24"/>
        </w:rPr>
        <w:tab/>
      </w:r>
      <w:r w:rsidR="001D7768" w:rsidRPr="00247B82">
        <w:rPr>
          <w:rFonts w:ascii="Doulos SIL" w:hAnsi="Doulos SIL" w:cs="Doulos SIL"/>
          <w:sz w:val="24"/>
          <w:szCs w:val="24"/>
        </w:rPr>
        <w:tab/>
        <w:t>kʊkʊ</w:t>
      </w:r>
      <w:r w:rsidR="001D7768" w:rsidRPr="00247B82">
        <w:rPr>
          <w:rFonts w:ascii="Doulos SIL" w:hAnsi="Doulos SIL" w:cs="Doulos SIL"/>
          <w:sz w:val="24"/>
          <w:szCs w:val="24"/>
        </w:rPr>
        <w:tab/>
      </w:r>
      <w:r w:rsidR="001D7768" w:rsidRPr="00247B82">
        <w:rPr>
          <w:rFonts w:ascii="Doulos SIL" w:hAnsi="Doulos SIL" w:cs="Doulos SIL"/>
          <w:sz w:val="24"/>
          <w:szCs w:val="24"/>
        </w:rPr>
        <w:tab/>
        <w:t>kʊkʊ-ɔ</w:t>
      </w:r>
      <w:r w:rsidR="001D7768">
        <w:rPr>
          <w:rFonts w:ascii="Times New Roman" w:hAnsi="Times New Roman" w:cs="Times New Roman"/>
          <w:sz w:val="24"/>
          <w:szCs w:val="24"/>
        </w:rPr>
        <w:tab/>
      </w:r>
      <w:r w:rsidR="001D7768">
        <w:rPr>
          <w:rFonts w:ascii="Times New Roman" w:hAnsi="Times New Roman" w:cs="Times New Roman"/>
          <w:sz w:val="24"/>
          <w:szCs w:val="24"/>
        </w:rPr>
        <w:tab/>
        <w:t>'chest'</w:t>
      </w:r>
    </w:p>
    <w:p w14:paraId="0E2AB97E" w14:textId="5FB1575B" w:rsidR="001D7768"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r w:rsidR="001D7768" w:rsidRPr="00247B82">
        <w:rPr>
          <w:rFonts w:ascii="Doulos SIL" w:hAnsi="Doulos SIL" w:cs="Doulos SIL"/>
          <w:sz w:val="24"/>
          <w:szCs w:val="24"/>
        </w:rPr>
        <w:t>dʊdʊ</w:t>
      </w:r>
      <w:r>
        <w:rPr>
          <w:rFonts w:ascii="Doulos SIL" w:hAnsi="Doulos SIL" w:cs="Doulos SIL"/>
          <w:sz w:val="24"/>
          <w:szCs w:val="24"/>
        </w:rPr>
        <w:t>w</w:t>
      </w:r>
      <w:r>
        <w:rPr>
          <w:rFonts w:ascii="Times New Roman" w:hAnsi="Times New Roman" w:cs="Times New Roman"/>
          <w:sz w:val="24"/>
          <w:szCs w:val="24"/>
        </w:rPr>
        <w:t>ʊ</w:t>
      </w:r>
      <w:r w:rsidR="001D7768" w:rsidRPr="00247B82">
        <w:rPr>
          <w:rFonts w:ascii="Doulos SIL" w:hAnsi="Doulos SIL" w:cs="Doulos SIL"/>
          <w:sz w:val="24"/>
          <w:szCs w:val="24"/>
        </w:rPr>
        <w:tab/>
        <w:t>dʊdʊw</w:t>
      </w:r>
      <w:r w:rsidR="001D7768" w:rsidRPr="00247B82">
        <w:rPr>
          <w:rFonts w:ascii="Doulos SIL" w:hAnsi="Doulos SIL" w:cs="Doulos SIL"/>
          <w:sz w:val="24"/>
          <w:szCs w:val="24"/>
        </w:rPr>
        <w:tab/>
      </w:r>
      <w:r w:rsidR="001D7768" w:rsidRPr="00247B82">
        <w:rPr>
          <w:rFonts w:ascii="Doulos SIL" w:hAnsi="Doulos SIL" w:cs="Doulos SIL"/>
          <w:sz w:val="24"/>
          <w:szCs w:val="24"/>
        </w:rPr>
        <w:tab/>
        <w:t>dʊdʊ-ɔ</w:t>
      </w:r>
      <w:r w:rsidR="001D7768">
        <w:rPr>
          <w:rFonts w:ascii="Times New Roman" w:hAnsi="Times New Roman" w:cs="Times New Roman"/>
          <w:sz w:val="24"/>
          <w:szCs w:val="24"/>
        </w:rPr>
        <w:tab/>
      </w:r>
      <w:r w:rsidR="001D7768">
        <w:rPr>
          <w:rFonts w:ascii="Times New Roman" w:hAnsi="Times New Roman" w:cs="Times New Roman"/>
          <w:sz w:val="24"/>
          <w:szCs w:val="24"/>
        </w:rPr>
        <w:tab/>
        <w:t>'stamina'</w:t>
      </w:r>
    </w:p>
    <w:p w14:paraId="181ACC20" w14:textId="1F6561CB" w:rsidR="001D7768"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r w:rsidR="001D7768" w:rsidRPr="00247B82">
        <w:rPr>
          <w:rFonts w:ascii="Doulos SIL" w:hAnsi="Doulos SIL" w:cs="Doulos SIL"/>
          <w:sz w:val="24"/>
          <w:szCs w:val="24"/>
        </w:rPr>
        <w:t>ɛbʊ</w:t>
      </w:r>
      <w:r w:rsidR="001D7768" w:rsidRPr="00247B82">
        <w:rPr>
          <w:rFonts w:ascii="Doulos SIL" w:hAnsi="Doulos SIL" w:cs="Doulos SIL"/>
          <w:sz w:val="24"/>
          <w:szCs w:val="24"/>
        </w:rPr>
        <w:tab/>
      </w:r>
      <w:r w:rsidR="001D7768" w:rsidRPr="00247B82">
        <w:rPr>
          <w:rFonts w:ascii="Doulos SIL" w:hAnsi="Doulos SIL" w:cs="Doulos SIL"/>
          <w:sz w:val="24"/>
          <w:szCs w:val="24"/>
        </w:rPr>
        <w:tab/>
        <w:t>ɔbʊ/abʊbaa</w:t>
      </w:r>
      <w:r w:rsidR="001D7768" w:rsidRPr="00247B82">
        <w:rPr>
          <w:rFonts w:ascii="Doulos SIL" w:hAnsi="Doulos SIL" w:cs="Doulos SIL"/>
          <w:sz w:val="24"/>
          <w:szCs w:val="24"/>
        </w:rPr>
        <w:tab/>
        <w:t>ɛbʊ-ɔ</w:t>
      </w:r>
      <w:r w:rsidR="001D7768">
        <w:rPr>
          <w:rFonts w:ascii="Times New Roman" w:hAnsi="Times New Roman" w:cs="Times New Roman"/>
          <w:sz w:val="24"/>
          <w:szCs w:val="24"/>
        </w:rPr>
        <w:tab/>
      </w:r>
      <w:r w:rsidR="001D7768">
        <w:rPr>
          <w:rFonts w:ascii="Times New Roman" w:hAnsi="Times New Roman" w:cs="Times New Roman"/>
          <w:sz w:val="24"/>
          <w:szCs w:val="24"/>
        </w:rPr>
        <w:tab/>
        <w:t>'stone'</w:t>
      </w:r>
    </w:p>
    <w:p w14:paraId="38422499" w14:textId="77777777" w:rsidR="008E6C08" w:rsidRDefault="008E6C08" w:rsidP="008E6C08">
      <w:pPr>
        <w:pStyle w:val="ListParagraph"/>
        <w:autoSpaceDE w:val="0"/>
        <w:autoSpaceDN w:val="0"/>
        <w:adjustRightInd w:val="0"/>
        <w:spacing w:after="0" w:line="360" w:lineRule="auto"/>
        <w:ind w:left="0"/>
        <w:jc w:val="both"/>
        <w:rPr>
          <w:rFonts w:ascii="Times New Roman" w:hAnsi="Times New Roman" w:cs="Times New Roman"/>
          <w:sz w:val="6"/>
          <w:szCs w:val="24"/>
        </w:rPr>
      </w:pPr>
    </w:p>
    <w:p w14:paraId="74CEF063" w14:textId="160FE73E" w:rsidR="006F6A4E" w:rsidRPr="006F6A4E" w:rsidRDefault="006F6A4E" w:rsidP="00A17ADE">
      <w:pPr>
        <w:pStyle w:val="ListParagraph"/>
        <w:autoSpaceDE w:val="0"/>
        <w:autoSpaceDN w:val="0"/>
        <w:adjustRightInd w:val="0"/>
        <w:spacing w:after="0" w:line="240" w:lineRule="auto"/>
        <w:ind w:left="0" w:firstLine="720"/>
        <w:jc w:val="both"/>
        <w:rPr>
          <w:rFonts w:ascii="Times New Roman" w:hAnsi="Times New Roman" w:cs="Times New Roman"/>
          <w:sz w:val="24"/>
          <w:szCs w:val="24"/>
        </w:rPr>
      </w:pPr>
      <w:r w:rsidRPr="006F6A4E">
        <w:rPr>
          <w:rFonts w:ascii="Times New Roman" w:hAnsi="Times New Roman" w:cs="Times New Roman"/>
          <w:sz w:val="24"/>
          <w:szCs w:val="24"/>
        </w:rPr>
        <w:t>It can be seen that Asante Twi exhibits progressive rounded suffix harmony</w:t>
      </w:r>
      <w:r>
        <w:rPr>
          <w:rFonts w:ascii="Times New Roman" w:hAnsi="Times New Roman" w:cs="Times New Roman"/>
          <w:sz w:val="24"/>
          <w:szCs w:val="24"/>
        </w:rPr>
        <w:t xml:space="preserve">. The suffix morphemes agree in lip position </w:t>
      </w:r>
      <w:r w:rsidR="00A51586">
        <w:rPr>
          <w:rFonts w:ascii="Times New Roman" w:hAnsi="Times New Roman" w:cs="Times New Roman"/>
          <w:sz w:val="24"/>
          <w:szCs w:val="24"/>
        </w:rPr>
        <w:t xml:space="preserve">and tongue root </w:t>
      </w:r>
      <w:r>
        <w:rPr>
          <w:rFonts w:ascii="Times New Roman" w:hAnsi="Times New Roman" w:cs="Times New Roman"/>
          <w:sz w:val="24"/>
          <w:szCs w:val="24"/>
        </w:rPr>
        <w:t xml:space="preserve">with the vowel of the noun stem.  </w:t>
      </w:r>
      <w:r w:rsidR="00EA27D3">
        <w:rPr>
          <w:rFonts w:ascii="Times New Roman" w:hAnsi="Times New Roman" w:cs="Times New Roman"/>
          <w:sz w:val="24"/>
          <w:szCs w:val="24"/>
        </w:rPr>
        <w:t>This makes the examples in (</w:t>
      </w:r>
      <w:r w:rsidR="00CD547E">
        <w:rPr>
          <w:rFonts w:ascii="Times New Roman" w:hAnsi="Times New Roman" w:cs="Times New Roman"/>
          <w:sz w:val="24"/>
          <w:szCs w:val="24"/>
        </w:rPr>
        <w:t>12</w:t>
      </w:r>
      <w:r w:rsidR="00EA27D3">
        <w:rPr>
          <w:rFonts w:ascii="Times New Roman" w:hAnsi="Times New Roman" w:cs="Times New Roman"/>
          <w:sz w:val="24"/>
          <w:szCs w:val="24"/>
        </w:rPr>
        <w:t xml:space="preserve">i-iii) surface as [+Round, +ATR] </w:t>
      </w:r>
      <w:r w:rsidR="00BE4C57">
        <w:rPr>
          <w:rFonts w:ascii="Times New Roman" w:hAnsi="Times New Roman" w:cs="Times New Roman"/>
          <w:sz w:val="24"/>
          <w:szCs w:val="24"/>
        </w:rPr>
        <w:t>and the examples in (</w:t>
      </w:r>
      <w:r w:rsidR="00CD547E">
        <w:rPr>
          <w:rFonts w:ascii="Times New Roman" w:hAnsi="Times New Roman" w:cs="Times New Roman"/>
          <w:sz w:val="24"/>
          <w:szCs w:val="24"/>
        </w:rPr>
        <w:t>12</w:t>
      </w:r>
      <w:r w:rsidR="00BE4C57">
        <w:rPr>
          <w:rFonts w:ascii="Times New Roman" w:hAnsi="Times New Roman" w:cs="Times New Roman"/>
          <w:sz w:val="24"/>
          <w:szCs w:val="24"/>
        </w:rPr>
        <w:t xml:space="preserve">iv-vi) emerge as [+Round, -ATR] progressive vowel harmony. </w:t>
      </w:r>
      <w:r w:rsidR="00261285">
        <w:rPr>
          <w:rFonts w:ascii="Times New Roman" w:hAnsi="Times New Roman" w:cs="Times New Roman"/>
          <w:sz w:val="24"/>
          <w:szCs w:val="24"/>
        </w:rPr>
        <w:t xml:space="preserve">Moreover, in </w:t>
      </w:r>
      <w:r w:rsidR="00CD547E">
        <w:rPr>
          <w:rFonts w:ascii="Times New Roman" w:hAnsi="Times New Roman" w:cs="Times New Roman"/>
          <w:sz w:val="24"/>
          <w:szCs w:val="24"/>
        </w:rPr>
        <w:t>data (12</w:t>
      </w:r>
      <w:r w:rsidR="00690184">
        <w:rPr>
          <w:rFonts w:ascii="Times New Roman" w:hAnsi="Times New Roman" w:cs="Times New Roman"/>
          <w:sz w:val="24"/>
          <w:szCs w:val="24"/>
        </w:rPr>
        <w:t>b)</w:t>
      </w:r>
      <w:r w:rsidR="00AB0DC2">
        <w:rPr>
          <w:rFonts w:ascii="Times New Roman" w:hAnsi="Times New Roman" w:cs="Times New Roman"/>
          <w:sz w:val="24"/>
          <w:szCs w:val="24"/>
        </w:rPr>
        <w:t xml:space="preserve"> below, the examples in       (i-iii) demonstrate [-Round, +ATR] feature value</w:t>
      </w:r>
      <w:r w:rsidR="00522641">
        <w:rPr>
          <w:rFonts w:ascii="Times New Roman" w:hAnsi="Times New Roman" w:cs="Times New Roman"/>
          <w:sz w:val="24"/>
          <w:szCs w:val="24"/>
        </w:rPr>
        <w:t>,</w:t>
      </w:r>
      <w:r w:rsidR="00AB0DC2">
        <w:rPr>
          <w:rFonts w:ascii="Times New Roman" w:hAnsi="Times New Roman" w:cs="Times New Roman"/>
          <w:sz w:val="24"/>
          <w:szCs w:val="24"/>
        </w:rPr>
        <w:t xml:space="preserve"> and that of the (iv-vi) show [-Round, -ATR] feature value. </w:t>
      </w:r>
    </w:p>
    <w:p w14:paraId="41E903EB" w14:textId="77777777" w:rsidR="006F6A4E" w:rsidRPr="00690184" w:rsidRDefault="006F6A4E" w:rsidP="001D7768">
      <w:pPr>
        <w:autoSpaceDE w:val="0"/>
        <w:autoSpaceDN w:val="0"/>
        <w:adjustRightInd w:val="0"/>
        <w:spacing w:after="0" w:line="408" w:lineRule="auto"/>
        <w:jc w:val="both"/>
        <w:rPr>
          <w:rFonts w:ascii="Times New Roman" w:hAnsi="Times New Roman" w:cs="Times New Roman"/>
          <w:sz w:val="12"/>
          <w:szCs w:val="24"/>
        </w:rPr>
      </w:pPr>
    </w:p>
    <w:p w14:paraId="23483540" w14:textId="1698CCF2" w:rsidR="001D7768" w:rsidRPr="002969C8" w:rsidRDefault="001D7768" w:rsidP="00CD547E">
      <w:pPr>
        <w:autoSpaceDE w:val="0"/>
        <w:autoSpaceDN w:val="0"/>
        <w:adjustRightInd w:val="0"/>
        <w:spacing w:after="0"/>
        <w:jc w:val="both"/>
        <w:rPr>
          <w:rFonts w:ascii="Times New Roman" w:hAnsi="Times New Roman" w:cs="Times New Roman"/>
          <w:b/>
          <w:sz w:val="24"/>
          <w:szCs w:val="24"/>
        </w:rPr>
      </w:pPr>
      <w:r w:rsidRPr="002969C8">
        <w:rPr>
          <w:rFonts w:ascii="Times New Roman" w:hAnsi="Times New Roman" w:cs="Times New Roman"/>
          <w:b/>
          <w:sz w:val="24"/>
          <w:szCs w:val="24"/>
        </w:rPr>
        <w:t>1</w:t>
      </w:r>
      <w:r w:rsidR="003771DB">
        <w:rPr>
          <w:rFonts w:ascii="Times New Roman" w:hAnsi="Times New Roman" w:cs="Times New Roman"/>
          <w:b/>
          <w:sz w:val="24"/>
          <w:szCs w:val="24"/>
        </w:rPr>
        <w:t>2</w:t>
      </w:r>
      <w:r w:rsidRPr="002969C8">
        <w:rPr>
          <w:rFonts w:ascii="Times New Roman" w:hAnsi="Times New Roman" w:cs="Times New Roman"/>
          <w:b/>
          <w:sz w:val="24"/>
          <w:szCs w:val="24"/>
        </w:rPr>
        <w:t xml:space="preserve">(b) </w:t>
      </w:r>
    </w:p>
    <w:p w14:paraId="242F9ACA" w14:textId="77777777" w:rsidR="005444C6" w:rsidRPr="001D7768" w:rsidRDefault="005444C6" w:rsidP="00CD547E">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b/>
          <w:sz w:val="24"/>
          <w:szCs w:val="24"/>
        </w:rPr>
        <w:tab/>
        <w:t>UR</w:t>
      </w:r>
      <w:r>
        <w:rPr>
          <w:rFonts w:ascii="Times New Roman" w:hAnsi="Times New Roman" w:cs="Times New Roman"/>
          <w:b/>
          <w:sz w:val="24"/>
          <w:szCs w:val="24"/>
        </w:rPr>
        <w:tab/>
      </w:r>
      <w:r>
        <w:rPr>
          <w:rFonts w:ascii="Times New Roman" w:hAnsi="Times New Roman" w:cs="Times New Roman"/>
          <w:b/>
          <w:sz w:val="24"/>
          <w:szCs w:val="24"/>
        </w:rPr>
        <w:tab/>
        <w:t>Gomoa</w:t>
      </w:r>
      <w:r>
        <w:rPr>
          <w:rFonts w:ascii="Times New Roman" w:hAnsi="Times New Roman" w:cs="Times New Roman"/>
          <w:b/>
          <w:sz w:val="24"/>
          <w:szCs w:val="24"/>
        </w:rPr>
        <w:tab/>
        <w:t>Asante</w:t>
      </w:r>
      <w:r>
        <w:rPr>
          <w:rFonts w:ascii="Times New Roman" w:hAnsi="Times New Roman" w:cs="Times New Roman"/>
          <w:b/>
          <w:sz w:val="24"/>
          <w:szCs w:val="24"/>
        </w:rPr>
        <w:tab/>
      </w:r>
      <w:r>
        <w:rPr>
          <w:rFonts w:ascii="Times New Roman" w:hAnsi="Times New Roman" w:cs="Times New Roman"/>
          <w:b/>
          <w:sz w:val="24"/>
          <w:szCs w:val="24"/>
        </w:rPr>
        <w:tab/>
        <w:t>Gloss</w:t>
      </w:r>
    </w:p>
    <w:p w14:paraId="5151F63F" w14:textId="0BB949E4" w:rsidR="00E76BDC" w:rsidRPr="00505C06"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lang w:val="es-ES"/>
        </w:rPr>
      </w:pPr>
      <w:r>
        <w:rPr>
          <w:rFonts w:ascii="Doulos SIL" w:hAnsi="Doulos SIL" w:cs="Doulos SIL"/>
          <w:sz w:val="24"/>
          <w:szCs w:val="24"/>
          <w:lang w:val="es-ES"/>
        </w:rPr>
        <w:t xml:space="preserve"> </w:t>
      </w:r>
      <w:r w:rsidR="005444C6" w:rsidRPr="00505C06">
        <w:rPr>
          <w:rFonts w:ascii="Doulos SIL" w:hAnsi="Doulos SIL" w:cs="Doulos SIL"/>
          <w:sz w:val="24"/>
          <w:szCs w:val="24"/>
          <w:lang w:val="es-ES"/>
        </w:rPr>
        <w:t>efi</w:t>
      </w:r>
      <w:r w:rsidR="005444C6" w:rsidRPr="00505C06">
        <w:rPr>
          <w:rFonts w:ascii="Doulos SIL" w:hAnsi="Doulos SIL" w:cs="Doulos SIL"/>
          <w:sz w:val="24"/>
          <w:szCs w:val="24"/>
          <w:lang w:val="es-ES"/>
        </w:rPr>
        <w:tab/>
      </w:r>
      <w:r w:rsidR="005444C6" w:rsidRPr="00505C06">
        <w:rPr>
          <w:rFonts w:ascii="Doulos SIL" w:hAnsi="Doulos SIL" w:cs="Doulos SIL"/>
          <w:sz w:val="24"/>
          <w:szCs w:val="24"/>
          <w:lang w:val="es-ES"/>
        </w:rPr>
        <w:tab/>
        <w:t>of</w:t>
      </w:r>
      <w:r w:rsidR="00CD547E" w:rsidRPr="00CD547E">
        <w:rPr>
          <w:rFonts w:ascii="Doulos SIL" w:hAnsi="Doulos SIL" w:cs="Doulos SIL"/>
          <w:sz w:val="24"/>
          <w:szCs w:val="24"/>
          <w:vertAlign w:val="superscript"/>
          <w:lang w:val="es-ES"/>
        </w:rPr>
        <w:t>j</w:t>
      </w:r>
      <w:r w:rsidR="005444C6" w:rsidRPr="00505C06">
        <w:rPr>
          <w:rFonts w:ascii="Doulos SIL" w:hAnsi="Doulos SIL" w:cs="Doulos SIL"/>
          <w:sz w:val="24"/>
          <w:szCs w:val="24"/>
          <w:lang w:val="es-ES"/>
        </w:rPr>
        <w:t>ie</w:t>
      </w:r>
      <w:r w:rsidR="005444C6" w:rsidRPr="00505C06">
        <w:rPr>
          <w:rFonts w:ascii="Doulos SIL" w:hAnsi="Doulos SIL" w:cs="Doulos SIL"/>
          <w:sz w:val="24"/>
          <w:szCs w:val="24"/>
          <w:lang w:val="es-ES"/>
        </w:rPr>
        <w:tab/>
      </w:r>
      <w:r w:rsidR="005444C6" w:rsidRPr="00505C06">
        <w:rPr>
          <w:rFonts w:ascii="Doulos SIL" w:hAnsi="Doulos SIL" w:cs="Doulos SIL"/>
          <w:sz w:val="24"/>
          <w:szCs w:val="24"/>
          <w:lang w:val="es-ES"/>
        </w:rPr>
        <w:tab/>
        <w:t>ef</w:t>
      </w:r>
      <w:r w:rsidR="00734966" w:rsidRPr="00734966">
        <w:rPr>
          <w:rFonts w:ascii="Doulos SIL" w:hAnsi="Doulos SIL" w:cs="Doulos SIL"/>
          <w:sz w:val="24"/>
          <w:szCs w:val="24"/>
          <w:vertAlign w:val="superscript"/>
          <w:lang w:val="es-ES"/>
        </w:rPr>
        <w:t>j</w:t>
      </w:r>
      <w:r w:rsidR="005444C6" w:rsidRPr="00505C06">
        <w:rPr>
          <w:rFonts w:ascii="Doulos SIL" w:hAnsi="Doulos SIL" w:cs="Doulos SIL"/>
          <w:sz w:val="24"/>
          <w:szCs w:val="24"/>
          <w:lang w:val="es-ES"/>
        </w:rPr>
        <w:t>i-e</w:t>
      </w:r>
      <w:r w:rsidR="005444C6" w:rsidRPr="00505C06">
        <w:rPr>
          <w:rFonts w:ascii="Times New Roman" w:hAnsi="Times New Roman" w:cs="Times New Roman"/>
          <w:sz w:val="24"/>
          <w:szCs w:val="24"/>
          <w:lang w:val="es-ES"/>
        </w:rPr>
        <w:tab/>
      </w:r>
      <w:r w:rsidR="005444C6" w:rsidRPr="00505C06">
        <w:rPr>
          <w:rFonts w:ascii="Times New Roman" w:hAnsi="Times New Roman" w:cs="Times New Roman"/>
          <w:sz w:val="24"/>
          <w:szCs w:val="24"/>
          <w:lang w:val="es-ES"/>
        </w:rPr>
        <w:tab/>
        <w:t>'house/home'</w:t>
      </w:r>
    </w:p>
    <w:p w14:paraId="5060B7EF" w14:textId="31E0E187" w:rsidR="005444C6" w:rsidRPr="005444C6"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r w:rsidR="005444C6" w:rsidRPr="00247B82">
        <w:rPr>
          <w:rFonts w:ascii="Doulos SIL" w:hAnsi="Doulos SIL" w:cs="Doulos SIL"/>
          <w:sz w:val="24"/>
          <w:szCs w:val="24"/>
        </w:rPr>
        <w:t>esi</w:t>
      </w:r>
      <w:r w:rsidR="005444C6" w:rsidRPr="00247B82">
        <w:rPr>
          <w:rFonts w:ascii="Doulos SIL" w:hAnsi="Doulos SIL" w:cs="Doulos SIL"/>
          <w:sz w:val="24"/>
          <w:szCs w:val="24"/>
        </w:rPr>
        <w:tab/>
      </w:r>
      <w:r w:rsidR="005444C6" w:rsidRPr="00247B82">
        <w:rPr>
          <w:rFonts w:ascii="Doulos SIL" w:hAnsi="Doulos SIL" w:cs="Doulos SIL"/>
          <w:sz w:val="24"/>
          <w:szCs w:val="24"/>
        </w:rPr>
        <w:tab/>
        <w:t>is</w:t>
      </w:r>
      <w:r w:rsidR="00CD547E" w:rsidRPr="00CD547E">
        <w:rPr>
          <w:rFonts w:ascii="Doulos SIL" w:hAnsi="Doulos SIL" w:cs="Doulos SIL"/>
          <w:sz w:val="24"/>
          <w:szCs w:val="24"/>
          <w:vertAlign w:val="superscript"/>
        </w:rPr>
        <w:t>j</w:t>
      </w:r>
      <w:r w:rsidR="005444C6" w:rsidRPr="00247B82">
        <w:rPr>
          <w:rFonts w:ascii="Doulos SIL" w:hAnsi="Doulos SIL" w:cs="Doulos SIL"/>
          <w:sz w:val="24"/>
          <w:szCs w:val="24"/>
        </w:rPr>
        <w:t>iw</w:t>
      </w:r>
      <w:r w:rsidR="005444C6" w:rsidRPr="00247B82">
        <w:rPr>
          <w:rFonts w:ascii="Doulos SIL" w:hAnsi="Doulos SIL" w:cs="Doulos SIL"/>
          <w:sz w:val="24"/>
          <w:szCs w:val="24"/>
        </w:rPr>
        <w:tab/>
      </w:r>
      <w:r w:rsidR="005444C6" w:rsidRPr="00247B82">
        <w:rPr>
          <w:rFonts w:ascii="Doulos SIL" w:hAnsi="Doulos SIL" w:cs="Doulos SIL"/>
          <w:sz w:val="24"/>
          <w:szCs w:val="24"/>
        </w:rPr>
        <w:tab/>
        <w:t>es</w:t>
      </w:r>
      <w:r w:rsidR="00734966" w:rsidRPr="00734966">
        <w:rPr>
          <w:rFonts w:ascii="Doulos SIL" w:hAnsi="Doulos SIL" w:cs="Doulos SIL"/>
          <w:sz w:val="24"/>
          <w:szCs w:val="24"/>
          <w:vertAlign w:val="superscript"/>
        </w:rPr>
        <w:t>j</w:t>
      </w:r>
      <w:r w:rsidR="005444C6" w:rsidRPr="00247B82">
        <w:rPr>
          <w:rFonts w:ascii="Doulos SIL" w:hAnsi="Doulos SIL" w:cs="Doulos SIL"/>
          <w:sz w:val="24"/>
          <w:szCs w:val="24"/>
        </w:rPr>
        <w:t>i-e</w:t>
      </w:r>
      <w:r w:rsidR="005444C6">
        <w:rPr>
          <w:rFonts w:ascii="Times New Roman" w:hAnsi="Times New Roman" w:cs="Times New Roman"/>
          <w:sz w:val="24"/>
          <w:szCs w:val="24"/>
        </w:rPr>
        <w:tab/>
      </w:r>
      <w:r w:rsidR="005444C6">
        <w:rPr>
          <w:rFonts w:ascii="Times New Roman" w:hAnsi="Times New Roman" w:cs="Times New Roman"/>
          <w:sz w:val="24"/>
          <w:szCs w:val="24"/>
        </w:rPr>
        <w:tab/>
        <w:t>'anthil'</w:t>
      </w:r>
    </w:p>
    <w:p w14:paraId="297D3EFE" w14:textId="7C23BD24" w:rsidR="005444C6" w:rsidRPr="00A01AE9"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r w:rsidR="005444C6" w:rsidRPr="00247B82">
        <w:rPr>
          <w:rFonts w:ascii="Doulos SIL" w:hAnsi="Doulos SIL" w:cs="Doulos SIL"/>
          <w:sz w:val="24"/>
          <w:szCs w:val="24"/>
        </w:rPr>
        <w:t>dʑɥ</w:t>
      </w:r>
      <w:r>
        <w:rPr>
          <w:rFonts w:ascii="Doulos SIL" w:hAnsi="Doulos SIL" w:cs="Doulos SIL"/>
          <w:sz w:val="24"/>
          <w:szCs w:val="24"/>
        </w:rPr>
        <w:t>uwu</w:t>
      </w:r>
      <w:r w:rsidR="005444C6" w:rsidRPr="00247B82">
        <w:rPr>
          <w:rFonts w:ascii="Doulos SIL" w:hAnsi="Doulos SIL" w:cs="Doulos SIL"/>
          <w:sz w:val="24"/>
          <w:szCs w:val="24"/>
        </w:rPr>
        <w:tab/>
        <w:t>idʑɥuw</w:t>
      </w:r>
      <w:r w:rsidR="005444C6" w:rsidRPr="00247B82">
        <w:rPr>
          <w:rFonts w:ascii="Doulos SIL" w:hAnsi="Doulos SIL" w:cs="Doulos SIL"/>
          <w:sz w:val="24"/>
          <w:szCs w:val="24"/>
        </w:rPr>
        <w:tab/>
      </w:r>
      <w:r w:rsidR="005444C6" w:rsidRPr="00247B82">
        <w:rPr>
          <w:rFonts w:ascii="Doulos SIL" w:hAnsi="Doulos SIL" w:cs="Doulos SIL"/>
          <w:sz w:val="24"/>
          <w:szCs w:val="24"/>
        </w:rPr>
        <w:tab/>
        <w:t>edʑɥi-e</w:t>
      </w:r>
      <w:r w:rsidR="005444C6">
        <w:rPr>
          <w:rFonts w:ascii="Times New Roman" w:hAnsi="Times New Roman" w:cs="Times New Roman"/>
          <w:sz w:val="24"/>
          <w:szCs w:val="24"/>
        </w:rPr>
        <w:tab/>
      </w:r>
      <w:r w:rsidR="005444C6">
        <w:rPr>
          <w:rFonts w:ascii="Times New Roman" w:hAnsi="Times New Roman" w:cs="Times New Roman"/>
          <w:sz w:val="24"/>
          <w:szCs w:val="24"/>
        </w:rPr>
        <w:tab/>
        <w:t>'</w:t>
      </w:r>
      <w:r w:rsidR="00A01AE9">
        <w:rPr>
          <w:rFonts w:ascii="Times New Roman" w:hAnsi="Times New Roman" w:cs="Times New Roman"/>
          <w:sz w:val="24"/>
          <w:szCs w:val="24"/>
        </w:rPr>
        <w:t>louse'</w:t>
      </w:r>
    </w:p>
    <w:p w14:paraId="44E650B8" w14:textId="657CAC1A" w:rsidR="00A01AE9" w:rsidRPr="00A4714D"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r w:rsidR="00A01AE9" w:rsidRPr="00247B82">
        <w:rPr>
          <w:rFonts w:ascii="Doulos SIL" w:hAnsi="Doulos SIL" w:cs="Doulos SIL"/>
          <w:sz w:val="24"/>
          <w:szCs w:val="24"/>
        </w:rPr>
        <w:t>asɪ</w:t>
      </w:r>
      <w:r w:rsidR="00A01AE9" w:rsidRPr="00247B82">
        <w:rPr>
          <w:rFonts w:ascii="Doulos SIL" w:hAnsi="Doulos SIL" w:cs="Doulos SIL"/>
          <w:sz w:val="24"/>
          <w:szCs w:val="24"/>
        </w:rPr>
        <w:tab/>
      </w:r>
      <w:r w:rsidR="00A01AE9" w:rsidRPr="00247B82">
        <w:rPr>
          <w:rFonts w:ascii="Doulos SIL" w:hAnsi="Doulos SIL" w:cs="Doulos SIL"/>
          <w:sz w:val="24"/>
          <w:szCs w:val="24"/>
        </w:rPr>
        <w:tab/>
        <w:t>as</w:t>
      </w:r>
      <w:r w:rsidR="00C22D0B" w:rsidRPr="00C22D0B">
        <w:rPr>
          <w:rFonts w:ascii="Doulos SIL" w:hAnsi="Doulos SIL" w:cs="Doulos SIL"/>
          <w:sz w:val="24"/>
          <w:szCs w:val="24"/>
          <w:vertAlign w:val="superscript"/>
        </w:rPr>
        <w:t>j</w:t>
      </w:r>
      <w:r w:rsidR="00A01AE9" w:rsidRPr="00247B82">
        <w:rPr>
          <w:rFonts w:ascii="Doulos SIL" w:hAnsi="Doulos SIL" w:cs="Doulos SIL"/>
          <w:sz w:val="24"/>
          <w:szCs w:val="24"/>
        </w:rPr>
        <w:t>ɪ</w:t>
      </w:r>
      <w:r w:rsidR="00A01AE9" w:rsidRPr="00247B82">
        <w:rPr>
          <w:rFonts w:ascii="Doulos SIL" w:hAnsi="Doulos SIL" w:cs="Doulos SIL"/>
          <w:sz w:val="24"/>
          <w:szCs w:val="24"/>
        </w:rPr>
        <w:tab/>
      </w:r>
      <w:r w:rsidR="00A01AE9" w:rsidRPr="00247B82">
        <w:rPr>
          <w:rFonts w:ascii="Doulos SIL" w:hAnsi="Doulos SIL" w:cs="Doulos SIL"/>
          <w:sz w:val="24"/>
          <w:szCs w:val="24"/>
        </w:rPr>
        <w:tab/>
        <w:t>as</w:t>
      </w:r>
      <w:r w:rsidR="00C22D0B" w:rsidRPr="00C22D0B">
        <w:rPr>
          <w:rFonts w:ascii="Doulos SIL" w:hAnsi="Doulos SIL" w:cs="Doulos SIL"/>
          <w:sz w:val="24"/>
          <w:szCs w:val="24"/>
          <w:vertAlign w:val="superscript"/>
        </w:rPr>
        <w:t>j</w:t>
      </w:r>
      <w:r w:rsidR="00A01AE9" w:rsidRPr="00247B82">
        <w:rPr>
          <w:rFonts w:ascii="Doulos SIL" w:hAnsi="Doulos SIL" w:cs="Doulos SIL"/>
          <w:sz w:val="24"/>
          <w:szCs w:val="24"/>
        </w:rPr>
        <w:t>ɪ-ɛ</w:t>
      </w:r>
      <w:r w:rsidR="00A01AE9">
        <w:rPr>
          <w:rFonts w:ascii="Times New Roman" w:hAnsi="Times New Roman" w:cs="Times New Roman"/>
          <w:sz w:val="24"/>
          <w:szCs w:val="24"/>
        </w:rPr>
        <w:tab/>
      </w:r>
      <w:r w:rsidR="00A01AE9">
        <w:rPr>
          <w:rFonts w:ascii="Times New Roman" w:hAnsi="Times New Roman" w:cs="Times New Roman"/>
          <w:sz w:val="24"/>
          <w:szCs w:val="24"/>
        </w:rPr>
        <w:tab/>
        <w:t>'</w:t>
      </w:r>
      <w:r w:rsidR="00BC3402">
        <w:rPr>
          <w:rFonts w:ascii="Times New Roman" w:hAnsi="Times New Roman" w:cs="Times New Roman"/>
          <w:sz w:val="24"/>
          <w:szCs w:val="24"/>
        </w:rPr>
        <w:t xml:space="preserve">the base of </w:t>
      </w:r>
    </w:p>
    <w:p w14:paraId="52B37065" w14:textId="0EAB8792" w:rsidR="00A4714D" w:rsidRPr="00A4714D"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r w:rsidR="00A4714D" w:rsidRPr="00247B82">
        <w:rPr>
          <w:rFonts w:ascii="Doulos SIL" w:hAnsi="Doulos SIL" w:cs="Doulos SIL"/>
          <w:sz w:val="24"/>
          <w:szCs w:val="24"/>
        </w:rPr>
        <w:t>kɛsɪ</w:t>
      </w:r>
      <w:r w:rsidR="00A4714D" w:rsidRPr="00247B82">
        <w:rPr>
          <w:rFonts w:ascii="Doulos SIL" w:hAnsi="Doulos SIL" w:cs="Doulos SIL"/>
          <w:sz w:val="24"/>
          <w:szCs w:val="24"/>
        </w:rPr>
        <w:tab/>
      </w:r>
      <w:r w:rsidR="00A4714D" w:rsidRPr="00247B82">
        <w:rPr>
          <w:rFonts w:ascii="Doulos SIL" w:hAnsi="Doulos SIL" w:cs="Doulos SIL"/>
          <w:sz w:val="24"/>
          <w:szCs w:val="24"/>
        </w:rPr>
        <w:tab/>
        <w:t>kɛs</w:t>
      </w:r>
      <w:r w:rsidR="00CD547E" w:rsidRPr="00CD547E">
        <w:rPr>
          <w:rFonts w:ascii="Doulos SIL" w:hAnsi="Doulos SIL" w:cs="Doulos SIL"/>
          <w:sz w:val="24"/>
          <w:szCs w:val="24"/>
          <w:vertAlign w:val="superscript"/>
        </w:rPr>
        <w:t>j</w:t>
      </w:r>
      <w:r w:rsidR="00A4714D" w:rsidRPr="00247B82">
        <w:rPr>
          <w:rFonts w:ascii="Doulos SIL" w:hAnsi="Doulos SIL" w:cs="Doulos SIL"/>
          <w:sz w:val="24"/>
          <w:szCs w:val="24"/>
        </w:rPr>
        <w:t>ɪ</w:t>
      </w:r>
      <w:r w:rsidR="00A4714D" w:rsidRPr="00247B82">
        <w:rPr>
          <w:rFonts w:ascii="Doulos SIL" w:hAnsi="Doulos SIL" w:cs="Doulos SIL"/>
          <w:sz w:val="24"/>
          <w:szCs w:val="24"/>
        </w:rPr>
        <w:tab/>
      </w:r>
      <w:r w:rsidR="00A4714D" w:rsidRPr="00247B82">
        <w:rPr>
          <w:rFonts w:ascii="Doulos SIL" w:hAnsi="Doulos SIL" w:cs="Doulos SIL"/>
          <w:sz w:val="24"/>
          <w:szCs w:val="24"/>
        </w:rPr>
        <w:tab/>
        <w:t>kɛs</w:t>
      </w:r>
      <w:r w:rsidR="00CD547E" w:rsidRPr="00CD547E">
        <w:rPr>
          <w:rFonts w:ascii="Doulos SIL" w:hAnsi="Doulos SIL" w:cs="Doulos SIL"/>
          <w:sz w:val="24"/>
          <w:szCs w:val="24"/>
          <w:vertAlign w:val="superscript"/>
        </w:rPr>
        <w:t>j</w:t>
      </w:r>
      <w:r w:rsidR="00A4714D" w:rsidRPr="00247B82">
        <w:rPr>
          <w:rFonts w:ascii="Doulos SIL" w:hAnsi="Doulos SIL" w:cs="Doulos SIL"/>
          <w:sz w:val="24"/>
          <w:szCs w:val="24"/>
        </w:rPr>
        <w:t>ɪ-ɛ</w:t>
      </w:r>
      <w:r w:rsidR="00A4714D">
        <w:rPr>
          <w:rFonts w:ascii="Times New Roman" w:hAnsi="Times New Roman" w:cs="Times New Roman"/>
          <w:sz w:val="24"/>
          <w:szCs w:val="24"/>
        </w:rPr>
        <w:tab/>
      </w:r>
      <w:r w:rsidR="00A4714D">
        <w:rPr>
          <w:rFonts w:ascii="Times New Roman" w:hAnsi="Times New Roman" w:cs="Times New Roman"/>
          <w:sz w:val="24"/>
          <w:szCs w:val="24"/>
        </w:rPr>
        <w:tab/>
        <w:t>'big'</w:t>
      </w:r>
    </w:p>
    <w:p w14:paraId="48EBAC75" w14:textId="2DB18797" w:rsidR="00A4714D" w:rsidRPr="005444C6"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r w:rsidR="00A4714D" w:rsidRPr="00247B82">
        <w:rPr>
          <w:rFonts w:ascii="Doulos SIL" w:hAnsi="Doulos SIL" w:cs="Doulos SIL"/>
          <w:sz w:val="24"/>
          <w:szCs w:val="24"/>
        </w:rPr>
        <w:t>adɪ</w:t>
      </w:r>
      <w:r w:rsidR="00A4714D" w:rsidRPr="00247B82">
        <w:rPr>
          <w:rFonts w:ascii="Doulos SIL" w:hAnsi="Doulos SIL" w:cs="Doulos SIL"/>
          <w:sz w:val="24"/>
          <w:szCs w:val="24"/>
        </w:rPr>
        <w:tab/>
      </w:r>
      <w:r w:rsidR="00A4714D" w:rsidRPr="00247B82">
        <w:rPr>
          <w:rFonts w:ascii="Doulos SIL" w:hAnsi="Doulos SIL" w:cs="Doulos SIL"/>
          <w:sz w:val="24"/>
          <w:szCs w:val="24"/>
        </w:rPr>
        <w:tab/>
        <w:t xml:space="preserve">adzɪ </w:t>
      </w:r>
      <w:r w:rsidR="00A4714D" w:rsidRPr="00247B82">
        <w:rPr>
          <w:rFonts w:ascii="Doulos SIL" w:hAnsi="Doulos SIL" w:cs="Doulos SIL"/>
          <w:sz w:val="24"/>
          <w:szCs w:val="24"/>
        </w:rPr>
        <w:tab/>
      </w:r>
      <w:r w:rsidR="00A4714D" w:rsidRPr="00247B82">
        <w:rPr>
          <w:rFonts w:ascii="Doulos SIL" w:hAnsi="Doulos SIL" w:cs="Doulos SIL"/>
          <w:sz w:val="24"/>
          <w:szCs w:val="24"/>
        </w:rPr>
        <w:tab/>
        <w:t>ad</w:t>
      </w:r>
      <w:r w:rsidR="00CD547E" w:rsidRPr="00CD547E">
        <w:rPr>
          <w:rFonts w:ascii="Doulos SIL" w:hAnsi="Doulos SIL" w:cs="Doulos SIL"/>
          <w:sz w:val="24"/>
          <w:szCs w:val="24"/>
          <w:vertAlign w:val="superscript"/>
        </w:rPr>
        <w:t>j</w:t>
      </w:r>
      <w:r w:rsidR="00A4714D" w:rsidRPr="00247B82">
        <w:rPr>
          <w:rFonts w:ascii="Doulos SIL" w:hAnsi="Doulos SIL" w:cs="Doulos SIL"/>
          <w:sz w:val="24"/>
          <w:szCs w:val="24"/>
        </w:rPr>
        <w:t>ɪ-ɛ</w:t>
      </w:r>
      <w:r w:rsidR="00A4714D">
        <w:rPr>
          <w:rFonts w:ascii="Times New Roman" w:hAnsi="Times New Roman" w:cs="Times New Roman"/>
          <w:sz w:val="24"/>
          <w:szCs w:val="24"/>
        </w:rPr>
        <w:tab/>
      </w:r>
      <w:r w:rsidR="00A4714D">
        <w:rPr>
          <w:rFonts w:ascii="Times New Roman" w:hAnsi="Times New Roman" w:cs="Times New Roman"/>
          <w:sz w:val="24"/>
          <w:szCs w:val="24"/>
        </w:rPr>
        <w:tab/>
        <w:t>'thing'</w:t>
      </w:r>
    </w:p>
    <w:p w14:paraId="20A730BC" w14:textId="77777777" w:rsidR="008E6C08" w:rsidRDefault="008E6C08" w:rsidP="008E6C08">
      <w:pPr>
        <w:autoSpaceDE w:val="0"/>
        <w:autoSpaceDN w:val="0"/>
        <w:adjustRightInd w:val="0"/>
        <w:spacing w:after="0" w:line="408" w:lineRule="auto"/>
        <w:jc w:val="both"/>
        <w:rPr>
          <w:rFonts w:ascii="Times New Roman" w:hAnsi="Times New Roman" w:cs="Times New Roman"/>
          <w:b/>
          <w:sz w:val="10"/>
          <w:szCs w:val="24"/>
        </w:rPr>
      </w:pPr>
    </w:p>
    <w:p w14:paraId="09860A5D" w14:textId="6692277B" w:rsidR="00B452F4" w:rsidRPr="008E6C08" w:rsidRDefault="00BD71B5" w:rsidP="00873330">
      <w:pPr>
        <w:autoSpaceDE w:val="0"/>
        <w:autoSpaceDN w:val="0"/>
        <w:adjustRightInd w:val="0"/>
        <w:spacing w:after="0" w:line="240" w:lineRule="auto"/>
        <w:jc w:val="both"/>
        <w:rPr>
          <w:rFonts w:ascii="Times New Roman" w:hAnsi="Times New Roman" w:cs="Times New Roman"/>
          <w:sz w:val="24"/>
          <w:szCs w:val="24"/>
        </w:rPr>
      </w:pPr>
      <w:r w:rsidRPr="00BD71B5">
        <w:rPr>
          <w:rFonts w:ascii="Times New Roman" w:hAnsi="Times New Roman" w:cs="Times New Roman"/>
          <w:sz w:val="24"/>
          <w:szCs w:val="24"/>
        </w:rPr>
        <w:t>We</w:t>
      </w:r>
      <w:r w:rsidR="00522641">
        <w:rPr>
          <w:rFonts w:ascii="Times New Roman" w:hAnsi="Times New Roman" w:cs="Times New Roman"/>
          <w:sz w:val="24"/>
          <w:szCs w:val="24"/>
        </w:rPr>
        <w:t>, therefore,</w:t>
      </w:r>
      <w:r w:rsidRPr="00BD71B5">
        <w:rPr>
          <w:rFonts w:ascii="Times New Roman" w:hAnsi="Times New Roman" w:cs="Times New Roman"/>
          <w:sz w:val="24"/>
          <w:szCs w:val="24"/>
        </w:rPr>
        <w:t xml:space="preserve"> conclude that</w:t>
      </w:r>
      <w:r>
        <w:rPr>
          <w:rFonts w:ascii="Times New Roman" w:hAnsi="Times New Roman" w:cs="Times New Roman"/>
          <w:sz w:val="24"/>
          <w:szCs w:val="24"/>
        </w:rPr>
        <w:t xml:space="preserve"> the nominal suffix progressive harmony in Gomoa occurs</w:t>
      </w:r>
      <w:r w:rsidR="00B9761C">
        <w:rPr>
          <w:rFonts w:ascii="Times New Roman" w:hAnsi="Times New Roman" w:cs="Times New Roman"/>
          <w:sz w:val="24"/>
          <w:szCs w:val="24"/>
        </w:rPr>
        <w:t xml:space="preserve"> </w:t>
      </w:r>
      <w:r w:rsidR="007712DB">
        <w:rPr>
          <w:rFonts w:ascii="Times New Roman" w:hAnsi="Times New Roman" w:cs="Times New Roman"/>
          <w:sz w:val="24"/>
          <w:szCs w:val="24"/>
        </w:rPr>
        <w:t xml:space="preserve">with the </w:t>
      </w:r>
      <w:r w:rsidR="00035067">
        <w:rPr>
          <w:rFonts w:ascii="Times New Roman" w:hAnsi="Times New Roman" w:cs="Times New Roman"/>
          <w:sz w:val="24"/>
          <w:szCs w:val="24"/>
        </w:rPr>
        <w:t xml:space="preserve">[+High, -ATR] feature of the </w:t>
      </w:r>
      <w:r w:rsidR="007712DB">
        <w:rPr>
          <w:rFonts w:ascii="Times New Roman" w:hAnsi="Times New Roman" w:cs="Times New Roman"/>
          <w:sz w:val="24"/>
          <w:szCs w:val="24"/>
        </w:rPr>
        <w:t>suffix morpheme</w:t>
      </w:r>
      <w:r w:rsidR="00035067">
        <w:rPr>
          <w:rFonts w:ascii="Times New Roman" w:hAnsi="Times New Roman" w:cs="Times New Roman"/>
          <w:sz w:val="24"/>
          <w:szCs w:val="24"/>
        </w:rPr>
        <w:t xml:space="preserve"> and that of Asante Twi occurs with [±Round, ±ATR] feature of the </w:t>
      </w:r>
      <w:r w:rsidR="00FA399F">
        <w:rPr>
          <w:rFonts w:ascii="Times New Roman" w:hAnsi="Times New Roman" w:cs="Times New Roman"/>
          <w:sz w:val="24"/>
          <w:szCs w:val="24"/>
        </w:rPr>
        <w:t xml:space="preserve">noun stem. </w:t>
      </w:r>
      <w:r w:rsidR="003A1EC1">
        <w:rPr>
          <w:rFonts w:ascii="Times New Roman" w:hAnsi="Times New Roman" w:cs="Times New Roman"/>
          <w:sz w:val="24"/>
          <w:szCs w:val="24"/>
        </w:rPr>
        <w:t xml:space="preserve"> </w:t>
      </w:r>
    </w:p>
    <w:p w14:paraId="2D007392" w14:textId="77777777" w:rsidR="000F23CC" w:rsidRPr="00280F29" w:rsidRDefault="000F23CC" w:rsidP="00280F29">
      <w:pPr>
        <w:autoSpaceDE w:val="0"/>
        <w:autoSpaceDN w:val="0"/>
        <w:adjustRightInd w:val="0"/>
        <w:spacing w:after="0" w:line="408" w:lineRule="auto"/>
        <w:jc w:val="both"/>
        <w:rPr>
          <w:rFonts w:ascii="Times New Roman" w:hAnsi="Times New Roman" w:cs="Times New Roman"/>
          <w:sz w:val="14"/>
          <w:szCs w:val="24"/>
        </w:rPr>
      </w:pPr>
    </w:p>
    <w:p w14:paraId="64A590A1" w14:textId="77777777" w:rsidR="00873330" w:rsidRDefault="00873330" w:rsidP="00280F29">
      <w:pPr>
        <w:autoSpaceDE w:val="0"/>
        <w:autoSpaceDN w:val="0"/>
        <w:adjustRightInd w:val="0"/>
        <w:spacing w:after="0" w:line="408" w:lineRule="auto"/>
        <w:jc w:val="both"/>
        <w:rPr>
          <w:rFonts w:ascii="Times New Roman" w:hAnsi="Times New Roman" w:cs="Times New Roman"/>
          <w:b/>
          <w:sz w:val="24"/>
          <w:szCs w:val="24"/>
        </w:rPr>
      </w:pPr>
    </w:p>
    <w:p w14:paraId="055E804F" w14:textId="17CB6519" w:rsidR="0062182C" w:rsidRPr="001A1E29" w:rsidRDefault="00207767" w:rsidP="00280F29">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7</w:t>
      </w:r>
      <w:r w:rsidR="003319AC">
        <w:rPr>
          <w:rFonts w:ascii="Times New Roman" w:hAnsi="Times New Roman" w:cs="Times New Roman"/>
          <w:b/>
          <w:sz w:val="24"/>
          <w:szCs w:val="24"/>
        </w:rPr>
        <w:t xml:space="preserve">. </w:t>
      </w:r>
      <w:r w:rsidR="0062182C" w:rsidRPr="001A1E29">
        <w:rPr>
          <w:rFonts w:ascii="Times New Roman" w:hAnsi="Times New Roman" w:cs="Times New Roman"/>
          <w:b/>
          <w:sz w:val="24"/>
          <w:szCs w:val="24"/>
        </w:rPr>
        <w:t xml:space="preserve"> Conclusion</w:t>
      </w:r>
    </w:p>
    <w:p w14:paraId="38931B30" w14:textId="37235E28" w:rsidR="00675D25" w:rsidRDefault="00070364" w:rsidP="00675D2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 discussed the robustness of progressive vowel harmony in Gomoa Mfantse. </w:t>
      </w:r>
      <w:r w:rsidR="008F72B6">
        <w:rPr>
          <w:rFonts w:ascii="Times New Roman" w:hAnsi="Times New Roman" w:cs="Times New Roman"/>
          <w:sz w:val="24"/>
          <w:szCs w:val="24"/>
        </w:rPr>
        <w:t xml:space="preserve">The </w:t>
      </w:r>
      <w:r w:rsidR="00CD4D69">
        <w:rPr>
          <w:rFonts w:ascii="Times New Roman" w:hAnsi="Times New Roman" w:cs="Times New Roman"/>
          <w:sz w:val="24"/>
          <w:szCs w:val="24"/>
        </w:rPr>
        <w:t xml:space="preserve">paper </w:t>
      </w:r>
      <w:r w:rsidR="008F72B6">
        <w:rPr>
          <w:rFonts w:ascii="Times New Roman" w:hAnsi="Times New Roman" w:cs="Times New Roman"/>
          <w:sz w:val="24"/>
          <w:szCs w:val="24"/>
        </w:rPr>
        <w:t xml:space="preserve">tried </w:t>
      </w:r>
      <w:r w:rsidR="00CD4D69">
        <w:rPr>
          <w:rFonts w:ascii="Times New Roman" w:hAnsi="Times New Roman" w:cs="Times New Roman"/>
          <w:sz w:val="24"/>
          <w:szCs w:val="24"/>
        </w:rPr>
        <w:t>to challenge a long-held view about the directionality of vowel harmony in Akan</w:t>
      </w:r>
      <w:r w:rsidR="00786CCA">
        <w:rPr>
          <w:rFonts w:ascii="Times New Roman" w:hAnsi="Times New Roman" w:cs="Times New Roman"/>
          <w:sz w:val="24"/>
          <w:szCs w:val="24"/>
        </w:rPr>
        <w:t xml:space="preserve">. </w:t>
      </w:r>
      <w:r w:rsidR="00661065">
        <w:rPr>
          <w:rFonts w:ascii="Times New Roman" w:hAnsi="Times New Roman" w:cs="Times New Roman"/>
          <w:sz w:val="24"/>
          <w:szCs w:val="24"/>
        </w:rPr>
        <w:t xml:space="preserve"> </w:t>
      </w:r>
      <w:r w:rsidR="00021098">
        <w:rPr>
          <w:rFonts w:ascii="Times New Roman" w:hAnsi="Times New Roman" w:cs="Times New Roman"/>
          <w:sz w:val="24"/>
          <w:szCs w:val="24"/>
        </w:rPr>
        <w:t xml:space="preserve">This is </w:t>
      </w:r>
      <w:r w:rsidR="00661065">
        <w:rPr>
          <w:rFonts w:ascii="Times New Roman" w:hAnsi="Times New Roman" w:cs="Times New Roman"/>
          <w:sz w:val="24"/>
          <w:szCs w:val="24"/>
        </w:rPr>
        <w:t xml:space="preserve">because </w:t>
      </w:r>
      <w:r w:rsidR="00021098">
        <w:rPr>
          <w:rFonts w:ascii="Times New Roman" w:hAnsi="Times New Roman" w:cs="Times New Roman"/>
          <w:sz w:val="24"/>
          <w:szCs w:val="24"/>
        </w:rPr>
        <w:t xml:space="preserve">the </w:t>
      </w:r>
      <w:r w:rsidR="00661065">
        <w:rPr>
          <w:rFonts w:ascii="Times New Roman" w:hAnsi="Times New Roman" w:cs="Times New Roman"/>
          <w:sz w:val="24"/>
          <w:szCs w:val="24"/>
        </w:rPr>
        <w:t xml:space="preserve">previous </w:t>
      </w:r>
      <w:r w:rsidR="00786CCA">
        <w:rPr>
          <w:rFonts w:ascii="Times New Roman" w:hAnsi="Times New Roman" w:cs="Times New Roman"/>
          <w:sz w:val="24"/>
          <w:szCs w:val="24"/>
        </w:rPr>
        <w:t xml:space="preserve">studies </w:t>
      </w:r>
      <w:r w:rsidR="00661065" w:rsidRPr="006332F2">
        <w:rPr>
          <w:rFonts w:ascii="Times New Roman" w:hAnsi="Times New Roman" w:cs="Times New Roman"/>
          <w:sz w:val="24"/>
          <w:szCs w:val="24"/>
        </w:rPr>
        <w:t xml:space="preserve">have </w:t>
      </w:r>
      <w:r w:rsidR="00021098">
        <w:rPr>
          <w:rFonts w:ascii="Times New Roman" w:hAnsi="Times New Roman" w:cs="Times New Roman"/>
          <w:sz w:val="24"/>
          <w:szCs w:val="24"/>
        </w:rPr>
        <w:t xml:space="preserve">been </w:t>
      </w:r>
      <w:r w:rsidR="004B423A">
        <w:rPr>
          <w:rFonts w:ascii="Times New Roman" w:hAnsi="Times New Roman" w:cs="Times New Roman"/>
          <w:sz w:val="24"/>
          <w:szCs w:val="24"/>
        </w:rPr>
        <w:t>focused</w:t>
      </w:r>
      <w:r w:rsidR="00661065" w:rsidRPr="006332F2">
        <w:rPr>
          <w:rFonts w:ascii="Times New Roman" w:hAnsi="Times New Roman" w:cs="Times New Roman"/>
          <w:sz w:val="24"/>
          <w:szCs w:val="24"/>
        </w:rPr>
        <w:t xml:space="preserve"> on the concepts of regressive (anticipatory) directionality</w:t>
      </w:r>
      <w:r w:rsidR="00540761">
        <w:rPr>
          <w:rFonts w:ascii="Times New Roman" w:hAnsi="Times New Roman" w:cs="Times New Roman"/>
          <w:sz w:val="24"/>
          <w:szCs w:val="24"/>
        </w:rPr>
        <w:t>,</w:t>
      </w:r>
      <w:r w:rsidR="00021098">
        <w:rPr>
          <w:rFonts w:ascii="Times New Roman" w:hAnsi="Times New Roman" w:cs="Times New Roman"/>
          <w:sz w:val="24"/>
          <w:szCs w:val="24"/>
        </w:rPr>
        <w:t xml:space="preserve"> and v</w:t>
      </w:r>
      <w:r w:rsidR="00661065">
        <w:rPr>
          <w:rFonts w:ascii="Times New Roman" w:hAnsi="Times New Roman" w:cs="Times New Roman"/>
          <w:sz w:val="24"/>
          <w:szCs w:val="24"/>
        </w:rPr>
        <w:t xml:space="preserve">ery little empirical </w:t>
      </w:r>
      <w:r w:rsidR="00661065" w:rsidRPr="006332F2">
        <w:rPr>
          <w:rFonts w:ascii="Times New Roman" w:hAnsi="Times New Roman" w:cs="Times New Roman"/>
          <w:sz w:val="24"/>
          <w:szCs w:val="24"/>
        </w:rPr>
        <w:t>evidence</w:t>
      </w:r>
      <w:r w:rsidR="00661065">
        <w:rPr>
          <w:rFonts w:ascii="Times New Roman" w:hAnsi="Times New Roman" w:cs="Times New Roman"/>
          <w:sz w:val="24"/>
          <w:szCs w:val="24"/>
        </w:rPr>
        <w:t xml:space="preserve"> </w:t>
      </w:r>
      <w:r w:rsidR="00661065" w:rsidRPr="006332F2">
        <w:rPr>
          <w:rFonts w:ascii="Times New Roman" w:hAnsi="Times New Roman" w:cs="Times New Roman"/>
          <w:sz w:val="24"/>
          <w:szCs w:val="24"/>
        </w:rPr>
        <w:t>ha</w:t>
      </w:r>
      <w:r w:rsidR="00661065">
        <w:rPr>
          <w:rFonts w:ascii="Times New Roman" w:hAnsi="Times New Roman" w:cs="Times New Roman"/>
          <w:sz w:val="24"/>
          <w:szCs w:val="24"/>
        </w:rPr>
        <w:t>s</w:t>
      </w:r>
      <w:r w:rsidR="00661065" w:rsidRPr="006332F2">
        <w:rPr>
          <w:rFonts w:ascii="Times New Roman" w:hAnsi="Times New Roman" w:cs="Times New Roman"/>
          <w:sz w:val="24"/>
          <w:szCs w:val="24"/>
        </w:rPr>
        <w:t xml:space="preserve"> been </w:t>
      </w:r>
      <w:r w:rsidR="00021098">
        <w:rPr>
          <w:rFonts w:ascii="Times New Roman" w:hAnsi="Times New Roman" w:cs="Times New Roman"/>
          <w:sz w:val="24"/>
          <w:szCs w:val="24"/>
        </w:rPr>
        <w:t xml:space="preserve">given </w:t>
      </w:r>
      <w:r w:rsidR="00661065" w:rsidRPr="006332F2">
        <w:rPr>
          <w:rFonts w:ascii="Times New Roman" w:hAnsi="Times New Roman" w:cs="Times New Roman"/>
          <w:sz w:val="24"/>
          <w:szCs w:val="24"/>
        </w:rPr>
        <w:t>for the existence of progressive ATR vowel harmony in Akan</w:t>
      </w:r>
      <w:r w:rsidR="00021098">
        <w:rPr>
          <w:rFonts w:ascii="Times New Roman" w:hAnsi="Times New Roman" w:cs="Times New Roman"/>
          <w:sz w:val="24"/>
          <w:szCs w:val="24"/>
        </w:rPr>
        <w:t xml:space="preserve">. </w:t>
      </w:r>
      <w:r w:rsidR="00EB5ACF">
        <w:rPr>
          <w:rFonts w:ascii="Times New Roman" w:hAnsi="Times New Roman" w:cs="Times New Roman"/>
          <w:sz w:val="24"/>
          <w:szCs w:val="24"/>
        </w:rPr>
        <w:t xml:space="preserve">We </w:t>
      </w:r>
      <w:r w:rsidR="00967C73">
        <w:rPr>
          <w:rFonts w:ascii="Times New Roman" w:hAnsi="Times New Roman" w:cs="Times New Roman"/>
          <w:sz w:val="24"/>
          <w:szCs w:val="24"/>
        </w:rPr>
        <w:t xml:space="preserve">demonstrated </w:t>
      </w:r>
      <w:r w:rsidR="00EB5ACF">
        <w:rPr>
          <w:rFonts w:ascii="Times New Roman" w:hAnsi="Times New Roman" w:cs="Times New Roman"/>
          <w:sz w:val="24"/>
          <w:szCs w:val="24"/>
        </w:rPr>
        <w:t xml:space="preserve">that the [+ATR] </w:t>
      </w:r>
      <w:r w:rsidR="00DB0DED">
        <w:rPr>
          <w:rFonts w:ascii="Times New Roman" w:hAnsi="Times New Roman" w:cs="Times New Roman"/>
          <w:sz w:val="24"/>
          <w:szCs w:val="24"/>
        </w:rPr>
        <w:t xml:space="preserve">vowel in the </w:t>
      </w:r>
      <w:r w:rsidR="00EB5ACF">
        <w:rPr>
          <w:rFonts w:ascii="Times New Roman" w:hAnsi="Times New Roman" w:cs="Times New Roman"/>
          <w:sz w:val="24"/>
          <w:szCs w:val="24"/>
        </w:rPr>
        <w:t>stem v</w:t>
      </w:r>
      <w:r w:rsidR="00DB0DED">
        <w:rPr>
          <w:rFonts w:ascii="Times New Roman" w:hAnsi="Times New Roman" w:cs="Times New Roman"/>
          <w:sz w:val="24"/>
          <w:szCs w:val="24"/>
        </w:rPr>
        <w:t>erb or noun</w:t>
      </w:r>
      <w:r w:rsidR="00EB5ACF">
        <w:rPr>
          <w:rFonts w:ascii="Times New Roman" w:hAnsi="Times New Roman" w:cs="Times New Roman"/>
          <w:sz w:val="24"/>
          <w:szCs w:val="24"/>
        </w:rPr>
        <w:t xml:space="preserve"> trigger</w:t>
      </w:r>
      <w:r w:rsidR="00565D7C">
        <w:rPr>
          <w:rFonts w:ascii="Times New Roman" w:hAnsi="Times New Roman" w:cs="Times New Roman"/>
          <w:sz w:val="24"/>
          <w:szCs w:val="24"/>
        </w:rPr>
        <w:t xml:space="preserve">s the harmonic process and </w:t>
      </w:r>
      <w:r w:rsidR="00EB5ACF">
        <w:rPr>
          <w:rFonts w:ascii="Times New Roman" w:hAnsi="Times New Roman" w:cs="Times New Roman"/>
          <w:sz w:val="24"/>
          <w:szCs w:val="24"/>
        </w:rPr>
        <w:t>target</w:t>
      </w:r>
      <w:r w:rsidR="00DB0DED">
        <w:rPr>
          <w:rFonts w:ascii="Times New Roman" w:hAnsi="Times New Roman" w:cs="Times New Roman"/>
          <w:sz w:val="24"/>
          <w:szCs w:val="24"/>
        </w:rPr>
        <w:t>s</w:t>
      </w:r>
      <w:r w:rsidR="00565D7C">
        <w:rPr>
          <w:rFonts w:ascii="Times New Roman" w:hAnsi="Times New Roman" w:cs="Times New Roman"/>
          <w:sz w:val="24"/>
          <w:szCs w:val="24"/>
        </w:rPr>
        <w:t xml:space="preserve"> the</w:t>
      </w:r>
      <w:r w:rsidR="00EB5ACF">
        <w:rPr>
          <w:rFonts w:ascii="Times New Roman" w:hAnsi="Times New Roman" w:cs="Times New Roman"/>
          <w:sz w:val="24"/>
          <w:szCs w:val="24"/>
        </w:rPr>
        <w:t xml:space="preserve"> [-ATR] vowel</w:t>
      </w:r>
      <w:r w:rsidR="00565D7C">
        <w:rPr>
          <w:rFonts w:ascii="Times New Roman" w:hAnsi="Times New Roman" w:cs="Times New Roman"/>
          <w:sz w:val="24"/>
          <w:szCs w:val="24"/>
        </w:rPr>
        <w:t>(</w:t>
      </w:r>
      <w:r w:rsidR="00EB5ACF">
        <w:rPr>
          <w:rFonts w:ascii="Times New Roman" w:hAnsi="Times New Roman" w:cs="Times New Roman"/>
          <w:sz w:val="24"/>
          <w:szCs w:val="24"/>
        </w:rPr>
        <w:t>s</w:t>
      </w:r>
      <w:r w:rsidR="00565D7C">
        <w:rPr>
          <w:rFonts w:ascii="Times New Roman" w:hAnsi="Times New Roman" w:cs="Times New Roman"/>
          <w:sz w:val="24"/>
          <w:szCs w:val="24"/>
        </w:rPr>
        <w:t xml:space="preserve">) in </w:t>
      </w:r>
      <w:r w:rsidR="00DB0DED">
        <w:rPr>
          <w:rFonts w:ascii="Times New Roman" w:hAnsi="Times New Roman" w:cs="Times New Roman"/>
          <w:sz w:val="24"/>
          <w:szCs w:val="24"/>
        </w:rPr>
        <w:t xml:space="preserve">the </w:t>
      </w:r>
      <w:r w:rsidR="00565D7C">
        <w:rPr>
          <w:rFonts w:ascii="Times New Roman" w:hAnsi="Times New Roman" w:cs="Times New Roman"/>
          <w:sz w:val="24"/>
          <w:szCs w:val="24"/>
        </w:rPr>
        <w:t>suffix</w:t>
      </w:r>
      <w:r w:rsidR="004B423A">
        <w:rPr>
          <w:rFonts w:ascii="Times New Roman" w:hAnsi="Times New Roman" w:cs="Times New Roman"/>
          <w:sz w:val="24"/>
          <w:szCs w:val="24"/>
        </w:rPr>
        <w:t xml:space="preserve"> morpheme</w:t>
      </w:r>
      <w:r w:rsidR="00EB5ACF">
        <w:rPr>
          <w:rFonts w:ascii="Times New Roman" w:hAnsi="Times New Roman" w:cs="Times New Roman"/>
          <w:sz w:val="24"/>
          <w:szCs w:val="24"/>
        </w:rPr>
        <w:t xml:space="preserve">. </w:t>
      </w:r>
      <w:r w:rsidR="00FE4DD2">
        <w:rPr>
          <w:rFonts w:ascii="Times New Roman" w:hAnsi="Times New Roman" w:cs="Times New Roman"/>
          <w:sz w:val="24"/>
          <w:szCs w:val="24"/>
        </w:rPr>
        <w:t xml:space="preserve">We discussed that </w:t>
      </w:r>
      <w:r w:rsidR="00FE4DD2" w:rsidRPr="006332F2">
        <w:rPr>
          <w:rFonts w:ascii="Times New Roman" w:hAnsi="Times New Roman" w:cs="Times New Roman"/>
          <w:sz w:val="24"/>
          <w:szCs w:val="24"/>
        </w:rPr>
        <w:t xml:space="preserve">the [+ATR] in </w:t>
      </w:r>
      <w:r w:rsidR="00FE4DD2" w:rsidRPr="00A961E7">
        <w:rPr>
          <w:rFonts w:ascii="Times New Roman" w:hAnsi="Times New Roman" w:cs="Times New Roman"/>
          <w:sz w:val="24"/>
          <w:szCs w:val="24"/>
        </w:rPr>
        <w:t>the stem/root word triggers rightward to harmonize with the [-ATR] vowel in the suffix or a following vowel in the same domain</w:t>
      </w:r>
      <w:r w:rsidR="00FE4DD2">
        <w:rPr>
          <w:rFonts w:ascii="Times New Roman" w:hAnsi="Times New Roman" w:cs="Times New Roman"/>
          <w:sz w:val="24"/>
          <w:szCs w:val="24"/>
        </w:rPr>
        <w:t xml:space="preserve"> [VH=(-ATR)</w:t>
      </w:r>
      <w:r w:rsidR="00FE4DD2" w:rsidRPr="00A80BFF">
        <w:rPr>
          <w:rFonts w:ascii="Times New Roman" w:hAnsi="Times New Roman" w:cs="Times New Roman"/>
          <w:sz w:val="24"/>
          <w:szCs w:val="24"/>
          <w:vertAlign w:val="subscript"/>
        </w:rPr>
        <w:t>prefix</w:t>
      </w:r>
      <w:r w:rsidR="00FE4DD2">
        <w:rPr>
          <w:rFonts w:ascii="Times New Roman" w:hAnsi="Times New Roman" w:cs="Times New Roman"/>
          <w:sz w:val="24"/>
          <w:szCs w:val="24"/>
        </w:rPr>
        <w:t xml:space="preserve"> + (+ATR]</w:t>
      </w:r>
      <w:r w:rsidR="00FE4DD2" w:rsidRPr="00A80BFF">
        <w:rPr>
          <w:rFonts w:ascii="Times New Roman" w:hAnsi="Times New Roman" w:cs="Times New Roman"/>
          <w:sz w:val="24"/>
          <w:szCs w:val="24"/>
          <w:vertAlign w:val="subscript"/>
        </w:rPr>
        <w:t>stem</w:t>
      </w:r>
      <w:r w:rsidR="00FE4DD2">
        <w:rPr>
          <w:rFonts w:ascii="Times New Roman" w:hAnsi="Times New Roman" w:cs="Times New Roman"/>
          <w:sz w:val="24"/>
          <w:szCs w:val="24"/>
        </w:rPr>
        <w:t xml:space="preserve"> + (-ATR)s</w:t>
      </w:r>
      <w:r w:rsidR="00FE4DD2" w:rsidRPr="006F687A">
        <w:rPr>
          <w:rFonts w:ascii="Times New Roman" w:hAnsi="Times New Roman" w:cs="Times New Roman"/>
          <w:sz w:val="24"/>
          <w:szCs w:val="24"/>
          <w:vertAlign w:val="subscript"/>
        </w:rPr>
        <w:t>uffix</w:t>
      </w:r>
      <w:r w:rsidR="00FE4DD2">
        <w:rPr>
          <w:rFonts w:ascii="Times New Roman" w:hAnsi="Times New Roman" w:cs="Times New Roman"/>
          <w:sz w:val="24"/>
          <w:szCs w:val="24"/>
        </w:rPr>
        <w:t>= [(+ATR, +ATR, +ATR)]</w:t>
      </w:r>
      <w:r w:rsidR="00FE4DD2" w:rsidRPr="006332F2">
        <w:rPr>
          <w:rFonts w:ascii="Times New Roman" w:hAnsi="Times New Roman" w:cs="Times New Roman"/>
          <w:sz w:val="24"/>
          <w:szCs w:val="24"/>
        </w:rPr>
        <w:t>.</w:t>
      </w:r>
      <w:r w:rsidR="00B82AAB">
        <w:rPr>
          <w:rFonts w:ascii="Times New Roman" w:hAnsi="Times New Roman" w:cs="Times New Roman"/>
          <w:sz w:val="24"/>
          <w:szCs w:val="24"/>
        </w:rPr>
        <w:t xml:space="preserve"> </w:t>
      </w:r>
      <w:r w:rsidR="008F72D6">
        <w:rPr>
          <w:rFonts w:ascii="Times New Roman" w:hAnsi="Times New Roman" w:cs="Times New Roman"/>
          <w:sz w:val="24"/>
          <w:szCs w:val="24"/>
        </w:rPr>
        <w:t xml:space="preserve">We moreover added that there is a process of compensatory lengthening </w:t>
      </w:r>
      <w:r w:rsidR="0032418E">
        <w:rPr>
          <w:rFonts w:ascii="Times New Roman" w:hAnsi="Times New Roman" w:cs="Times New Roman"/>
          <w:sz w:val="24"/>
          <w:szCs w:val="24"/>
        </w:rPr>
        <w:t xml:space="preserve">when forming past tense with verbs which root final vowel </w:t>
      </w:r>
      <w:r w:rsidR="008F72D6">
        <w:rPr>
          <w:rFonts w:ascii="Times New Roman" w:hAnsi="Times New Roman" w:cs="Times New Roman"/>
          <w:sz w:val="24"/>
          <w:szCs w:val="24"/>
        </w:rPr>
        <w:t>is</w:t>
      </w:r>
      <w:r w:rsidR="00B7040C">
        <w:rPr>
          <w:rFonts w:ascii="Times New Roman" w:hAnsi="Times New Roman" w:cs="Times New Roman"/>
          <w:sz w:val="24"/>
          <w:szCs w:val="24"/>
        </w:rPr>
        <w:t xml:space="preserve"> </w:t>
      </w:r>
      <w:r w:rsidR="008F72D6">
        <w:rPr>
          <w:rFonts w:ascii="Times New Roman" w:hAnsi="Times New Roman" w:cs="Times New Roman"/>
          <w:sz w:val="24"/>
          <w:szCs w:val="24"/>
        </w:rPr>
        <w:t>[-ATR]</w:t>
      </w:r>
      <w:r w:rsidR="0032418E">
        <w:rPr>
          <w:rFonts w:ascii="Times New Roman" w:hAnsi="Times New Roman" w:cs="Times New Roman"/>
          <w:sz w:val="24"/>
          <w:szCs w:val="24"/>
        </w:rPr>
        <w:t xml:space="preserve"> in Gomoa Mfantse</w:t>
      </w:r>
      <w:r w:rsidR="008F72D6">
        <w:rPr>
          <w:rFonts w:ascii="Times New Roman" w:hAnsi="Times New Roman" w:cs="Times New Roman"/>
          <w:sz w:val="24"/>
          <w:szCs w:val="24"/>
        </w:rPr>
        <w:t xml:space="preserve">. </w:t>
      </w:r>
      <w:r w:rsidR="00675D25">
        <w:rPr>
          <w:rFonts w:ascii="Times New Roman" w:hAnsi="Times New Roman" w:cs="Times New Roman"/>
          <w:sz w:val="24"/>
          <w:szCs w:val="24"/>
        </w:rPr>
        <w:t xml:space="preserve">The various major domains of progressive vowel harmony discussed in this paper include stem/root words, verb stems and verbal suffixes, and noun stems and </w:t>
      </w:r>
      <w:r w:rsidR="00675D25">
        <w:rPr>
          <w:rFonts w:ascii="Times New Roman" w:hAnsi="Times New Roman" w:cs="Times New Roman"/>
          <w:sz w:val="24"/>
          <w:szCs w:val="24"/>
        </w:rPr>
        <w:lastRenderedPageBreak/>
        <w:t>nominal suffixes. Additionally</w:t>
      </w:r>
      <w:r w:rsidR="00B82AAB">
        <w:rPr>
          <w:rFonts w:ascii="Times New Roman" w:hAnsi="Times New Roman" w:cs="Times New Roman"/>
          <w:sz w:val="24"/>
          <w:szCs w:val="24"/>
        </w:rPr>
        <w:t xml:space="preserve">, the paper </w:t>
      </w:r>
      <w:r w:rsidR="008F72D6">
        <w:rPr>
          <w:rFonts w:ascii="Times New Roman" w:hAnsi="Times New Roman" w:cs="Times New Roman"/>
          <w:sz w:val="24"/>
          <w:szCs w:val="24"/>
        </w:rPr>
        <w:t xml:space="preserve">comparatively </w:t>
      </w:r>
      <w:r w:rsidR="00B82AAB">
        <w:rPr>
          <w:rFonts w:ascii="Times New Roman" w:hAnsi="Times New Roman" w:cs="Times New Roman"/>
          <w:sz w:val="24"/>
          <w:szCs w:val="24"/>
        </w:rPr>
        <w:t>revealed that there is evidence of progressive vowel harmony in Bɔrbɔr Mfantse</w:t>
      </w:r>
      <w:r w:rsidR="004B423A">
        <w:rPr>
          <w:rFonts w:ascii="Times New Roman" w:hAnsi="Times New Roman" w:cs="Times New Roman"/>
          <w:sz w:val="24"/>
          <w:szCs w:val="24"/>
        </w:rPr>
        <w:t xml:space="preserve"> and Asante Twi. The </w:t>
      </w:r>
      <w:r w:rsidR="00675D25">
        <w:rPr>
          <w:rFonts w:ascii="Times New Roman" w:hAnsi="Times New Roman" w:cs="Times New Roman"/>
          <w:sz w:val="24"/>
          <w:szCs w:val="24"/>
        </w:rPr>
        <w:t xml:space="preserve">paper </w:t>
      </w:r>
      <w:r w:rsidR="0083012A">
        <w:rPr>
          <w:rFonts w:ascii="Times New Roman" w:hAnsi="Times New Roman" w:cs="Times New Roman"/>
          <w:sz w:val="24"/>
          <w:szCs w:val="24"/>
        </w:rPr>
        <w:t xml:space="preserve">added </w:t>
      </w:r>
      <w:r w:rsidR="00675D25">
        <w:rPr>
          <w:rFonts w:ascii="Times New Roman" w:hAnsi="Times New Roman" w:cs="Times New Roman"/>
          <w:sz w:val="24"/>
          <w:szCs w:val="24"/>
        </w:rPr>
        <w:t xml:space="preserve">that the Gomoa nominal suffix progressive harmony occurs with the [+High, -ATR] feature value while the Asante Twi nominal suffix progressive harmony </w:t>
      </w:r>
      <w:r w:rsidR="004B423A">
        <w:rPr>
          <w:rFonts w:ascii="Times New Roman" w:hAnsi="Times New Roman" w:cs="Times New Roman"/>
          <w:sz w:val="24"/>
          <w:szCs w:val="24"/>
        </w:rPr>
        <w:t xml:space="preserve">occurs with [±Round, ±ATR] feature value. </w:t>
      </w:r>
      <w:r w:rsidR="0083012A">
        <w:rPr>
          <w:rFonts w:ascii="Times New Roman" w:hAnsi="Times New Roman" w:cs="Times New Roman"/>
          <w:sz w:val="24"/>
          <w:szCs w:val="24"/>
        </w:rPr>
        <w:t xml:space="preserve">Therefore, this paper </w:t>
      </w:r>
      <w:commentRangeStart w:id="16"/>
      <w:r w:rsidR="0083012A">
        <w:rPr>
          <w:rFonts w:ascii="Times New Roman" w:hAnsi="Times New Roman" w:cs="Times New Roman"/>
          <w:sz w:val="24"/>
          <w:szCs w:val="24"/>
        </w:rPr>
        <w:t>contributed</w:t>
      </w:r>
      <w:r>
        <w:rPr>
          <w:rFonts w:ascii="Times New Roman" w:hAnsi="Times New Roman" w:cs="Times New Roman"/>
          <w:sz w:val="24"/>
          <w:szCs w:val="24"/>
        </w:rPr>
        <w:t xml:space="preserve"> and added</w:t>
      </w:r>
      <w:r w:rsidR="0083012A">
        <w:rPr>
          <w:rFonts w:ascii="Times New Roman" w:hAnsi="Times New Roman" w:cs="Times New Roman"/>
          <w:sz w:val="24"/>
          <w:szCs w:val="24"/>
        </w:rPr>
        <w:t xml:space="preserve"> </w:t>
      </w:r>
      <w:commentRangeEnd w:id="16"/>
      <w:r w:rsidR="00B16439">
        <w:rPr>
          <w:rStyle w:val="CommentReference"/>
        </w:rPr>
        <w:commentReference w:id="16"/>
      </w:r>
      <w:r w:rsidR="0083012A">
        <w:rPr>
          <w:rFonts w:ascii="Times New Roman" w:hAnsi="Times New Roman" w:cs="Times New Roman"/>
          <w:sz w:val="24"/>
          <w:szCs w:val="24"/>
        </w:rPr>
        <w:t xml:space="preserve">to the study of the </w:t>
      </w:r>
      <w:r>
        <w:rPr>
          <w:rFonts w:ascii="Times New Roman" w:hAnsi="Times New Roman" w:cs="Times New Roman"/>
          <w:sz w:val="24"/>
          <w:szCs w:val="24"/>
        </w:rPr>
        <w:t xml:space="preserve">directionality of vowel harmony in Akan. </w:t>
      </w:r>
    </w:p>
    <w:p w14:paraId="167DEF43" w14:textId="2030DDFC" w:rsidR="00070364"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45FE7187" w14:textId="77777777" w:rsidR="00070364"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00C8BFD0" w14:textId="77777777" w:rsidR="00020306" w:rsidRPr="009C13CB" w:rsidRDefault="00020306" w:rsidP="00D67A99">
      <w:pPr>
        <w:autoSpaceDE w:val="0"/>
        <w:autoSpaceDN w:val="0"/>
        <w:adjustRightInd w:val="0"/>
        <w:spacing w:after="0" w:line="408" w:lineRule="auto"/>
        <w:rPr>
          <w:rFonts w:ascii="Times New Roman" w:hAnsi="Times New Roman" w:cs="Times New Roman"/>
          <w:b/>
          <w:sz w:val="24"/>
          <w:szCs w:val="24"/>
        </w:rPr>
      </w:pPr>
      <w:commentRangeStart w:id="17"/>
      <w:r w:rsidRPr="009C13CB">
        <w:rPr>
          <w:rFonts w:ascii="Times New Roman" w:hAnsi="Times New Roman" w:cs="Times New Roman"/>
          <w:b/>
          <w:sz w:val="24"/>
          <w:szCs w:val="24"/>
        </w:rPr>
        <w:t>REFERENCES</w:t>
      </w:r>
      <w:commentRangeEnd w:id="17"/>
      <w:r w:rsidR="00B16439">
        <w:rPr>
          <w:rStyle w:val="CommentReference"/>
        </w:rPr>
        <w:commentReference w:id="17"/>
      </w:r>
    </w:p>
    <w:p w14:paraId="30734290" w14:textId="763114FC" w:rsidR="00020306" w:rsidRPr="00D515E6" w:rsidRDefault="00020306" w:rsidP="009F1A21">
      <w:pPr>
        <w:pStyle w:val="Default"/>
        <w:spacing w:line="360" w:lineRule="auto"/>
        <w:ind w:left="1620" w:hanging="1620"/>
        <w:jc w:val="both"/>
      </w:pPr>
      <w:r w:rsidRPr="002A38D0">
        <w:t>Abakah, E</w:t>
      </w:r>
      <w:r w:rsidR="008E6C08">
        <w:t>mmanuel</w:t>
      </w:r>
      <w:r>
        <w:t xml:space="preserve"> N</w:t>
      </w:r>
      <w:r w:rsidR="008E6C08">
        <w:t>icholas</w:t>
      </w:r>
      <w:r>
        <w:t>.</w:t>
      </w:r>
      <w:r w:rsidRPr="002A38D0">
        <w:t xml:space="preserve"> 1978. </w:t>
      </w:r>
      <w:r w:rsidRPr="004E7485">
        <w:rPr>
          <w:i/>
        </w:rPr>
        <w:t>Dialect Differences Between Iguae Mfantse and Bɔrbɔr (Nkusukum) Mfantse</w:t>
      </w:r>
      <w:r w:rsidRPr="002A38D0">
        <w:t xml:space="preserve">. </w:t>
      </w:r>
      <w:r>
        <w:t>BA</w:t>
      </w:r>
      <w:r w:rsidRPr="002A38D0">
        <w:t xml:space="preserve"> Long Essay</w:t>
      </w:r>
      <w:r>
        <w:t>,</w:t>
      </w:r>
      <w:r w:rsidRPr="002A38D0">
        <w:t xml:space="preserve"> University of Ghana</w:t>
      </w:r>
      <w:r>
        <w:t>, Legon</w:t>
      </w:r>
      <w:r w:rsidRPr="002A38D0">
        <w:t>.</w:t>
      </w:r>
    </w:p>
    <w:p w14:paraId="50CD6A66" w14:textId="742E03C8" w:rsidR="00020306" w:rsidRPr="004E7485" w:rsidRDefault="00020306" w:rsidP="009F1A21">
      <w:pPr>
        <w:tabs>
          <w:tab w:val="left" w:pos="90"/>
          <w:tab w:val="left" w:pos="1890"/>
          <w:tab w:val="left" w:pos="4047"/>
        </w:tabs>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Abakah, E</w:t>
      </w:r>
      <w:r w:rsidR="008E6C08">
        <w:rPr>
          <w:rFonts w:ascii="Times New Roman" w:hAnsi="Times New Roman" w:cs="Times New Roman"/>
          <w:sz w:val="24"/>
          <w:szCs w:val="24"/>
        </w:rPr>
        <w:t>mmanuel</w:t>
      </w:r>
      <w:r>
        <w:rPr>
          <w:rFonts w:ascii="Times New Roman" w:hAnsi="Times New Roman" w:cs="Times New Roman"/>
          <w:sz w:val="24"/>
          <w:szCs w:val="24"/>
        </w:rPr>
        <w:t xml:space="preserve"> </w:t>
      </w:r>
      <w:r w:rsidR="004B5967">
        <w:rPr>
          <w:rFonts w:ascii="Times New Roman" w:hAnsi="Times New Roman" w:cs="Times New Roman"/>
          <w:sz w:val="24"/>
          <w:szCs w:val="24"/>
        </w:rPr>
        <w:t>N</w:t>
      </w:r>
      <w:r w:rsidR="008E6C08">
        <w:rPr>
          <w:rFonts w:ascii="Times New Roman" w:hAnsi="Times New Roman" w:cs="Times New Roman"/>
          <w:sz w:val="24"/>
          <w:szCs w:val="24"/>
        </w:rPr>
        <w:t>icholas</w:t>
      </w:r>
      <w:r w:rsidR="004B5967">
        <w:rPr>
          <w:rFonts w:ascii="Times New Roman" w:hAnsi="Times New Roman" w:cs="Times New Roman"/>
          <w:sz w:val="24"/>
          <w:szCs w:val="24"/>
        </w:rPr>
        <w:t>. 1993</w:t>
      </w:r>
      <w:r w:rsidRPr="00D515E6">
        <w:rPr>
          <w:rFonts w:ascii="Times New Roman" w:hAnsi="Times New Roman" w:cs="Times New Roman"/>
          <w:sz w:val="24"/>
          <w:szCs w:val="24"/>
        </w:rPr>
        <w:t xml:space="preserve">. </w:t>
      </w:r>
      <w:r w:rsidRPr="004E7485">
        <w:rPr>
          <w:rFonts w:ascii="Times New Roman" w:hAnsi="Times New Roman" w:cs="Times New Roman"/>
          <w:i/>
          <w:sz w:val="24"/>
          <w:szCs w:val="24"/>
        </w:rPr>
        <w:t>Some Aspects of the Phonology of the Mfantse Dialect of Akan.</w:t>
      </w:r>
      <w:r w:rsidRPr="00D515E6">
        <w:rPr>
          <w:rFonts w:ascii="Times New Roman" w:hAnsi="Times New Roman" w:cs="Times New Roman"/>
          <w:sz w:val="24"/>
          <w:szCs w:val="24"/>
        </w:rPr>
        <w:t xml:space="preserve"> MP</w:t>
      </w:r>
      <w:r>
        <w:rPr>
          <w:rFonts w:ascii="Times New Roman" w:hAnsi="Times New Roman" w:cs="Times New Roman"/>
          <w:sz w:val="24"/>
          <w:szCs w:val="24"/>
        </w:rPr>
        <w:t>hil t</w:t>
      </w:r>
      <w:r w:rsidRPr="00D515E6">
        <w:rPr>
          <w:rFonts w:ascii="Times New Roman" w:hAnsi="Times New Roman" w:cs="Times New Roman"/>
          <w:sz w:val="24"/>
          <w:szCs w:val="24"/>
        </w:rPr>
        <w:t>hesis, University of Ghana, Legon.</w:t>
      </w:r>
    </w:p>
    <w:p w14:paraId="7377B975" w14:textId="39DAA265" w:rsidR="00020306" w:rsidRDefault="00020306" w:rsidP="009F1A21">
      <w:pPr>
        <w:autoSpaceDE w:val="0"/>
        <w:autoSpaceDN w:val="0"/>
        <w:adjustRightInd w:val="0"/>
        <w:spacing w:after="0" w:line="360" w:lineRule="auto"/>
        <w:ind w:left="1530" w:hanging="1530"/>
        <w:jc w:val="both"/>
        <w:rPr>
          <w:rFonts w:ascii="Times New Roman" w:hAnsi="Times New Roman" w:cs="Times New Roman"/>
          <w:sz w:val="24"/>
          <w:szCs w:val="24"/>
        </w:rPr>
      </w:pPr>
      <w:r>
        <w:rPr>
          <w:rFonts w:ascii="Times New Roman" w:hAnsi="Times New Roman" w:cs="Times New Roman"/>
          <w:sz w:val="24"/>
          <w:szCs w:val="24"/>
        </w:rPr>
        <w:t>Abakah, E</w:t>
      </w:r>
      <w:r w:rsidR="008E6C08">
        <w:rPr>
          <w:rFonts w:ascii="Times New Roman" w:hAnsi="Times New Roman" w:cs="Times New Roman"/>
          <w:sz w:val="24"/>
          <w:szCs w:val="24"/>
        </w:rPr>
        <w:t>mmanuel</w:t>
      </w:r>
      <w:r>
        <w:rPr>
          <w:rFonts w:ascii="Times New Roman" w:hAnsi="Times New Roman" w:cs="Times New Roman"/>
          <w:sz w:val="24"/>
          <w:szCs w:val="24"/>
        </w:rPr>
        <w:t xml:space="preserve"> N</w:t>
      </w:r>
      <w:r w:rsidR="008E6C08">
        <w:rPr>
          <w:rFonts w:ascii="Times New Roman" w:hAnsi="Times New Roman" w:cs="Times New Roman"/>
          <w:sz w:val="24"/>
          <w:szCs w:val="24"/>
        </w:rPr>
        <w:t>icholas</w:t>
      </w:r>
      <w:r>
        <w:rPr>
          <w:rFonts w:ascii="Times New Roman" w:hAnsi="Times New Roman" w:cs="Times New Roman"/>
          <w:sz w:val="24"/>
          <w:szCs w:val="24"/>
        </w:rPr>
        <w:t xml:space="preserve">. </w:t>
      </w:r>
      <w:r w:rsidR="004B5967">
        <w:rPr>
          <w:rFonts w:ascii="Times New Roman" w:hAnsi="Times New Roman" w:cs="Times New Roman"/>
          <w:sz w:val="24"/>
          <w:szCs w:val="24"/>
        </w:rPr>
        <w:t>2002</w:t>
      </w:r>
      <w:r w:rsidRPr="00D515E6">
        <w:rPr>
          <w:rFonts w:ascii="Times New Roman" w:hAnsi="Times New Roman" w:cs="Times New Roman"/>
          <w:sz w:val="24"/>
          <w:szCs w:val="24"/>
        </w:rPr>
        <w:t xml:space="preserve">. Remarks on the Akan Vocalic Inventory. In F. Ameka &amp; E.K. Osam (Eds.). </w:t>
      </w:r>
      <w:r w:rsidRPr="00D515E6">
        <w:rPr>
          <w:rFonts w:ascii="Times New Roman" w:hAnsi="Times New Roman" w:cs="Times New Roman"/>
          <w:i/>
          <w:iCs/>
          <w:sz w:val="24"/>
          <w:szCs w:val="24"/>
        </w:rPr>
        <w:t>New Directions in Ghanaian Linguistics: Essays in Honour of the 3Ds</w:t>
      </w:r>
      <w:r w:rsidR="008E6C08">
        <w:rPr>
          <w:rFonts w:ascii="Times New Roman" w:hAnsi="Times New Roman" w:cs="Times New Roman"/>
          <w:sz w:val="24"/>
          <w:szCs w:val="24"/>
        </w:rPr>
        <w:t>,</w:t>
      </w:r>
      <w:r w:rsidRPr="00D515E6">
        <w:rPr>
          <w:rFonts w:ascii="Times New Roman" w:hAnsi="Times New Roman" w:cs="Times New Roman"/>
          <w:i/>
          <w:iCs/>
          <w:sz w:val="24"/>
          <w:szCs w:val="24"/>
        </w:rPr>
        <w:t xml:space="preserve"> </w:t>
      </w:r>
      <w:r w:rsidRPr="00D515E6">
        <w:rPr>
          <w:rFonts w:ascii="Times New Roman" w:hAnsi="Times New Roman" w:cs="Times New Roman"/>
          <w:sz w:val="24"/>
          <w:szCs w:val="24"/>
        </w:rPr>
        <w:t>pp. 243-263. Accra: Black Mask Ltd.</w:t>
      </w:r>
    </w:p>
    <w:p w14:paraId="5312C353" w14:textId="2BE711F7" w:rsidR="00020306" w:rsidRPr="00505C06" w:rsidRDefault="00020306" w:rsidP="009F1A21">
      <w:pPr>
        <w:autoSpaceDE w:val="0"/>
        <w:autoSpaceDN w:val="0"/>
        <w:adjustRightInd w:val="0"/>
        <w:spacing w:after="0" w:line="360" w:lineRule="auto"/>
        <w:jc w:val="both"/>
        <w:rPr>
          <w:rFonts w:ascii="Times New Roman" w:hAnsi="Times New Roman" w:cs="Times New Roman"/>
          <w:color w:val="000000"/>
          <w:sz w:val="24"/>
          <w:szCs w:val="24"/>
          <w:lang w:val="es-ES"/>
        </w:rPr>
      </w:pPr>
      <w:r w:rsidRPr="00D515E6">
        <w:rPr>
          <w:rFonts w:ascii="Times New Roman" w:hAnsi="Times New Roman" w:cs="Times New Roman"/>
          <w:sz w:val="24"/>
          <w:szCs w:val="24"/>
        </w:rPr>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w:t>
      </w:r>
      <w:r w:rsidR="001046F3">
        <w:rPr>
          <w:rFonts w:ascii="Times New Roman" w:hAnsi="Times New Roman" w:cs="Times New Roman"/>
          <w:color w:val="000000"/>
          <w:sz w:val="24"/>
          <w:szCs w:val="24"/>
        </w:rPr>
        <w:t>2004</w:t>
      </w:r>
      <w:r w:rsidRPr="00D515E6">
        <w:rPr>
          <w:rFonts w:ascii="Times New Roman" w:hAnsi="Times New Roman" w:cs="Times New Roman"/>
          <w:color w:val="000000"/>
          <w:sz w:val="24"/>
          <w:szCs w:val="24"/>
        </w:rPr>
        <w:t xml:space="preserve">.  Elision in Fante. </w:t>
      </w:r>
      <w:r w:rsidRPr="00505C06">
        <w:rPr>
          <w:rFonts w:ascii="Times New Roman" w:hAnsi="Times New Roman" w:cs="Times New Roman"/>
          <w:i/>
          <w:iCs/>
          <w:color w:val="000000"/>
          <w:sz w:val="24"/>
          <w:szCs w:val="24"/>
          <w:lang w:val="es-ES"/>
        </w:rPr>
        <w:t xml:space="preserve">Africa &amp; Asia </w:t>
      </w:r>
      <w:r w:rsidRPr="00505C06">
        <w:rPr>
          <w:rFonts w:ascii="Times New Roman" w:hAnsi="Times New Roman" w:cs="Times New Roman"/>
          <w:iCs/>
          <w:color w:val="000000"/>
          <w:sz w:val="24"/>
          <w:szCs w:val="24"/>
          <w:lang w:val="es-ES"/>
        </w:rPr>
        <w:t>4</w:t>
      </w:r>
      <w:r w:rsidR="008E6C08" w:rsidRPr="00505C06">
        <w:rPr>
          <w:rFonts w:ascii="Times New Roman" w:hAnsi="Times New Roman" w:cs="Times New Roman"/>
          <w:iCs/>
          <w:color w:val="000000"/>
          <w:sz w:val="24"/>
          <w:szCs w:val="24"/>
          <w:lang w:val="es-ES"/>
        </w:rPr>
        <w:t>:</w:t>
      </w:r>
      <w:r w:rsidRPr="00505C06">
        <w:rPr>
          <w:rFonts w:ascii="Times New Roman" w:hAnsi="Times New Roman" w:cs="Times New Roman"/>
          <w:iCs/>
          <w:color w:val="000000"/>
          <w:sz w:val="24"/>
          <w:szCs w:val="24"/>
          <w:lang w:val="es-ES"/>
        </w:rPr>
        <w:t xml:space="preserve"> 181-213</w:t>
      </w:r>
      <w:r w:rsidRPr="00505C06">
        <w:rPr>
          <w:rFonts w:ascii="Times New Roman" w:hAnsi="Times New Roman" w:cs="Times New Roman"/>
          <w:i/>
          <w:iCs/>
          <w:color w:val="000000"/>
          <w:sz w:val="24"/>
          <w:szCs w:val="24"/>
          <w:lang w:val="es-ES"/>
        </w:rPr>
        <w:t xml:space="preserve">. </w:t>
      </w:r>
    </w:p>
    <w:p w14:paraId="11DC30E1" w14:textId="570B71D7" w:rsidR="00020306" w:rsidRPr="0020743A" w:rsidRDefault="00020306" w:rsidP="009F1A21">
      <w:pPr>
        <w:autoSpaceDE w:val="0"/>
        <w:autoSpaceDN w:val="0"/>
        <w:adjustRightInd w:val="0"/>
        <w:spacing w:after="0" w:line="360" w:lineRule="auto"/>
        <w:ind w:left="1620" w:hanging="1620"/>
        <w:jc w:val="both"/>
        <w:rPr>
          <w:rFonts w:ascii="Times New Roman" w:hAnsi="Times New Roman" w:cs="Times New Roman"/>
          <w:i/>
          <w:iCs/>
          <w:color w:val="000000"/>
          <w:sz w:val="24"/>
          <w:szCs w:val="24"/>
        </w:rPr>
      </w:pPr>
      <w:r w:rsidRPr="00505C06">
        <w:rPr>
          <w:rFonts w:ascii="Times New Roman" w:hAnsi="Times New Roman" w:cs="Times New Roman"/>
          <w:sz w:val="24"/>
          <w:szCs w:val="24"/>
          <w:lang w:val="es-ES"/>
        </w:rPr>
        <w:t>Abakah, E</w:t>
      </w:r>
      <w:r w:rsidR="008E6C08" w:rsidRPr="00505C06">
        <w:rPr>
          <w:rFonts w:ascii="Times New Roman" w:hAnsi="Times New Roman" w:cs="Times New Roman"/>
          <w:sz w:val="24"/>
          <w:szCs w:val="24"/>
          <w:lang w:val="es-ES"/>
        </w:rPr>
        <w:t>mmanuel</w:t>
      </w:r>
      <w:r w:rsidRPr="00505C06">
        <w:rPr>
          <w:rFonts w:ascii="Times New Roman" w:hAnsi="Times New Roman" w:cs="Times New Roman"/>
          <w:sz w:val="24"/>
          <w:szCs w:val="24"/>
          <w:lang w:val="es-ES"/>
        </w:rPr>
        <w:t xml:space="preserve"> N</w:t>
      </w:r>
      <w:r w:rsidR="008E6C08" w:rsidRPr="00505C06">
        <w:rPr>
          <w:rFonts w:ascii="Times New Roman" w:hAnsi="Times New Roman" w:cs="Times New Roman"/>
          <w:sz w:val="24"/>
          <w:szCs w:val="24"/>
          <w:lang w:val="es-ES"/>
        </w:rPr>
        <w:t>icholas</w:t>
      </w:r>
      <w:r w:rsidRPr="00505C06">
        <w:rPr>
          <w:rFonts w:ascii="Times New Roman" w:hAnsi="Times New Roman" w:cs="Times New Roman"/>
          <w:sz w:val="24"/>
          <w:szCs w:val="24"/>
          <w:lang w:val="es-ES"/>
        </w:rPr>
        <w:t xml:space="preserve">. </w:t>
      </w:r>
      <w:r w:rsidRPr="00505C06">
        <w:rPr>
          <w:rFonts w:ascii="Times New Roman" w:hAnsi="Times New Roman" w:cs="Times New Roman"/>
          <w:color w:val="000000"/>
          <w:sz w:val="24"/>
          <w:szCs w:val="24"/>
          <w:lang w:val="es-ES"/>
        </w:rPr>
        <w:t xml:space="preserve">  </w:t>
      </w:r>
      <w:r w:rsidR="004B5967">
        <w:rPr>
          <w:rFonts w:ascii="Times New Roman" w:hAnsi="Times New Roman" w:cs="Times New Roman"/>
          <w:color w:val="000000"/>
          <w:sz w:val="24"/>
          <w:szCs w:val="24"/>
        </w:rPr>
        <w:t>2005</w:t>
      </w:r>
      <w:r>
        <w:rPr>
          <w:rFonts w:ascii="Times New Roman" w:hAnsi="Times New Roman" w:cs="Times New Roman"/>
          <w:color w:val="000000"/>
          <w:sz w:val="24"/>
          <w:szCs w:val="24"/>
        </w:rPr>
        <w:t>. Phonological Analysis of Word-</w:t>
      </w:r>
      <w:r w:rsidRPr="00D515E6">
        <w:rPr>
          <w:rFonts w:ascii="Times New Roman" w:hAnsi="Times New Roman" w:cs="Times New Roman"/>
          <w:color w:val="000000"/>
          <w:sz w:val="24"/>
          <w:szCs w:val="24"/>
        </w:rPr>
        <w:t xml:space="preserve">Final Consonants in Akan. </w:t>
      </w:r>
      <w:r w:rsidRPr="00D515E6">
        <w:rPr>
          <w:rFonts w:ascii="Times New Roman" w:hAnsi="Times New Roman" w:cs="Times New Roman"/>
          <w:i/>
          <w:iCs/>
          <w:color w:val="000000"/>
          <w:sz w:val="24"/>
          <w:szCs w:val="24"/>
        </w:rPr>
        <w:t xml:space="preserve">Africa &amp; Asia </w:t>
      </w:r>
      <w:r w:rsidRPr="003A14E5">
        <w:rPr>
          <w:rFonts w:ascii="Times New Roman" w:hAnsi="Times New Roman" w:cs="Times New Roman"/>
          <w:iCs/>
          <w:color w:val="000000"/>
          <w:sz w:val="24"/>
          <w:szCs w:val="24"/>
        </w:rPr>
        <w:t>5</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47 - 65.</w:t>
      </w:r>
    </w:p>
    <w:p w14:paraId="474BE687" w14:textId="44DE072D" w:rsidR="00020306" w:rsidRPr="00D515E6" w:rsidRDefault="00020306" w:rsidP="007939B6">
      <w:pPr>
        <w:autoSpaceDE w:val="0"/>
        <w:autoSpaceDN w:val="0"/>
        <w:adjustRightInd w:val="0"/>
        <w:spacing w:after="0" w:line="360" w:lineRule="auto"/>
        <w:ind w:left="1620" w:hanging="1620"/>
        <w:jc w:val="both"/>
        <w:rPr>
          <w:rFonts w:ascii="Times New Roman" w:hAnsi="Times New Roman" w:cs="Times New Roman"/>
          <w:color w:val="000000"/>
          <w:sz w:val="24"/>
          <w:szCs w:val="24"/>
        </w:rPr>
      </w:pPr>
      <w:r w:rsidRPr="00D515E6">
        <w:rPr>
          <w:rFonts w:ascii="Times New Roman" w:hAnsi="Times New Roman" w:cs="Times New Roman"/>
          <w:sz w:val="24"/>
          <w:szCs w:val="24"/>
        </w:rPr>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2012</w:t>
      </w:r>
      <w:r w:rsidRPr="00D515E6">
        <w:rPr>
          <w:rFonts w:ascii="Times New Roman" w:hAnsi="Times New Roman" w:cs="Times New Roman"/>
          <w:color w:val="000000"/>
          <w:sz w:val="24"/>
          <w:szCs w:val="24"/>
        </w:rPr>
        <w:t>. Some Assimilatory Processes In Akan</w:t>
      </w:r>
      <w:r w:rsidRPr="00D515E6">
        <w:rPr>
          <w:rFonts w:ascii="Times New Roman" w:hAnsi="Times New Roman" w:cs="Times New Roman"/>
          <w:i/>
          <w:iCs/>
          <w:color w:val="000000"/>
          <w:sz w:val="24"/>
          <w:szCs w:val="24"/>
        </w:rPr>
        <w:t xml:space="preserve">. Journal of West African Languages </w:t>
      </w:r>
      <w:r w:rsidRPr="003A14E5">
        <w:rPr>
          <w:rFonts w:ascii="Times New Roman" w:hAnsi="Times New Roman" w:cs="Times New Roman"/>
          <w:iCs/>
          <w:color w:val="000000"/>
          <w:sz w:val="24"/>
          <w:szCs w:val="24"/>
        </w:rPr>
        <w:t>39(2)</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47-82</w:t>
      </w:r>
      <w:r>
        <w:rPr>
          <w:rFonts w:ascii="Times New Roman" w:hAnsi="Times New Roman" w:cs="Times New Roman"/>
          <w:iCs/>
          <w:color w:val="000000"/>
          <w:sz w:val="24"/>
          <w:szCs w:val="24"/>
        </w:rPr>
        <w:t>.</w:t>
      </w:r>
      <w:r w:rsidRPr="00D515E6">
        <w:rPr>
          <w:rFonts w:ascii="Times New Roman" w:hAnsi="Times New Roman" w:cs="Times New Roman"/>
          <w:i/>
          <w:iCs/>
          <w:color w:val="000000"/>
          <w:sz w:val="24"/>
          <w:szCs w:val="24"/>
        </w:rPr>
        <w:t xml:space="preserve"> </w:t>
      </w:r>
    </w:p>
    <w:p w14:paraId="45D7AB20" w14:textId="10266A00" w:rsidR="00020306" w:rsidRPr="00D515E6" w:rsidRDefault="00020306" w:rsidP="009F1A21">
      <w:pPr>
        <w:autoSpaceDE w:val="0"/>
        <w:autoSpaceDN w:val="0"/>
        <w:adjustRightInd w:val="0"/>
        <w:spacing w:after="0" w:line="360" w:lineRule="auto"/>
        <w:ind w:left="1620" w:hanging="1620"/>
        <w:jc w:val="both"/>
        <w:rPr>
          <w:rFonts w:ascii="Times New Roman" w:hAnsi="Times New Roman" w:cs="Times New Roman"/>
          <w:color w:val="000000"/>
          <w:sz w:val="24"/>
          <w:szCs w:val="24"/>
        </w:rPr>
      </w:pPr>
      <w:r w:rsidRPr="00D515E6">
        <w:rPr>
          <w:rFonts w:ascii="Times New Roman" w:hAnsi="Times New Roman" w:cs="Times New Roman"/>
          <w:sz w:val="24"/>
          <w:szCs w:val="24"/>
        </w:rPr>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2015</w:t>
      </w:r>
      <w:r w:rsidRPr="00D515E6">
        <w:rPr>
          <w:rFonts w:ascii="Times New Roman" w:hAnsi="Times New Roman" w:cs="Times New Roman"/>
          <w:color w:val="000000"/>
          <w:sz w:val="24"/>
          <w:szCs w:val="24"/>
        </w:rPr>
        <w:t xml:space="preserve">. On Tone and Morphophonology of the Akan Reduplication Construction. </w:t>
      </w:r>
      <w:r w:rsidRPr="00D515E6">
        <w:rPr>
          <w:rFonts w:ascii="Times New Roman" w:hAnsi="Times New Roman" w:cs="Times New Roman"/>
          <w:i/>
          <w:iCs/>
          <w:color w:val="000000"/>
          <w:sz w:val="24"/>
          <w:szCs w:val="24"/>
        </w:rPr>
        <w:t xml:space="preserve">Journal of Universal Language </w:t>
      </w:r>
      <w:r w:rsidRPr="003A14E5">
        <w:rPr>
          <w:rFonts w:ascii="Times New Roman" w:hAnsi="Times New Roman" w:cs="Times New Roman"/>
          <w:iCs/>
          <w:color w:val="000000"/>
          <w:sz w:val="24"/>
          <w:szCs w:val="24"/>
        </w:rPr>
        <w:t>16 (1)</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1-47</w:t>
      </w:r>
      <w:r>
        <w:rPr>
          <w:rFonts w:ascii="Times New Roman" w:hAnsi="Times New Roman" w:cs="Times New Roman"/>
          <w:iCs/>
          <w:color w:val="000000"/>
          <w:sz w:val="24"/>
          <w:szCs w:val="24"/>
        </w:rPr>
        <w:t>.</w:t>
      </w:r>
      <w:r w:rsidRPr="00D515E6">
        <w:rPr>
          <w:rFonts w:ascii="Times New Roman" w:hAnsi="Times New Roman" w:cs="Times New Roman"/>
          <w:i/>
          <w:iCs/>
          <w:color w:val="000000"/>
          <w:sz w:val="24"/>
          <w:szCs w:val="24"/>
        </w:rPr>
        <w:t xml:space="preserve"> </w:t>
      </w:r>
    </w:p>
    <w:p w14:paraId="7DCCBB8B" w14:textId="596ECFF2" w:rsidR="00020306" w:rsidRDefault="00020306" w:rsidP="009F1A21">
      <w:pPr>
        <w:autoSpaceDE w:val="0"/>
        <w:autoSpaceDN w:val="0"/>
        <w:adjustRightInd w:val="0"/>
        <w:spacing w:after="0" w:line="360" w:lineRule="auto"/>
        <w:ind w:left="1620" w:hanging="1620"/>
        <w:jc w:val="both"/>
        <w:rPr>
          <w:rFonts w:ascii="Times New Roman" w:hAnsi="Times New Roman" w:cs="Times New Roman"/>
          <w:iCs/>
          <w:color w:val="000000"/>
          <w:sz w:val="24"/>
          <w:szCs w:val="24"/>
        </w:rPr>
      </w:pPr>
      <w:r w:rsidRPr="00326D4D">
        <w:rPr>
          <w:rFonts w:ascii="Times New Roman" w:hAnsi="Times New Roman" w:cs="Times New Roman"/>
          <w:sz w:val="24"/>
          <w:szCs w:val="24"/>
        </w:rPr>
        <w:t>Abakah, E</w:t>
      </w:r>
      <w:r w:rsidR="008E6C08">
        <w:rPr>
          <w:rFonts w:ascii="Times New Roman" w:hAnsi="Times New Roman" w:cs="Times New Roman"/>
          <w:sz w:val="24"/>
          <w:szCs w:val="24"/>
        </w:rPr>
        <w:t>mmanuel</w:t>
      </w:r>
      <w:r w:rsidRPr="00326D4D">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326D4D">
        <w:rPr>
          <w:rFonts w:ascii="Times New Roman" w:hAnsi="Times New Roman" w:cs="Times New Roman"/>
          <w:sz w:val="24"/>
          <w:szCs w:val="24"/>
        </w:rPr>
        <w:t>.</w:t>
      </w:r>
      <w:r w:rsidRPr="002A38D0">
        <w:t xml:space="preserve"> </w:t>
      </w:r>
      <w:r>
        <w:rPr>
          <w:rFonts w:ascii="Times New Roman" w:hAnsi="Times New Roman" w:cs="Times New Roman"/>
          <w:color w:val="000000"/>
          <w:sz w:val="24"/>
          <w:szCs w:val="24"/>
        </w:rPr>
        <w:t xml:space="preserve"> </w:t>
      </w:r>
      <w:r w:rsidR="004B5967">
        <w:rPr>
          <w:rFonts w:ascii="Times New Roman" w:hAnsi="Times New Roman" w:cs="Times New Roman"/>
          <w:color w:val="000000"/>
          <w:sz w:val="24"/>
          <w:szCs w:val="24"/>
        </w:rPr>
        <w:t>2016</w:t>
      </w:r>
      <w:r w:rsidRPr="00284DAA">
        <w:rPr>
          <w:rFonts w:ascii="Times New Roman" w:hAnsi="Times New Roman" w:cs="Times New Roman"/>
          <w:color w:val="000000"/>
          <w:sz w:val="24"/>
          <w:szCs w:val="24"/>
        </w:rPr>
        <w:t xml:space="preserve">. Hypotheses on the Diachronic Development of the Akan Language Group. </w:t>
      </w:r>
      <w:r w:rsidRPr="00284DAA">
        <w:rPr>
          <w:rFonts w:ascii="Times New Roman" w:hAnsi="Times New Roman" w:cs="Times New Roman"/>
          <w:i/>
          <w:iCs/>
          <w:color w:val="000000"/>
          <w:sz w:val="24"/>
          <w:szCs w:val="24"/>
        </w:rPr>
        <w:t xml:space="preserve">Journal of Universal Languages </w:t>
      </w:r>
      <w:r w:rsidRPr="003A14E5">
        <w:rPr>
          <w:rFonts w:ascii="Times New Roman" w:hAnsi="Times New Roman" w:cs="Times New Roman"/>
          <w:iCs/>
          <w:color w:val="000000"/>
          <w:sz w:val="24"/>
          <w:szCs w:val="24"/>
        </w:rPr>
        <w:t>17(1)</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1-51. </w:t>
      </w:r>
    </w:p>
    <w:p w14:paraId="3243CA4B" w14:textId="42FB040F" w:rsidR="00F64DDF" w:rsidRDefault="007E0F18" w:rsidP="009F1A21">
      <w:pPr>
        <w:tabs>
          <w:tab w:val="left" w:pos="4047"/>
        </w:tabs>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XXXXX</w:t>
      </w:r>
      <w:r w:rsidR="00070364">
        <w:rPr>
          <w:rFonts w:ascii="Times New Roman" w:hAnsi="Times New Roman" w:cs="Times New Roman"/>
          <w:sz w:val="24"/>
          <w:szCs w:val="24"/>
        </w:rPr>
        <w:t xml:space="preserve">, </w:t>
      </w:r>
      <w:r>
        <w:rPr>
          <w:rFonts w:ascii="Times New Roman" w:hAnsi="Times New Roman" w:cs="Times New Roman"/>
          <w:sz w:val="24"/>
          <w:szCs w:val="24"/>
        </w:rPr>
        <w:t>XXXXX</w:t>
      </w:r>
      <w:r w:rsidR="004B5967">
        <w:rPr>
          <w:rFonts w:ascii="Times New Roman" w:hAnsi="Times New Roman" w:cs="Times New Roman"/>
          <w:sz w:val="24"/>
          <w:szCs w:val="24"/>
        </w:rPr>
        <w:t>.</w:t>
      </w:r>
      <w:r w:rsidR="00070364">
        <w:rPr>
          <w:rFonts w:ascii="Times New Roman" w:hAnsi="Times New Roman" w:cs="Times New Roman"/>
          <w:sz w:val="24"/>
          <w:szCs w:val="24"/>
        </w:rPr>
        <w:t xml:space="preserve"> </w:t>
      </w:r>
      <w:r w:rsidR="004B5967">
        <w:rPr>
          <w:rFonts w:ascii="Times New Roman" w:hAnsi="Times New Roman" w:cs="Times New Roman"/>
          <w:sz w:val="24"/>
          <w:szCs w:val="24"/>
        </w:rPr>
        <w:t>2008</w:t>
      </w:r>
      <w:r w:rsidR="00F64DDF" w:rsidRPr="00E72A33">
        <w:rPr>
          <w:rFonts w:ascii="Times New Roman" w:hAnsi="Times New Roman" w:cs="Times New Roman"/>
          <w:sz w:val="24"/>
          <w:szCs w:val="24"/>
        </w:rPr>
        <w:t xml:space="preserve">. </w:t>
      </w:r>
      <w:r w:rsidR="00F64DDF" w:rsidRPr="004E7485">
        <w:rPr>
          <w:rFonts w:ascii="Times New Roman" w:hAnsi="Times New Roman" w:cs="Times New Roman"/>
          <w:i/>
          <w:iCs/>
          <w:sz w:val="24"/>
          <w:szCs w:val="24"/>
        </w:rPr>
        <w:t>Vowel epenthesis and consonant deletion in loanwords</w:t>
      </w:r>
      <w:r w:rsidR="00F64DDF" w:rsidRPr="00E72A33">
        <w:rPr>
          <w:rFonts w:ascii="Times New Roman" w:hAnsi="Times New Roman" w:cs="Times New Roman"/>
          <w:i/>
          <w:iCs/>
          <w:sz w:val="24"/>
          <w:szCs w:val="24"/>
        </w:rPr>
        <w:t xml:space="preserve">: </w:t>
      </w:r>
      <w:r w:rsidR="00F64DDF" w:rsidRPr="004E7485">
        <w:rPr>
          <w:rFonts w:ascii="Times New Roman" w:hAnsi="Times New Roman" w:cs="Times New Roman"/>
          <w:i/>
          <w:iCs/>
          <w:sz w:val="24"/>
          <w:szCs w:val="24"/>
        </w:rPr>
        <w:t>A study of Akan</w:t>
      </w:r>
      <w:r w:rsidR="00F64DDF" w:rsidRPr="004E7485">
        <w:rPr>
          <w:rFonts w:ascii="Times New Roman" w:hAnsi="Times New Roman" w:cs="Times New Roman"/>
          <w:i/>
          <w:sz w:val="24"/>
          <w:szCs w:val="24"/>
        </w:rPr>
        <w:t>.</w:t>
      </w:r>
      <w:r w:rsidR="00F64DDF" w:rsidRPr="00E72A33">
        <w:rPr>
          <w:rFonts w:ascii="Times New Roman" w:hAnsi="Times New Roman" w:cs="Times New Roman"/>
          <w:sz w:val="24"/>
          <w:szCs w:val="24"/>
        </w:rPr>
        <w:t xml:space="preserve"> Master</w:t>
      </w:r>
      <w:r w:rsidR="00F64DDF">
        <w:rPr>
          <w:rFonts w:ascii="Times New Roman" w:hAnsi="Times New Roman" w:cs="Times New Roman"/>
          <w:sz w:val="24"/>
          <w:szCs w:val="24"/>
        </w:rPr>
        <w:t>'</w:t>
      </w:r>
      <w:r w:rsidR="00F64DDF" w:rsidRPr="00E72A33">
        <w:rPr>
          <w:rFonts w:ascii="Times New Roman" w:hAnsi="Times New Roman" w:cs="Times New Roman"/>
          <w:sz w:val="24"/>
          <w:szCs w:val="24"/>
        </w:rPr>
        <w:t>s thesis, Univers</w:t>
      </w:r>
      <w:r w:rsidR="00F64DDF">
        <w:rPr>
          <w:rFonts w:ascii="Times New Roman" w:hAnsi="Times New Roman" w:cs="Times New Roman"/>
          <w:sz w:val="24"/>
          <w:szCs w:val="24"/>
        </w:rPr>
        <w:t xml:space="preserve">ity of </w:t>
      </w:r>
      <w:r w:rsidR="00F64DDF" w:rsidRPr="004434C8">
        <w:rPr>
          <w:rFonts w:ascii="Times New Roman" w:hAnsi="Times New Roman" w:cs="Times New Roman"/>
          <w:sz w:val="24"/>
          <w:szCs w:val="24"/>
        </w:rPr>
        <w:t>Tromsø.</w:t>
      </w:r>
    </w:p>
    <w:p w14:paraId="6DB47064" w14:textId="7285FC4F" w:rsidR="00F64DDF" w:rsidRPr="00E72A33" w:rsidRDefault="007E0F18" w:rsidP="009F1A21">
      <w:pPr>
        <w:tabs>
          <w:tab w:val="left" w:pos="4047"/>
        </w:tabs>
        <w:spacing w:after="0" w:line="360" w:lineRule="auto"/>
        <w:ind w:left="1620" w:hanging="1620"/>
        <w:jc w:val="both"/>
        <w:rPr>
          <w:rFonts w:ascii="Times New Roman" w:eastAsia="TimesNewRomanPSMT" w:hAnsi="Times New Roman" w:cs="Times New Roman"/>
          <w:sz w:val="24"/>
          <w:szCs w:val="24"/>
        </w:rPr>
      </w:pPr>
      <w:r>
        <w:rPr>
          <w:rFonts w:ascii="Times New Roman" w:hAnsi="Times New Roman" w:cs="Times New Roman"/>
          <w:sz w:val="24"/>
          <w:szCs w:val="24"/>
        </w:rPr>
        <w:t>XXXXX</w:t>
      </w:r>
      <w:r w:rsidR="00070364">
        <w:rPr>
          <w:rFonts w:ascii="Times New Roman" w:hAnsi="Times New Roman" w:cs="Times New Roman"/>
          <w:sz w:val="24"/>
          <w:szCs w:val="24"/>
        </w:rPr>
        <w:t xml:space="preserve">, </w:t>
      </w:r>
      <w:r>
        <w:rPr>
          <w:rFonts w:ascii="Times New Roman" w:hAnsi="Times New Roman" w:cs="Times New Roman"/>
          <w:sz w:val="24"/>
          <w:szCs w:val="24"/>
        </w:rPr>
        <w:t>XXXXX</w:t>
      </w:r>
      <w:r w:rsidR="00070364">
        <w:rPr>
          <w:rFonts w:ascii="Times New Roman" w:hAnsi="Times New Roman" w:cs="Times New Roman"/>
          <w:sz w:val="24"/>
          <w:szCs w:val="24"/>
        </w:rPr>
        <w:t>. 2</w:t>
      </w:r>
      <w:r w:rsidR="00F64DDF" w:rsidRPr="00E72A33">
        <w:rPr>
          <w:rFonts w:ascii="Times New Roman" w:hAnsi="Times New Roman" w:cs="Times New Roman"/>
          <w:sz w:val="24"/>
          <w:szCs w:val="24"/>
        </w:rPr>
        <w:t xml:space="preserve">012. Vowel Raising in Akan Reduplication. </w:t>
      </w:r>
      <w:r w:rsidR="00F64DDF" w:rsidRPr="0017384A">
        <w:rPr>
          <w:rFonts w:ascii="Times New Roman" w:hAnsi="Times New Roman" w:cs="Times New Roman"/>
          <w:i/>
          <w:sz w:val="24"/>
          <w:szCs w:val="24"/>
        </w:rPr>
        <w:t xml:space="preserve">Legon </w:t>
      </w:r>
      <w:r w:rsidR="00F64DDF" w:rsidRPr="00E72A33">
        <w:rPr>
          <w:rFonts w:ascii="Times New Roman" w:hAnsi="Times New Roman" w:cs="Times New Roman"/>
          <w:i/>
          <w:iCs/>
          <w:sz w:val="24"/>
          <w:szCs w:val="24"/>
        </w:rPr>
        <w:t xml:space="preserve">Journal of the Humanities </w:t>
      </w:r>
      <w:r w:rsidR="00F64DDF" w:rsidRPr="0017384A">
        <w:rPr>
          <w:rFonts w:ascii="Times New Roman" w:eastAsia="TimesNewRomanPSMT" w:hAnsi="Times New Roman" w:cs="Times New Roman"/>
          <w:sz w:val="24"/>
          <w:szCs w:val="24"/>
        </w:rPr>
        <w:t>23</w:t>
      </w:r>
      <w:r w:rsidR="008E6C08">
        <w:rPr>
          <w:rFonts w:ascii="Times New Roman" w:eastAsia="TimesNewRomanPSMT" w:hAnsi="Times New Roman" w:cs="Times New Roman"/>
          <w:sz w:val="24"/>
          <w:szCs w:val="24"/>
        </w:rPr>
        <w:t>:</w:t>
      </w:r>
      <w:r w:rsidR="00F64DDF">
        <w:rPr>
          <w:rFonts w:ascii="Times New Roman" w:eastAsia="TimesNewRomanPSMT" w:hAnsi="Times New Roman" w:cs="Times New Roman"/>
          <w:sz w:val="24"/>
          <w:szCs w:val="24"/>
        </w:rPr>
        <w:t xml:space="preserve"> </w:t>
      </w:r>
      <w:r w:rsidR="00F64DDF" w:rsidRPr="0017384A">
        <w:rPr>
          <w:rFonts w:ascii="Times New Roman" w:hAnsi="Times New Roman" w:cs="Times New Roman"/>
          <w:sz w:val="24"/>
          <w:szCs w:val="24"/>
        </w:rPr>
        <w:t>155-184</w:t>
      </w:r>
      <w:r w:rsidR="00F64DDF" w:rsidRPr="00E72A33">
        <w:rPr>
          <w:rFonts w:ascii="Times New Roman" w:eastAsia="TimesNewRomanPSMT" w:hAnsi="Times New Roman" w:cs="Times New Roman"/>
          <w:sz w:val="24"/>
          <w:szCs w:val="24"/>
        </w:rPr>
        <w:t>.</w:t>
      </w:r>
    </w:p>
    <w:p w14:paraId="3E48A1AB" w14:textId="6BF5EF58" w:rsidR="00F64DDF" w:rsidRPr="00CD3D53" w:rsidRDefault="007E0F18" w:rsidP="009F1A21">
      <w:pPr>
        <w:pStyle w:val="Default"/>
        <w:spacing w:line="360" w:lineRule="auto"/>
        <w:ind w:left="1530" w:hanging="1530"/>
        <w:jc w:val="both"/>
        <w:rPr>
          <w:i/>
        </w:rPr>
      </w:pPr>
      <w:r>
        <w:t>XXXXX</w:t>
      </w:r>
      <w:r w:rsidR="00070364">
        <w:t xml:space="preserve">, </w:t>
      </w:r>
      <w:r>
        <w:t>XXXXX</w:t>
      </w:r>
      <w:r w:rsidR="00070364">
        <w:t xml:space="preserve">. </w:t>
      </w:r>
      <w:r w:rsidR="004B5967">
        <w:rPr>
          <w:bCs/>
        </w:rPr>
        <w:t>2018</w:t>
      </w:r>
      <w:r w:rsidR="00F64DDF" w:rsidRPr="00685A01">
        <w:rPr>
          <w:bCs/>
        </w:rPr>
        <w:t xml:space="preserve">. Velar Palatalization </w:t>
      </w:r>
      <w:r w:rsidR="00F64DDF">
        <w:rPr>
          <w:bCs/>
        </w:rPr>
        <w:t>i</w:t>
      </w:r>
      <w:r w:rsidR="00F64DDF" w:rsidRPr="00685A01">
        <w:rPr>
          <w:bCs/>
        </w:rPr>
        <w:t>n Akan: A Reconsideration.</w:t>
      </w:r>
      <w:r w:rsidR="00F64DDF" w:rsidRPr="00685A01">
        <w:t xml:space="preserve"> </w:t>
      </w:r>
      <w:r w:rsidR="00F64DDF">
        <w:t xml:space="preserve"> </w:t>
      </w:r>
      <w:r w:rsidR="00F64DDF" w:rsidRPr="00685A01">
        <w:rPr>
          <w:i/>
        </w:rPr>
        <w:t>Journal of W</w:t>
      </w:r>
      <w:r w:rsidR="00F64DDF">
        <w:rPr>
          <w:i/>
        </w:rPr>
        <w:t xml:space="preserve">est African Languages Volume </w:t>
      </w:r>
      <w:r w:rsidR="00F64DDF" w:rsidRPr="0017384A">
        <w:t>45(2)</w:t>
      </w:r>
      <w:r w:rsidR="008E6C08" w:rsidRPr="008E6C08">
        <w:rPr>
          <w:iCs/>
        </w:rPr>
        <w:t>:</w:t>
      </w:r>
      <w:r w:rsidR="00F64DDF">
        <w:rPr>
          <w:i/>
        </w:rPr>
        <w:t xml:space="preserve"> </w:t>
      </w:r>
      <w:r w:rsidR="00F64DDF" w:rsidRPr="001C28D9">
        <w:t>1-16.</w:t>
      </w:r>
    </w:p>
    <w:p w14:paraId="036EE1FC" w14:textId="723BB380" w:rsidR="009C13CB" w:rsidRPr="00992287" w:rsidRDefault="009C13CB" w:rsidP="009F1A21">
      <w:pPr>
        <w:spacing w:after="0" w:line="360" w:lineRule="auto"/>
        <w:ind w:left="1440" w:hanging="1440"/>
        <w:jc w:val="both"/>
        <w:rPr>
          <w:rFonts w:ascii="Times New Roman" w:eastAsia="Times New Roman" w:hAnsi="Times New Roman" w:cs="Times New Roman"/>
          <w:i/>
          <w:sz w:val="24"/>
          <w:szCs w:val="24"/>
        </w:rPr>
      </w:pPr>
      <w:r w:rsidRPr="001830D9">
        <w:rPr>
          <w:rFonts w:ascii="Times New Roman" w:eastAsia="Times New Roman" w:hAnsi="Times New Roman" w:cs="Times New Roman"/>
          <w:sz w:val="24"/>
          <w:szCs w:val="24"/>
        </w:rPr>
        <w:t>Akanlig-Pare</w:t>
      </w:r>
      <w:r w:rsidRPr="00992287">
        <w:rPr>
          <w:rFonts w:ascii="Times New Roman" w:eastAsia="Times New Roman" w:hAnsi="Times New Roman" w:cs="Times New Roman"/>
          <w:sz w:val="24"/>
          <w:szCs w:val="24"/>
        </w:rPr>
        <w:t>, G</w:t>
      </w:r>
      <w:r w:rsidR="008E6C08">
        <w:rPr>
          <w:rFonts w:ascii="Times New Roman" w:eastAsia="Times New Roman" w:hAnsi="Times New Roman" w:cs="Times New Roman"/>
          <w:sz w:val="24"/>
          <w:szCs w:val="24"/>
        </w:rPr>
        <w:t>eorge</w:t>
      </w:r>
      <w:r w:rsidRPr="009922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&amp;</w:t>
      </w:r>
      <w:r w:rsidRPr="004E7485">
        <w:rPr>
          <w:rFonts w:ascii="Times New Roman" w:eastAsia="Times New Roman" w:hAnsi="Times New Roman" w:cs="Times New Roman"/>
          <w:sz w:val="24"/>
          <w:szCs w:val="24"/>
        </w:rPr>
        <w:t xml:space="preserve"> </w:t>
      </w:r>
      <w:r w:rsidR="004B5967">
        <w:rPr>
          <w:rFonts w:ascii="Times New Roman" w:hAnsi="Times New Roman" w:cs="Times New Roman"/>
          <w:sz w:val="24"/>
          <w:szCs w:val="24"/>
        </w:rPr>
        <w:t>Krobea Asante, R</w:t>
      </w:r>
      <w:r w:rsidR="008E6C08">
        <w:rPr>
          <w:rFonts w:ascii="Times New Roman" w:hAnsi="Times New Roman" w:cs="Times New Roman"/>
          <w:sz w:val="24"/>
          <w:szCs w:val="24"/>
        </w:rPr>
        <w:t>oger</w:t>
      </w:r>
      <w:r w:rsidR="004B5967">
        <w:rPr>
          <w:rFonts w:ascii="Times New Roman" w:hAnsi="Times New Roman" w:cs="Times New Roman"/>
          <w:sz w:val="24"/>
          <w:szCs w:val="24"/>
        </w:rPr>
        <w:t>. 2016</w:t>
      </w:r>
      <w:r w:rsidRPr="00992287">
        <w:rPr>
          <w:rFonts w:ascii="Times New Roman" w:hAnsi="Times New Roman" w:cs="Times New Roman"/>
          <w:sz w:val="24"/>
          <w:szCs w:val="24"/>
        </w:rPr>
        <w:t xml:space="preserve">. </w:t>
      </w:r>
      <w:r w:rsidRPr="00992287">
        <w:rPr>
          <w:rFonts w:ascii="Times New Roman" w:eastAsia="Times New Roman" w:hAnsi="Times New Roman" w:cs="Times New Roman"/>
          <w:sz w:val="24"/>
          <w:szCs w:val="24"/>
        </w:rPr>
        <w:t xml:space="preserve"> </w:t>
      </w:r>
      <w:r>
        <w:rPr>
          <w:rFonts w:ascii="Times New Roman" w:hAnsi="Times New Roman" w:cs="Times New Roman"/>
          <w:sz w:val="24"/>
          <w:szCs w:val="24"/>
        </w:rPr>
        <w:t>Vowel Harmony i</w:t>
      </w:r>
      <w:r w:rsidRPr="00992287">
        <w:rPr>
          <w:rFonts w:ascii="Times New Roman" w:hAnsi="Times New Roman" w:cs="Times New Roman"/>
          <w:sz w:val="24"/>
          <w:szCs w:val="24"/>
        </w:rPr>
        <w:t>n Nkami</w:t>
      </w:r>
      <w:r>
        <w:rPr>
          <w:rFonts w:ascii="Times New Roman" w:hAnsi="Times New Roman" w:cs="Times New Roman"/>
          <w:sz w:val="24"/>
          <w:szCs w:val="24"/>
        </w:rPr>
        <w:t>.</w:t>
      </w:r>
      <w:r w:rsidRPr="00992287">
        <w:rPr>
          <w:rFonts w:ascii="Times New Roman" w:hAnsi="Times New Roman" w:cs="Times New Roman"/>
          <w:sz w:val="24"/>
          <w:szCs w:val="24"/>
        </w:rPr>
        <w:t xml:space="preserve"> </w:t>
      </w:r>
      <w:r w:rsidRPr="00992287">
        <w:rPr>
          <w:rFonts w:ascii="Times New Roman" w:eastAsia="Times New Roman" w:hAnsi="Times New Roman" w:cs="Times New Roman"/>
          <w:i/>
          <w:sz w:val="24"/>
          <w:szCs w:val="24"/>
        </w:rPr>
        <w:t>J</w:t>
      </w:r>
      <w:r w:rsidRPr="00685A01">
        <w:rPr>
          <w:rFonts w:ascii="Times New Roman" w:eastAsia="Times New Roman" w:hAnsi="Times New Roman" w:cs="Times New Roman"/>
          <w:i/>
          <w:sz w:val="24"/>
          <w:szCs w:val="24"/>
        </w:rPr>
        <w:t>ournal</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of</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West</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A</w:t>
      </w:r>
      <w:r w:rsidRPr="00992287">
        <w:rPr>
          <w:rFonts w:ascii="Times New Roman" w:eastAsia="Times New Roman" w:hAnsi="Times New Roman" w:cs="Times New Roman"/>
          <w:i/>
          <w:sz w:val="24"/>
          <w:szCs w:val="24"/>
        </w:rPr>
        <w:t xml:space="preserve">frican Languages </w:t>
      </w:r>
      <w:r w:rsidRPr="004434C8">
        <w:rPr>
          <w:rFonts w:ascii="Times New Roman" w:eastAsia="Times New Roman" w:hAnsi="Times New Roman" w:cs="Times New Roman"/>
          <w:sz w:val="24"/>
          <w:szCs w:val="24"/>
        </w:rPr>
        <w:t>43</w:t>
      </w:r>
      <w:r>
        <w:rPr>
          <w:rFonts w:ascii="Times New Roman" w:eastAsia="Times New Roman" w:hAnsi="Times New Roman" w:cs="Times New Roman"/>
          <w:sz w:val="24"/>
          <w:szCs w:val="24"/>
        </w:rPr>
        <w:t xml:space="preserve"> (</w:t>
      </w:r>
      <w:r w:rsidRPr="004434C8">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8E6C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21-44.</w:t>
      </w:r>
    </w:p>
    <w:p w14:paraId="4FE03140" w14:textId="12929DAB" w:rsidR="004B5967" w:rsidRDefault="004B5967" w:rsidP="009F1A21">
      <w:pPr>
        <w:tabs>
          <w:tab w:val="left" w:pos="4047"/>
        </w:tabs>
        <w:spacing w:after="0" w:line="360" w:lineRule="auto"/>
        <w:ind w:left="1350" w:hanging="1350"/>
        <w:jc w:val="both"/>
        <w:rPr>
          <w:rFonts w:ascii="Times New Roman" w:hAnsi="Times New Roman" w:cs="Times New Roman"/>
          <w:sz w:val="24"/>
          <w:szCs w:val="24"/>
        </w:rPr>
      </w:pPr>
      <w:r w:rsidRPr="00992287">
        <w:rPr>
          <w:rFonts w:ascii="Times New Roman" w:hAnsi="Times New Roman" w:cs="Times New Roman"/>
          <w:sz w:val="24"/>
          <w:szCs w:val="24"/>
        </w:rPr>
        <w:lastRenderedPageBreak/>
        <w:t xml:space="preserve">Archangeli, </w:t>
      </w:r>
      <w:r w:rsidRPr="00F31AB8">
        <w:rPr>
          <w:rFonts w:ascii="Times New Roman" w:hAnsi="Times New Roman" w:cs="Times New Roman"/>
          <w:sz w:val="24"/>
          <w:szCs w:val="24"/>
        </w:rPr>
        <w:t>D</w:t>
      </w:r>
      <w:r w:rsidR="008E6C08" w:rsidRPr="00F31AB8">
        <w:rPr>
          <w:rFonts w:ascii="Times New Roman" w:hAnsi="Times New Roman" w:cs="Times New Roman"/>
          <w:sz w:val="24"/>
          <w:szCs w:val="24"/>
        </w:rPr>
        <w:t>iana</w:t>
      </w:r>
      <w:r w:rsidRPr="00992287">
        <w:rPr>
          <w:rFonts w:ascii="Times New Roman" w:hAnsi="Times New Roman" w:cs="Times New Roman"/>
          <w:sz w:val="24"/>
          <w:szCs w:val="24"/>
        </w:rPr>
        <w:t xml:space="preserve"> </w:t>
      </w:r>
      <w:r>
        <w:rPr>
          <w:rFonts w:ascii="Times New Roman" w:hAnsi="Times New Roman" w:cs="Times New Roman"/>
          <w:sz w:val="24"/>
          <w:szCs w:val="24"/>
        </w:rPr>
        <w:t>&amp;</w:t>
      </w:r>
      <w:r w:rsidRPr="00992287">
        <w:rPr>
          <w:rFonts w:ascii="Times New Roman" w:hAnsi="Times New Roman" w:cs="Times New Roman"/>
          <w:sz w:val="24"/>
          <w:szCs w:val="24"/>
        </w:rPr>
        <w:t xml:space="preserve"> Pulleyblank</w:t>
      </w:r>
      <w:r>
        <w:rPr>
          <w:rFonts w:ascii="Times New Roman" w:hAnsi="Times New Roman" w:cs="Times New Roman"/>
          <w:sz w:val="24"/>
          <w:szCs w:val="24"/>
        </w:rPr>
        <w:t>,</w:t>
      </w:r>
      <w:r w:rsidRPr="00992287">
        <w:rPr>
          <w:rFonts w:ascii="Times New Roman" w:hAnsi="Times New Roman" w:cs="Times New Roman"/>
          <w:sz w:val="24"/>
          <w:szCs w:val="24"/>
        </w:rPr>
        <w:t xml:space="preserve"> D</w:t>
      </w:r>
      <w:r w:rsidR="008E6C08">
        <w:rPr>
          <w:rFonts w:ascii="Times New Roman" w:hAnsi="Times New Roman" w:cs="Times New Roman"/>
          <w:sz w:val="24"/>
          <w:szCs w:val="24"/>
        </w:rPr>
        <w:t>ouglas</w:t>
      </w:r>
      <w:r w:rsidRPr="00992287">
        <w:rPr>
          <w:rFonts w:ascii="Times New Roman" w:hAnsi="Times New Roman" w:cs="Times New Roman"/>
          <w:sz w:val="24"/>
          <w:szCs w:val="24"/>
        </w:rPr>
        <w:t xml:space="preserve">. (1994). </w:t>
      </w:r>
      <w:r w:rsidRPr="00992287">
        <w:rPr>
          <w:rFonts w:ascii="Times New Roman" w:hAnsi="Times New Roman" w:cs="Times New Roman"/>
          <w:i/>
          <w:iCs/>
          <w:sz w:val="24"/>
          <w:szCs w:val="24"/>
        </w:rPr>
        <w:t>Grounded Phonology</w:t>
      </w:r>
      <w:r w:rsidRPr="00992287">
        <w:rPr>
          <w:rFonts w:ascii="Times New Roman" w:hAnsi="Times New Roman" w:cs="Times New Roman"/>
          <w:sz w:val="24"/>
          <w:szCs w:val="24"/>
        </w:rPr>
        <w:t>. Cambridge, Mass: MIT Press.</w:t>
      </w:r>
    </w:p>
    <w:p w14:paraId="66CE40A2" w14:textId="5E6947B6" w:rsidR="009C13CB" w:rsidRPr="00A32B61" w:rsidRDefault="004B5967" w:rsidP="009F1A21">
      <w:pPr>
        <w:tabs>
          <w:tab w:val="left" w:pos="4047"/>
        </w:tabs>
        <w:spacing w:after="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Ballard, L</w:t>
      </w:r>
      <w:r w:rsidR="003B1673">
        <w:rPr>
          <w:rFonts w:ascii="Times New Roman" w:hAnsi="Times New Roman" w:cs="Times New Roman"/>
          <w:sz w:val="24"/>
          <w:szCs w:val="24"/>
        </w:rPr>
        <w:t xml:space="preserve">ee </w:t>
      </w:r>
      <w:r>
        <w:rPr>
          <w:rFonts w:ascii="Times New Roman" w:hAnsi="Times New Roman" w:cs="Times New Roman"/>
          <w:sz w:val="24"/>
          <w:szCs w:val="24"/>
        </w:rPr>
        <w:t>W</w:t>
      </w:r>
      <w:r w:rsidR="003B1673">
        <w:rPr>
          <w:rFonts w:ascii="Times New Roman" w:hAnsi="Times New Roman" w:cs="Times New Roman"/>
          <w:sz w:val="24"/>
          <w:szCs w:val="24"/>
        </w:rPr>
        <w:t>ilson</w:t>
      </w:r>
      <w:r>
        <w:rPr>
          <w:rFonts w:ascii="Times New Roman" w:hAnsi="Times New Roman" w:cs="Times New Roman"/>
          <w:sz w:val="24"/>
          <w:szCs w:val="24"/>
        </w:rPr>
        <w:t>. 2010</w:t>
      </w:r>
      <w:r w:rsidR="009C13CB" w:rsidRPr="00604B70">
        <w:rPr>
          <w:rFonts w:ascii="Times New Roman" w:hAnsi="Times New Roman" w:cs="Times New Roman"/>
          <w:sz w:val="24"/>
          <w:szCs w:val="24"/>
        </w:rPr>
        <w:t xml:space="preserve">. </w:t>
      </w:r>
      <w:r w:rsidR="009C13CB" w:rsidRPr="00604B70">
        <w:rPr>
          <w:rFonts w:ascii="Times New Roman" w:hAnsi="Times New Roman" w:cs="Times New Roman"/>
          <w:i/>
          <w:iCs/>
          <w:sz w:val="24"/>
          <w:szCs w:val="24"/>
        </w:rPr>
        <w:t>Akan Vowel Harmony in Optimality Theory</w:t>
      </w:r>
      <w:r w:rsidR="009C13CB">
        <w:rPr>
          <w:rFonts w:ascii="Times New Roman" w:hAnsi="Times New Roman" w:cs="Times New Roman"/>
          <w:sz w:val="24"/>
          <w:szCs w:val="24"/>
        </w:rPr>
        <w:t>. Master'</w:t>
      </w:r>
      <w:r w:rsidR="009C13CB" w:rsidRPr="00604B70">
        <w:rPr>
          <w:rFonts w:ascii="Times New Roman" w:hAnsi="Times New Roman" w:cs="Times New Roman"/>
          <w:sz w:val="24"/>
          <w:szCs w:val="24"/>
        </w:rPr>
        <w:t>s</w:t>
      </w:r>
      <w:r w:rsidR="009C13CB">
        <w:rPr>
          <w:rFonts w:ascii="Times New Roman" w:hAnsi="Times New Roman" w:cs="Times New Roman"/>
          <w:sz w:val="24"/>
          <w:szCs w:val="24"/>
        </w:rPr>
        <w:t xml:space="preserve"> thesis, University of Florida.</w:t>
      </w:r>
    </w:p>
    <w:p w14:paraId="119285A2" w14:textId="36E167A4" w:rsidR="009C13CB" w:rsidRPr="009C13CB" w:rsidRDefault="009C13CB" w:rsidP="009F1A21">
      <w:pPr>
        <w:spacing w:after="0" w:line="360" w:lineRule="auto"/>
        <w:ind w:left="1440" w:hanging="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Bakovi</w:t>
      </w:r>
      <w:r>
        <w:rPr>
          <w:rFonts w:ascii="Times New Roman" w:hAnsi="Times New Roman" w:cs="Times New Roman"/>
          <w:color w:val="0E0E0E"/>
          <w:sz w:val="24"/>
          <w:szCs w:val="24"/>
        </w:rPr>
        <w:t>ć</w:t>
      </w:r>
      <w:r>
        <w:rPr>
          <w:rFonts w:ascii="Times New Roman" w:eastAsia="Times New Roman" w:hAnsi="Times New Roman" w:cs="Times New Roman"/>
          <w:sz w:val="24"/>
          <w:szCs w:val="24"/>
        </w:rPr>
        <w:t>, E</w:t>
      </w:r>
      <w:r w:rsidR="008E6C08">
        <w:rPr>
          <w:rFonts w:ascii="Times New Roman" w:eastAsia="Times New Roman" w:hAnsi="Times New Roman" w:cs="Times New Roman"/>
          <w:sz w:val="24"/>
          <w:szCs w:val="24"/>
        </w:rPr>
        <w:t>ric</w:t>
      </w:r>
      <w:r w:rsidRPr="00E206A8">
        <w:rPr>
          <w:rFonts w:ascii="Times New Roman" w:eastAsia="Times New Roman" w:hAnsi="Times New Roman" w:cs="Times New Roman"/>
          <w:sz w:val="24"/>
          <w:szCs w:val="24"/>
        </w:rPr>
        <w:t xml:space="preserve">. 2002. </w:t>
      </w:r>
      <w:r w:rsidRPr="00E206A8">
        <w:rPr>
          <w:rFonts w:ascii="Times New Roman" w:eastAsia="Times New Roman" w:hAnsi="Times New Roman" w:cs="Times New Roman"/>
          <w:i/>
          <w:sz w:val="24"/>
          <w:szCs w:val="24"/>
        </w:rPr>
        <w:t>Vowel harmony and stem</w:t>
      </w:r>
      <w:r>
        <w:rPr>
          <w:rFonts w:ascii="Times New Roman" w:eastAsia="Times New Roman" w:hAnsi="Times New Roman" w:cs="Times New Roman"/>
          <w:i/>
          <w:sz w:val="24"/>
          <w:szCs w:val="24"/>
        </w:rPr>
        <w:t xml:space="preserve"> </w:t>
      </w:r>
      <w:r w:rsidRPr="00E206A8">
        <w:rPr>
          <w:rFonts w:ascii="Times New Roman" w:eastAsia="Times New Roman" w:hAnsi="Times New Roman" w:cs="Times New Roman"/>
          <w:i/>
          <w:sz w:val="24"/>
          <w:szCs w:val="24"/>
        </w:rPr>
        <w:t>identity</w:t>
      </w:r>
      <w:r w:rsidRPr="00E206A8">
        <w:rPr>
          <w:rFonts w:ascii="Times New Roman" w:eastAsia="Times New Roman" w:hAnsi="Times New Roman" w:cs="Times New Roman"/>
          <w:sz w:val="24"/>
          <w:szCs w:val="24"/>
        </w:rPr>
        <w:t>. Ph</w:t>
      </w:r>
      <w:r w:rsidR="00070364">
        <w:rPr>
          <w:rFonts w:ascii="Times New Roman" w:eastAsia="Times New Roman" w:hAnsi="Times New Roman" w:cs="Times New Roman"/>
          <w:sz w:val="24"/>
          <w:szCs w:val="24"/>
        </w:rPr>
        <w:t>.D.</w:t>
      </w:r>
      <w:r w:rsidRPr="00E206A8">
        <w:rPr>
          <w:rFonts w:ascii="Times New Roman" w:eastAsia="Times New Roman" w:hAnsi="Times New Roman" w:cs="Times New Roman"/>
          <w:sz w:val="24"/>
          <w:szCs w:val="24"/>
        </w:rPr>
        <w:t xml:space="preserve"> dissertation, Rutgers</w:t>
      </w:r>
      <w:r>
        <w:rPr>
          <w:rFonts w:ascii="Times New Roman" w:eastAsia="Times New Roman" w:hAnsi="Times New Roman" w:cs="Times New Roman"/>
          <w:sz w:val="24"/>
          <w:szCs w:val="24"/>
        </w:rPr>
        <w:t xml:space="preserve"> </w:t>
      </w:r>
      <w:r w:rsidRPr="00E206A8">
        <w:rPr>
          <w:rFonts w:ascii="Times New Roman" w:eastAsia="Times New Roman" w:hAnsi="Times New Roman" w:cs="Times New Roman"/>
          <w:sz w:val="24"/>
          <w:szCs w:val="24"/>
        </w:rPr>
        <w:t xml:space="preserve">University. ROA#540. </w:t>
      </w:r>
    </w:p>
    <w:p w14:paraId="3D1D5837" w14:textId="4D3AA746" w:rsidR="009C13CB" w:rsidRPr="003A540D" w:rsidRDefault="004B5967" w:rsidP="009F1A21">
      <w:pPr>
        <w:pStyle w:val="Default"/>
        <w:spacing w:line="360" w:lineRule="auto"/>
        <w:ind w:left="1260" w:hanging="1260"/>
        <w:jc w:val="both"/>
      </w:pPr>
      <w:r w:rsidRPr="003A540D">
        <w:t>Boadi, L</w:t>
      </w:r>
      <w:r w:rsidR="008E6C08" w:rsidRPr="003A540D">
        <w:t>awrence</w:t>
      </w:r>
      <w:r w:rsidRPr="003A540D">
        <w:t xml:space="preserve"> A</w:t>
      </w:r>
      <w:r w:rsidR="008E6C08" w:rsidRPr="003A540D">
        <w:t>ddai</w:t>
      </w:r>
      <w:r w:rsidRPr="003A540D">
        <w:t>. 1988</w:t>
      </w:r>
      <w:r w:rsidR="009C13CB" w:rsidRPr="003A540D">
        <w:t xml:space="preserve">. Problems of Palatalisation in Akan. </w:t>
      </w:r>
      <w:r w:rsidR="009C13CB" w:rsidRPr="003A540D">
        <w:rPr>
          <w:i/>
        </w:rPr>
        <w:t xml:space="preserve">Journal of West African Languages </w:t>
      </w:r>
      <w:r w:rsidR="009C13CB" w:rsidRPr="003A540D">
        <w:t>18 (1)</w:t>
      </w:r>
      <w:r w:rsidR="003A540D" w:rsidRPr="003A540D">
        <w:t>:</w:t>
      </w:r>
      <w:r w:rsidR="009C13CB" w:rsidRPr="003A540D">
        <w:t xml:space="preserve"> 3-16.</w:t>
      </w:r>
    </w:p>
    <w:p w14:paraId="29CE10F2" w14:textId="0AAE0354" w:rsidR="009C13CB" w:rsidRPr="009C13CB" w:rsidRDefault="009C13CB" w:rsidP="009F1A21">
      <w:pPr>
        <w:tabs>
          <w:tab w:val="left" w:pos="4047"/>
        </w:tabs>
        <w:spacing w:after="0" w:line="360" w:lineRule="auto"/>
        <w:ind w:left="1350" w:hanging="1350"/>
        <w:jc w:val="both"/>
        <w:rPr>
          <w:rFonts w:ascii="Times New Roman" w:hAnsi="Times New Roman" w:cs="Times New Roman"/>
          <w:sz w:val="24"/>
          <w:szCs w:val="24"/>
        </w:rPr>
      </w:pPr>
      <w:r w:rsidRPr="002A38D0">
        <w:rPr>
          <w:rFonts w:ascii="Times New Roman" w:hAnsi="Times New Roman" w:cs="Times New Roman"/>
          <w:sz w:val="24"/>
          <w:szCs w:val="24"/>
        </w:rPr>
        <w:t>Boadi, L</w:t>
      </w:r>
      <w:r w:rsidR="003A540D">
        <w:rPr>
          <w:rFonts w:ascii="Times New Roman" w:hAnsi="Times New Roman" w:cs="Times New Roman"/>
          <w:sz w:val="24"/>
          <w:szCs w:val="24"/>
        </w:rPr>
        <w:t>awrence</w:t>
      </w:r>
      <w:r>
        <w:rPr>
          <w:rFonts w:ascii="Times New Roman" w:hAnsi="Times New Roman" w:cs="Times New Roman"/>
          <w:sz w:val="24"/>
          <w:szCs w:val="24"/>
        </w:rPr>
        <w:t xml:space="preserve"> </w:t>
      </w:r>
      <w:r w:rsidRPr="002A38D0">
        <w:rPr>
          <w:rFonts w:ascii="Times New Roman" w:hAnsi="Times New Roman" w:cs="Times New Roman"/>
          <w:sz w:val="24"/>
          <w:szCs w:val="24"/>
        </w:rPr>
        <w:t>A</w:t>
      </w:r>
      <w:r w:rsidR="003A540D">
        <w:rPr>
          <w:rFonts w:ascii="Times New Roman" w:hAnsi="Times New Roman" w:cs="Times New Roman"/>
          <w:sz w:val="24"/>
          <w:szCs w:val="24"/>
        </w:rPr>
        <w:t>ddai</w:t>
      </w:r>
      <w:r w:rsidRPr="002A38D0">
        <w:rPr>
          <w:rFonts w:ascii="Times New Roman" w:hAnsi="Times New Roman" w:cs="Times New Roman"/>
          <w:sz w:val="24"/>
          <w:szCs w:val="24"/>
        </w:rPr>
        <w:t xml:space="preserve">. </w:t>
      </w:r>
      <w:r w:rsidR="004B5967">
        <w:rPr>
          <w:rFonts w:ascii="Times New Roman" w:hAnsi="Times New Roman" w:cs="Times New Roman"/>
          <w:sz w:val="24"/>
          <w:szCs w:val="24"/>
        </w:rPr>
        <w:t xml:space="preserve"> </w:t>
      </w:r>
      <w:r w:rsidRPr="002A38D0">
        <w:rPr>
          <w:rFonts w:ascii="Times New Roman" w:hAnsi="Times New Roman" w:cs="Times New Roman"/>
          <w:sz w:val="24"/>
          <w:szCs w:val="24"/>
        </w:rPr>
        <w:t xml:space="preserve">1991. The Domain of Vowel Harmony in Akan. </w:t>
      </w:r>
      <w:r w:rsidRPr="00326D4D">
        <w:rPr>
          <w:rFonts w:ascii="Times New Roman" w:hAnsi="Times New Roman" w:cs="Times New Roman"/>
          <w:i/>
          <w:sz w:val="24"/>
          <w:szCs w:val="24"/>
        </w:rPr>
        <w:t>Paper presented at a Meeting of the Linguistic</w:t>
      </w:r>
      <w:r>
        <w:rPr>
          <w:rFonts w:ascii="Times New Roman" w:hAnsi="Times New Roman" w:cs="Times New Roman"/>
          <w:i/>
          <w:sz w:val="24"/>
          <w:szCs w:val="24"/>
        </w:rPr>
        <w:t>s</w:t>
      </w:r>
      <w:r w:rsidRPr="00326D4D">
        <w:rPr>
          <w:rFonts w:ascii="Times New Roman" w:hAnsi="Times New Roman" w:cs="Times New Roman"/>
          <w:i/>
          <w:sz w:val="24"/>
          <w:szCs w:val="24"/>
        </w:rPr>
        <w:t xml:space="preserve"> Association of Ghana, University of Ghana, Legon</w:t>
      </w:r>
      <w:r w:rsidRPr="002A38D0">
        <w:rPr>
          <w:rFonts w:ascii="Times New Roman" w:hAnsi="Times New Roman" w:cs="Times New Roman"/>
          <w:sz w:val="24"/>
          <w:szCs w:val="24"/>
        </w:rPr>
        <w:t>.</w:t>
      </w:r>
    </w:p>
    <w:p w14:paraId="616CDB05" w14:textId="666EACDE" w:rsidR="00EC6CA7" w:rsidRDefault="00EC6CA7" w:rsidP="009F1A21">
      <w:pPr>
        <w:autoSpaceDE w:val="0"/>
        <w:autoSpaceDN w:val="0"/>
        <w:adjustRightInd w:val="0"/>
        <w:spacing w:after="0" w:line="360" w:lineRule="auto"/>
        <w:ind w:left="1350" w:hanging="1350"/>
        <w:jc w:val="both"/>
        <w:rPr>
          <w:rFonts w:ascii="Times New Roman" w:hAnsi="Times New Roman" w:cs="Times New Roman"/>
          <w:color w:val="000000"/>
          <w:sz w:val="24"/>
          <w:szCs w:val="24"/>
        </w:rPr>
      </w:pPr>
      <w:r>
        <w:rPr>
          <w:rFonts w:ascii="Times New Roman" w:hAnsi="Times New Roman" w:cs="Times New Roman"/>
          <w:color w:val="000000"/>
          <w:sz w:val="24"/>
          <w:szCs w:val="24"/>
        </w:rPr>
        <w:t>Campos-Astorkiza, R</w:t>
      </w:r>
      <w:r w:rsidR="003B1673">
        <w:rPr>
          <w:rFonts w:ascii="Times New Roman" w:hAnsi="Times New Roman" w:cs="Times New Roman"/>
          <w:color w:val="000000"/>
          <w:sz w:val="24"/>
          <w:szCs w:val="24"/>
        </w:rPr>
        <w:t>ebeka</w:t>
      </w:r>
      <w:r>
        <w:rPr>
          <w:rFonts w:ascii="Times New Roman" w:hAnsi="Times New Roman" w:cs="Times New Roman"/>
          <w:color w:val="000000"/>
          <w:sz w:val="24"/>
          <w:szCs w:val="24"/>
        </w:rPr>
        <w:t xml:space="preserve">. 2005. What drives compensating lengthening? Beyond moraic conservation. In Socarrás, G.M. &amp; A. Medina (eds) </w:t>
      </w:r>
      <w:r w:rsidRPr="003A540D">
        <w:rPr>
          <w:rFonts w:ascii="Times New Roman" w:hAnsi="Times New Roman" w:cs="Times New Roman"/>
          <w:i/>
          <w:iCs/>
          <w:color w:val="000000"/>
          <w:sz w:val="24"/>
          <w:szCs w:val="24"/>
        </w:rPr>
        <w:t>Philological Research</w:t>
      </w:r>
      <w:r w:rsidR="003A540D">
        <w:rPr>
          <w:rFonts w:ascii="Times New Roman" w:hAnsi="Times New Roman" w:cs="Times New Roman"/>
          <w:color w:val="000000"/>
          <w:sz w:val="24"/>
          <w:szCs w:val="24"/>
        </w:rPr>
        <w:t>, pp.</w:t>
      </w:r>
      <w:r w:rsidR="003A540D" w:rsidRPr="009F1A21">
        <w:rPr>
          <w:rFonts w:ascii="Times New Roman" w:hAnsi="Times New Roman" w:cs="Times New Roman"/>
          <w:color w:val="000000"/>
          <w:sz w:val="24"/>
          <w:szCs w:val="24"/>
        </w:rPr>
        <w:t xml:space="preserve"> 9-24</w:t>
      </w:r>
      <w:r>
        <w:rPr>
          <w:rFonts w:ascii="Times New Roman" w:hAnsi="Times New Roman" w:cs="Times New Roman"/>
          <w:color w:val="000000"/>
          <w:sz w:val="24"/>
          <w:szCs w:val="24"/>
        </w:rPr>
        <w:t xml:space="preserve">. Athens, Greece: </w:t>
      </w:r>
      <w:r w:rsidRPr="003A540D">
        <w:rPr>
          <w:rFonts w:ascii="Times New Roman" w:hAnsi="Times New Roman" w:cs="Times New Roman"/>
          <w:iCs/>
          <w:color w:val="000000"/>
          <w:sz w:val="24"/>
          <w:szCs w:val="24"/>
        </w:rPr>
        <w:t xml:space="preserve">Athens Institute </w:t>
      </w:r>
      <w:r w:rsidR="009F1A21" w:rsidRPr="003A540D">
        <w:rPr>
          <w:rFonts w:ascii="Times New Roman" w:hAnsi="Times New Roman" w:cs="Times New Roman"/>
          <w:iCs/>
          <w:color w:val="000000"/>
          <w:sz w:val="24"/>
          <w:szCs w:val="24"/>
        </w:rPr>
        <w:t>for Education &amp; Research</w:t>
      </w:r>
      <w:r w:rsidR="009F1A21" w:rsidRPr="003A540D">
        <w:rPr>
          <w:rFonts w:ascii="Times New Roman" w:hAnsi="Times New Roman" w:cs="Times New Roman"/>
          <w:i/>
          <w:iCs/>
          <w:color w:val="000000"/>
          <w:sz w:val="24"/>
          <w:szCs w:val="24"/>
        </w:rPr>
        <w:t>.</w:t>
      </w:r>
    </w:p>
    <w:p w14:paraId="281B371E" w14:textId="1E433DC9" w:rsidR="00E41FE8" w:rsidRPr="00BE3DE1" w:rsidRDefault="00E41FE8" w:rsidP="009F1A21">
      <w:pPr>
        <w:autoSpaceDE w:val="0"/>
        <w:autoSpaceDN w:val="0"/>
        <w:adjustRightInd w:val="0"/>
        <w:spacing w:after="0" w:line="360" w:lineRule="auto"/>
        <w:ind w:left="1350" w:hanging="1350"/>
        <w:jc w:val="both"/>
        <w:rPr>
          <w:rFonts w:ascii="Times New Roman" w:hAnsi="Times New Roman" w:cs="Times New Roman"/>
          <w:color w:val="000000"/>
          <w:sz w:val="24"/>
          <w:szCs w:val="24"/>
        </w:rPr>
      </w:pPr>
      <w:r w:rsidRPr="00E41FE8">
        <w:rPr>
          <w:rFonts w:ascii="Times New Roman" w:hAnsi="Times New Roman" w:cs="Times New Roman"/>
          <w:color w:val="000000"/>
          <w:sz w:val="24"/>
          <w:szCs w:val="24"/>
        </w:rPr>
        <w:t>Christaller, J</w:t>
      </w:r>
      <w:r w:rsidR="003A540D">
        <w:rPr>
          <w:rFonts w:ascii="Times New Roman" w:hAnsi="Times New Roman" w:cs="Times New Roman"/>
          <w:color w:val="000000"/>
          <w:sz w:val="24"/>
          <w:szCs w:val="24"/>
        </w:rPr>
        <w:t>ohann</w:t>
      </w:r>
      <w:r w:rsidRPr="00BE3DE1">
        <w:rPr>
          <w:rFonts w:ascii="Times New Roman" w:hAnsi="Times New Roman" w:cs="Times New Roman"/>
          <w:color w:val="000000"/>
          <w:sz w:val="24"/>
          <w:szCs w:val="24"/>
        </w:rPr>
        <w:t xml:space="preserve"> G</w:t>
      </w:r>
      <w:r w:rsidR="003A540D" w:rsidRPr="00BE3DE1">
        <w:rPr>
          <w:rFonts w:ascii="Times New Roman" w:hAnsi="Times New Roman" w:cs="Times New Roman"/>
          <w:color w:val="000000"/>
          <w:sz w:val="24"/>
          <w:szCs w:val="24"/>
        </w:rPr>
        <w:t>ottlieb</w:t>
      </w:r>
      <w:r w:rsidRPr="00BE3DE1">
        <w:rPr>
          <w:rFonts w:ascii="Times New Roman" w:hAnsi="Times New Roman" w:cs="Times New Roman"/>
          <w:color w:val="000000"/>
          <w:sz w:val="24"/>
          <w:szCs w:val="24"/>
        </w:rPr>
        <w:t>.</w:t>
      </w:r>
      <w:r w:rsidR="003A540D" w:rsidRPr="00BE3DE1">
        <w:rPr>
          <w:rFonts w:ascii="Times New Roman" w:hAnsi="Times New Roman" w:cs="Times New Roman"/>
          <w:color w:val="000000"/>
          <w:sz w:val="24"/>
          <w:szCs w:val="24"/>
        </w:rPr>
        <w:t xml:space="preserve"> </w:t>
      </w:r>
      <w:r w:rsidRPr="00BE3DE1">
        <w:rPr>
          <w:rFonts w:ascii="Times New Roman" w:hAnsi="Times New Roman" w:cs="Times New Roman"/>
          <w:color w:val="000000"/>
          <w:sz w:val="24"/>
          <w:szCs w:val="24"/>
        </w:rPr>
        <w:t xml:space="preserve">1933. </w:t>
      </w:r>
      <w:r w:rsidRPr="00BE3DE1">
        <w:rPr>
          <w:rFonts w:ascii="Times New Roman" w:hAnsi="Times New Roman" w:cs="Times New Roman"/>
          <w:i/>
          <w:iCs/>
          <w:color w:val="000000"/>
          <w:sz w:val="24"/>
          <w:szCs w:val="24"/>
        </w:rPr>
        <w:t xml:space="preserve">A dictionary of the Asante and Fante language called Tshi (Chwee, Twi) </w:t>
      </w:r>
      <w:r w:rsidRPr="00BE3DE1">
        <w:rPr>
          <w:rFonts w:ascii="Times New Roman" w:hAnsi="Times New Roman" w:cs="Times New Roman"/>
          <w:color w:val="000000"/>
          <w:sz w:val="24"/>
          <w:szCs w:val="24"/>
        </w:rPr>
        <w:t xml:space="preserve">(2nd ed.). Basel: Basel Evangelical Missionary Society. </w:t>
      </w:r>
    </w:p>
    <w:p w14:paraId="371E4DBE" w14:textId="69F39963" w:rsidR="009F1439" w:rsidRPr="00BE3DE1" w:rsidRDefault="004B5967" w:rsidP="009F1A21">
      <w:pPr>
        <w:autoSpaceDE w:val="0"/>
        <w:autoSpaceDN w:val="0"/>
        <w:adjustRightInd w:val="0"/>
        <w:spacing w:after="0" w:line="360" w:lineRule="auto"/>
        <w:ind w:left="1350" w:hanging="1350"/>
        <w:jc w:val="both"/>
        <w:rPr>
          <w:rFonts w:ascii="Times New Roman" w:eastAsia="TimesNewRomanPSMT" w:hAnsi="Times New Roman" w:cs="Times New Roman"/>
          <w:sz w:val="24"/>
          <w:szCs w:val="24"/>
        </w:rPr>
      </w:pPr>
      <w:r w:rsidRPr="00BE3DE1">
        <w:rPr>
          <w:rFonts w:ascii="Times New Roman" w:eastAsia="TimesNewRomanPSMT" w:hAnsi="Times New Roman" w:cs="Times New Roman"/>
          <w:sz w:val="24"/>
          <w:szCs w:val="24"/>
        </w:rPr>
        <w:t>Clements, G</w:t>
      </w:r>
      <w:r w:rsidR="003A540D" w:rsidRPr="00BE3DE1">
        <w:rPr>
          <w:rFonts w:ascii="Times New Roman" w:eastAsia="TimesNewRomanPSMT" w:hAnsi="Times New Roman" w:cs="Times New Roman"/>
          <w:sz w:val="24"/>
          <w:szCs w:val="24"/>
        </w:rPr>
        <w:t>eorge</w:t>
      </w:r>
      <w:r w:rsidRPr="00BE3DE1">
        <w:rPr>
          <w:rFonts w:ascii="Times New Roman" w:eastAsia="TimesNewRomanPSMT" w:hAnsi="Times New Roman" w:cs="Times New Roman"/>
          <w:sz w:val="24"/>
          <w:szCs w:val="24"/>
        </w:rPr>
        <w:t xml:space="preserve"> N</w:t>
      </w:r>
      <w:r w:rsidR="003A540D" w:rsidRPr="00BE3DE1">
        <w:rPr>
          <w:rFonts w:ascii="Times New Roman" w:eastAsia="TimesNewRomanPSMT" w:hAnsi="Times New Roman" w:cs="Times New Roman"/>
          <w:sz w:val="24"/>
          <w:szCs w:val="24"/>
        </w:rPr>
        <w:t>icholas</w:t>
      </w:r>
      <w:r w:rsidRPr="00BE3DE1">
        <w:rPr>
          <w:rFonts w:ascii="Times New Roman" w:eastAsia="TimesNewRomanPSMT" w:hAnsi="Times New Roman" w:cs="Times New Roman"/>
          <w:sz w:val="24"/>
          <w:szCs w:val="24"/>
        </w:rPr>
        <w:t>. 1976</w:t>
      </w:r>
      <w:r w:rsidR="009F1439" w:rsidRPr="00BE3DE1">
        <w:rPr>
          <w:rFonts w:ascii="Times New Roman" w:eastAsia="TimesNewRomanPSMT" w:hAnsi="Times New Roman" w:cs="Times New Roman"/>
          <w:sz w:val="24"/>
          <w:szCs w:val="24"/>
        </w:rPr>
        <w:t xml:space="preserve">. </w:t>
      </w:r>
      <w:r w:rsidR="009F1439" w:rsidRPr="00BE3DE1">
        <w:rPr>
          <w:rFonts w:ascii="Times New Roman" w:eastAsia="TimesNewRomanPSMT" w:hAnsi="Times New Roman" w:cs="Times New Roman"/>
          <w:i/>
          <w:sz w:val="24"/>
          <w:szCs w:val="24"/>
        </w:rPr>
        <w:t>Vowel Harmony in Nonlinear Generative Phonology: An Autosegmental Model</w:t>
      </w:r>
      <w:r w:rsidR="009F1439" w:rsidRPr="00BE3DE1">
        <w:rPr>
          <w:rFonts w:ascii="Times New Roman" w:eastAsia="TimesNewRomanPSMT" w:hAnsi="Times New Roman" w:cs="Times New Roman"/>
          <w:sz w:val="24"/>
          <w:szCs w:val="24"/>
        </w:rPr>
        <w:t xml:space="preserve">. (Ms) Harvard University: Cambridge, Mass. </w:t>
      </w:r>
    </w:p>
    <w:p w14:paraId="209955AE" w14:textId="2B7D93F1" w:rsidR="009C13CB" w:rsidRPr="00BE3DE1" w:rsidRDefault="009C13CB" w:rsidP="009F1A21">
      <w:pPr>
        <w:pStyle w:val="Default"/>
        <w:spacing w:line="360" w:lineRule="auto"/>
        <w:ind w:left="1530" w:hanging="1530"/>
        <w:jc w:val="both"/>
      </w:pPr>
      <w:r w:rsidRPr="00BE3DE1">
        <w:rPr>
          <w:rFonts w:eastAsia="TimesNewRomanPSMT"/>
        </w:rPr>
        <w:t>Clements, G</w:t>
      </w:r>
      <w:r w:rsidR="003A540D" w:rsidRPr="00BE3DE1">
        <w:rPr>
          <w:rFonts w:eastAsia="TimesNewRomanPSMT"/>
        </w:rPr>
        <w:t>eorge</w:t>
      </w:r>
      <w:r w:rsidRPr="00BE3DE1">
        <w:rPr>
          <w:rFonts w:eastAsia="TimesNewRomanPSMT"/>
        </w:rPr>
        <w:t xml:space="preserve"> N</w:t>
      </w:r>
      <w:r w:rsidR="003A540D" w:rsidRPr="00BE3DE1">
        <w:rPr>
          <w:rFonts w:eastAsia="TimesNewRomanPSMT"/>
        </w:rPr>
        <w:t>icholas</w:t>
      </w:r>
      <w:r w:rsidRPr="00BE3DE1">
        <w:rPr>
          <w:rFonts w:eastAsia="TimesNewRomanPSMT"/>
        </w:rPr>
        <w:t xml:space="preserve">. </w:t>
      </w:r>
      <w:r w:rsidR="004B5967" w:rsidRPr="00BE3DE1">
        <w:t>1981</w:t>
      </w:r>
      <w:r w:rsidRPr="00BE3DE1">
        <w:t xml:space="preserve">. Akan Vowel Harmony: A Non-Linear Analysis. </w:t>
      </w:r>
      <w:r w:rsidRPr="00BE3DE1">
        <w:rPr>
          <w:i/>
        </w:rPr>
        <w:t>Harva</w:t>
      </w:r>
      <w:r w:rsidR="003A540D" w:rsidRPr="00BE3DE1">
        <w:rPr>
          <w:i/>
        </w:rPr>
        <w:t>r</w:t>
      </w:r>
      <w:r w:rsidRPr="00BE3DE1">
        <w:rPr>
          <w:i/>
        </w:rPr>
        <w:t>d Studies in Phonology 2</w:t>
      </w:r>
      <w:r w:rsidRPr="00BE3DE1">
        <w:t xml:space="preserve">. Bloomington: Indiana. </w:t>
      </w:r>
    </w:p>
    <w:p w14:paraId="3578BE04" w14:textId="2287134F" w:rsidR="009C13CB" w:rsidRPr="00BE3DE1" w:rsidRDefault="009C13CB" w:rsidP="009F1A21">
      <w:pPr>
        <w:pStyle w:val="Default"/>
        <w:tabs>
          <w:tab w:val="left" w:pos="90"/>
        </w:tabs>
        <w:spacing w:line="360" w:lineRule="auto"/>
        <w:ind w:left="1350" w:hanging="1350"/>
        <w:jc w:val="both"/>
      </w:pPr>
      <w:r w:rsidRPr="00BE3DE1">
        <w:rPr>
          <w:rFonts w:eastAsia="TimesNewRomanPSMT"/>
        </w:rPr>
        <w:t>Clements, G</w:t>
      </w:r>
      <w:r w:rsidR="003A540D" w:rsidRPr="00BE3DE1">
        <w:rPr>
          <w:rFonts w:eastAsia="TimesNewRomanPSMT"/>
        </w:rPr>
        <w:t>eorge</w:t>
      </w:r>
      <w:r w:rsidRPr="00BE3DE1">
        <w:rPr>
          <w:rFonts w:eastAsia="TimesNewRomanPSMT"/>
        </w:rPr>
        <w:t xml:space="preserve"> N</w:t>
      </w:r>
      <w:r w:rsidR="003A540D" w:rsidRPr="00BE3DE1">
        <w:rPr>
          <w:rFonts w:eastAsia="TimesNewRomanPSMT"/>
        </w:rPr>
        <w:t>icholas</w:t>
      </w:r>
      <w:r w:rsidRPr="00BE3DE1">
        <w:rPr>
          <w:rFonts w:eastAsia="TimesNewRomanPSMT"/>
        </w:rPr>
        <w:t xml:space="preserve">. </w:t>
      </w:r>
      <w:r w:rsidR="004B5967" w:rsidRPr="00BE3DE1">
        <w:t xml:space="preserve"> 1985</w:t>
      </w:r>
      <w:r w:rsidRPr="00BE3DE1">
        <w:t xml:space="preserve">. Akan vowel harmony: a nonlinear analysis. In Goyvaerts, D. (ed) </w:t>
      </w:r>
      <w:r w:rsidRPr="00BE3DE1">
        <w:rPr>
          <w:i/>
          <w:iCs/>
        </w:rPr>
        <w:t xml:space="preserve">African Linguistics: essays in memory of M. W. K. Semikenke. </w:t>
      </w:r>
      <w:r w:rsidRPr="00BE3DE1">
        <w:t>Amsterdam: John Benjamins.</w:t>
      </w:r>
    </w:p>
    <w:p w14:paraId="09CC6239" w14:textId="56B7CC4F" w:rsidR="00BE3DE1" w:rsidRPr="00BE3DE1" w:rsidRDefault="00BE3DE1" w:rsidP="00BE3DE1">
      <w:pPr>
        <w:pStyle w:val="Default"/>
        <w:tabs>
          <w:tab w:val="left" w:pos="90"/>
        </w:tabs>
        <w:spacing w:line="360" w:lineRule="auto"/>
        <w:ind w:left="1350" w:hanging="1350"/>
        <w:jc w:val="both"/>
      </w:pPr>
      <w:r w:rsidRPr="00BE3DE1">
        <w:t>Clements, G. N. and S.J. Keyser. 1983. “Cv phonology. A generative theory of the syllable.” Linguistic Inquiry Monographs Cambridge, Mass., 9: 1-191</w:t>
      </w:r>
    </w:p>
    <w:p w14:paraId="741E7611" w14:textId="0D5AA19A" w:rsidR="009C13CB" w:rsidRPr="007E0F18" w:rsidRDefault="004B5967" w:rsidP="009F1A21">
      <w:pPr>
        <w:pStyle w:val="Default"/>
        <w:tabs>
          <w:tab w:val="left" w:pos="90"/>
        </w:tabs>
        <w:spacing w:line="360" w:lineRule="auto"/>
        <w:ind w:left="1350" w:hanging="1350"/>
        <w:jc w:val="both"/>
        <w:rPr>
          <w:lang w:val="fr-FR"/>
        </w:rPr>
      </w:pPr>
      <w:r w:rsidRPr="00BE3DE1">
        <w:t>Cohen, E</w:t>
      </w:r>
      <w:r w:rsidR="00AA1EEE" w:rsidRPr="00BE3DE1">
        <w:t>van</w:t>
      </w:r>
      <w:r w:rsidRPr="00BE3DE1">
        <w:t xml:space="preserve"> G. 2013</w:t>
      </w:r>
      <w:r w:rsidR="009C13CB" w:rsidRPr="00BE3DE1">
        <w:t xml:space="preserve">. Vowel Harmony in Modern Hebrew. </w:t>
      </w:r>
      <w:r w:rsidR="009C13CB" w:rsidRPr="007E0F18">
        <w:rPr>
          <w:i/>
          <w:lang w:val="fr-FR"/>
        </w:rPr>
        <w:t>DOI: 10.13140/RG.2.1.1800.6804</w:t>
      </w:r>
    </w:p>
    <w:p w14:paraId="4FA4697A" w14:textId="77777777" w:rsidR="009C13CB" w:rsidRPr="00BE3DE1" w:rsidRDefault="004B5967" w:rsidP="009F1A21">
      <w:pPr>
        <w:pStyle w:val="NoSpacing"/>
        <w:spacing w:before="240" w:line="360" w:lineRule="auto"/>
        <w:ind w:left="1350" w:hanging="1350"/>
        <w:jc w:val="both"/>
        <w:rPr>
          <w:rFonts w:ascii="Times New Roman" w:hAnsi="Times New Roman" w:cs="Times New Roman"/>
          <w:sz w:val="24"/>
          <w:szCs w:val="24"/>
        </w:rPr>
      </w:pPr>
      <w:r w:rsidRPr="007E0F18">
        <w:rPr>
          <w:rFonts w:ascii="Times New Roman" w:hAnsi="Times New Roman" w:cs="Times New Roman"/>
          <w:sz w:val="24"/>
          <w:szCs w:val="24"/>
          <w:lang w:val="fr-FR"/>
        </w:rPr>
        <w:t>Crayner, J. B. 1988</w:t>
      </w:r>
      <w:r w:rsidR="009C13CB" w:rsidRPr="007E0F18">
        <w:rPr>
          <w:rFonts w:ascii="Times New Roman" w:hAnsi="Times New Roman" w:cs="Times New Roman"/>
          <w:sz w:val="24"/>
          <w:szCs w:val="24"/>
          <w:lang w:val="fr-FR"/>
        </w:rPr>
        <w:t xml:space="preserve">. </w:t>
      </w:r>
      <w:r w:rsidR="009C13CB" w:rsidRPr="00BE3DE1">
        <w:rPr>
          <w:rFonts w:ascii="Times New Roman" w:hAnsi="Times New Roman" w:cs="Times New Roman"/>
          <w:i/>
          <w:iCs/>
          <w:sz w:val="24"/>
          <w:szCs w:val="24"/>
        </w:rPr>
        <w:t>Yeehyiahyia oo!</w:t>
      </w:r>
      <w:r w:rsidR="009C13CB" w:rsidRPr="00BE3DE1">
        <w:rPr>
          <w:rFonts w:ascii="Times New Roman" w:hAnsi="Times New Roman" w:cs="Times New Roman"/>
          <w:sz w:val="24"/>
          <w:szCs w:val="24"/>
        </w:rPr>
        <w:t xml:space="preserve"> Accra: Bureau of Ghana Languages. </w:t>
      </w:r>
    </w:p>
    <w:p w14:paraId="716F5E89" w14:textId="1D86C89A" w:rsidR="009C13CB" w:rsidRPr="00BE3DE1" w:rsidRDefault="009C13CB" w:rsidP="009F1A21">
      <w:pPr>
        <w:autoSpaceDE w:val="0"/>
        <w:autoSpaceDN w:val="0"/>
        <w:adjustRightInd w:val="0"/>
        <w:spacing w:after="0" w:line="360" w:lineRule="auto"/>
        <w:ind w:left="1440" w:hanging="1440"/>
        <w:jc w:val="both"/>
        <w:rPr>
          <w:rFonts w:ascii="Times New Roman" w:hAnsi="Times New Roman" w:cs="Times New Roman"/>
          <w:sz w:val="24"/>
          <w:szCs w:val="24"/>
        </w:rPr>
      </w:pPr>
      <w:r w:rsidRPr="00BE3DE1">
        <w:rPr>
          <w:rFonts w:ascii="Times New Roman" w:hAnsi="Times New Roman" w:cs="Times New Roman"/>
          <w:sz w:val="24"/>
          <w:szCs w:val="24"/>
        </w:rPr>
        <w:t>Daniloff, R</w:t>
      </w:r>
      <w:r w:rsidR="003B1673" w:rsidRPr="00BE3DE1">
        <w:rPr>
          <w:rFonts w:ascii="Times New Roman" w:hAnsi="Times New Roman" w:cs="Times New Roman"/>
          <w:sz w:val="24"/>
          <w:szCs w:val="24"/>
        </w:rPr>
        <w:t>aymond</w:t>
      </w:r>
      <w:r w:rsidRPr="00BE3DE1">
        <w:rPr>
          <w:rFonts w:ascii="Times New Roman" w:hAnsi="Times New Roman" w:cs="Times New Roman"/>
          <w:sz w:val="24"/>
          <w:szCs w:val="24"/>
        </w:rPr>
        <w:t xml:space="preserve"> G. </w:t>
      </w:r>
      <w:r w:rsidRPr="00BE3DE1">
        <w:rPr>
          <w:rFonts w:ascii="Times New Roman" w:hAnsi="Times New Roman" w:cs="Times New Roman"/>
          <w:i/>
          <w:sz w:val="24"/>
          <w:szCs w:val="24"/>
        </w:rPr>
        <w:t xml:space="preserve">&amp; </w:t>
      </w:r>
      <w:r w:rsidRPr="00BE3DE1">
        <w:rPr>
          <w:rFonts w:ascii="Times New Roman" w:hAnsi="Times New Roman" w:cs="Times New Roman"/>
          <w:sz w:val="24"/>
          <w:szCs w:val="24"/>
        </w:rPr>
        <w:t>Hammarberg, R</w:t>
      </w:r>
      <w:r w:rsidR="003B1673" w:rsidRPr="00BE3DE1">
        <w:rPr>
          <w:rFonts w:ascii="Times New Roman" w:hAnsi="Times New Roman" w:cs="Times New Roman"/>
          <w:sz w:val="24"/>
          <w:szCs w:val="24"/>
        </w:rPr>
        <w:t>obert</w:t>
      </w:r>
      <w:r w:rsidRPr="00BE3DE1">
        <w:rPr>
          <w:rFonts w:ascii="Times New Roman" w:hAnsi="Times New Roman" w:cs="Times New Roman"/>
          <w:sz w:val="24"/>
          <w:szCs w:val="24"/>
        </w:rPr>
        <w:t xml:space="preserve"> E. 1973. On Defining Coarticulation. </w:t>
      </w:r>
      <w:r w:rsidRPr="00BE3DE1">
        <w:rPr>
          <w:rFonts w:ascii="Times New Roman" w:hAnsi="Times New Roman" w:cs="Times New Roman"/>
          <w:i/>
          <w:iCs/>
          <w:sz w:val="24"/>
          <w:szCs w:val="24"/>
        </w:rPr>
        <w:t>Journal of Phonetics</w:t>
      </w:r>
      <w:r w:rsidRPr="00BE3DE1">
        <w:rPr>
          <w:rFonts w:ascii="Times New Roman" w:hAnsi="Times New Roman" w:cs="Times New Roman"/>
          <w:sz w:val="24"/>
          <w:szCs w:val="24"/>
        </w:rPr>
        <w:t xml:space="preserve"> 1</w:t>
      </w:r>
      <w:r w:rsidR="00AA1EEE" w:rsidRPr="00BE3DE1">
        <w:rPr>
          <w:rFonts w:ascii="Times New Roman" w:hAnsi="Times New Roman" w:cs="Times New Roman"/>
          <w:sz w:val="24"/>
          <w:szCs w:val="24"/>
        </w:rPr>
        <w:t>:</w:t>
      </w:r>
      <w:r w:rsidRPr="00BE3DE1">
        <w:rPr>
          <w:rFonts w:ascii="Times New Roman" w:hAnsi="Times New Roman" w:cs="Times New Roman"/>
          <w:sz w:val="24"/>
          <w:szCs w:val="24"/>
        </w:rPr>
        <w:t xml:space="preserve"> 239-248.</w:t>
      </w:r>
    </w:p>
    <w:p w14:paraId="588A9937" w14:textId="2AFF3BB1" w:rsidR="009C13CB" w:rsidRPr="00BE3DE1" w:rsidRDefault="009C13CB" w:rsidP="009F1A21">
      <w:pPr>
        <w:tabs>
          <w:tab w:val="left" w:pos="4047"/>
        </w:tabs>
        <w:spacing w:after="0" w:line="360" w:lineRule="auto"/>
        <w:ind w:left="1350" w:hanging="1350"/>
        <w:jc w:val="both"/>
        <w:rPr>
          <w:rFonts w:ascii="Times New Roman" w:hAnsi="Times New Roman" w:cs="Times New Roman"/>
          <w:sz w:val="24"/>
          <w:szCs w:val="24"/>
        </w:rPr>
      </w:pPr>
      <w:r w:rsidRPr="007E0F18">
        <w:rPr>
          <w:rFonts w:ascii="Times New Roman" w:hAnsi="Times New Roman" w:cs="Times New Roman"/>
          <w:sz w:val="24"/>
          <w:szCs w:val="24"/>
          <w:lang w:val="fr-FR"/>
        </w:rPr>
        <w:t xml:space="preserve">de-Jong, </w:t>
      </w:r>
      <w:r w:rsidR="00AA1EEE" w:rsidRPr="007E0F18">
        <w:rPr>
          <w:rFonts w:ascii="Times New Roman" w:hAnsi="Times New Roman" w:cs="Times New Roman"/>
          <w:sz w:val="24"/>
          <w:szCs w:val="24"/>
          <w:lang w:val="fr-FR"/>
        </w:rPr>
        <w:t>Kenneth</w:t>
      </w:r>
      <w:r w:rsidRPr="007E0F18">
        <w:rPr>
          <w:rFonts w:ascii="Times New Roman" w:hAnsi="Times New Roman" w:cs="Times New Roman"/>
          <w:sz w:val="24"/>
          <w:szCs w:val="24"/>
          <w:lang w:val="fr-FR"/>
        </w:rPr>
        <w:t xml:space="preserve"> &amp; Obeng, </w:t>
      </w:r>
      <w:r w:rsidR="004B5967" w:rsidRPr="007E0F18">
        <w:rPr>
          <w:rFonts w:ascii="Times New Roman" w:hAnsi="Times New Roman" w:cs="Times New Roman"/>
          <w:sz w:val="24"/>
          <w:szCs w:val="24"/>
          <w:lang w:val="fr-FR"/>
        </w:rPr>
        <w:t>S</w:t>
      </w:r>
      <w:r w:rsidR="00AA1EEE" w:rsidRPr="007E0F18">
        <w:rPr>
          <w:rFonts w:ascii="Times New Roman" w:hAnsi="Times New Roman" w:cs="Times New Roman"/>
          <w:sz w:val="24"/>
          <w:szCs w:val="24"/>
          <w:lang w:val="fr-FR"/>
        </w:rPr>
        <w:t>amuel Gyasi</w:t>
      </w:r>
      <w:r w:rsidR="004B5967" w:rsidRPr="007E0F18">
        <w:rPr>
          <w:rFonts w:ascii="Times New Roman" w:hAnsi="Times New Roman" w:cs="Times New Roman"/>
          <w:sz w:val="24"/>
          <w:szCs w:val="24"/>
          <w:lang w:val="fr-FR"/>
        </w:rPr>
        <w:t xml:space="preserve">. </w:t>
      </w:r>
      <w:r w:rsidR="004B5967" w:rsidRPr="00BE3DE1">
        <w:rPr>
          <w:rFonts w:ascii="Times New Roman" w:hAnsi="Times New Roman" w:cs="Times New Roman"/>
          <w:sz w:val="24"/>
          <w:szCs w:val="24"/>
        </w:rPr>
        <w:t>2000</w:t>
      </w:r>
      <w:r w:rsidRPr="00BE3DE1">
        <w:rPr>
          <w:rFonts w:ascii="Times New Roman" w:hAnsi="Times New Roman" w:cs="Times New Roman"/>
          <w:sz w:val="24"/>
          <w:szCs w:val="24"/>
        </w:rPr>
        <w:t xml:space="preserve">. Labio-Palatalization in Twi: </w:t>
      </w:r>
      <w:r w:rsidRPr="00BE3DE1">
        <w:rPr>
          <w:rFonts w:ascii="Times New Roman" w:hAnsi="Times New Roman" w:cs="Times New Roman"/>
          <w:i/>
          <w:sz w:val="24"/>
          <w:szCs w:val="24"/>
        </w:rPr>
        <w:t>Contra</w:t>
      </w:r>
      <w:r w:rsidR="00070364" w:rsidRPr="00BE3DE1">
        <w:rPr>
          <w:rFonts w:ascii="Times New Roman" w:hAnsi="Times New Roman" w:cs="Times New Roman"/>
          <w:i/>
          <w:sz w:val="24"/>
          <w:szCs w:val="24"/>
        </w:rPr>
        <w:t>s</w:t>
      </w:r>
      <w:r w:rsidRPr="00BE3DE1">
        <w:rPr>
          <w:rFonts w:ascii="Times New Roman" w:hAnsi="Times New Roman" w:cs="Times New Roman"/>
          <w:i/>
          <w:sz w:val="24"/>
          <w:szCs w:val="24"/>
        </w:rPr>
        <w:t>tive, Quantal and Organizational Factors Producing a</w:t>
      </w:r>
      <w:r w:rsidR="00070364" w:rsidRPr="00BE3DE1">
        <w:rPr>
          <w:rFonts w:ascii="Times New Roman" w:hAnsi="Times New Roman" w:cs="Times New Roman"/>
          <w:i/>
          <w:sz w:val="24"/>
          <w:szCs w:val="24"/>
        </w:rPr>
        <w:t>n</w:t>
      </w:r>
      <w:r w:rsidRPr="00BE3DE1">
        <w:rPr>
          <w:rFonts w:ascii="Times New Roman" w:hAnsi="Times New Roman" w:cs="Times New Roman"/>
          <w:i/>
          <w:sz w:val="24"/>
          <w:szCs w:val="24"/>
        </w:rPr>
        <w:t xml:space="preserve"> Uncommon Sound</w:t>
      </w:r>
      <w:r w:rsidRPr="00BE3DE1">
        <w:rPr>
          <w:rFonts w:ascii="Times New Roman" w:hAnsi="Times New Roman" w:cs="Times New Roman"/>
          <w:sz w:val="24"/>
          <w:szCs w:val="24"/>
        </w:rPr>
        <w:t>: 76 (3)</w:t>
      </w:r>
      <w:r w:rsidR="00AA1EEE" w:rsidRPr="00BE3DE1">
        <w:rPr>
          <w:rFonts w:ascii="Times New Roman" w:hAnsi="Times New Roman" w:cs="Times New Roman"/>
          <w:sz w:val="24"/>
          <w:szCs w:val="24"/>
        </w:rPr>
        <w:t>:</w:t>
      </w:r>
      <w:r w:rsidRPr="00BE3DE1">
        <w:rPr>
          <w:rFonts w:ascii="Times New Roman" w:hAnsi="Times New Roman" w:cs="Times New Roman"/>
          <w:sz w:val="24"/>
          <w:szCs w:val="24"/>
        </w:rPr>
        <w:t xml:space="preserve"> 682-703.</w:t>
      </w:r>
    </w:p>
    <w:p w14:paraId="5824BF1A" w14:textId="0051DE31" w:rsidR="009C13CB" w:rsidRPr="00BE3DE1" w:rsidRDefault="009C13CB" w:rsidP="009F1A21">
      <w:pPr>
        <w:pStyle w:val="Default"/>
        <w:tabs>
          <w:tab w:val="left" w:pos="90"/>
        </w:tabs>
        <w:spacing w:line="360" w:lineRule="auto"/>
        <w:ind w:left="1710" w:hanging="1710"/>
        <w:jc w:val="both"/>
      </w:pPr>
      <w:r w:rsidRPr="00BE3DE1">
        <w:lastRenderedPageBreak/>
        <w:t>Dolphyne,  F</w:t>
      </w:r>
      <w:r w:rsidR="00AA1EEE" w:rsidRPr="00BE3DE1">
        <w:t>lorence</w:t>
      </w:r>
      <w:r w:rsidRPr="00BE3DE1">
        <w:t xml:space="preserve"> A</w:t>
      </w:r>
      <w:r w:rsidR="00AA1EEE" w:rsidRPr="00BE3DE1">
        <w:t>bena</w:t>
      </w:r>
      <w:r w:rsidRPr="00BE3DE1">
        <w:t xml:space="preserve">. 1988. </w:t>
      </w:r>
      <w:r w:rsidRPr="00BE3DE1">
        <w:rPr>
          <w:i/>
        </w:rPr>
        <w:t>The Akan (Twi-Fante) Language: Its sound systems and tonal structure.</w:t>
      </w:r>
      <w:r w:rsidR="007939B6" w:rsidRPr="00BE3DE1">
        <w:t xml:space="preserve"> </w:t>
      </w:r>
      <w:r w:rsidR="00AA1EEE" w:rsidRPr="00BE3DE1">
        <w:t xml:space="preserve">Accra: </w:t>
      </w:r>
      <w:r w:rsidRPr="00BE3DE1">
        <w:t xml:space="preserve">Ghana Universities Press. </w:t>
      </w:r>
    </w:p>
    <w:p w14:paraId="14C42669" w14:textId="5853DEF3" w:rsidR="009C13CB" w:rsidRPr="00BE3DE1" w:rsidRDefault="004B5967" w:rsidP="009F1A21">
      <w:pPr>
        <w:tabs>
          <w:tab w:val="left" w:pos="4047"/>
        </w:tabs>
        <w:spacing w:after="0" w:line="360" w:lineRule="auto"/>
        <w:jc w:val="both"/>
        <w:rPr>
          <w:rFonts w:ascii="Times New Roman" w:hAnsi="Times New Roman" w:cs="Times New Roman"/>
          <w:sz w:val="24"/>
          <w:szCs w:val="24"/>
        </w:rPr>
      </w:pPr>
      <w:r w:rsidRPr="00BE3DE1">
        <w:rPr>
          <w:rFonts w:ascii="Times New Roman" w:hAnsi="Times New Roman" w:cs="Times New Roman"/>
          <w:sz w:val="24"/>
          <w:szCs w:val="24"/>
        </w:rPr>
        <w:t>Goldsmith, J</w:t>
      </w:r>
      <w:r w:rsidR="00AA1EEE" w:rsidRPr="00BE3DE1">
        <w:rPr>
          <w:rFonts w:ascii="Times New Roman" w:hAnsi="Times New Roman" w:cs="Times New Roman"/>
          <w:sz w:val="24"/>
          <w:szCs w:val="24"/>
        </w:rPr>
        <w:t>ohn</w:t>
      </w:r>
      <w:r w:rsidRPr="00BE3DE1">
        <w:rPr>
          <w:rFonts w:ascii="Times New Roman" w:hAnsi="Times New Roman" w:cs="Times New Roman"/>
          <w:sz w:val="24"/>
          <w:szCs w:val="24"/>
        </w:rPr>
        <w:t xml:space="preserve"> A. 1990</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Autosegmental and Metrical Phonology</w:t>
      </w:r>
      <w:r w:rsidR="009C13CB" w:rsidRPr="00BE3DE1">
        <w:rPr>
          <w:rFonts w:ascii="Times New Roman" w:hAnsi="Times New Roman" w:cs="Times New Roman"/>
          <w:sz w:val="24"/>
          <w:szCs w:val="24"/>
        </w:rPr>
        <w:t>. Cambridge: Blackwell.</w:t>
      </w:r>
    </w:p>
    <w:p w14:paraId="44023514" w14:textId="40CA85A5" w:rsidR="009C13CB" w:rsidRPr="00BE3DE1" w:rsidRDefault="009C13CB" w:rsidP="009F1A21">
      <w:pPr>
        <w:autoSpaceDE w:val="0"/>
        <w:autoSpaceDN w:val="0"/>
        <w:adjustRightInd w:val="0"/>
        <w:spacing w:after="0" w:line="360" w:lineRule="auto"/>
        <w:ind w:left="1170" w:hanging="1170"/>
        <w:rPr>
          <w:rFonts w:ascii="Times New Roman" w:hAnsi="Times New Roman" w:cs="Times New Roman"/>
          <w:sz w:val="24"/>
          <w:szCs w:val="24"/>
        </w:rPr>
      </w:pPr>
      <w:r w:rsidRPr="00BE3DE1">
        <w:rPr>
          <w:rFonts w:ascii="Times New Roman" w:hAnsi="Times New Roman" w:cs="Times New Roman"/>
          <w:sz w:val="24"/>
          <w:szCs w:val="24"/>
        </w:rPr>
        <w:t>Goldsmith,  J</w:t>
      </w:r>
      <w:r w:rsidR="00AA1EEE" w:rsidRPr="00BE3DE1">
        <w:rPr>
          <w:rFonts w:ascii="Times New Roman" w:hAnsi="Times New Roman" w:cs="Times New Roman"/>
          <w:sz w:val="24"/>
          <w:szCs w:val="24"/>
        </w:rPr>
        <w:t>ohn</w:t>
      </w:r>
      <w:r w:rsidRPr="00BE3DE1">
        <w:rPr>
          <w:rFonts w:ascii="Times New Roman" w:hAnsi="Times New Roman" w:cs="Times New Roman"/>
          <w:sz w:val="24"/>
          <w:szCs w:val="24"/>
        </w:rPr>
        <w:t xml:space="preserve"> A. 1976. Autosegmental Phonology. Doctoral Dissertation, MIT. New York: Garland Press.</w:t>
      </w:r>
    </w:p>
    <w:p w14:paraId="23BB1D2E" w14:textId="6E509E3C" w:rsidR="009C13CB" w:rsidRPr="00BE3DE1" w:rsidRDefault="004B5967" w:rsidP="009F1A21">
      <w:pPr>
        <w:tabs>
          <w:tab w:val="left" w:pos="4047"/>
        </w:tabs>
        <w:spacing w:after="0" w:line="360" w:lineRule="auto"/>
        <w:ind w:left="1260" w:hanging="1260"/>
        <w:jc w:val="both"/>
        <w:rPr>
          <w:rFonts w:ascii="Times New Roman" w:hAnsi="Times New Roman" w:cs="Times New Roman"/>
          <w:sz w:val="24"/>
          <w:szCs w:val="24"/>
        </w:rPr>
      </w:pPr>
      <w:r w:rsidRPr="00BE3DE1">
        <w:rPr>
          <w:rFonts w:ascii="Times New Roman" w:hAnsi="Times New Roman" w:cs="Times New Roman"/>
          <w:sz w:val="24"/>
          <w:szCs w:val="24"/>
        </w:rPr>
        <w:t>Katamba, F</w:t>
      </w:r>
      <w:r w:rsidR="00AA1EEE" w:rsidRPr="00BE3DE1">
        <w:rPr>
          <w:rFonts w:ascii="Times New Roman" w:hAnsi="Times New Roman" w:cs="Times New Roman"/>
          <w:sz w:val="24"/>
          <w:szCs w:val="24"/>
        </w:rPr>
        <w:t>rancis Xavier</w:t>
      </w:r>
      <w:r w:rsidRPr="00BE3DE1">
        <w:rPr>
          <w:rFonts w:ascii="Times New Roman" w:hAnsi="Times New Roman" w:cs="Times New Roman"/>
          <w:sz w:val="24"/>
          <w:szCs w:val="24"/>
        </w:rPr>
        <w:t>. 1989</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An Introduction to Phonology</w:t>
      </w:r>
      <w:r w:rsidR="009C13CB" w:rsidRPr="00BE3DE1">
        <w:rPr>
          <w:rFonts w:ascii="Times New Roman" w:hAnsi="Times New Roman" w:cs="Times New Roman"/>
          <w:sz w:val="24"/>
          <w:szCs w:val="24"/>
        </w:rPr>
        <w:t>. New York: Addison Wesley Longman Publishing.</w:t>
      </w:r>
    </w:p>
    <w:p w14:paraId="5C5B2A2D" w14:textId="7992568D" w:rsidR="00883505" w:rsidRPr="00BE3DE1" w:rsidRDefault="004B5967" w:rsidP="00E92F0C">
      <w:pPr>
        <w:autoSpaceDE w:val="0"/>
        <w:autoSpaceDN w:val="0"/>
        <w:adjustRightInd w:val="0"/>
        <w:spacing w:after="0" w:line="360" w:lineRule="auto"/>
        <w:ind w:left="1350" w:hanging="1350"/>
        <w:jc w:val="both"/>
        <w:rPr>
          <w:rFonts w:ascii="Times New Roman" w:hAnsi="Times New Roman" w:cs="Times New Roman"/>
          <w:i/>
          <w:iCs/>
          <w:sz w:val="24"/>
          <w:szCs w:val="24"/>
        </w:rPr>
      </w:pPr>
      <w:r w:rsidRPr="00BE3DE1">
        <w:rPr>
          <w:rFonts w:ascii="Times New Roman" w:eastAsia="LucidaSansUnicode" w:hAnsi="Times New Roman" w:cs="Times New Roman"/>
          <w:color w:val="333333"/>
          <w:sz w:val="24"/>
          <w:szCs w:val="24"/>
        </w:rPr>
        <w:t>Kaye, J</w:t>
      </w:r>
      <w:r w:rsidR="00AA1EEE" w:rsidRPr="00BE3DE1">
        <w:rPr>
          <w:rFonts w:ascii="Times New Roman" w:eastAsia="LucidaSansUnicode" w:hAnsi="Times New Roman" w:cs="Times New Roman"/>
          <w:color w:val="333333"/>
          <w:sz w:val="24"/>
          <w:szCs w:val="24"/>
        </w:rPr>
        <w:t>onathan</w:t>
      </w:r>
      <w:r w:rsidRPr="00BE3DE1">
        <w:rPr>
          <w:rFonts w:ascii="Times New Roman" w:eastAsia="LucidaSansUnicode" w:hAnsi="Times New Roman" w:cs="Times New Roman"/>
          <w:color w:val="333333"/>
          <w:sz w:val="24"/>
          <w:szCs w:val="24"/>
        </w:rPr>
        <w:t>. 1982</w:t>
      </w:r>
      <w:r w:rsidR="00883505" w:rsidRPr="00BE3DE1">
        <w:rPr>
          <w:rFonts w:ascii="Times New Roman" w:eastAsia="LucidaSansUnicode" w:hAnsi="Times New Roman" w:cs="Times New Roman"/>
          <w:color w:val="333333"/>
          <w:sz w:val="24"/>
          <w:szCs w:val="24"/>
        </w:rPr>
        <w:t>. Harmony processes in Vata. In H. van der Hulst &amp; N. Smith (eds)</w:t>
      </w:r>
      <w:r w:rsidR="00AA1EEE" w:rsidRPr="00BE3DE1">
        <w:rPr>
          <w:rFonts w:ascii="Times New Roman" w:eastAsia="LucidaSansUnicode" w:hAnsi="Times New Roman" w:cs="Times New Roman"/>
          <w:color w:val="333333"/>
          <w:sz w:val="24"/>
          <w:szCs w:val="24"/>
        </w:rPr>
        <w:t>,</w:t>
      </w:r>
      <w:r w:rsidR="00883505" w:rsidRPr="00BE3DE1">
        <w:rPr>
          <w:rFonts w:ascii="Times New Roman" w:eastAsia="LucidaSansUnicode" w:hAnsi="Times New Roman" w:cs="Times New Roman"/>
          <w:color w:val="333333"/>
          <w:sz w:val="24"/>
          <w:szCs w:val="24"/>
        </w:rPr>
        <w:t xml:space="preserve"> </w:t>
      </w:r>
      <w:r w:rsidR="00883505" w:rsidRPr="00BE3DE1">
        <w:rPr>
          <w:rFonts w:ascii="Times New Roman" w:hAnsi="Times New Roman" w:cs="Times New Roman"/>
          <w:i/>
          <w:iCs/>
          <w:sz w:val="24"/>
          <w:szCs w:val="24"/>
        </w:rPr>
        <w:t xml:space="preserve">The Structure of Phonological Representations </w:t>
      </w:r>
      <w:r w:rsidR="00AA1EEE" w:rsidRPr="00BE3DE1">
        <w:rPr>
          <w:rFonts w:ascii="Times New Roman" w:hAnsi="Times New Roman" w:cs="Times New Roman"/>
          <w:i/>
          <w:iCs/>
          <w:sz w:val="24"/>
          <w:szCs w:val="24"/>
        </w:rPr>
        <w:t>part II</w:t>
      </w:r>
      <w:r w:rsidR="00883505" w:rsidRPr="00BE3DE1">
        <w:rPr>
          <w:rFonts w:ascii="Times New Roman" w:hAnsi="Times New Roman" w:cs="Times New Roman"/>
          <w:sz w:val="24"/>
          <w:szCs w:val="24"/>
        </w:rPr>
        <w:t>. Dordrecht:</w:t>
      </w:r>
      <w:r w:rsidR="00883505" w:rsidRPr="00BE3DE1">
        <w:rPr>
          <w:rFonts w:ascii="Times New Roman" w:hAnsi="Times New Roman" w:cs="Times New Roman"/>
          <w:i/>
          <w:iCs/>
          <w:sz w:val="24"/>
          <w:szCs w:val="24"/>
        </w:rPr>
        <w:t xml:space="preserve"> </w:t>
      </w:r>
      <w:r w:rsidR="00883505" w:rsidRPr="00BE3DE1">
        <w:rPr>
          <w:rFonts w:ascii="Times New Roman" w:hAnsi="Times New Roman" w:cs="Times New Roman"/>
          <w:sz w:val="24"/>
          <w:szCs w:val="24"/>
        </w:rPr>
        <w:t>Foris.</w:t>
      </w:r>
    </w:p>
    <w:p w14:paraId="306DF097" w14:textId="2EFAA847" w:rsidR="00CB2C4E" w:rsidRPr="00BE3DE1" w:rsidRDefault="009C13CB" w:rsidP="009F1A21">
      <w:pPr>
        <w:autoSpaceDE w:val="0"/>
        <w:autoSpaceDN w:val="0"/>
        <w:adjustRightInd w:val="0"/>
        <w:spacing w:after="0" w:line="360" w:lineRule="auto"/>
        <w:ind w:left="1170" w:hanging="1170"/>
        <w:rPr>
          <w:rFonts w:ascii="Times New Roman" w:hAnsi="Times New Roman" w:cs="Times New Roman"/>
          <w:sz w:val="24"/>
          <w:szCs w:val="24"/>
        </w:rPr>
      </w:pPr>
      <w:r w:rsidRPr="00BE3DE1">
        <w:rPr>
          <w:rFonts w:ascii="Times New Roman" w:hAnsi="Times New Roman" w:cs="Times New Roman"/>
          <w:sz w:val="24"/>
          <w:szCs w:val="24"/>
        </w:rPr>
        <w:t>Kügler</w:t>
      </w:r>
      <w:r w:rsidR="004B5967" w:rsidRPr="00BE3DE1">
        <w:rPr>
          <w:rFonts w:ascii="Times New Roman" w:hAnsi="Times New Roman" w:cs="Times New Roman"/>
          <w:sz w:val="24"/>
          <w:szCs w:val="24"/>
        </w:rPr>
        <w:t>, F</w:t>
      </w:r>
      <w:r w:rsidR="00AA1EEE" w:rsidRPr="00BE3DE1">
        <w:rPr>
          <w:rFonts w:ascii="Times New Roman" w:hAnsi="Times New Roman" w:cs="Times New Roman"/>
          <w:sz w:val="24"/>
          <w:szCs w:val="24"/>
        </w:rPr>
        <w:t>rank</w:t>
      </w:r>
      <w:r w:rsidR="004B5967" w:rsidRPr="00BE3DE1">
        <w:rPr>
          <w:rFonts w:ascii="Times New Roman" w:hAnsi="Times New Roman" w:cs="Times New Roman"/>
          <w:sz w:val="24"/>
          <w:szCs w:val="24"/>
        </w:rPr>
        <w:t>. 2015</w:t>
      </w:r>
      <w:r w:rsidRPr="00BE3DE1">
        <w:rPr>
          <w:rFonts w:ascii="Times New Roman" w:hAnsi="Times New Roman" w:cs="Times New Roman"/>
          <w:sz w:val="24"/>
          <w:szCs w:val="24"/>
        </w:rPr>
        <w:t xml:space="preserve">. Phonological phrasing and ATR vowel harmony in Akan. </w:t>
      </w:r>
      <w:r w:rsidRPr="00BE3DE1">
        <w:rPr>
          <w:rFonts w:ascii="Times New Roman" w:hAnsi="Times New Roman" w:cs="Times New Roman"/>
          <w:i/>
          <w:sz w:val="24"/>
          <w:szCs w:val="24"/>
        </w:rPr>
        <w:t xml:space="preserve">Phonology </w:t>
      </w:r>
      <w:r w:rsidRPr="00BE3DE1">
        <w:rPr>
          <w:rFonts w:ascii="Times New Roman" w:hAnsi="Times New Roman" w:cs="Times New Roman"/>
          <w:sz w:val="24"/>
          <w:szCs w:val="24"/>
        </w:rPr>
        <w:t>32(1)</w:t>
      </w:r>
      <w:r w:rsidR="00AA1EEE" w:rsidRPr="00BE3DE1">
        <w:rPr>
          <w:rFonts w:ascii="Times New Roman" w:hAnsi="Times New Roman" w:cs="Times New Roman"/>
          <w:sz w:val="24"/>
          <w:szCs w:val="24"/>
        </w:rPr>
        <w:t>:</w:t>
      </w:r>
      <w:r w:rsidRPr="00BE3DE1">
        <w:rPr>
          <w:rFonts w:ascii="Times New Roman" w:hAnsi="Times New Roman" w:cs="Times New Roman"/>
          <w:sz w:val="24"/>
          <w:szCs w:val="24"/>
        </w:rPr>
        <w:t xml:space="preserve"> 177–204.</w:t>
      </w:r>
    </w:p>
    <w:p w14:paraId="3B7369CD" w14:textId="77777777" w:rsidR="00BE3DE1" w:rsidRPr="00BE3DE1" w:rsidRDefault="00BE3DE1" w:rsidP="009F1A21">
      <w:pPr>
        <w:tabs>
          <w:tab w:val="left" w:pos="4047"/>
        </w:tabs>
        <w:spacing w:after="0" w:line="360" w:lineRule="auto"/>
        <w:ind w:left="1350" w:hanging="1350"/>
        <w:jc w:val="both"/>
        <w:rPr>
          <w:rFonts w:ascii="Times New Roman" w:hAnsi="Times New Roman" w:cs="Times New Roman"/>
          <w:sz w:val="24"/>
          <w:szCs w:val="24"/>
        </w:rPr>
      </w:pPr>
      <w:r w:rsidRPr="00BE3DE1">
        <w:rPr>
          <w:rFonts w:ascii="Times New Roman" w:hAnsi="Times New Roman" w:cs="Times New Roman"/>
          <w:sz w:val="24"/>
          <w:szCs w:val="24"/>
        </w:rPr>
        <w:t xml:space="preserve">Leben, W. R. (1973). </w:t>
      </w:r>
      <w:r w:rsidRPr="00BE3DE1">
        <w:rPr>
          <w:rFonts w:ascii="Times New Roman" w:hAnsi="Times New Roman" w:cs="Times New Roman"/>
          <w:i/>
          <w:iCs/>
          <w:sz w:val="24"/>
          <w:szCs w:val="24"/>
        </w:rPr>
        <w:t xml:space="preserve">Suprasegmental Phonology. </w:t>
      </w:r>
      <w:r w:rsidRPr="00BE3DE1">
        <w:rPr>
          <w:rFonts w:ascii="Times New Roman" w:hAnsi="Times New Roman" w:cs="Times New Roman"/>
          <w:sz w:val="24"/>
          <w:szCs w:val="24"/>
        </w:rPr>
        <w:t xml:space="preserve">Ph.D. Dissertation MIT. </w:t>
      </w:r>
    </w:p>
    <w:p w14:paraId="04B3AE72" w14:textId="55AEB13E" w:rsidR="009C13CB" w:rsidRPr="00BE3DE1" w:rsidRDefault="004B5967" w:rsidP="009F1A21">
      <w:pPr>
        <w:tabs>
          <w:tab w:val="left" w:pos="4047"/>
        </w:tabs>
        <w:spacing w:after="0" w:line="360" w:lineRule="auto"/>
        <w:ind w:left="1350" w:hanging="1350"/>
        <w:jc w:val="both"/>
        <w:rPr>
          <w:rFonts w:ascii="Times New Roman" w:eastAsia="TimesNewRomanPSMT" w:hAnsi="Times New Roman" w:cs="Times New Roman"/>
          <w:sz w:val="24"/>
          <w:szCs w:val="24"/>
        </w:rPr>
      </w:pPr>
      <w:r w:rsidRPr="00BE3DE1">
        <w:rPr>
          <w:rFonts w:ascii="Times New Roman" w:hAnsi="Times New Roman" w:cs="Times New Roman"/>
          <w:sz w:val="24"/>
          <w:szCs w:val="24"/>
        </w:rPr>
        <w:t>Mahanta, S</w:t>
      </w:r>
      <w:r w:rsidR="002A50BF" w:rsidRPr="00BE3DE1">
        <w:rPr>
          <w:rFonts w:ascii="Times New Roman" w:hAnsi="Times New Roman" w:cs="Times New Roman"/>
          <w:sz w:val="24"/>
          <w:szCs w:val="24"/>
        </w:rPr>
        <w:t>hakuntala</w:t>
      </w:r>
      <w:r w:rsidRPr="00BE3DE1">
        <w:rPr>
          <w:rFonts w:ascii="Times New Roman" w:hAnsi="Times New Roman" w:cs="Times New Roman"/>
          <w:sz w:val="24"/>
          <w:szCs w:val="24"/>
        </w:rPr>
        <w:t>. 2007</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Directionality and Locality in Vowel Harmony: With Reference to Vowel Harmony in Assamese</w:t>
      </w:r>
      <w:r w:rsidR="009C13CB" w:rsidRPr="00BE3DE1">
        <w:rPr>
          <w:rFonts w:ascii="Times New Roman" w:hAnsi="Times New Roman" w:cs="Times New Roman"/>
          <w:sz w:val="24"/>
          <w:szCs w:val="24"/>
        </w:rPr>
        <w:t>.</w:t>
      </w:r>
      <w:r w:rsidR="009C13CB" w:rsidRPr="00BE3DE1">
        <w:rPr>
          <w:rFonts w:ascii="Times New Roman" w:hAnsi="Times New Roman" w:cs="Times New Roman"/>
          <w:i/>
          <w:sz w:val="24"/>
          <w:szCs w:val="24"/>
        </w:rPr>
        <w:t xml:space="preserve"> </w:t>
      </w:r>
      <w:r w:rsidR="002A50BF" w:rsidRPr="00BE3DE1">
        <w:rPr>
          <w:rFonts w:ascii="Times New Roman" w:hAnsi="Times New Roman" w:cs="Times New Roman"/>
          <w:iCs/>
          <w:sz w:val="24"/>
          <w:szCs w:val="24"/>
        </w:rPr>
        <w:t>Ph</w:t>
      </w:r>
      <w:r w:rsidR="00070364" w:rsidRPr="00BE3DE1">
        <w:rPr>
          <w:rFonts w:ascii="Times New Roman" w:hAnsi="Times New Roman" w:cs="Times New Roman"/>
          <w:iCs/>
          <w:sz w:val="24"/>
          <w:szCs w:val="24"/>
        </w:rPr>
        <w:t>.D.</w:t>
      </w:r>
      <w:r w:rsidR="002A50BF" w:rsidRPr="00BE3DE1">
        <w:rPr>
          <w:rFonts w:ascii="Times New Roman" w:hAnsi="Times New Roman" w:cs="Times New Roman"/>
          <w:iCs/>
          <w:sz w:val="24"/>
          <w:szCs w:val="24"/>
        </w:rPr>
        <w:t xml:space="preserve"> dissertation, University of Utrecht</w:t>
      </w:r>
      <w:r w:rsidR="009C13CB" w:rsidRPr="00BE3DE1">
        <w:rPr>
          <w:rFonts w:ascii="Times New Roman" w:hAnsi="Times New Roman" w:cs="Times New Roman"/>
          <w:sz w:val="24"/>
          <w:szCs w:val="24"/>
        </w:rPr>
        <w:t>.</w:t>
      </w:r>
    </w:p>
    <w:p w14:paraId="7C37F9DE" w14:textId="46CCF8C2" w:rsidR="00291D9E" w:rsidRPr="00BE3DE1" w:rsidRDefault="00291D9E" w:rsidP="009F1A21">
      <w:pPr>
        <w:pStyle w:val="Default"/>
        <w:spacing w:line="360" w:lineRule="auto"/>
        <w:ind w:left="1350" w:hanging="1350"/>
        <w:jc w:val="both"/>
      </w:pPr>
      <w:r w:rsidRPr="00BE3DE1">
        <w:rPr>
          <w:iCs/>
        </w:rPr>
        <w:t>Nerius, K</w:t>
      </w:r>
      <w:r w:rsidR="008011FE" w:rsidRPr="00BE3DE1">
        <w:rPr>
          <w:iCs/>
        </w:rPr>
        <w:t>uubezelle</w:t>
      </w:r>
      <w:r w:rsidRPr="00BE3DE1">
        <w:rPr>
          <w:iCs/>
        </w:rPr>
        <w:t xml:space="preserve"> &amp; Akanlig-Pare, G</w:t>
      </w:r>
      <w:r w:rsidR="002A50BF" w:rsidRPr="00BE3DE1">
        <w:rPr>
          <w:iCs/>
        </w:rPr>
        <w:t>eorge</w:t>
      </w:r>
      <w:r w:rsidRPr="00BE3DE1">
        <w:rPr>
          <w:iCs/>
        </w:rPr>
        <w:t xml:space="preserve">. 2017. </w:t>
      </w:r>
      <w:r w:rsidRPr="00BE3DE1">
        <w:rPr>
          <w:bCs/>
        </w:rPr>
        <w:t xml:space="preserve"> Dagara Tongue-Root Vowel Harmony. </w:t>
      </w:r>
      <w:r w:rsidRPr="00BE3DE1">
        <w:rPr>
          <w:bCs/>
          <w:i/>
        </w:rPr>
        <w:t xml:space="preserve">Ghana Journal of Linguistics </w:t>
      </w:r>
      <w:r w:rsidRPr="00BE3DE1">
        <w:rPr>
          <w:bCs/>
          <w:iCs/>
        </w:rPr>
        <w:t>6</w:t>
      </w:r>
      <w:r w:rsidR="008011FE" w:rsidRPr="00BE3DE1">
        <w:rPr>
          <w:bCs/>
          <w:iCs/>
        </w:rPr>
        <w:t>(</w:t>
      </w:r>
      <w:r w:rsidRPr="00BE3DE1">
        <w:rPr>
          <w:bCs/>
          <w:iCs/>
        </w:rPr>
        <w:t>2</w:t>
      </w:r>
      <w:r w:rsidR="008011FE" w:rsidRPr="00BE3DE1">
        <w:rPr>
          <w:bCs/>
          <w:iCs/>
        </w:rPr>
        <w:t>)</w:t>
      </w:r>
      <w:r w:rsidRPr="00BE3DE1">
        <w:rPr>
          <w:bCs/>
          <w:iCs/>
        </w:rPr>
        <w:t>:1-14.</w:t>
      </w:r>
      <w:r w:rsidRPr="00BE3DE1">
        <w:rPr>
          <w:bCs/>
        </w:rPr>
        <w:t xml:space="preserve"> </w:t>
      </w:r>
    </w:p>
    <w:p w14:paraId="0A79AB2B" w14:textId="1B97A93E" w:rsidR="009C13CB" w:rsidRPr="00BE3DE1" w:rsidRDefault="009C13CB" w:rsidP="009F1A21">
      <w:pPr>
        <w:tabs>
          <w:tab w:val="left" w:pos="90"/>
          <w:tab w:val="left" w:pos="4047"/>
        </w:tabs>
        <w:spacing w:after="0" w:line="360" w:lineRule="auto"/>
        <w:ind w:left="1350" w:hanging="1350"/>
        <w:jc w:val="both"/>
        <w:rPr>
          <w:rFonts w:ascii="Times New Roman" w:hAnsi="Times New Roman" w:cs="Times New Roman"/>
          <w:iCs/>
          <w:sz w:val="24"/>
          <w:szCs w:val="24"/>
        </w:rPr>
      </w:pPr>
      <w:r w:rsidRPr="00BE3DE1">
        <w:rPr>
          <w:rFonts w:ascii="Times New Roman" w:hAnsi="Times New Roman" w:cs="Times New Roman"/>
          <w:sz w:val="24"/>
          <w:szCs w:val="24"/>
        </w:rPr>
        <w:t>Obeng, S</w:t>
      </w:r>
      <w:r w:rsidR="008011FE" w:rsidRPr="00BE3DE1">
        <w:rPr>
          <w:rFonts w:ascii="Times New Roman" w:hAnsi="Times New Roman" w:cs="Times New Roman"/>
          <w:sz w:val="24"/>
          <w:szCs w:val="24"/>
        </w:rPr>
        <w:t>amuel Gyasi</w:t>
      </w:r>
      <w:r w:rsidRPr="00BE3DE1">
        <w:rPr>
          <w:rFonts w:ascii="Times New Roman" w:hAnsi="Times New Roman" w:cs="Times New Roman"/>
          <w:sz w:val="24"/>
          <w:szCs w:val="24"/>
        </w:rPr>
        <w:t xml:space="preserve">. </w:t>
      </w:r>
      <w:r w:rsidR="004B5967" w:rsidRPr="00BE3DE1">
        <w:rPr>
          <w:rFonts w:ascii="Times New Roman" w:hAnsi="Times New Roman" w:cs="Times New Roman"/>
          <w:sz w:val="24"/>
          <w:szCs w:val="24"/>
        </w:rPr>
        <w:t>2000</w:t>
      </w:r>
      <w:r w:rsidRPr="00BE3DE1">
        <w:rPr>
          <w:rFonts w:ascii="Times New Roman" w:hAnsi="Times New Roman" w:cs="Times New Roman"/>
          <w:sz w:val="24"/>
          <w:szCs w:val="24"/>
        </w:rPr>
        <w:t xml:space="preserve">. Vowel Harmony and Tone in Akan Toponyms. </w:t>
      </w:r>
      <w:r w:rsidRPr="00BE3DE1">
        <w:rPr>
          <w:rFonts w:ascii="Times New Roman" w:hAnsi="Times New Roman" w:cs="Times New Roman"/>
          <w:i/>
          <w:sz w:val="24"/>
          <w:szCs w:val="24"/>
        </w:rPr>
        <w:t xml:space="preserve">Studies in the Linguistic Sciences </w:t>
      </w:r>
      <w:r w:rsidRPr="00BE3DE1">
        <w:rPr>
          <w:rFonts w:ascii="Times New Roman" w:hAnsi="Times New Roman" w:cs="Times New Roman"/>
          <w:sz w:val="24"/>
          <w:szCs w:val="24"/>
        </w:rPr>
        <w:t>30 (2)</w:t>
      </w:r>
      <w:r w:rsidR="008011FE" w:rsidRPr="00BE3DE1">
        <w:rPr>
          <w:rFonts w:ascii="Times New Roman" w:hAnsi="Times New Roman" w:cs="Times New Roman"/>
          <w:sz w:val="24"/>
          <w:szCs w:val="24"/>
        </w:rPr>
        <w:t>:</w:t>
      </w:r>
      <w:r w:rsidRPr="00BE3DE1">
        <w:rPr>
          <w:rFonts w:ascii="Times New Roman" w:hAnsi="Times New Roman" w:cs="Times New Roman"/>
          <w:sz w:val="24"/>
          <w:szCs w:val="24"/>
        </w:rPr>
        <w:t xml:space="preserve"> </w:t>
      </w:r>
      <w:r w:rsidRPr="00BE3DE1">
        <w:rPr>
          <w:rFonts w:ascii="Times New Roman" w:hAnsi="Times New Roman" w:cs="Times New Roman"/>
          <w:iCs/>
          <w:sz w:val="24"/>
          <w:szCs w:val="24"/>
        </w:rPr>
        <w:t>173-83.</w:t>
      </w:r>
    </w:p>
    <w:p w14:paraId="78A84B49" w14:textId="7D5104AF" w:rsidR="004B5967" w:rsidRPr="00BE3DE1" w:rsidRDefault="00070364" w:rsidP="009F1A21">
      <w:pPr>
        <w:spacing w:after="0" w:line="360" w:lineRule="auto"/>
        <w:ind w:left="1620" w:hanging="1620"/>
        <w:jc w:val="both"/>
        <w:rPr>
          <w:rFonts w:ascii="Times New Roman" w:hAnsi="Times New Roman" w:cs="Times New Roman"/>
          <w:sz w:val="24"/>
          <w:szCs w:val="24"/>
        </w:rPr>
      </w:pPr>
      <w:r w:rsidRPr="00BE3DE1">
        <w:rPr>
          <w:rFonts w:ascii="Times New Roman" w:hAnsi="Times New Roman" w:cs="Times New Roman"/>
          <w:sz w:val="24"/>
          <w:szCs w:val="24"/>
        </w:rPr>
        <w:t>Odoom, Klinsmann John. 2011</w:t>
      </w:r>
      <w:r w:rsidR="004B5967" w:rsidRPr="00BE3DE1">
        <w:rPr>
          <w:rFonts w:ascii="Times New Roman" w:hAnsi="Times New Roman" w:cs="Times New Roman"/>
          <w:sz w:val="24"/>
          <w:szCs w:val="24"/>
        </w:rPr>
        <w:t xml:space="preserve">. </w:t>
      </w:r>
      <w:r w:rsidR="004B5967" w:rsidRPr="00BE3DE1">
        <w:rPr>
          <w:rFonts w:ascii="Times New Roman" w:hAnsi="Times New Roman" w:cs="Times New Roman"/>
          <w:i/>
          <w:sz w:val="24"/>
          <w:szCs w:val="24"/>
        </w:rPr>
        <w:t>Akan Phonology for Tertiary Institutions &amp; Colleges</w:t>
      </w:r>
      <w:r w:rsidR="004B5967" w:rsidRPr="00BE3DE1">
        <w:rPr>
          <w:rFonts w:ascii="Times New Roman" w:hAnsi="Times New Roman" w:cs="Times New Roman"/>
          <w:sz w:val="24"/>
          <w:szCs w:val="24"/>
        </w:rPr>
        <w:t>. Agona Swedru: Uthman Publications.</w:t>
      </w:r>
    </w:p>
    <w:p w14:paraId="6B5D3856" w14:textId="282DB51F" w:rsidR="009C13CB" w:rsidRPr="00BE3DE1" w:rsidRDefault="00070364" w:rsidP="009F1A21">
      <w:pPr>
        <w:spacing w:after="0" w:line="360" w:lineRule="auto"/>
        <w:ind w:left="1620" w:hanging="1620"/>
        <w:jc w:val="both"/>
        <w:rPr>
          <w:rFonts w:ascii="Times New Roman" w:hAnsi="Times New Roman" w:cs="Times New Roman"/>
          <w:sz w:val="24"/>
          <w:szCs w:val="24"/>
        </w:rPr>
      </w:pPr>
      <w:r w:rsidRPr="00BE3DE1">
        <w:rPr>
          <w:rFonts w:ascii="Times New Roman" w:hAnsi="Times New Roman" w:cs="Times New Roman"/>
          <w:sz w:val="24"/>
          <w:szCs w:val="24"/>
        </w:rPr>
        <w:t xml:space="preserve">Odoom, Klinsmann John. </w:t>
      </w:r>
      <w:r w:rsidR="009C13CB" w:rsidRPr="00BE3DE1">
        <w:rPr>
          <w:rFonts w:ascii="Times New Roman" w:hAnsi="Times New Roman" w:cs="Times New Roman"/>
          <w:sz w:val="24"/>
          <w:szCs w:val="24"/>
        </w:rPr>
        <w:t xml:space="preserve">2011. </w:t>
      </w:r>
      <w:r w:rsidR="009C13CB" w:rsidRPr="00BE3DE1">
        <w:rPr>
          <w:rFonts w:ascii="Times New Roman" w:hAnsi="Times New Roman" w:cs="Times New Roman"/>
          <w:i/>
          <w:sz w:val="24"/>
          <w:szCs w:val="24"/>
        </w:rPr>
        <w:t>Nkodzen Mfantse: Akan Morpho-Syntax in Fante</w:t>
      </w:r>
      <w:r w:rsidR="009C13CB" w:rsidRPr="00BE3DE1">
        <w:rPr>
          <w:rFonts w:ascii="Times New Roman" w:hAnsi="Times New Roman" w:cs="Times New Roman"/>
          <w:sz w:val="24"/>
          <w:szCs w:val="24"/>
        </w:rPr>
        <w:t>. Winneba: Emma Publications Limited.</w:t>
      </w:r>
    </w:p>
    <w:p w14:paraId="72472F27" w14:textId="5C6E5246" w:rsidR="004B5967" w:rsidRPr="00BE3DE1" w:rsidRDefault="00070364" w:rsidP="009F1A21">
      <w:pPr>
        <w:spacing w:after="0" w:line="360" w:lineRule="auto"/>
        <w:ind w:left="1350" w:hanging="1350"/>
        <w:jc w:val="both"/>
        <w:rPr>
          <w:rFonts w:ascii="Times New Roman" w:hAnsi="Times New Roman" w:cs="Times New Roman"/>
          <w:sz w:val="24"/>
          <w:szCs w:val="24"/>
        </w:rPr>
      </w:pPr>
      <w:r w:rsidRPr="00BE3DE1">
        <w:rPr>
          <w:rFonts w:ascii="Times New Roman" w:hAnsi="Times New Roman" w:cs="Times New Roman"/>
          <w:sz w:val="24"/>
          <w:szCs w:val="24"/>
        </w:rPr>
        <w:t xml:space="preserve">Odoom, Klinsmann John. </w:t>
      </w:r>
      <w:r w:rsidR="004B5967" w:rsidRPr="00BE3DE1">
        <w:rPr>
          <w:rFonts w:ascii="Times New Roman" w:hAnsi="Times New Roman" w:cs="Times New Roman"/>
          <w:sz w:val="24"/>
          <w:szCs w:val="24"/>
        </w:rPr>
        <w:t xml:space="preserve">2013.  </w:t>
      </w:r>
      <w:r w:rsidR="004B5967" w:rsidRPr="00BE3DE1">
        <w:rPr>
          <w:rFonts w:ascii="Times New Roman" w:hAnsi="Times New Roman" w:cs="Times New Roman"/>
          <w:i/>
          <w:sz w:val="24"/>
          <w:szCs w:val="24"/>
        </w:rPr>
        <w:t>Nkodzen: Mfantse F</w:t>
      </w:r>
      <w:r w:rsidR="004B5967" w:rsidRPr="00BE3DE1">
        <w:rPr>
          <w:rFonts w:ascii="Times New Roman" w:eastAsia="MS Gothic" w:hAnsi="Times New Roman" w:cs="Times New Roman"/>
          <w:i/>
          <w:sz w:val="24"/>
          <w:szCs w:val="24"/>
        </w:rPr>
        <w:t>ɔ</w:t>
      </w:r>
      <w:r w:rsidR="004B5967" w:rsidRPr="00BE3DE1">
        <w:rPr>
          <w:rFonts w:ascii="Times New Roman" w:hAnsi="Times New Roman" w:cs="Times New Roman"/>
          <w:i/>
          <w:sz w:val="24"/>
          <w:szCs w:val="24"/>
        </w:rPr>
        <w:t>n</w:t>
      </w:r>
      <w:r w:rsidR="004B5967" w:rsidRPr="00BE3DE1">
        <w:rPr>
          <w:rFonts w:ascii="Times New Roman" w:eastAsia="MS Gothic" w:hAnsi="Times New Roman" w:cs="Times New Roman"/>
          <w:i/>
          <w:sz w:val="24"/>
          <w:szCs w:val="24"/>
        </w:rPr>
        <w:t>ɔ</w:t>
      </w:r>
      <w:r w:rsidR="004B5967" w:rsidRPr="00BE3DE1">
        <w:rPr>
          <w:rFonts w:ascii="Times New Roman" w:hAnsi="Times New Roman" w:cs="Times New Roman"/>
          <w:i/>
          <w:sz w:val="24"/>
          <w:szCs w:val="24"/>
        </w:rPr>
        <w:t>l</w:t>
      </w:r>
      <w:r w:rsidR="004B5967" w:rsidRPr="00BE3DE1">
        <w:rPr>
          <w:rFonts w:ascii="Times New Roman" w:eastAsia="MS Gothic" w:hAnsi="Times New Roman" w:cs="Times New Roman"/>
          <w:i/>
          <w:sz w:val="24"/>
          <w:szCs w:val="24"/>
        </w:rPr>
        <w:t>ɔ</w:t>
      </w:r>
      <w:r w:rsidR="004B5967" w:rsidRPr="00BE3DE1">
        <w:rPr>
          <w:rFonts w:ascii="Times New Roman" w:hAnsi="Times New Roman" w:cs="Times New Roman"/>
          <w:i/>
          <w:sz w:val="24"/>
          <w:szCs w:val="24"/>
        </w:rPr>
        <w:t>gyi na Nkasafua Dwumadzi</w:t>
      </w:r>
      <w:r w:rsidR="004B5967" w:rsidRPr="00BE3DE1">
        <w:rPr>
          <w:rFonts w:ascii="Times New Roman" w:hAnsi="Times New Roman" w:cs="Times New Roman"/>
          <w:sz w:val="24"/>
          <w:szCs w:val="24"/>
        </w:rPr>
        <w:t>. Agona Swedru: Klinsmart Publications.</w:t>
      </w:r>
    </w:p>
    <w:p w14:paraId="2FE8EB5F" w14:textId="1FC90187" w:rsidR="009C13CB" w:rsidRPr="00BE3DE1" w:rsidRDefault="00070364" w:rsidP="009F1A21">
      <w:pPr>
        <w:spacing w:after="0" w:line="360" w:lineRule="auto"/>
        <w:ind w:left="1620" w:hanging="1620"/>
        <w:jc w:val="both"/>
        <w:rPr>
          <w:rFonts w:ascii="Times New Roman" w:hAnsi="Times New Roman" w:cs="Times New Roman"/>
          <w:sz w:val="24"/>
          <w:szCs w:val="24"/>
        </w:rPr>
      </w:pPr>
      <w:r w:rsidRPr="00BE3DE1">
        <w:rPr>
          <w:rFonts w:ascii="Times New Roman" w:hAnsi="Times New Roman" w:cs="Times New Roman"/>
          <w:sz w:val="24"/>
          <w:szCs w:val="24"/>
        </w:rPr>
        <w:t xml:space="preserve">Odoom, Klinsmann John. </w:t>
      </w:r>
      <w:r w:rsidR="009C13CB" w:rsidRPr="00BE3DE1">
        <w:rPr>
          <w:rFonts w:ascii="Times New Roman" w:hAnsi="Times New Roman" w:cs="Times New Roman"/>
          <w:sz w:val="24"/>
          <w:szCs w:val="24"/>
        </w:rPr>
        <w:t xml:space="preserve">2020. </w:t>
      </w:r>
      <w:r w:rsidR="009C13CB" w:rsidRPr="00BE3DE1">
        <w:rPr>
          <w:rFonts w:ascii="Times New Roman" w:hAnsi="Times New Roman" w:cs="Times New Roman"/>
          <w:i/>
          <w:sz w:val="24"/>
          <w:szCs w:val="24"/>
        </w:rPr>
        <w:t>Baworo Koroyɛ: Ntotoho Nhwehwɛmu wɔ Gomua, Agona ne Iguae Mfante Kasa mu</w:t>
      </w:r>
      <w:r w:rsidR="009C13CB" w:rsidRPr="00BE3DE1">
        <w:rPr>
          <w:rFonts w:ascii="Times New Roman" w:hAnsi="Times New Roman" w:cs="Times New Roman"/>
          <w:sz w:val="24"/>
          <w:szCs w:val="24"/>
        </w:rPr>
        <w:t>. M</w:t>
      </w:r>
      <w:r w:rsidR="008011FE" w:rsidRPr="00BE3DE1">
        <w:rPr>
          <w:rFonts w:ascii="Times New Roman" w:hAnsi="Times New Roman" w:cs="Times New Roman"/>
          <w:sz w:val="24"/>
          <w:szCs w:val="24"/>
        </w:rPr>
        <w:t>P</w:t>
      </w:r>
      <w:r w:rsidR="009C13CB" w:rsidRPr="00BE3DE1">
        <w:rPr>
          <w:rFonts w:ascii="Times New Roman" w:hAnsi="Times New Roman" w:cs="Times New Roman"/>
          <w:sz w:val="24"/>
          <w:szCs w:val="24"/>
        </w:rPr>
        <w:t>hil thesis, University of Education, Winneba.</w:t>
      </w:r>
    </w:p>
    <w:p w14:paraId="159A6D43" w14:textId="64BBE7D7" w:rsidR="009C13CB" w:rsidRPr="00BE3DE1" w:rsidRDefault="009C13CB" w:rsidP="009F1A21">
      <w:pPr>
        <w:tabs>
          <w:tab w:val="left" w:pos="4047"/>
        </w:tabs>
        <w:spacing w:after="0" w:line="360" w:lineRule="auto"/>
        <w:jc w:val="both"/>
        <w:rPr>
          <w:rFonts w:ascii="Times New Roman" w:hAnsi="Times New Roman" w:cs="Times New Roman"/>
          <w:sz w:val="24"/>
          <w:szCs w:val="24"/>
        </w:rPr>
      </w:pPr>
      <w:r w:rsidRPr="00BE3DE1">
        <w:rPr>
          <w:rFonts w:ascii="Times New Roman" w:hAnsi="Times New Roman" w:cs="Times New Roman"/>
          <w:sz w:val="24"/>
          <w:szCs w:val="24"/>
        </w:rPr>
        <w:t>O'</w:t>
      </w:r>
      <w:r w:rsidR="004B5967" w:rsidRPr="00BE3DE1">
        <w:rPr>
          <w:rFonts w:ascii="Times New Roman" w:hAnsi="Times New Roman" w:cs="Times New Roman"/>
          <w:sz w:val="24"/>
          <w:szCs w:val="24"/>
        </w:rPr>
        <w:t>Keefe, M</w:t>
      </w:r>
      <w:r w:rsidR="008011FE" w:rsidRPr="00BE3DE1">
        <w:rPr>
          <w:rFonts w:ascii="Times New Roman" w:hAnsi="Times New Roman" w:cs="Times New Roman"/>
          <w:sz w:val="24"/>
          <w:szCs w:val="24"/>
        </w:rPr>
        <w:t>ichael</w:t>
      </w:r>
      <w:r w:rsidR="004B5967" w:rsidRPr="00BE3DE1">
        <w:rPr>
          <w:rFonts w:ascii="Times New Roman" w:hAnsi="Times New Roman" w:cs="Times New Roman"/>
          <w:sz w:val="24"/>
          <w:szCs w:val="24"/>
        </w:rPr>
        <w:t>. 2003</w:t>
      </w:r>
      <w:r w:rsidRPr="00BE3DE1">
        <w:rPr>
          <w:rFonts w:ascii="Times New Roman" w:hAnsi="Times New Roman" w:cs="Times New Roman"/>
          <w:sz w:val="24"/>
          <w:szCs w:val="24"/>
        </w:rPr>
        <w:t xml:space="preserve">. </w:t>
      </w:r>
      <w:r w:rsidRPr="00BE3DE1">
        <w:rPr>
          <w:rFonts w:ascii="Times New Roman" w:hAnsi="Times New Roman" w:cs="Times New Roman"/>
          <w:i/>
          <w:iCs/>
          <w:sz w:val="24"/>
          <w:szCs w:val="24"/>
        </w:rPr>
        <w:t>Akan Vowel Harmony</w:t>
      </w:r>
      <w:r w:rsidRPr="00BE3DE1">
        <w:rPr>
          <w:rFonts w:ascii="Times New Roman" w:hAnsi="Times New Roman" w:cs="Times New Roman"/>
          <w:sz w:val="24"/>
          <w:szCs w:val="24"/>
        </w:rPr>
        <w:t>. B. A. thesis, Swarthmore College.</w:t>
      </w:r>
    </w:p>
    <w:p w14:paraId="605E5D55" w14:textId="6ADE6C3E" w:rsidR="009C13CB" w:rsidRPr="00BE3DE1" w:rsidRDefault="009C13CB" w:rsidP="009F1A21">
      <w:pPr>
        <w:pStyle w:val="Default"/>
        <w:spacing w:line="360" w:lineRule="auto"/>
        <w:ind w:left="1080" w:hanging="1080"/>
        <w:jc w:val="both"/>
        <w:rPr>
          <w:i/>
          <w:color w:val="auto"/>
        </w:rPr>
      </w:pPr>
      <w:r w:rsidRPr="00BE3DE1">
        <w:rPr>
          <w:color w:val="auto"/>
        </w:rPr>
        <w:t>Owusu, S</w:t>
      </w:r>
      <w:r w:rsidR="008011FE" w:rsidRPr="00BE3DE1">
        <w:rPr>
          <w:color w:val="auto"/>
        </w:rPr>
        <w:t>efa</w:t>
      </w:r>
      <w:r w:rsidRPr="00BE3DE1">
        <w:rPr>
          <w:color w:val="auto"/>
        </w:rPr>
        <w:t>.</w:t>
      </w:r>
      <w:r w:rsidR="004B5967" w:rsidRPr="00BE3DE1">
        <w:rPr>
          <w:color w:val="auto"/>
        </w:rPr>
        <w:t xml:space="preserve">  2014</w:t>
      </w:r>
      <w:r w:rsidRPr="00BE3DE1">
        <w:rPr>
          <w:color w:val="auto"/>
        </w:rPr>
        <w:t xml:space="preserve">. On Exceptions to Akan Vowel Harmony. </w:t>
      </w:r>
      <w:r w:rsidRPr="00BE3DE1">
        <w:rPr>
          <w:i/>
          <w:color w:val="auto"/>
        </w:rPr>
        <w:t xml:space="preserve">International Journal of Scientific </w:t>
      </w:r>
      <w:r w:rsidRPr="00BE3DE1">
        <w:rPr>
          <w:i/>
        </w:rPr>
        <w:t>&amp; Innovative Technology</w:t>
      </w:r>
      <w:r w:rsidRPr="00BE3DE1">
        <w:t xml:space="preserve"> 1(5)</w:t>
      </w:r>
      <w:r w:rsidR="009A1C3C" w:rsidRPr="00BE3DE1">
        <w:t>:</w:t>
      </w:r>
      <w:r w:rsidRPr="00BE3DE1">
        <w:t xml:space="preserve"> 45-52.</w:t>
      </w:r>
    </w:p>
    <w:p w14:paraId="1F2F7659" w14:textId="7A37AA5E" w:rsidR="009C13CB" w:rsidRPr="00BE3DE1" w:rsidRDefault="004B5967" w:rsidP="009F1A21">
      <w:pPr>
        <w:tabs>
          <w:tab w:val="left" w:pos="4047"/>
        </w:tabs>
        <w:spacing w:after="0" w:line="360" w:lineRule="auto"/>
        <w:ind w:left="1170" w:hanging="1170"/>
        <w:jc w:val="both"/>
        <w:rPr>
          <w:rFonts w:ascii="Times New Roman" w:hAnsi="Times New Roman" w:cs="Times New Roman"/>
          <w:b/>
          <w:sz w:val="24"/>
          <w:szCs w:val="24"/>
        </w:rPr>
      </w:pPr>
      <w:r w:rsidRPr="00BE3DE1">
        <w:rPr>
          <w:rFonts w:ascii="Times New Roman" w:hAnsi="Times New Roman" w:cs="Times New Roman"/>
          <w:sz w:val="24"/>
          <w:szCs w:val="24"/>
        </w:rPr>
        <w:t>Pavlik, R</w:t>
      </w:r>
      <w:r w:rsidR="003B1673" w:rsidRPr="00BE3DE1">
        <w:rPr>
          <w:rFonts w:ascii="Times New Roman" w:hAnsi="Times New Roman" w:cs="Times New Roman"/>
          <w:sz w:val="24"/>
          <w:szCs w:val="24"/>
        </w:rPr>
        <w:t>adoslave</w:t>
      </w:r>
      <w:r w:rsidRPr="00BE3DE1">
        <w:rPr>
          <w:rFonts w:ascii="Times New Roman" w:hAnsi="Times New Roman" w:cs="Times New Roman"/>
          <w:sz w:val="24"/>
          <w:szCs w:val="24"/>
        </w:rPr>
        <w:t>. 2003</w:t>
      </w:r>
      <w:r w:rsidR="009C13CB" w:rsidRPr="00BE3DE1">
        <w:rPr>
          <w:rFonts w:ascii="Times New Roman" w:hAnsi="Times New Roman" w:cs="Times New Roman"/>
          <w:sz w:val="24"/>
          <w:szCs w:val="24"/>
        </w:rPr>
        <w:t>.</w:t>
      </w:r>
      <w:r w:rsidR="009C13CB" w:rsidRPr="00BE3DE1">
        <w:rPr>
          <w:rFonts w:ascii="Times New Roman" w:hAnsi="Times New Roman" w:cs="Times New Roman"/>
          <w:b/>
          <w:sz w:val="24"/>
          <w:szCs w:val="24"/>
        </w:rPr>
        <w:t xml:space="preserve"> </w:t>
      </w:r>
      <w:r w:rsidR="009C13CB" w:rsidRPr="00BE3DE1">
        <w:rPr>
          <w:rFonts w:ascii="Times New Roman" w:hAnsi="Times New Roman" w:cs="Times New Roman"/>
          <w:i/>
          <w:sz w:val="24"/>
          <w:szCs w:val="24"/>
        </w:rPr>
        <w:t xml:space="preserve">A Typology of Assimilations. </w:t>
      </w:r>
      <w:r w:rsidR="009C13CB" w:rsidRPr="00BE3DE1">
        <w:rPr>
          <w:rFonts w:ascii="Times New Roman" w:hAnsi="Times New Roman" w:cs="Times New Roman"/>
          <w:sz w:val="24"/>
          <w:szCs w:val="24"/>
        </w:rPr>
        <w:t>Brastislava: Retass.</w:t>
      </w:r>
    </w:p>
    <w:p w14:paraId="7ADC0075" w14:textId="59EB631A" w:rsidR="009C13CB" w:rsidRPr="00BE3DE1" w:rsidRDefault="009C13CB" w:rsidP="009F1A21">
      <w:pPr>
        <w:tabs>
          <w:tab w:val="left" w:pos="4047"/>
        </w:tabs>
        <w:spacing w:after="0" w:line="360" w:lineRule="auto"/>
        <w:ind w:left="1080" w:hanging="1080"/>
        <w:jc w:val="both"/>
        <w:rPr>
          <w:rFonts w:ascii="Times New Roman" w:hAnsi="Times New Roman" w:cs="Times New Roman"/>
          <w:sz w:val="24"/>
          <w:szCs w:val="24"/>
        </w:rPr>
      </w:pPr>
      <w:r w:rsidRPr="00BE3DE1">
        <w:rPr>
          <w:rFonts w:ascii="Times New Roman" w:hAnsi="Times New Roman" w:cs="Times New Roman"/>
          <w:sz w:val="24"/>
          <w:szCs w:val="24"/>
        </w:rPr>
        <w:lastRenderedPageBreak/>
        <w:t>Schacht</w:t>
      </w:r>
      <w:r w:rsidR="004B5967" w:rsidRPr="00BE3DE1">
        <w:rPr>
          <w:rFonts w:ascii="Times New Roman" w:hAnsi="Times New Roman" w:cs="Times New Roman"/>
          <w:sz w:val="24"/>
          <w:szCs w:val="24"/>
        </w:rPr>
        <w:t>er, P</w:t>
      </w:r>
      <w:r w:rsidR="008011FE" w:rsidRPr="00BE3DE1">
        <w:rPr>
          <w:rFonts w:ascii="Times New Roman" w:hAnsi="Times New Roman" w:cs="Times New Roman"/>
          <w:sz w:val="24"/>
          <w:szCs w:val="24"/>
        </w:rPr>
        <w:t>aul</w:t>
      </w:r>
      <w:r w:rsidR="004B5967" w:rsidRPr="00BE3DE1">
        <w:rPr>
          <w:rFonts w:ascii="Times New Roman" w:hAnsi="Times New Roman" w:cs="Times New Roman"/>
          <w:sz w:val="24"/>
          <w:szCs w:val="24"/>
        </w:rPr>
        <w:t xml:space="preserve"> &amp; Fromkin, V</w:t>
      </w:r>
      <w:r w:rsidR="008011FE" w:rsidRPr="00BE3DE1">
        <w:rPr>
          <w:rFonts w:ascii="Times New Roman" w:hAnsi="Times New Roman" w:cs="Times New Roman"/>
          <w:sz w:val="24"/>
          <w:szCs w:val="24"/>
        </w:rPr>
        <w:t>ictoria</w:t>
      </w:r>
      <w:r w:rsidR="004B5967" w:rsidRPr="00BE3DE1">
        <w:rPr>
          <w:rFonts w:ascii="Times New Roman" w:hAnsi="Times New Roman" w:cs="Times New Roman"/>
          <w:sz w:val="24"/>
          <w:szCs w:val="24"/>
        </w:rPr>
        <w:t>. 1968</w:t>
      </w:r>
      <w:r w:rsidRPr="00BE3DE1">
        <w:rPr>
          <w:rFonts w:ascii="Times New Roman" w:hAnsi="Times New Roman" w:cs="Times New Roman"/>
          <w:sz w:val="24"/>
          <w:szCs w:val="24"/>
        </w:rPr>
        <w:t xml:space="preserve">. </w:t>
      </w:r>
      <w:r w:rsidR="00070364" w:rsidRPr="00BE3DE1">
        <w:rPr>
          <w:rFonts w:ascii="Times New Roman" w:hAnsi="Times New Roman" w:cs="Times New Roman"/>
          <w:sz w:val="24"/>
          <w:szCs w:val="24"/>
        </w:rPr>
        <w:t>The p</w:t>
      </w:r>
      <w:r w:rsidRPr="00BE3DE1">
        <w:rPr>
          <w:rFonts w:ascii="Times New Roman" w:hAnsi="Times New Roman" w:cs="Times New Roman"/>
          <w:sz w:val="24"/>
          <w:szCs w:val="24"/>
        </w:rPr>
        <w:t>honology of Akan: Akuapem, Asante</w:t>
      </w:r>
      <w:r w:rsidR="00070364" w:rsidRPr="00BE3DE1">
        <w:rPr>
          <w:rFonts w:ascii="Times New Roman" w:hAnsi="Times New Roman" w:cs="Times New Roman"/>
          <w:sz w:val="24"/>
          <w:szCs w:val="24"/>
        </w:rPr>
        <w:t>,</w:t>
      </w:r>
      <w:r w:rsidRPr="00BE3DE1">
        <w:rPr>
          <w:rFonts w:ascii="Times New Roman" w:hAnsi="Times New Roman" w:cs="Times New Roman"/>
          <w:sz w:val="24"/>
          <w:szCs w:val="24"/>
        </w:rPr>
        <w:t xml:space="preserve"> and Fante. </w:t>
      </w:r>
      <w:r w:rsidRPr="00BE3DE1">
        <w:rPr>
          <w:rFonts w:ascii="Times New Roman" w:hAnsi="Times New Roman" w:cs="Times New Roman"/>
          <w:i/>
          <w:iCs/>
          <w:sz w:val="24"/>
          <w:szCs w:val="24"/>
        </w:rPr>
        <w:t xml:space="preserve">Working Papers in Phonetic No. 9. </w:t>
      </w:r>
      <w:r w:rsidRPr="00BE3DE1">
        <w:rPr>
          <w:rFonts w:ascii="Times New Roman" w:hAnsi="Times New Roman" w:cs="Times New Roman"/>
          <w:sz w:val="24"/>
          <w:szCs w:val="24"/>
        </w:rPr>
        <w:t>University of Califonia, Los Angeles.</w:t>
      </w:r>
    </w:p>
    <w:p w14:paraId="650A7752" w14:textId="2CCD906A" w:rsidR="009F1A21" w:rsidRPr="00BE3DE1" w:rsidRDefault="009F1A21" w:rsidP="009F1A21">
      <w:pPr>
        <w:tabs>
          <w:tab w:val="left" w:pos="4047"/>
        </w:tabs>
        <w:spacing w:after="0" w:line="360" w:lineRule="auto"/>
        <w:ind w:left="1080" w:hanging="1080"/>
        <w:jc w:val="both"/>
        <w:rPr>
          <w:rFonts w:ascii="Times New Roman" w:hAnsi="Times New Roman" w:cs="Times New Roman"/>
          <w:sz w:val="24"/>
          <w:szCs w:val="24"/>
        </w:rPr>
      </w:pPr>
      <w:r w:rsidRPr="00BE3DE1">
        <w:rPr>
          <w:rFonts w:ascii="Times New Roman" w:hAnsi="Times New Roman" w:cs="Times New Roman"/>
          <w:sz w:val="24"/>
          <w:szCs w:val="24"/>
        </w:rPr>
        <w:t>Stahlke, H</w:t>
      </w:r>
      <w:r w:rsidR="008011FE" w:rsidRPr="00BE3DE1">
        <w:rPr>
          <w:rFonts w:ascii="Times New Roman" w:hAnsi="Times New Roman" w:cs="Times New Roman"/>
          <w:sz w:val="24"/>
          <w:szCs w:val="24"/>
        </w:rPr>
        <w:t xml:space="preserve">erbert </w:t>
      </w:r>
      <w:r w:rsidRPr="00BE3DE1">
        <w:rPr>
          <w:rFonts w:ascii="Times New Roman" w:hAnsi="Times New Roman" w:cs="Times New Roman"/>
          <w:sz w:val="24"/>
          <w:szCs w:val="24"/>
        </w:rPr>
        <w:t>F</w:t>
      </w:r>
      <w:r w:rsidR="008011FE" w:rsidRPr="00BE3DE1">
        <w:rPr>
          <w:rFonts w:ascii="Times New Roman" w:hAnsi="Times New Roman" w:cs="Times New Roman"/>
          <w:sz w:val="24"/>
          <w:szCs w:val="24"/>
        </w:rPr>
        <w:t xml:space="preserve">edrick </w:t>
      </w:r>
      <w:r w:rsidRPr="00BE3DE1">
        <w:rPr>
          <w:rFonts w:ascii="Times New Roman" w:hAnsi="Times New Roman" w:cs="Times New Roman"/>
          <w:sz w:val="24"/>
          <w:szCs w:val="24"/>
        </w:rPr>
        <w:t>W</w:t>
      </w:r>
      <w:r w:rsidR="008011FE" w:rsidRPr="00BE3DE1">
        <w:rPr>
          <w:rFonts w:ascii="Times New Roman" w:hAnsi="Times New Roman" w:cs="Times New Roman"/>
          <w:sz w:val="24"/>
          <w:szCs w:val="24"/>
        </w:rPr>
        <w:t>alter</w:t>
      </w:r>
      <w:r w:rsidRPr="00BE3DE1">
        <w:rPr>
          <w:rFonts w:ascii="Times New Roman" w:hAnsi="Times New Roman" w:cs="Times New Roman"/>
          <w:sz w:val="24"/>
          <w:szCs w:val="24"/>
        </w:rPr>
        <w:t xml:space="preserve">. (1971). </w:t>
      </w:r>
      <w:r w:rsidRPr="00BE3DE1">
        <w:rPr>
          <w:rFonts w:ascii="Times New Roman" w:hAnsi="Times New Roman" w:cs="Times New Roman"/>
          <w:i/>
          <w:iCs/>
          <w:sz w:val="24"/>
          <w:szCs w:val="24"/>
        </w:rPr>
        <w:t>Topics in Ewe Phonology</w:t>
      </w:r>
      <w:r w:rsidRPr="00BE3DE1">
        <w:rPr>
          <w:rFonts w:ascii="Times New Roman" w:hAnsi="Times New Roman" w:cs="Times New Roman"/>
          <w:sz w:val="24"/>
          <w:szCs w:val="24"/>
        </w:rPr>
        <w:t xml:space="preserve">. </w:t>
      </w:r>
      <w:r w:rsidR="009A1C3C" w:rsidRPr="00BE3DE1">
        <w:rPr>
          <w:rFonts w:ascii="Times New Roman" w:hAnsi="Times New Roman" w:cs="Times New Roman"/>
          <w:sz w:val="24"/>
          <w:szCs w:val="24"/>
        </w:rPr>
        <w:t>Ph</w:t>
      </w:r>
      <w:r w:rsidR="00070364" w:rsidRPr="00BE3DE1">
        <w:rPr>
          <w:rFonts w:ascii="Times New Roman" w:hAnsi="Times New Roman" w:cs="Times New Roman"/>
          <w:sz w:val="24"/>
          <w:szCs w:val="24"/>
        </w:rPr>
        <w:t>.D.</w:t>
      </w:r>
      <w:r w:rsidRPr="00BE3DE1">
        <w:rPr>
          <w:rFonts w:ascii="Times New Roman" w:hAnsi="Times New Roman" w:cs="Times New Roman"/>
          <w:sz w:val="24"/>
          <w:szCs w:val="24"/>
        </w:rPr>
        <w:t xml:space="preserve"> dissertation, UCLA.</w:t>
      </w:r>
    </w:p>
    <w:p w14:paraId="5D907781" w14:textId="476B891C" w:rsidR="0057636E" w:rsidRPr="00BE3DE1" w:rsidRDefault="0057636E" w:rsidP="009F1A21">
      <w:pPr>
        <w:autoSpaceDE w:val="0"/>
        <w:autoSpaceDN w:val="0"/>
        <w:adjustRightInd w:val="0"/>
        <w:spacing w:after="0" w:line="360" w:lineRule="auto"/>
        <w:ind w:left="1440" w:hanging="1440"/>
        <w:jc w:val="both"/>
        <w:rPr>
          <w:rFonts w:ascii="Times New Roman" w:hAnsi="Times New Roman" w:cs="Times New Roman"/>
          <w:sz w:val="24"/>
          <w:szCs w:val="24"/>
        </w:rPr>
      </w:pPr>
      <w:r w:rsidRPr="00BE3DE1">
        <w:rPr>
          <w:rFonts w:ascii="Times New Roman" w:hAnsi="Times New Roman" w:cs="Times New Roman"/>
          <w:sz w:val="24"/>
          <w:szCs w:val="24"/>
        </w:rPr>
        <w:t>Stewart, J</w:t>
      </w:r>
      <w:r w:rsidR="008011FE" w:rsidRPr="00BE3DE1">
        <w:rPr>
          <w:rFonts w:ascii="Times New Roman" w:hAnsi="Times New Roman" w:cs="Times New Roman"/>
          <w:sz w:val="24"/>
          <w:szCs w:val="24"/>
        </w:rPr>
        <w:t>ohn</w:t>
      </w:r>
      <w:r w:rsidRPr="00BE3DE1">
        <w:rPr>
          <w:rFonts w:ascii="Times New Roman" w:hAnsi="Times New Roman" w:cs="Times New Roman"/>
          <w:sz w:val="24"/>
          <w:szCs w:val="24"/>
        </w:rPr>
        <w:t xml:space="preserve">. M. </w:t>
      </w:r>
      <w:r w:rsidR="004B5967" w:rsidRPr="00BE3DE1">
        <w:rPr>
          <w:rFonts w:ascii="Times New Roman" w:hAnsi="Times New Roman" w:cs="Times New Roman"/>
          <w:sz w:val="24"/>
          <w:szCs w:val="24"/>
        </w:rPr>
        <w:t xml:space="preserve"> </w:t>
      </w:r>
      <w:r w:rsidRPr="00BE3DE1">
        <w:rPr>
          <w:rFonts w:ascii="Times New Roman" w:hAnsi="Times New Roman" w:cs="Times New Roman"/>
          <w:sz w:val="24"/>
          <w:szCs w:val="24"/>
        </w:rPr>
        <w:t xml:space="preserve">1967. Tongue Root Position in Akan Vowel Harmony. </w:t>
      </w:r>
      <w:r w:rsidRPr="00BE3DE1">
        <w:rPr>
          <w:rFonts w:ascii="Times New Roman" w:hAnsi="Times New Roman" w:cs="Times New Roman"/>
          <w:i/>
          <w:iCs/>
          <w:sz w:val="24"/>
          <w:szCs w:val="24"/>
        </w:rPr>
        <w:t xml:space="preserve">Phonetica </w:t>
      </w:r>
      <w:r w:rsidRPr="00BE3DE1">
        <w:rPr>
          <w:rFonts w:ascii="Times New Roman" w:hAnsi="Times New Roman" w:cs="Times New Roman"/>
          <w:sz w:val="24"/>
          <w:szCs w:val="24"/>
        </w:rPr>
        <w:t>16</w:t>
      </w:r>
      <w:r w:rsidR="009A1C3C" w:rsidRPr="00BE3DE1">
        <w:rPr>
          <w:rFonts w:ascii="Times New Roman" w:hAnsi="Times New Roman" w:cs="Times New Roman"/>
          <w:sz w:val="24"/>
          <w:szCs w:val="24"/>
        </w:rPr>
        <w:t>:</w:t>
      </w:r>
      <w:r w:rsidRPr="00BE3DE1">
        <w:rPr>
          <w:rFonts w:ascii="Times New Roman" w:hAnsi="Times New Roman" w:cs="Times New Roman"/>
          <w:sz w:val="24"/>
          <w:szCs w:val="24"/>
        </w:rPr>
        <w:t xml:space="preserve"> 185-204.</w:t>
      </w:r>
    </w:p>
    <w:p w14:paraId="0A456D3A" w14:textId="5A530F64" w:rsidR="009C13CB" w:rsidRPr="00BE3DE1" w:rsidRDefault="004B5967" w:rsidP="008D3283">
      <w:pPr>
        <w:tabs>
          <w:tab w:val="left" w:pos="4047"/>
        </w:tabs>
        <w:spacing w:after="0" w:line="360" w:lineRule="auto"/>
        <w:ind w:left="709" w:hanging="709"/>
        <w:jc w:val="both"/>
        <w:rPr>
          <w:rFonts w:ascii="Times New Roman" w:hAnsi="Times New Roman" w:cs="Times New Roman"/>
          <w:sz w:val="24"/>
          <w:szCs w:val="24"/>
        </w:rPr>
      </w:pPr>
      <w:r w:rsidRPr="00BE3DE1">
        <w:rPr>
          <w:rFonts w:ascii="Times New Roman" w:hAnsi="Times New Roman" w:cs="Times New Roman"/>
          <w:sz w:val="24"/>
          <w:szCs w:val="24"/>
        </w:rPr>
        <w:t>Tha</w:t>
      </w:r>
      <w:r w:rsidR="001E0C59" w:rsidRPr="00BE3DE1">
        <w:rPr>
          <w:rFonts w:ascii="Times New Roman" w:hAnsi="Times New Roman" w:cs="Times New Roman"/>
          <w:sz w:val="24"/>
          <w:szCs w:val="24"/>
        </w:rPr>
        <w:t>kur, D</w:t>
      </w:r>
      <w:r w:rsidR="008011FE" w:rsidRPr="00BE3DE1">
        <w:rPr>
          <w:rFonts w:ascii="Times New Roman" w:hAnsi="Times New Roman" w:cs="Times New Roman"/>
          <w:sz w:val="24"/>
          <w:szCs w:val="24"/>
        </w:rPr>
        <w:t>amodar</w:t>
      </w:r>
      <w:r w:rsidR="001E0C59" w:rsidRPr="00BE3DE1">
        <w:rPr>
          <w:rFonts w:ascii="Times New Roman" w:hAnsi="Times New Roman" w:cs="Times New Roman"/>
          <w:sz w:val="24"/>
          <w:szCs w:val="24"/>
        </w:rPr>
        <w:t>. 2010</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Linguistics Simplified; Morphology</w:t>
      </w:r>
      <w:r w:rsidR="009C13CB" w:rsidRPr="00BE3DE1">
        <w:rPr>
          <w:rFonts w:ascii="Times New Roman" w:hAnsi="Times New Roman" w:cs="Times New Roman"/>
          <w:sz w:val="24"/>
          <w:szCs w:val="24"/>
        </w:rPr>
        <w:t>. New Delhi: Bharati Bhawan</w:t>
      </w:r>
      <w:r w:rsidR="008D3283">
        <w:rPr>
          <w:rFonts w:ascii="Times New Roman" w:hAnsi="Times New Roman" w:cs="Times New Roman"/>
          <w:sz w:val="24"/>
          <w:szCs w:val="24"/>
        </w:rPr>
        <w:t xml:space="preserve"> </w:t>
      </w:r>
      <w:r w:rsidR="009C13CB" w:rsidRPr="00BE3DE1">
        <w:rPr>
          <w:rFonts w:ascii="Times New Roman" w:hAnsi="Times New Roman" w:cs="Times New Roman"/>
          <w:sz w:val="24"/>
          <w:szCs w:val="24"/>
        </w:rPr>
        <w:t>Printing &amp; Distributors.</w:t>
      </w:r>
    </w:p>
    <w:p w14:paraId="247C09FC" w14:textId="6747C2E9" w:rsidR="00CB2C4E" w:rsidRPr="00BE3DE1" w:rsidRDefault="00CB2C4E" w:rsidP="009F1A21">
      <w:pPr>
        <w:autoSpaceDE w:val="0"/>
        <w:autoSpaceDN w:val="0"/>
        <w:adjustRightInd w:val="0"/>
        <w:spacing w:after="0" w:line="360" w:lineRule="auto"/>
        <w:ind w:left="1260" w:hanging="1260"/>
        <w:jc w:val="both"/>
        <w:rPr>
          <w:rFonts w:ascii="Times New Roman" w:eastAsia="TimesNewRomanPSMT" w:hAnsi="Times New Roman" w:cs="Times New Roman"/>
          <w:i/>
          <w:iCs/>
          <w:sz w:val="24"/>
          <w:szCs w:val="24"/>
        </w:rPr>
      </w:pPr>
      <w:r w:rsidRPr="00BE3DE1">
        <w:rPr>
          <w:rFonts w:ascii="Times New Roman" w:eastAsia="TimesNewRomanPSMT" w:hAnsi="Times New Roman" w:cs="Times New Roman"/>
          <w:sz w:val="24"/>
          <w:szCs w:val="24"/>
        </w:rPr>
        <w:t>van der Hulst,  H</w:t>
      </w:r>
      <w:r w:rsidR="008011FE" w:rsidRPr="00BE3DE1">
        <w:rPr>
          <w:rFonts w:ascii="Times New Roman" w:eastAsia="TimesNewRomanPSMT" w:hAnsi="Times New Roman" w:cs="Times New Roman"/>
          <w:sz w:val="24"/>
          <w:szCs w:val="24"/>
        </w:rPr>
        <w:t>arry</w:t>
      </w:r>
      <w:r w:rsidRPr="00BE3DE1">
        <w:rPr>
          <w:rFonts w:ascii="Times New Roman" w:eastAsia="TimesNewRomanPSMT" w:hAnsi="Times New Roman" w:cs="Times New Roman"/>
          <w:sz w:val="24"/>
          <w:szCs w:val="24"/>
        </w:rPr>
        <w:t xml:space="preserve">. 2016. </w:t>
      </w:r>
      <w:r w:rsidRPr="00BE3DE1">
        <w:rPr>
          <w:rFonts w:ascii="Times New Roman" w:eastAsia="TimesNewRomanPSMT" w:hAnsi="Times New Roman" w:cs="Times New Roman"/>
          <w:i/>
          <w:iCs/>
          <w:sz w:val="24"/>
          <w:szCs w:val="24"/>
        </w:rPr>
        <w:t>Vowel Harmony</w:t>
      </w:r>
      <w:r w:rsidRPr="00BE3DE1">
        <w:rPr>
          <w:rFonts w:ascii="Times New Roman" w:eastAsia="TimesNewRomanPSMT" w:hAnsi="Times New Roman" w:cs="Times New Roman"/>
          <w:sz w:val="24"/>
          <w:szCs w:val="24"/>
        </w:rPr>
        <w:t xml:space="preserve">. </w:t>
      </w:r>
      <w:r w:rsidRPr="00BE3DE1">
        <w:rPr>
          <w:rFonts w:ascii="Times New Roman" w:eastAsia="TimesNewRomanPSMT" w:hAnsi="Times New Roman" w:cs="Times New Roman"/>
          <w:iCs/>
          <w:sz w:val="24"/>
          <w:szCs w:val="24"/>
        </w:rPr>
        <w:t>Oxford:</w:t>
      </w:r>
      <w:r w:rsidRPr="00BE3DE1">
        <w:rPr>
          <w:rFonts w:ascii="Times New Roman" w:eastAsia="TimesNewRomanPSMT" w:hAnsi="Times New Roman" w:cs="Times New Roman"/>
          <w:sz w:val="24"/>
          <w:szCs w:val="24"/>
        </w:rPr>
        <w:t xml:space="preserve"> Oxford University Press.</w:t>
      </w:r>
    </w:p>
    <w:p w14:paraId="4597E010" w14:textId="41E093BF" w:rsidR="009C13CB" w:rsidRPr="00BE3DE1" w:rsidRDefault="009C13CB" w:rsidP="009F1A21">
      <w:pPr>
        <w:autoSpaceDE w:val="0"/>
        <w:autoSpaceDN w:val="0"/>
        <w:adjustRightInd w:val="0"/>
        <w:spacing w:after="0" w:line="360" w:lineRule="auto"/>
        <w:ind w:left="1260" w:hanging="1260"/>
        <w:jc w:val="both"/>
        <w:rPr>
          <w:rFonts w:ascii="Times New Roman" w:hAnsi="Times New Roman" w:cs="Times New Roman"/>
          <w:i/>
          <w:iCs/>
          <w:sz w:val="24"/>
          <w:szCs w:val="24"/>
        </w:rPr>
      </w:pPr>
      <w:r w:rsidRPr="00BE3DE1">
        <w:rPr>
          <w:rFonts w:ascii="Times New Roman" w:hAnsi="Times New Roman" w:cs="Times New Roman"/>
          <w:sz w:val="24"/>
          <w:szCs w:val="24"/>
          <w:lang w:val="es-ES"/>
        </w:rPr>
        <w:t>van der Hulst, H</w:t>
      </w:r>
      <w:r w:rsidR="00AA1EEE" w:rsidRPr="00BE3DE1">
        <w:rPr>
          <w:rFonts w:ascii="Times New Roman" w:hAnsi="Times New Roman" w:cs="Times New Roman"/>
          <w:sz w:val="24"/>
          <w:szCs w:val="24"/>
          <w:lang w:val="es-ES"/>
        </w:rPr>
        <w:t>arry</w:t>
      </w:r>
      <w:r w:rsidRPr="00BE3DE1">
        <w:rPr>
          <w:rFonts w:ascii="Times New Roman" w:hAnsi="Times New Roman" w:cs="Times New Roman"/>
          <w:sz w:val="24"/>
          <w:szCs w:val="24"/>
          <w:lang w:val="es-ES"/>
        </w:rPr>
        <w:t xml:space="preserve"> &amp; van de Weijer, J</w:t>
      </w:r>
      <w:r w:rsidR="008011FE" w:rsidRPr="00BE3DE1">
        <w:rPr>
          <w:rFonts w:ascii="Times New Roman" w:hAnsi="Times New Roman" w:cs="Times New Roman"/>
          <w:sz w:val="24"/>
          <w:szCs w:val="24"/>
          <w:lang w:val="es-ES"/>
        </w:rPr>
        <w:t>eroen</w:t>
      </w:r>
      <w:r w:rsidR="001E0C59" w:rsidRPr="00BE3DE1">
        <w:rPr>
          <w:rFonts w:ascii="Times New Roman" w:hAnsi="Times New Roman" w:cs="Times New Roman"/>
          <w:sz w:val="24"/>
          <w:szCs w:val="24"/>
          <w:lang w:val="es-ES"/>
        </w:rPr>
        <w:t xml:space="preserve">. </w:t>
      </w:r>
      <w:r w:rsidR="001E0C59" w:rsidRPr="00BE3DE1">
        <w:rPr>
          <w:rFonts w:ascii="Times New Roman" w:hAnsi="Times New Roman" w:cs="Times New Roman"/>
          <w:sz w:val="24"/>
          <w:szCs w:val="24"/>
        </w:rPr>
        <w:t>1995</w:t>
      </w:r>
      <w:r w:rsidRPr="00BE3DE1">
        <w:rPr>
          <w:rFonts w:ascii="Times New Roman" w:hAnsi="Times New Roman" w:cs="Times New Roman"/>
          <w:sz w:val="24"/>
          <w:szCs w:val="24"/>
        </w:rPr>
        <w:t xml:space="preserve">. Vowel harmony. In John Goldsmith (ed). </w:t>
      </w:r>
      <w:r w:rsidRPr="00BE3DE1">
        <w:rPr>
          <w:rFonts w:ascii="Times New Roman" w:hAnsi="Times New Roman" w:cs="Times New Roman"/>
          <w:i/>
          <w:iCs/>
          <w:sz w:val="24"/>
          <w:szCs w:val="24"/>
        </w:rPr>
        <w:t>The</w:t>
      </w:r>
      <w:r w:rsidR="008D3283">
        <w:rPr>
          <w:rFonts w:ascii="Times New Roman" w:hAnsi="Times New Roman" w:cs="Times New Roman"/>
          <w:i/>
          <w:iCs/>
          <w:sz w:val="24"/>
          <w:szCs w:val="24"/>
        </w:rPr>
        <w:t xml:space="preserve"> </w:t>
      </w:r>
      <w:r w:rsidRPr="00BE3DE1">
        <w:rPr>
          <w:rFonts w:ascii="Times New Roman" w:hAnsi="Times New Roman" w:cs="Times New Roman"/>
          <w:i/>
          <w:iCs/>
          <w:sz w:val="24"/>
          <w:szCs w:val="24"/>
        </w:rPr>
        <w:t>Handbook of  Phonological Theory</w:t>
      </w:r>
      <w:r w:rsidR="007939B6" w:rsidRPr="00BE3DE1">
        <w:rPr>
          <w:rFonts w:ascii="Times New Roman" w:hAnsi="Times New Roman" w:cs="Times New Roman"/>
          <w:sz w:val="24"/>
          <w:szCs w:val="24"/>
        </w:rPr>
        <w:t>,</w:t>
      </w:r>
      <w:r w:rsidRPr="00BE3DE1">
        <w:rPr>
          <w:rFonts w:ascii="Times New Roman" w:hAnsi="Times New Roman" w:cs="Times New Roman"/>
          <w:sz w:val="24"/>
          <w:szCs w:val="24"/>
        </w:rPr>
        <w:t xml:space="preserve"> </w:t>
      </w:r>
      <w:r w:rsidR="007939B6" w:rsidRPr="00BE3DE1">
        <w:rPr>
          <w:rFonts w:ascii="Times New Roman" w:hAnsi="Times New Roman" w:cs="Times New Roman"/>
          <w:sz w:val="24"/>
          <w:szCs w:val="24"/>
        </w:rPr>
        <w:t>p</w:t>
      </w:r>
      <w:r w:rsidR="009A1C3C" w:rsidRPr="00BE3DE1">
        <w:rPr>
          <w:rFonts w:ascii="Times New Roman" w:hAnsi="Times New Roman" w:cs="Times New Roman"/>
          <w:sz w:val="24"/>
          <w:szCs w:val="24"/>
        </w:rPr>
        <w:t>p</w:t>
      </w:r>
      <w:r w:rsidR="007939B6" w:rsidRPr="00BE3DE1">
        <w:rPr>
          <w:rFonts w:ascii="Times New Roman" w:hAnsi="Times New Roman" w:cs="Times New Roman"/>
          <w:sz w:val="24"/>
          <w:szCs w:val="24"/>
        </w:rPr>
        <w:t xml:space="preserve">. </w:t>
      </w:r>
      <w:r w:rsidRPr="00BE3DE1">
        <w:rPr>
          <w:rFonts w:ascii="Times New Roman" w:hAnsi="Times New Roman" w:cs="Times New Roman"/>
          <w:sz w:val="24"/>
          <w:szCs w:val="24"/>
        </w:rPr>
        <w:t>495-534. Oxford: Basil.</w:t>
      </w:r>
    </w:p>
    <w:p w14:paraId="03CE596E" w14:textId="77777777" w:rsidR="008D3283" w:rsidRDefault="00BE3DE1" w:rsidP="009F1A21">
      <w:pPr>
        <w:spacing w:after="0" w:line="360" w:lineRule="auto"/>
        <w:jc w:val="both"/>
        <w:rPr>
          <w:rFonts w:ascii="Times New Roman" w:hAnsi="Times New Roman" w:cs="Times New Roman"/>
          <w:sz w:val="24"/>
          <w:szCs w:val="24"/>
        </w:rPr>
      </w:pPr>
      <w:r w:rsidRPr="00BE3DE1">
        <w:rPr>
          <w:rFonts w:ascii="Times New Roman" w:hAnsi="Times New Roman" w:cs="Times New Roman"/>
          <w:sz w:val="24"/>
          <w:szCs w:val="24"/>
        </w:rPr>
        <w:t>Williams, Edwin 1971</w:t>
      </w:r>
      <w:r w:rsidRPr="00BE3DE1">
        <w:rPr>
          <w:rFonts w:ascii="Times New Roman" w:hAnsi="Times New Roman" w:cs="Times New Roman"/>
          <w:i/>
          <w:iCs/>
          <w:sz w:val="24"/>
          <w:szCs w:val="24"/>
        </w:rPr>
        <w:t xml:space="preserve">. </w:t>
      </w:r>
      <w:r w:rsidRPr="00BE3DE1">
        <w:rPr>
          <w:rFonts w:ascii="Times New Roman" w:hAnsi="Times New Roman" w:cs="Times New Roman"/>
          <w:sz w:val="24"/>
          <w:szCs w:val="24"/>
        </w:rPr>
        <w:t xml:space="preserve">Underlying Tone in Margi and Igbo. In: </w:t>
      </w:r>
      <w:r w:rsidRPr="00BE3DE1">
        <w:rPr>
          <w:rFonts w:ascii="Times New Roman" w:hAnsi="Times New Roman" w:cs="Times New Roman"/>
          <w:i/>
          <w:iCs/>
          <w:sz w:val="24"/>
          <w:szCs w:val="24"/>
        </w:rPr>
        <w:t xml:space="preserve">Linguistic Inquiry 7(3). </w:t>
      </w:r>
      <w:r w:rsidRPr="00BE3DE1">
        <w:rPr>
          <w:rFonts w:ascii="Times New Roman" w:hAnsi="Times New Roman" w:cs="Times New Roman"/>
          <w:sz w:val="24"/>
          <w:szCs w:val="24"/>
        </w:rPr>
        <w:t xml:space="preserve">463-484 (1976.) </w:t>
      </w:r>
      <w:r w:rsidR="001E0C59" w:rsidRPr="00BE3DE1">
        <w:rPr>
          <w:rFonts w:ascii="Times New Roman" w:hAnsi="Times New Roman" w:cs="Times New Roman"/>
          <w:sz w:val="24"/>
          <w:szCs w:val="24"/>
        </w:rPr>
        <w:t>Yule, G</w:t>
      </w:r>
      <w:r w:rsidR="00AA1EEE" w:rsidRPr="00BE3DE1">
        <w:rPr>
          <w:rFonts w:ascii="Times New Roman" w:hAnsi="Times New Roman" w:cs="Times New Roman"/>
          <w:sz w:val="24"/>
          <w:szCs w:val="24"/>
        </w:rPr>
        <w:t>eorge</w:t>
      </w:r>
      <w:r w:rsidR="001E0C59" w:rsidRPr="00BE3DE1">
        <w:rPr>
          <w:rFonts w:ascii="Times New Roman" w:hAnsi="Times New Roman" w:cs="Times New Roman"/>
          <w:sz w:val="24"/>
          <w:szCs w:val="24"/>
        </w:rPr>
        <w:t>. 2010</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sz w:val="24"/>
          <w:szCs w:val="24"/>
        </w:rPr>
        <w:t>Study of Language</w:t>
      </w:r>
      <w:r w:rsidR="009C13CB" w:rsidRPr="00BE3DE1">
        <w:rPr>
          <w:rFonts w:ascii="Times New Roman" w:hAnsi="Times New Roman" w:cs="Times New Roman"/>
          <w:sz w:val="24"/>
          <w:szCs w:val="24"/>
        </w:rPr>
        <w:t xml:space="preserve"> (4th Ed). Cambridge:  Cambridge University </w:t>
      </w:r>
    </w:p>
    <w:p w14:paraId="6E7BA5A5" w14:textId="0CD28894" w:rsidR="009C13CB" w:rsidRPr="00BE3DE1" w:rsidRDefault="009C13CB" w:rsidP="008D3283">
      <w:pPr>
        <w:spacing w:after="0" w:line="360" w:lineRule="auto"/>
        <w:ind w:firstLine="720"/>
        <w:jc w:val="both"/>
        <w:rPr>
          <w:rFonts w:ascii="Times New Roman" w:hAnsi="Times New Roman" w:cs="Times New Roman"/>
          <w:bCs/>
          <w:sz w:val="24"/>
          <w:szCs w:val="24"/>
          <w:lang w:val="en-GB"/>
        </w:rPr>
      </w:pPr>
      <w:r w:rsidRPr="00BE3DE1">
        <w:rPr>
          <w:rFonts w:ascii="Times New Roman" w:hAnsi="Times New Roman" w:cs="Times New Roman"/>
          <w:sz w:val="24"/>
          <w:szCs w:val="24"/>
        </w:rPr>
        <w:t>Press.</w:t>
      </w:r>
    </w:p>
    <w:sectPr w:rsidR="009C13CB" w:rsidRPr="00BE3DE1" w:rsidSect="007661B4">
      <w:foot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6FE6930D" w14:textId="3CAE05A4" w:rsidR="00EA6F56" w:rsidRDefault="00EA6F56">
      <w:pPr>
        <w:pStyle w:val="CommentText"/>
      </w:pPr>
      <w:r>
        <w:rPr>
          <w:rStyle w:val="CommentReference"/>
        </w:rPr>
        <w:annotationRef/>
      </w:r>
      <w:r>
        <w:t>The abstract is still defective. Previous advise have not guided this effort.</w:t>
      </w:r>
    </w:p>
  </w:comment>
  <w:comment w:id="1" w:author="Author" w:initials="A">
    <w:p w14:paraId="7B1B2ADC" w14:textId="054C8BD7" w:rsidR="00EA6F56" w:rsidRDefault="00EA6F56">
      <w:pPr>
        <w:pStyle w:val="CommentText"/>
      </w:pPr>
      <w:r>
        <w:rPr>
          <w:rStyle w:val="CommentReference"/>
        </w:rPr>
        <w:annotationRef/>
      </w:r>
      <w:r>
        <w:t>This statement is out of place here. I belongs to literature review.</w:t>
      </w:r>
    </w:p>
  </w:comment>
  <w:comment w:id="2" w:author="Author" w:initials="A">
    <w:p w14:paraId="649D7CC9" w14:textId="281EC04C" w:rsidR="00EA6F56" w:rsidRDefault="00EA6F56">
      <w:pPr>
        <w:pStyle w:val="CommentText"/>
      </w:pPr>
      <w:r>
        <w:rPr>
          <w:rStyle w:val="CommentReference"/>
        </w:rPr>
        <w:annotationRef/>
      </w:r>
      <w:r>
        <w:t>These statements on methodology are coming rather late.</w:t>
      </w:r>
    </w:p>
  </w:comment>
  <w:comment w:id="3" w:author="Author" w:initials="A">
    <w:p w14:paraId="463B5E0D" w14:textId="4B252449" w:rsidR="001701F9" w:rsidRDefault="001701F9">
      <w:pPr>
        <w:pStyle w:val="CommentText"/>
      </w:pPr>
      <w:r>
        <w:rPr>
          <w:rStyle w:val="CommentReference"/>
        </w:rPr>
        <w:annotationRef/>
      </w:r>
      <w:r>
        <w:t>This part of the introductory  section could follow after sufficient attention is given to Gomoa.</w:t>
      </w:r>
    </w:p>
  </w:comment>
  <w:comment w:id="4" w:author="Author" w:initials="A">
    <w:p w14:paraId="2E3A0EE5" w14:textId="2C975F9A" w:rsidR="00EA6F56" w:rsidRDefault="00EA6F56">
      <w:pPr>
        <w:pStyle w:val="CommentText"/>
      </w:pPr>
      <w:r>
        <w:rPr>
          <w:rStyle w:val="CommentReference"/>
        </w:rPr>
        <w:annotationRef/>
      </w:r>
      <w:r>
        <w:t xml:space="preserve">This sentence would be more appropriate  for starting off the introductory section. </w:t>
      </w:r>
      <w:r w:rsidR="001701F9">
        <w:t>However, focus should be on Gomoa, beig the language/dialect in focus.</w:t>
      </w:r>
    </w:p>
  </w:comment>
  <w:comment w:id="5" w:author="Author" w:initials="A">
    <w:p w14:paraId="6AEDD01F" w14:textId="054B12EB" w:rsidR="001701F9" w:rsidRDefault="001701F9">
      <w:pPr>
        <w:pStyle w:val="CommentText"/>
      </w:pPr>
      <w:r>
        <w:rPr>
          <w:rStyle w:val="CommentReference"/>
        </w:rPr>
        <w:annotationRef/>
      </w:r>
      <w:r>
        <w:t>This paragraph is rather percuniary and has no place in this work.  delete.</w:t>
      </w:r>
    </w:p>
  </w:comment>
  <w:comment w:id="6" w:author="Author" w:initials="A">
    <w:p w14:paraId="14FD305F" w14:textId="495F3F11" w:rsidR="001701F9" w:rsidRDefault="001701F9">
      <w:pPr>
        <w:pStyle w:val="CommentText"/>
      </w:pPr>
      <w:r>
        <w:rPr>
          <w:rStyle w:val="CommentReference"/>
        </w:rPr>
        <w:annotationRef/>
      </w:r>
      <w:r>
        <w:t>Delete.</w:t>
      </w:r>
    </w:p>
  </w:comment>
  <w:comment w:id="7" w:author="Author" w:initials="A">
    <w:p w14:paraId="7FD32F5F" w14:textId="2B348E15" w:rsidR="009C32A9" w:rsidRDefault="009C32A9">
      <w:pPr>
        <w:pStyle w:val="CommentText"/>
      </w:pPr>
      <w:r>
        <w:rPr>
          <w:rStyle w:val="CommentReference"/>
        </w:rPr>
        <w:annotationRef/>
      </w:r>
      <w:r>
        <w:t>If  autosegmental phonology is only a part of the framing, where is the other part or theory which frames this work?</w:t>
      </w:r>
    </w:p>
  </w:comment>
  <w:comment w:id="8" w:author="Author" w:initials="A">
    <w:p w14:paraId="2D93CE6A" w14:textId="55075291" w:rsidR="001701F9" w:rsidRDefault="001701F9">
      <w:pPr>
        <w:pStyle w:val="CommentText"/>
      </w:pPr>
      <w:r>
        <w:rPr>
          <w:rStyle w:val="CommentReference"/>
        </w:rPr>
        <w:annotationRef/>
      </w:r>
      <w:r>
        <w:t>In what sense are these claims made? The claims need forther explanations and justification.</w:t>
      </w:r>
    </w:p>
  </w:comment>
  <w:comment w:id="9" w:author="Author" w:initials="A">
    <w:p w14:paraId="14F7675C" w14:textId="59C6059D" w:rsidR="001701F9" w:rsidRDefault="001701F9">
      <w:pPr>
        <w:pStyle w:val="CommentText"/>
      </w:pPr>
      <w:r>
        <w:rPr>
          <w:rStyle w:val="CommentReference"/>
        </w:rPr>
        <w:annotationRef/>
      </w:r>
      <w:r>
        <w:t>delete</w:t>
      </w:r>
    </w:p>
  </w:comment>
  <w:comment w:id="10" w:author="Author" w:initials="A">
    <w:p w14:paraId="28907BF1" w14:textId="057F4DAA" w:rsidR="009C32A9" w:rsidRDefault="009C32A9">
      <w:pPr>
        <w:pStyle w:val="CommentText"/>
      </w:pPr>
      <w:r>
        <w:rPr>
          <w:rStyle w:val="CommentReference"/>
        </w:rPr>
        <w:annotationRef/>
      </w:r>
      <w:r>
        <w:t>with</w:t>
      </w:r>
    </w:p>
  </w:comment>
  <w:comment w:id="12" w:author="Author" w:initials="A">
    <w:p w14:paraId="1DD9FFE8" w14:textId="2D4FAA2E" w:rsidR="001975A5" w:rsidRDefault="001975A5">
      <w:pPr>
        <w:pStyle w:val="CommentText"/>
      </w:pPr>
      <w:r>
        <w:rPr>
          <w:rStyle w:val="CommentReference"/>
        </w:rPr>
        <w:annotationRef/>
      </w:r>
      <w:r>
        <w:t>Please find a more appropriate term here.</w:t>
      </w:r>
    </w:p>
  </w:comment>
  <w:comment w:id="11" w:author="Author" w:initials="A">
    <w:p w14:paraId="1A3B7D45" w14:textId="25A6E569" w:rsidR="009C32A9" w:rsidRDefault="009C32A9">
      <w:pPr>
        <w:pStyle w:val="CommentText"/>
      </w:pPr>
      <w:r>
        <w:rPr>
          <w:rStyle w:val="CommentReference"/>
        </w:rPr>
        <w:annotationRef/>
      </w:r>
      <w:r>
        <w:t>This opening is not faithful to the heading of this sub section.</w:t>
      </w:r>
    </w:p>
  </w:comment>
  <w:comment w:id="13" w:author="Author" w:initials="A">
    <w:p w14:paraId="0EBBB59B" w14:textId="3F7347D0" w:rsidR="009C32A9" w:rsidRDefault="009C32A9">
      <w:pPr>
        <w:pStyle w:val="CommentText"/>
      </w:pPr>
      <w:r>
        <w:rPr>
          <w:rStyle w:val="CommentReference"/>
        </w:rPr>
        <w:annotationRef/>
      </w:r>
      <w:r>
        <w:t>This paragrapgh would seem like a more suitable opening for this subsection.</w:t>
      </w:r>
    </w:p>
  </w:comment>
  <w:comment w:id="14" w:author="Author" w:initials="A">
    <w:p w14:paraId="6DF4B2F9" w14:textId="0ABF397B" w:rsidR="009C32A9" w:rsidRDefault="009C32A9">
      <w:pPr>
        <w:pStyle w:val="CommentText"/>
      </w:pPr>
      <w:r>
        <w:rPr>
          <w:rStyle w:val="CommentReference"/>
        </w:rPr>
        <w:annotationRef/>
      </w:r>
      <w:r>
        <w:t>Please recast this statement. Are the vowels grouped into two features or along the lines of two features?</w:t>
      </w:r>
    </w:p>
  </w:comment>
  <w:comment w:id="15" w:author="Author" w:initials="A">
    <w:p w14:paraId="5E44CB8F" w14:textId="71D4665B" w:rsidR="00365D8B" w:rsidRDefault="00365D8B">
      <w:pPr>
        <w:pStyle w:val="CommentText"/>
      </w:pPr>
      <w:r>
        <w:rPr>
          <w:rStyle w:val="CommentReference"/>
        </w:rPr>
        <w:annotationRef/>
      </w:r>
      <w:r>
        <w:t>??? Is this another variety of Gomoa? Why this attention at this later stage? Please clarify.</w:t>
      </w:r>
    </w:p>
  </w:comment>
  <w:comment w:id="16" w:author="Author" w:initials="A">
    <w:p w14:paraId="5B6354BC" w14:textId="135DF84A" w:rsidR="00B16439" w:rsidRDefault="00B16439">
      <w:pPr>
        <w:pStyle w:val="CommentText"/>
      </w:pPr>
      <w:r>
        <w:rPr>
          <w:rStyle w:val="CommentReference"/>
        </w:rPr>
        <w:annotationRef/>
      </w:r>
      <w:r>
        <w:t>…pick one…</w:t>
      </w:r>
    </w:p>
  </w:comment>
  <w:comment w:id="17" w:author="Author" w:initials="A">
    <w:p w14:paraId="170ADDDE" w14:textId="5D17A5AA" w:rsidR="00B16439" w:rsidRDefault="00B16439">
      <w:pPr>
        <w:pStyle w:val="CommentText"/>
      </w:pPr>
      <w:r>
        <w:rPr>
          <w:rStyle w:val="CommentReference"/>
        </w:rPr>
        <w:annotationRef/>
      </w:r>
      <w:r>
        <w:t>This section needs  further review to ensure to ensure its representativeness.</w:t>
      </w:r>
      <w:bookmarkStart w:id="18" w:name="_GoBack"/>
      <w:bookmarkEnd w:id="18"/>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1F941C" w14:textId="77777777" w:rsidR="008B22DA" w:rsidRDefault="008B22DA" w:rsidP="00EB4041">
      <w:pPr>
        <w:spacing w:after="0" w:line="240" w:lineRule="auto"/>
      </w:pPr>
      <w:r>
        <w:separator/>
      </w:r>
    </w:p>
  </w:endnote>
  <w:endnote w:type="continuationSeparator" w:id="0">
    <w:p w14:paraId="42919AB6" w14:textId="77777777" w:rsidR="008B22DA" w:rsidRDefault="008B22DA" w:rsidP="00EB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LDoulos IPA93">
    <w:panose1 w:val="00000000000000000000"/>
    <w:charset w:val="4D"/>
    <w:family w:val="auto"/>
    <w:notTrueType/>
    <w:pitch w:val="variable"/>
    <w:sig w:usb0="00000003" w:usb1="00000000" w:usb2="00000000" w:usb3="00000000" w:csb0="80000001" w:csb1="00000000"/>
  </w:font>
  <w:font w:name="TimesNewRomanPSMT">
    <w:altName w:val="MS Mincho"/>
    <w:panose1 w:val="00000000000000000000"/>
    <w:charset w:val="80"/>
    <w:family w:val="auto"/>
    <w:notTrueType/>
    <w:pitch w:val="default"/>
    <w:sig w:usb0="00000007" w:usb1="08070000" w:usb2="00000010" w:usb3="00000000" w:csb0="00020003" w:csb1="00000000"/>
  </w:font>
  <w:font w:name="Ghana Charis">
    <w:altName w:val="Calibri"/>
    <w:charset w:val="00"/>
    <w:family w:val="auto"/>
    <w:pitch w:val="variable"/>
    <w:sig w:usb0="00000003" w:usb1="00000000" w:usb2="00000000" w:usb3="00000000" w:csb0="00000001" w:csb1="00000000"/>
  </w:font>
  <w:font w:name="Doulos SIL">
    <w:altName w:val="Cambria Math"/>
    <w:charset w:val="4D"/>
    <w:family w:val="auto"/>
    <w:pitch w:val="variable"/>
    <w:sig w:usb0="00000001" w:usb1="5200E1FF" w:usb2="02000029" w:usb3="00000000" w:csb0="00000197" w:csb1="00000000"/>
  </w:font>
  <w:font w:name="SymbolMT">
    <w:altName w:val="MS Mincho"/>
    <w:panose1 w:val="00000000000000000000"/>
    <w:charset w:val="80"/>
    <w:family w:val="auto"/>
    <w:notTrueType/>
    <w:pitch w:val="default"/>
    <w:sig w:usb0="00000001" w:usb1="08070000" w:usb2="00000010" w:usb3="00000000" w:csb0="00020000" w:csb1="00000000"/>
  </w:font>
  <w:font w:name="Capecoast">
    <w:altName w:val="Calibri"/>
    <w:charset w:val="00"/>
    <w:family w:val="auto"/>
    <w:pitch w:val="variable"/>
    <w:sig w:usb0="00000083" w:usb1="00000000" w:usb2="00000000" w:usb3="00000000" w:csb0="00000009" w:csb1="00000000"/>
  </w:font>
  <w:font w:name="LucidaSansUnicode">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5C4AA9" w14:textId="6D2E7DA0" w:rsidR="0078258F" w:rsidRDefault="0078258F" w:rsidP="00F63B33">
    <w:pPr>
      <w:pStyle w:val="Footer"/>
      <w:tabs>
        <w:tab w:val="left" w:pos="6509"/>
      </w:tabs>
    </w:pPr>
    <w:r>
      <w:tab/>
    </w:r>
    <w:sdt>
      <w:sdtPr>
        <w:id w:val="25755142"/>
        <w:docPartObj>
          <w:docPartGallery w:val="Page Numbers (Bottom of Page)"/>
          <w:docPartUnique/>
        </w:docPartObj>
      </w:sdtPr>
      <w:sdtEndPr/>
      <w:sdtContent>
        <w:r>
          <w:fldChar w:fldCharType="begin"/>
        </w:r>
        <w:r>
          <w:instrText xml:space="preserve"> PAGE   \* MERGEFORMAT </w:instrText>
        </w:r>
        <w:r>
          <w:fldChar w:fldCharType="separate"/>
        </w:r>
        <w:r w:rsidR="00B16439">
          <w:rPr>
            <w:noProof/>
          </w:rPr>
          <w:t>17</w:t>
        </w:r>
        <w:r>
          <w:rPr>
            <w:noProof/>
          </w:rPr>
          <w:fldChar w:fldCharType="end"/>
        </w:r>
      </w:sdtContent>
    </w:sdt>
    <w:r>
      <w:tab/>
    </w:r>
  </w:p>
  <w:p w14:paraId="28A8FFA6" w14:textId="77777777" w:rsidR="0078258F" w:rsidRDefault="007825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5F66FB" w14:textId="77777777" w:rsidR="008B22DA" w:rsidRDefault="008B22DA" w:rsidP="00EB4041">
      <w:pPr>
        <w:spacing w:after="0" w:line="240" w:lineRule="auto"/>
      </w:pPr>
      <w:r>
        <w:separator/>
      </w:r>
    </w:p>
  </w:footnote>
  <w:footnote w:type="continuationSeparator" w:id="0">
    <w:p w14:paraId="6839693D" w14:textId="77777777" w:rsidR="008B22DA" w:rsidRDefault="008B22DA" w:rsidP="00EB4041">
      <w:pPr>
        <w:spacing w:after="0" w:line="240" w:lineRule="auto"/>
      </w:pPr>
      <w:r>
        <w:continuationSeparator/>
      </w:r>
    </w:p>
  </w:footnote>
  <w:footnote w:id="1">
    <w:p w14:paraId="6ED4A1A1" w14:textId="37A2950D" w:rsidR="00E44EDF" w:rsidRPr="00070364" w:rsidRDefault="00E44EDF" w:rsidP="00E44EDF">
      <w:pPr>
        <w:autoSpaceDE w:val="0"/>
        <w:autoSpaceDN w:val="0"/>
        <w:adjustRightInd w:val="0"/>
        <w:spacing w:after="0" w:line="408" w:lineRule="auto"/>
        <w:jc w:val="both"/>
        <w:rPr>
          <w:rFonts w:ascii="Times New Roman" w:hAnsi="Times New Roman" w:cs="Times New Roman"/>
          <w:sz w:val="20"/>
          <w:szCs w:val="20"/>
        </w:rPr>
      </w:pPr>
      <w:r>
        <w:rPr>
          <w:rStyle w:val="FootnoteReference"/>
        </w:rPr>
        <w:footnoteRef/>
      </w:r>
      <w:r>
        <w:t xml:space="preserve"> </w:t>
      </w:r>
      <w:r w:rsidRPr="00070364">
        <w:rPr>
          <w:rFonts w:ascii="Times New Roman" w:hAnsi="Times New Roman" w:cs="Times New Roman"/>
          <w:sz w:val="20"/>
          <w:szCs w:val="20"/>
        </w:rPr>
        <w:t>Bɔrbɔr Mfantse: a variant of Fante spoken around Mankessim and its environs</w:t>
      </w:r>
      <w:r w:rsidR="00B77316">
        <w:rPr>
          <w:rFonts w:ascii="Times New Roman" w:hAnsi="Times New Roman" w:cs="Times New Roman"/>
          <w:sz w:val="20"/>
          <w:szCs w:val="20"/>
        </w:rPr>
        <w:t>.</w:t>
      </w:r>
    </w:p>
    <w:p w14:paraId="212BC4CF" w14:textId="6E49A269" w:rsidR="00E44EDF" w:rsidRPr="00E44EDF" w:rsidRDefault="00E44EDF">
      <w:pPr>
        <w:pStyle w:val="FootnoteText"/>
        <w:rPr>
          <w:lang w:val="en-GB"/>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7307"/>
    <w:multiLevelType w:val="hybridMultilevel"/>
    <w:tmpl w:val="69462BCA"/>
    <w:lvl w:ilvl="0" w:tplc="40C4EDD0">
      <w:start w:val="1"/>
      <w:numFmt w:val="lowerRoman"/>
      <w:lvlText w:val="(%1)"/>
      <w:lvlJc w:val="left"/>
      <w:pPr>
        <w:ind w:left="117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3B3DF5"/>
    <w:multiLevelType w:val="hybridMultilevel"/>
    <w:tmpl w:val="B9A815A6"/>
    <w:lvl w:ilvl="0" w:tplc="00A61FF4">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E64E0C"/>
    <w:multiLevelType w:val="hybridMultilevel"/>
    <w:tmpl w:val="CCB8435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1B39AA"/>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B396E79"/>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1D21BD"/>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2E73B8"/>
    <w:multiLevelType w:val="hybridMultilevel"/>
    <w:tmpl w:val="4CF6F4F0"/>
    <w:lvl w:ilvl="0" w:tplc="3E1ADDF0">
      <w:start w:val="1"/>
      <w:numFmt w:val="lowerRoman"/>
      <w:lvlText w:val="(%1)"/>
      <w:lvlJc w:val="left"/>
      <w:pPr>
        <w:ind w:left="885" w:hanging="360"/>
      </w:pPr>
      <w:rPr>
        <w:rFonts w:ascii="Times New Roman" w:hAnsi="Times New Roman" w:cs="Times New Roman"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7">
    <w:nsid w:val="32C850DD"/>
    <w:multiLevelType w:val="hybridMultilevel"/>
    <w:tmpl w:val="5ED6BF72"/>
    <w:lvl w:ilvl="0" w:tplc="28909CEC">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2E94183"/>
    <w:multiLevelType w:val="hybridMultilevel"/>
    <w:tmpl w:val="9A647EDA"/>
    <w:lvl w:ilvl="0" w:tplc="00ECD158">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5280138"/>
    <w:multiLevelType w:val="hybridMultilevel"/>
    <w:tmpl w:val="F588EA1E"/>
    <w:lvl w:ilvl="0" w:tplc="28709EE4">
      <w:start w:val="1"/>
      <w:numFmt w:val="lowerRoman"/>
      <w:lvlText w:val="(%1)"/>
      <w:lvlJc w:val="left"/>
      <w:pPr>
        <w:ind w:left="2886" w:hanging="360"/>
      </w:pPr>
      <w:rPr>
        <w:rFonts w:ascii="Times New Roman" w:hAnsi="Times New Roman" w:cs="Times New Roman" w:hint="default"/>
        <w:b w:val="0"/>
      </w:r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10">
    <w:nsid w:val="3969257C"/>
    <w:multiLevelType w:val="hybridMultilevel"/>
    <w:tmpl w:val="A2A4EE70"/>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D028B9"/>
    <w:multiLevelType w:val="hybridMultilevel"/>
    <w:tmpl w:val="1A9E92C8"/>
    <w:lvl w:ilvl="0" w:tplc="3E1ADDF0">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CB36A64"/>
    <w:multiLevelType w:val="hybridMultilevel"/>
    <w:tmpl w:val="F982BD4A"/>
    <w:lvl w:ilvl="0" w:tplc="3E1ADDF0">
      <w:start w:val="1"/>
      <w:numFmt w:val="lowerRoman"/>
      <w:lvlText w:val="(%1)"/>
      <w:lvlJc w:val="left"/>
      <w:pPr>
        <w:ind w:left="720" w:hanging="360"/>
      </w:pPr>
      <w:rPr>
        <w:rFonts w:ascii="Times New Roman" w:hAnsi="Times New Roman" w:cs="Times New Roman" w:hint="default"/>
      </w:rPr>
    </w:lvl>
    <w:lvl w:ilvl="1" w:tplc="6E426FF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3420C2"/>
    <w:multiLevelType w:val="hybridMultilevel"/>
    <w:tmpl w:val="F7FE6A4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755D85"/>
    <w:multiLevelType w:val="hybridMultilevel"/>
    <w:tmpl w:val="08C01A5A"/>
    <w:lvl w:ilvl="0" w:tplc="423423E2">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D505D9"/>
    <w:multiLevelType w:val="hybridMultilevel"/>
    <w:tmpl w:val="1A5C96A0"/>
    <w:lvl w:ilvl="0" w:tplc="BC2428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E34DA8"/>
    <w:multiLevelType w:val="hybridMultilevel"/>
    <w:tmpl w:val="BDAE3BDC"/>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BF58C4"/>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863A5A"/>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2D41D7"/>
    <w:multiLevelType w:val="hybridMultilevel"/>
    <w:tmpl w:val="293C40A4"/>
    <w:lvl w:ilvl="0" w:tplc="4EFECF6A">
      <w:start w:val="1"/>
      <w:numFmt w:val="bullet"/>
      <w:lvlText w:val=""/>
      <w:lvlJc w:val="left"/>
      <w:pPr>
        <w:tabs>
          <w:tab w:val="num" w:pos="720"/>
        </w:tabs>
        <w:ind w:left="720" w:hanging="360"/>
      </w:pPr>
      <w:rPr>
        <w:rFonts w:ascii="Wingdings 2" w:hAnsi="Wingdings 2" w:hint="default"/>
      </w:rPr>
    </w:lvl>
    <w:lvl w:ilvl="1" w:tplc="D6668EBA" w:tentative="1">
      <w:start w:val="1"/>
      <w:numFmt w:val="bullet"/>
      <w:lvlText w:val=""/>
      <w:lvlJc w:val="left"/>
      <w:pPr>
        <w:tabs>
          <w:tab w:val="num" w:pos="1440"/>
        </w:tabs>
        <w:ind w:left="1440" w:hanging="360"/>
      </w:pPr>
      <w:rPr>
        <w:rFonts w:ascii="Wingdings 2" w:hAnsi="Wingdings 2" w:hint="default"/>
      </w:rPr>
    </w:lvl>
    <w:lvl w:ilvl="2" w:tplc="D9648B30" w:tentative="1">
      <w:start w:val="1"/>
      <w:numFmt w:val="bullet"/>
      <w:lvlText w:val=""/>
      <w:lvlJc w:val="left"/>
      <w:pPr>
        <w:tabs>
          <w:tab w:val="num" w:pos="2160"/>
        </w:tabs>
        <w:ind w:left="2160" w:hanging="360"/>
      </w:pPr>
      <w:rPr>
        <w:rFonts w:ascii="Wingdings 2" w:hAnsi="Wingdings 2" w:hint="default"/>
      </w:rPr>
    </w:lvl>
    <w:lvl w:ilvl="3" w:tplc="299CA758" w:tentative="1">
      <w:start w:val="1"/>
      <w:numFmt w:val="bullet"/>
      <w:lvlText w:val=""/>
      <w:lvlJc w:val="left"/>
      <w:pPr>
        <w:tabs>
          <w:tab w:val="num" w:pos="2880"/>
        </w:tabs>
        <w:ind w:left="2880" w:hanging="360"/>
      </w:pPr>
      <w:rPr>
        <w:rFonts w:ascii="Wingdings 2" w:hAnsi="Wingdings 2" w:hint="default"/>
      </w:rPr>
    </w:lvl>
    <w:lvl w:ilvl="4" w:tplc="814A9096" w:tentative="1">
      <w:start w:val="1"/>
      <w:numFmt w:val="bullet"/>
      <w:lvlText w:val=""/>
      <w:lvlJc w:val="left"/>
      <w:pPr>
        <w:tabs>
          <w:tab w:val="num" w:pos="3600"/>
        </w:tabs>
        <w:ind w:left="3600" w:hanging="360"/>
      </w:pPr>
      <w:rPr>
        <w:rFonts w:ascii="Wingdings 2" w:hAnsi="Wingdings 2" w:hint="default"/>
      </w:rPr>
    </w:lvl>
    <w:lvl w:ilvl="5" w:tplc="68C6DBB8" w:tentative="1">
      <w:start w:val="1"/>
      <w:numFmt w:val="bullet"/>
      <w:lvlText w:val=""/>
      <w:lvlJc w:val="left"/>
      <w:pPr>
        <w:tabs>
          <w:tab w:val="num" w:pos="4320"/>
        </w:tabs>
        <w:ind w:left="4320" w:hanging="360"/>
      </w:pPr>
      <w:rPr>
        <w:rFonts w:ascii="Wingdings 2" w:hAnsi="Wingdings 2" w:hint="default"/>
      </w:rPr>
    </w:lvl>
    <w:lvl w:ilvl="6" w:tplc="BF500F8C" w:tentative="1">
      <w:start w:val="1"/>
      <w:numFmt w:val="bullet"/>
      <w:lvlText w:val=""/>
      <w:lvlJc w:val="left"/>
      <w:pPr>
        <w:tabs>
          <w:tab w:val="num" w:pos="5040"/>
        </w:tabs>
        <w:ind w:left="5040" w:hanging="360"/>
      </w:pPr>
      <w:rPr>
        <w:rFonts w:ascii="Wingdings 2" w:hAnsi="Wingdings 2" w:hint="default"/>
      </w:rPr>
    </w:lvl>
    <w:lvl w:ilvl="7" w:tplc="EFCAB768" w:tentative="1">
      <w:start w:val="1"/>
      <w:numFmt w:val="bullet"/>
      <w:lvlText w:val=""/>
      <w:lvlJc w:val="left"/>
      <w:pPr>
        <w:tabs>
          <w:tab w:val="num" w:pos="5760"/>
        </w:tabs>
        <w:ind w:left="5760" w:hanging="360"/>
      </w:pPr>
      <w:rPr>
        <w:rFonts w:ascii="Wingdings 2" w:hAnsi="Wingdings 2" w:hint="default"/>
      </w:rPr>
    </w:lvl>
    <w:lvl w:ilvl="8" w:tplc="C2EC90AE" w:tentative="1">
      <w:start w:val="1"/>
      <w:numFmt w:val="bullet"/>
      <w:lvlText w:val=""/>
      <w:lvlJc w:val="left"/>
      <w:pPr>
        <w:tabs>
          <w:tab w:val="num" w:pos="6480"/>
        </w:tabs>
        <w:ind w:left="6480" w:hanging="360"/>
      </w:pPr>
      <w:rPr>
        <w:rFonts w:ascii="Wingdings 2" w:hAnsi="Wingdings 2" w:hint="default"/>
      </w:rPr>
    </w:lvl>
  </w:abstractNum>
  <w:abstractNum w:abstractNumId="20">
    <w:nsid w:val="5ECF69A0"/>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25E6D16"/>
    <w:multiLevelType w:val="hybridMultilevel"/>
    <w:tmpl w:val="C3368816"/>
    <w:lvl w:ilvl="0" w:tplc="352E9E1C">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D8B395F"/>
    <w:multiLevelType w:val="hybridMultilevel"/>
    <w:tmpl w:val="53FA1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0943146"/>
    <w:multiLevelType w:val="hybridMultilevel"/>
    <w:tmpl w:val="C5AA833C"/>
    <w:lvl w:ilvl="0" w:tplc="1780CF9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7CB0563"/>
    <w:multiLevelType w:val="hybridMultilevel"/>
    <w:tmpl w:val="0CC2AA4E"/>
    <w:lvl w:ilvl="0" w:tplc="242AAC5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7"/>
  </w:num>
  <w:num w:numId="4">
    <w:abstractNumId w:val="11"/>
  </w:num>
  <w:num w:numId="5">
    <w:abstractNumId w:val="24"/>
  </w:num>
  <w:num w:numId="6">
    <w:abstractNumId w:val="7"/>
  </w:num>
  <w:num w:numId="7">
    <w:abstractNumId w:val="21"/>
  </w:num>
  <w:num w:numId="8">
    <w:abstractNumId w:val="3"/>
  </w:num>
  <w:num w:numId="9">
    <w:abstractNumId w:val="0"/>
  </w:num>
  <w:num w:numId="10">
    <w:abstractNumId w:val="14"/>
  </w:num>
  <w:num w:numId="11">
    <w:abstractNumId w:val="8"/>
  </w:num>
  <w:num w:numId="12">
    <w:abstractNumId w:val="9"/>
  </w:num>
  <w:num w:numId="13">
    <w:abstractNumId w:val="23"/>
  </w:num>
  <w:num w:numId="14">
    <w:abstractNumId w:val="6"/>
  </w:num>
  <w:num w:numId="15">
    <w:abstractNumId w:val="1"/>
  </w:num>
  <w:num w:numId="16">
    <w:abstractNumId w:val="19"/>
  </w:num>
  <w:num w:numId="17">
    <w:abstractNumId w:val="18"/>
  </w:num>
  <w:num w:numId="18">
    <w:abstractNumId w:val="20"/>
  </w:num>
  <w:num w:numId="19">
    <w:abstractNumId w:val="10"/>
  </w:num>
  <w:num w:numId="20">
    <w:abstractNumId w:val="16"/>
  </w:num>
  <w:num w:numId="21">
    <w:abstractNumId w:val="13"/>
  </w:num>
  <w:num w:numId="22">
    <w:abstractNumId w:val="15"/>
  </w:num>
  <w:num w:numId="23">
    <w:abstractNumId w:val="12"/>
  </w:num>
  <w:num w:numId="24">
    <w:abstractNumId w:val="22"/>
  </w:num>
  <w:num w:numId="2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7UwtjAxM7MwtzAwNzJQ0lEKTi0uzszPAykwrQUAS8kW1CwAAAA="/>
  </w:docVars>
  <w:rsids>
    <w:rsidRoot w:val="00602788"/>
    <w:rsid w:val="000004D1"/>
    <w:rsid w:val="00007378"/>
    <w:rsid w:val="00014FBC"/>
    <w:rsid w:val="000178C3"/>
    <w:rsid w:val="00020306"/>
    <w:rsid w:val="00021098"/>
    <w:rsid w:val="00021480"/>
    <w:rsid w:val="000269EF"/>
    <w:rsid w:val="00031AC1"/>
    <w:rsid w:val="00035067"/>
    <w:rsid w:val="000371C9"/>
    <w:rsid w:val="000378D7"/>
    <w:rsid w:val="00042021"/>
    <w:rsid w:val="00043919"/>
    <w:rsid w:val="00047CF8"/>
    <w:rsid w:val="00047E09"/>
    <w:rsid w:val="000504D3"/>
    <w:rsid w:val="0005153C"/>
    <w:rsid w:val="00052061"/>
    <w:rsid w:val="000523F1"/>
    <w:rsid w:val="00054607"/>
    <w:rsid w:val="00057F65"/>
    <w:rsid w:val="00061817"/>
    <w:rsid w:val="0006191D"/>
    <w:rsid w:val="00062122"/>
    <w:rsid w:val="000642DD"/>
    <w:rsid w:val="00070364"/>
    <w:rsid w:val="00074591"/>
    <w:rsid w:val="00074F08"/>
    <w:rsid w:val="00075776"/>
    <w:rsid w:val="00075BB2"/>
    <w:rsid w:val="0008036E"/>
    <w:rsid w:val="00084534"/>
    <w:rsid w:val="00085702"/>
    <w:rsid w:val="000869CF"/>
    <w:rsid w:val="00086C74"/>
    <w:rsid w:val="00090ABD"/>
    <w:rsid w:val="000925BC"/>
    <w:rsid w:val="00093E9F"/>
    <w:rsid w:val="000A283A"/>
    <w:rsid w:val="000A2F17"/>
    <w:rsid w:val="000A3A33"/>
    <w:rsid w:val="000A3B2F"/>
    <w:rsid w:val="000A41E2"/>
    <w:rsid w:val="000A4A80"/>
    <w:rsid w:val="000A640F"/>
    <w:rsid w:val="000B739A"/>
    <w:rsid w:val="000B7C48"/>
    <w:rsid w:val="000C3AF5"/>
    <w:rsid w:val="000C51D8"/>
    <w:rsid w:val="000C5CA1"/>
    <w:rsid w:val="000C658D"/>
    <w:rsid w:val="000C769C"/>
    <w:rsid w:val="000D0A4D"/>
    <w:rsid w:val="000D22C1"/>
    <w:rsid w:val="000D398F"/>
    <w:rsid w:val="000D56B8"/>
    <w:rsid w:val="000E034E"/>
    <w:rsid w:val="000E0B2C"/>
    <w:rsid w:val="000E1167"/>
    <w:rsid w:val="000E1936"/>
    <w:rsid w:val="000F23CC"/>
    <w:rsid w:val="000F4CE4"/>
    <w:rsid w:val="000F6034"/>
    <w:rsid w:val="00102AFD"/>
    <w:rsid w:val="0010428E"/>
    <w:rsid w:val="001046F3"/>
    <w:rsid w:val="0010592D"/>
    <w:rsid w:val="00105961"/>
    <w:rsid w:val="00106E26"/>
    <w:rsid w:val="00114D50"/>
    <w:rsid w:val="00120071"/>
    <w:rsid w:val="00122E15"/>
    <w:rsid w:val="00123348"/>
    <w:rsid w:val="00123AA2"/>
    <w:rsid w:val="001268D3"/>
    <w:rsid w:val="00127540"/>
    <w:rsid w:val="00131454"/>
    <w:rsid w:val="001322F0"/>
    <w:rsid w:val="0013386C"/>
    <w:rsid w:val="00137ADF"/>
    <w:rsid w:val="001429DB"/>
    <w:rsid w:val="001432AE"/>
    <w:rsid w:val="001432E4"/>
    <w:rsid w:val="00157799"/>
    <w:rsid w:val="0016053F"/>
    <w:rsid w:val="00167CEC"/>
    <w:rsid w:val="001701F9"/>
    <w:rsid w:val="00172CC7"/>
    <w:rsid w:val="001732D0"/>
    <w:rsid w:val="0017336F"/>
    <w:rsid w:val="00173F67"/>
    <w:rsid w:val="00176494"/>
    <w:rsid w:val="00181A91"/>
    <w:rsid w:val="00186BE3"/>
    <w:rsid w:val="00186F42"/>
    <w:rsid w:val="0018750B"/>
    <w:rsid w:val="00187AA3"/>
    <w:rsid w:val="00190832"/>
    <w:rsid w:val="00191835"/>
    <w:rsid w:val="0019336F"/>
    <w:rsid w:val="001975A5"/>
    <w:rsid w:val="001A06CE"/>
    <w:rsid w:val="001A0963"/>
    <w:rsid w:val="001A122E"/>
    <w:rsid w:val="001A1E29"/>
    <w:rsid w:val="001A2EE3"/>
    <w:rsid w:val="001B03C1"/>
    <w:rsid w:val="001B3E47"/>
    <w:rsid w:val="001C2600"/>
    <w:rsid w:val="001C35EB"/>
    <w:rsid w:val="001C392C"/>
    <w:rsid w:val="001C46F8"/>
    <w:rsid w:val="001D064B"/>
    <w:rsid w:val="001D4827"/>
    <w:rsid w:val="001D5594"/>
    <w:rsid w:val="001D7246"/>
    <w:rsid w:val="001D7768"/>
    <w:rsid w:val="001E0850"/>
    <w:rsid w:val="001E0C59"/>
    <w:rsid w:val="001E1A3C"/>
    <w:rsid w:val="001E5963"/>
    <w:rsid w:val="001F071B"/>
    <w:rsid w:val="001F12CB"/>
    <w:rsid w:val="001F3B42"/>
    <w:rsid w:val="001F401D"/>
    <w:rsid w:val="001F4921"/>
    <w:rsid w:val="001F5376"/>
    <w:rsid w:val="001F705D"/>
    <w:rsid w:val="002041DC"/>
    <w:rsid w:val="00204827"/>
    <w:rsid w:val="00204985"/>
    <w:rsid w:val="00206051"/>
    <w:rsid w:val="00207767"/>
    <w:rsid w:val="00211C16"/>
    <w:rsid w:val="002246A7"/>
    <w:rsid w:val="00226381"/>
    <w:rsid w:val="0023296B"/>
    <w:rsid w:val="00236886"/>
    <w:rsid w:val="00240B52"/>
    <w:rsid w:val="002413F9"/>
    <w:rsid w:val="002428AE"/>
    <w:rsid w:val="00243B4F"/>
    <w:rsid w:val="00247B82"/>
    <w:rsid w:val="00253279"/>
    <w:rsid w:val="00254EA2"/>
    <w:rsid w:val="00254F2F"/>
    <w:rsid w:val="00261285"/>
    <w:rsid w:val="00261AD0"/>
    <w:rsid w:val="00262926"/>
    <w:rsid w:val="0026327B"/>
    <w:rsid w:val="002652DD"/>
    <w:rsid w:val="0027299E"/>
    <w:rsid w:val="002733CE"/>
    <w:rsid w:val="00274F01"/>
    <w:rsid w:val="0027571A"/>
    <w:rsid w:val="00280F29"/>
    <w:rsid w:val="002810CA"/>
    <w:rsid w:val="00283321"/>
    <w:rsid w:val="00283A72"/>
    <w:rsid w:val="00291214"/>
    <w:rsid w:val="00291B0D"/>
    <w:rsid w:val="00291D9E"/>
    <w:rsid w:val="002943F8"/>
    <w:rsid w:val="002969C8"/>
    <w:rsid w:val="00297CDA"/>
    <w:rsid w:val="002A28A7"/>
    <w:rsid w:val="002A50BF"/>
    <w:rsid w:val="002B15CE"/>
    <w:rsid w:val="002B1CD7"/>
    <w:rsid w:val="002B1D38"/>
    <w:rsid w:val="002B2979"/>
    <w:rsid w:val="002B2A8C"/>
    <w:rsid w:val="002B3018"/>
    <w:rsid w:val="002B7E05"/>
    <w:rsid w:val="002C0A98"/>
    <w:rsid w:val="002C0F6F"/>
    <w:rsid w:val="002C4D0B"/>
    <w:rsid w:val="002C58AF"/>
    <w:rsid w:val="002C6B8C"/>
    <w:rsid w:val="002C7DEB"/>
    <w:rsid w:val="002D2429"/>
    <w:rsid w:val="002D2731"/>
    <w:rsid w:val="002D3927"/>
    <w:rsid w:val="002E05D8"/>
    <w:rsid w:val="002E08C8"/>
    <w:rsid w:val="002E0BCC"/>
    <w:rsid w:val="002E1625"/>
    <w:rsid w:val="002E16AF"/>
    <w:rsid w:val="002E24A1"/>
    <w:rsid w:val="002E492C"/>
    <w:rsid w:val="002E4FEA"/>
    <w:rsid w:val="002E56AA"/>
    <w:rsid w:val="002F3CF1"/>
    <w:rsid w:val="00303983"/>
    <w:rsid w:val="00304A5C"/>
    <w:rsid w:val="0031731F"/>
    <w:rsid w:val="00320473"/>
    <w:rsid w:val="0032392E"/>
    <w:rsid w:val="0032418E"/>
    <w:rsid w:val="00331391"/>
    <w:rsid w:val="003319AC"/>
    <w:rsid w:val="00333ED5"/>
    <w:rsid w:val="00335D63"/>
    <w:rsid w:val="003365ED"/>
    <w:rsid w:val="0033773B"/>
    <w:rsid w:val="00337BA2"/>
    <w:rsid w:val="00341962"/>
    <w:rsid w:val="00341C8A"/>
    <w:rsid w:val="003441F3"/>
    <w:rsid w:val="00346981"/>
    <w:rsid w:val="003573B4"/>
    <w:rsid w:val="00364EF4"/>
    <w:rsid w:val="00365D8B"/>
    <w:rsid w:val="00366790"/>
    <w:rsid w:val="00371F14"/>
    <w:rsid w:val="003720EF"/>
    <w:rsid w:val="00372930"/>
    <w:rsid w:val="003732A7"/>
    <w:rsid w:val="00373CED"/>
    <w:rsid w:val="00373E2B"/>
    <w:rsid w:val="003771DB"/>
    <w:rsid w:val="003771F1"/>
    <w:rsid w:val="0037727C"/>
    <w:rsid w:val="0037759C"/>
    <w:rsid w:val="00380603"/>
    <w:rsid w:val="003806A5"/>
    <w:rsid w:val="0038265F"/>
    <w:rsid w:val="00382E74"/>
    <w:rsid w:val="00382F9D"/>
    <w:rsid w:val="00383370"/>
    <w:rsid w:val="00384ABE"/>
    <w:rsid w:val="0039231A"/>
    <w:rsid w:val="0039394E"/>
    <w:rsid w:val="00395476"/>
    <w:rsid w:val="0039721E"/>
    <w:rsid w:val="003A15E8"/>
    <w:rsid w:val="003A1EC1"/>
    <w:rsid w:val="003A20D2"/>
    <w:rsid w:val="003A2E86"/>
    <w:rsid w:val="003A540D"/>
    <w:rsid w:val="003B10F4"/>
    <w:rsid w:val="003B1673"/>
    <w:rsid w:val="003B182F"/>
    <w:rsid w:val="003C7B5B"/>
    <w:rsid w:val="003D1B4F"/>
    <w:rsid w:val="003D5A1C"/>
    <w:rsid w:val="003E1143"/>
    <w:rsid w:val="003E289A"/>
    <w:rsid w:val="003E289B"/>
    <w:rsid w:val="003E3071"/>
    <w:rsid w:val="003E493A"/>
    <w:rsid w:val="003E4D76"/>
    <w:rsid w:val="003E6D2F"/>
    <w:rsid w:val="003F0B5C"/>
    <w:rsid w:val="003F55FE"/>
    <w:rsid w:val="003F65C5"/>
    <w:rsid w:val="004018D7"/>
    <w:rsid w:val="00401A0D"/>
    <w:rsid w:val="00402856"/>
    <w:rsid w:val="00404C68"/>
    <w:rsid w:val="004058FC"/>
    <w:rsid w:val="00406698"/>
    <w:rsid w:val="00414A49"/>
    <w:rsid w:val="00416FEF"/>
    <w:rsid w:val="004272FF"/>
    <w:rsid w:val="004351C0"/>
    <w:rsid w:val="00435E56"/>
    <w:rsid w:val="004473BD"/>
    <w:rsid w:val="00447EC6"/>
    <w:rsid w:val="00452CDC"/>
    <w:rsid w:val="00454AD6"/>
    <w:rsid w:val="004550EA"/>
    <w:rsid w:val="004611DD"/>
    <w:rsid w:val="004629BC"/>
    <w:rsid w:val="004722F0"/>
    <w:rsid w:val="004753B3"/>
    <w:rsid w:val="00482C19"/>
    <w:rsid w:val="00486098"/>
    <w:rsid w:val="00487EF5"/>
    <w:rsid w:val="0049354A"/>
    <w:rsid w:val="00494EE6"/>
    <w:rsid w:val="004962B1"/>
    <w:rsid w:val="004A15AB"/>
    <w:rsid w:val="004A7A22"/>
    <w:rsid w:val="004B423A"/>
    <w:rsid w:val="004B5967"/>
    <w:rsid w:val="004B6F05"/>
    <w:rsid w:val="004B7742"/>
    <w:rsid w:val="004C0AD9"/>
    <w:rsid w:val="004C0DE1"/>
    <w:rsid w:val="004C454F"/>
    <w:rsid w:val="004C5E76"/>
    <w:rsid w:val="004D109F"/>
    <w:rsid w:val="004D1AB0"/>
    <w:rsid w:val="004D3CAA"/>
    <w:rsid w:val="004D44F5"/>
    <w:rsid w:val="004D48F0"/>
    <w:rsid w:val="004D4C60"/>
    <w:rsid w:val="004E5CBC"/>
    <w:rsid w:val="004F4009"/>
    <w:rsid w:val="004F74BE"/>
    <w:rsid w:val="00504B5C"/>
    <w:rsid w:val="00505C06"/>
    <w:rsid w:val="005065B8"/>
    <w:rsid w:val="00507F5B"/>
    <w:rsid w:val="005117F1"/>
    <w:rsid w:val="00511C43"/>
    <w:rsid w:val="0051275A"/>
    <w:rsid w:val="00512ADB"/>
    <w:rsid w:val="00513C6D"/>
    <w:rsid w:val="0051560F"/>
    <w:rsid w:val="005172FA"/>
    <w:rsid w:val="00521246"/>
    <w:rsid w:val="00522641"/>
    <w:rsid w:val="00522EC9"/>
    <w:rsid w:val="00524BEB"/>
    <w:rsid w:val="00525707"/>
    <w:rsid w:val="0052678D"/>
    <w:rsid w:val="00527A69"/>
    <w:rsid w:val="00530142"/>
    <w:rsid w:val="005319B3"/>
    <w:rsid w:val="005324BC"/>
    <w:rsid w:val="005330CE"/>
    <w:rsid w:val="00534242"/>
    <w:rsid w:val="00540006"/>
    <w:rsid w:val="00540761"/>
    <w:rsid w:val="00541117"/>
    <w:rsid w:val="005425C3"/>
    <w:rsid w:val="00544248"/>
    <w:rsid w:val="005444C6"/>
    <w:rsid w:val="00544874"/>
    <w:rsid w:val="0054722F"/>
    <w:rsid w:val="00547E3A"/>
    <w:rsid w:val="00554161"/>
    <w:rsid w:val="00556C8B"/>
    <w:rsid w:val="005575CD"/>
    <w:rsid w:val="005578D7"/>
    <w:rsid w:val="0056182A"/>
    <w:rsid w:val="00561991"/>
    <w:rsid w:val="00565D7C"/>
    <w:rsid w:val="00574E7A"/>
    <w:rsid w:val="005751F5"/>
    <w:rsid w:val="0057636E"/>
    <w:rsid w:val="005800E1"/>
    <w:rsid w:val="00582026"/>
    <w:rsid w:val="005855BF"/>
    <w:rsid w:val="005860FA"/>
    <w:rsid w:val="005913CD"/>
    <w:rsid w:val="00591931"/>
    <w:rsid w:val="005949F7"/>
    <w:rsid w:val="005952EE"/>
    <w:rsid w:val="005976FF"/>
    <w:rsid w:val="005979D5"/>
    <w:rsid w:val="005A0934"/>
    <w:rsid w:val="005A2B69"/>
    <w:rsid w:val="005A3433"/>
    <w:rsid w:val="005A6091"/>
    <w:rsid w:val="005B10D5"/>
    <w:rsid w:val="005B1CF3"/>
    <w:rsid w:val="005B3722"/>
    <w:rsid w:val="005B565A"/>
    <w:rsid w:val="005B5B3B"/>
    <w:rsid w:val="005B5D5C"/>
    <w:rsid w:val="005B7A56"/>
    <w:rsid w:val="005C3201"/>
    <w:rsid w:val="005C39FA"/>
    <w:rsid w:val="005C45D3"/>
    <w:rsid w:val="005C4ED8"/>
    <w:rsid w:val="005C5DBA"/>
    <w:rsid w:val="005D0238"/>
    <w:rsid w:val="005D0AD3"/>
    <w:rsid w:val="005D560C"/>
    <w:rsid w:val="005D5916"/>
    <w:rsid w:val="005E17F2"/>
    <w:rsid w:val="005E5ADF"/>
    <w:rsid w:val="005E6E90"/>
    <w:rsid w:val="005E7671"/>
    <w:rsid w:val="005F464A"/>
    <w:rsid w:val="00602788"/>
    <w:rsid w:val="006054D1"/>
    <w:rsid w:val="00606EA9"/>
    <w:rsid w:val="00611169"/>
    <w:rsid w:val="0062182C"/>
    <w:rsid w:val="00622601"/>
    <w:rsid w:val="00624F30"/>
    <w:rsid w:val="0062533C"/>
    <w:rsid w:val="006276FB"/>
    <w:rsid w:val="006322D6"/>
    <w:rsid w:val="006332F2"/>
    <w:rsid w:val="006366FE"/>
    <w:rsid w:val="00640F3A"/>
    <w:rsid w:val="00642963"/>
    <w:rsid w:val="00643762"/>
    <w:rsid w:val="00650BB1"/>
    <w:rsid w:val="006549FC"/>
    <w:rsid w:val="006573E5"/>
    <w:rsid w:val="00657866"/>
    <w:rsid w:val="00661065"/>
    <w:rsid w:val="0066181E"/>
    <w:rsid w:val="00663FF4"/>
    <w:rsid w:val="006658E0"/>
    <w:rsid w:val="00667F84"/>
    <w:rsid w:val="00670972"/>
    <w:rsid w:val="00671CC7"/>
    <w:rsid w:val="00672BC1"/>
    <w:rsid w:val="00673A26"/>
    <w:rsid w:val="00675D25"/>
    <w:rsid w:val="0068204E"/>
    <w:rsid w:val="00682AA9"/>
    <w:rsid w:val="00684794"/>
    <w:rsid w:val="00687B22"/>
    <w:rsid w:val="00690184"/>
    <w:rsid w:val="00690FD7"/>
    <w:rsid w:val="0069609E"/>
    <w:rsid w:val="006A16AC"/>
    <w:rsid w:val="006A1D04"/>
    <w:rsid w:val="006A4F07"/>
    <w:rsid w:val="006A5EA3"/>
    <w:rsid w:val="006A7505"/>
    <w:rsid w:val="006B013F"/>
    <w:rsid w:val="006B20E5"/>
    <w:rsid w:val="006B6A38"/>
    <w:rsid w:val="006B757D"/>
    <w:rsid w:val="006C080A"/>
    <w:rsid w:val="006C1BD8"/>
    <w:rsid w:val="006C6391"/>
    <w:rsid w:val="006C71C5"/>
    <w:rsid w:val="006C7DAE"/>
    <w:rsid w:val="006D10E9"/>
    <w:rsid w:val="006D4542"/>
    <w:rsid w:val="006D5BB9"/>
    <w:rsid w:val="006D6BC8"/>
    <w:rsid w:val="006E37AD"/>
    <w:rsid w:val="006E39AC"/>
    <w:rsid w:val="006E4533"/>
    <w:rsid w:val="006E4A10"/>
    <w:rsid w:val="006E68BB"/>
    <w:rsid w:val="006E6EDD"/>
    <w:rsid w:val="006F430E"/>
    <w:rsid w:val="006F53B4"/>
    <w:rsid w:val="006F5ADF"/>
    <w:rsid w:val="006F687A"/>
    <w:rsid w:val="006F6A4E"/>
    <w:rsid w:val="006F79C8"/>
    <w:rsid w:val="0070112E"/>
    <w:rsid w:val="007015DE"/>
    <w:rsid w:val="00712349"/>
    <w:rsid w:val="00713DE1"/>
    <w:rsid w:val="00722638"/>
    <w:rsid w:val="00726377"/>
    <w:rsid w:val="0073123C"/>
    <w:rsid w:val="007330FC"/>
    <w:rsid w:val="007341F5"/>
    <w:rsid w:val="00734966"/>
    <w:rsid w:val="00736A61"/>
    <w:rsid w:val="00741BA9"/>
    <w:rsid w:val="0074502A"/>
    <w:rsid w:val="0074705E"/>
    <w:rsid w:val="00754D8A"/>
    <w:rsid w:val="00765260"/>
    <w:rsid w:val="007661B4"/>
    <w:rsid w:val="007702E3"/>
    <w:rsid w:val="007712DB"/>
    <w:rsid w:val="007738CE"/>
    <w:rsid w:val="0077674F"/>
    <w:rsid w:val="00781217"/>
    <w:rsid w:val="0078258F"/>
    <w:rsid w:val="00782D02"/>
    <w:rsid w:val="007834C3"/>
    <w:rsid w:val="007858F0"/>
    <w:rsid w:val="00786090"/>
    <w:rsid w:val="0078681F"/>
    <w:rsid w:val="00786AB4"/>
    <w:rsid w:val="00786CCA"/>
    <w:rsid w:val="00791A2C"/>
    <w:rsid w:val="00792E77"/>
    <w:rsid w:val="007939B6"/>
    <w:rsid w:val="00794661"/>
    <w:rsid w:val="007953E1"/>
    <w:rsid w:val="007956BD"/>
    <w:rsid w:val="00796167"/>
    <w:rsid w:val="00796645"/>
    <w:rsid w:val="007969FE"/>
    <w:rsid w:val="00797083"/>
    <w:rsid w:val="007A025F"/>
    <w:rsid w:val="007A0F67"/>
    <w:rsid w:val="007A3579"/>
    <w:rsid w:val="007A3947"/>
    <w:rsid w:val="007A5D12"/>
    <w:rsid w:val="007A6C4B"/>
    <w:rsid w:val="007B29B6"/>
    <w:rsid w:val="007B4A38"/>
    <w:rsid w:val="007B7048"/>
    <w:rsid w:val="007B7A8E"/>
    <w:rsid w:val="007C3C8B"/>
    <w:rsid w:val="007C6DFD"/>
    <w:rsid w:val="007D1561"/>
    <w:rsid w:val="007D3F73"/>
    <w:rsid w:val="007D48AA"/>
    <w:rsid w:val="007D522E"/>
    <w:rsid w:val="007D577B"/>
    <w:rsid w:val="007D6034"/>
    <w:rsid w:val="007E0F18"/>
    <w:rsid w:val="007E1809"/>
    <w:rsid w:val="007E20E3"/>
    <w:rsid w:val="007E7448"/>
    <w:rsid w:val="007F0220"/>
    <w:rsid w:val="007F124D"/>
    <w:rsid w:val="007F23E0"/>
    <w:rsid w:val="007F249A"/>
    <w:rsid w:val="007F5EA0"/>
    <w:rsid w:val="007F61BE"/>
    <w:rsid w:val="008011FE"/>
    <w:rsid w:val="00802219"/>
    <w:rsid w:val="008046F4"/>
    <w:rsid w:val="00805328"/>
    <w:rsid w:val="00805AB1"/>
    <w:rsid w:val="00806308"/>
    <w:rsid w:val="00806C77"/>
    <w:rsid w:val="00807A31"/>
    <w:rsid w:val="00814235"/>
    <w:rsid w:val="00815413"/>
    <w:rsid w:val="008168A8"/>
    <w:rsid w:val="00820542"/>
    <w:rsid w:val="008212B8"/>
    <w:rsid w:val="00824642"/>
    <w:rsid w:val="00826B16"/>
    <w:rsid w:val="00826EAF"/>
    <w:rsid w:val="0083012A"/>
    <w:rsid w:val="00833287"/>
    <w:rsid w:val="0083510C"/>
    <w:rsid w:val="00846DD9"/>
    <w:rsid w:val="00853634"/>
    <w:rsid w:val="008547C2"/>
    <w:rsid w:val="008554A9"/>
    <w:rsid w:val="008603E9"/>
    <w:rsid w:val="008615B3"/>
    <w:rsid w:val="0086260E"/>
    <w:rsid w:val="00863AD4"/>
    <w:rsid w:val="00867523"/>
    <w:rsid w:val="00870D78"/>
    <w:rsid w:val="00873330"/>
    <w:rsid w:val="00883505"/>
    <w:rsid w:val="008839ED"/>
    <w:rsid w:val="00883B12"/>
    <w:rsid w:val="00883D5C"/>
    <w:rsid w:val="00890AC8"/>
    <w:rsid w:val="00891F8E"/>
    <w:rsid w:val="00892357"/>
    <w:rsid w:val="00895499"/>
    <w:rsid w:val="00897D91"/>
    <w:rsid w:val="008A2F0A"/>
    <w:rsid w:val="008A7638"/>
    <w:rsid w:val="008A792E"/>
    <w:rsid w:val="008B22DA"/>
    <w:rsid w:val="008B6A91"/>
    <w:rsid w:val="008B715F"/>
    <w:rsid w:val="008B763E"/>
    <w:rsid w:val="008B7C72"/>
    <w:rsid w:val="008C4EB2"/>
    <w:rsid w:val="008C524C"/>
    <w:rsid w:val="008C5A1B"/>
    <w:rsid w:val="008D05AD"/>
    <w:rsid w:val="008D080A"/>
    <w:rsid w:val="008D3283"/>
    <w:rsid w:val="008D3632"/>
    <w:rsid w:val="008D5156"/>
    <w:rsid w:val="008D7FB5"/>
    <w:rsid w:val="008E051F"/>
    <w:rsid w:val="008E0BB3"/>
    <w:rsid w:val="008E155D"/>
    <w:rsid w:val="008E29E0"/>
    <w:rsid w:val="008E3149"/>
    <w:rsid w:val="008E4330"/>
    <w:rsid w:val="008E6828"/>
    <w:rsid w:val="008E6C08"/>
    <w:rsid w:val="008E73BC"/>
    <w:rsid w:val="008E7E02"/>
    <w:rsid w:val="008F1E80"/>
    <w:rsid w:val="008F72B6"/>
    <w:rsid w:val="008F72D6"/>
    <w:rsid w:val="00901D16"/>
    <w:rsid w:val="00903BB9"/>
    <w:rsid w:val="009046A3"/>
    <w:rsid w:val="00905A4E"/>
    <w:rsid w:val="00906016"/>
    <w:rsid w:val="009064B8"/>
    <w:rsid w:val="00907488"/>
    <w:rsid w:val="00907BFE"/>
    <w:rsid w:val="00910303"/>
    <w:rsid w:val="00912550"/>
    <w:rsid w:val="009136CD"/>
    <w:rsid w:val="009140ED"/>
    <w:rsid w:val="009145BE"/>
    <w:rsid w:val="0092210E"/>
    <w:rsid w:val="009256E2"/>
    <w:rsid w:val="00925B0D"/>
    <w:rsid w:val="00926951"/>
    <w:rsid w:val="0093776E"/>
    <w:rsid w:val="00937EEB"/>
    <w:rsid w:val="0094070B"/>
    <w:rsid w:val="009447CE"/>
    <w:rsid w:val="00945382"/>
    <w:rsid w:val="00945437"/>
    <w:rsid w:val="0095054B"/>
    <w:rsid w:val="009622BA"/>
    <w:rsid w:val="00962812"/>
    <w:rsid w:val="009652B4"/>
    <w:rsid w:val="009663D0"/>
    <w:rsid w:val="00967C73"/>
    <w:rsid w:val="00970496"/>
    <w:rsid w:val="0097161C"/>
    <w:rsid w:val="009739BC"/>
    <w:rsid w:val="0097557E"/>
    <w:rsid w:val="009766A4"/>
    <w:rsid w:val="009813EA"/>
    <w:rsid w:val="009818F5"/>
    <w:rsid w:val="009828DE"/>
    <w:rsid w:val="009908FA"/>
    <w:rsid w:val="0099216C"/>
    <w:rsid w:val="00994D0E"/>
    <w:rsid w:val="00996403"/>
    <w:rsid w:val="009A0D6E"/>
    <w:rsid w:val="009A0FC9"/>
    <w:rsid w:val="009A1C3C"/>
    <w:rsid w:val="009A27D5"/>
    <w:rsid w:val="009A2B32"/>
    <w:rsid w:val="009A3367"/>
    <w:rsid w:val="009B0B5D"/>
    <w:rsid w:val="009B4F67"/>
    <w:rsid w:val="009B6F42"/>
    <w:rsid w:val="009C13CB"/>
    <w:rsid w:val="009C32A9"/>
    <w:rsid w:val="009C5059"/>
    <w:rsid w:val="009C69AA"/>
    <w:rsid w:val="009C6A8C"/>
    <w:rsid w:val="009D0994"/>
    <w:rsid w:val="009D51FA"/>
    <w:rsid w:val="009D5804"/>
    <w:rsid w:val="009D66C9"/>
    <w:rsid w:val="009D74AD"/>
    <w:rsid w:val="009E15EC"/>
    <w:rsid w:val="009E17D4"/>
    <w:rsid w:val="009E29BB"/>
    <w:rsid w:val="009F108F"/>
    <w:rsid w:val="009F1334"/>
    <w:rsid w:val="009F1439"/>
    <w:rsid w:val="009F1A21"/>
    <w:rsid w:val="009F6187"/>
    <w:rsid w:val="009F7145"/>
    <w:rsid w:val="009F741C"/>
    <w:rsid w:val="009F7AF7"/>
    <w:rsid w:val="009F7E1A"/>
    <w:rsid w:val="00A00B8F"/>
    <w:rsid w:val="00A01AE9"/>
    <w:rsid w:val="00A02786"/>
    <w:rsid w:val="00A02E7C"/>
    <w:rsid w:val="00A03D76"/>
    <w:rsid w:val="00A047F8"/>
    <w:rsid w:val="00A04ADC"/>
    <w:rsid w:val="00A05B4D"/>
    <w:rsid w:val="00A06867"/>
    <w:rsid w:val="00A07335"/>
    <w:rsid w:val="00A07508"/>
    <w:rsid w:val="00A07EE0"/>
    <w:rsid w:val="00A105D9"/>
    <w:rsid w:val="00A1102C"/>
    <w:rsid w:val="00A13B33"/>
    <w:rsid w:val="00A15714"/>
    <w:rsid w:val="00A17ADE"/>
    <w:rsid w:val="00A20E54"/>
    <w:rsid w:val="00A250C0"/>
    <w:rsid w:val="00A2769A"/>
    <w:rsid w:val="00A31943"/>
    <w:rsid w:val="00A36080"/>
    <w:rsid w:val="00A36FA5"/>
    <w:rsid w:val="00A41408"/>
    <w:rsid w:val="00A44AB6"/>
    <w:rsid w:val="00A46931"/>
    <w:rsid w:val="00A46DD7"/>
    <w:rsid w:val="00A4714D"/>
    <w:rsid w:val="00A4727F"/>
    <w:rsid w:val="00A51586"/>
    <w:rsid w:val="00A5411C"/>
    <w:rsid w:val="00A60D0D"/>
    <w:rsid w:val="00A6161D"/>
    <w:rsid w:val="00A634C5"/>
    <w:rsid w:val="00A65869"/>
    <w:rsid w:val="00A67085"/>
    <w:rsid w:val="00A67953"/>
    <w:rsid w:val="00A67E5E"/>
    <w:rsid w:val="00A7195C"/>
    <w:rsid w:val="00A71D7F"/>
    <w:rsid w:val="00A72220"/>
    <w:rsid w:val="00A741D5"/>
    <w:rsid w:val="00A80BFF"/>
    <w:rsid w:val="00A84E91"/>
    <w:rsid w:val="00A8769A"/>
    <w:rsid w:val="00A9141F"/>
    <w:rsid w:val="00A95B55"/>
    <w:rsid w:val="00AA1AA5"/>
    <w:rsid w:val="00AA1EEE"/>
    <w:rsid w:val="00AA518E"/>
    <w:rsid w:val="00AA563C"/>
    <w:rsid w:val="00AB0DC2"/>
    <w:rsid w:val="00AB6612"/>
    <w:rsid w:val="00AC1615"/>
    <w:rsid w:val="00AC2638"/>
    <w:rsid w:val="00AC4BA0"/>
    <w:rsid w:val="00AC589B"/>
    <w:rsid w:val="00AD2C57"/>
    <w:rsid w:val="00AD4CB1"/>
    <w:rsid w:val="00AD71F2"/>
    <w:rsid w:val="00AD7D76"/>
    <w:rsid w:val="00AE3D3E"/>
    <w:rsid w:val="00AE696D"/>
    <w:rsid w:val="00AF0288"/>
    <w:rsid w:val="00AF0EF2"/>
    <w:rsid w:val="00AF102A"/>
    <w:rsid w:val="00AF470E"/>
    <w:rsid w:val="00AF5153"/>
    <w:rsid w:val="00AF6B71"/>
    <w:rsid w:val="00B00518"/>
    <w:rsid w:val="00B023DD"/>
    <w:rsid w:val="00B0294D"/>
    <w:rsid w:val="00B03734"/>
    <w:rsid w:val="00B054B4"/>
    <w:rsid w:val="00B06212"/>
    <w:rsid w:val="00B10DEF"/>
    <w:rsid w:val="00B13157"/>
    <w:rsid w:val="00B13377"/>
    <w:rsid w:val="00B1354F"/>
    <w:rsid w:val="00B14882"/>
    <w:rsid w:val="00B16439"/>
    <w:rsid w:val="00B23387"/>
    <w:rsid w:val="00B2432D"/>
    <w:rsid w:val="00B2454A"/>
    <w:rsid w:val="00B271EA"/>
    <w:rsid w:val="00B27898"/>
    <w:rsid w:val="00B278DB"/>
    <w:rsid w:val="00B27DF9"/>
    <w:rsid w:val="00B330BB"/>
    <w:rsid w:val="00B3396F"/>
    <w:rsid w:val="00B353F2"/>
    <w:rsid w:val="00B35595"/>
    <w:rsid w:val="00B36F7D"/>
    <w:rsid w:val="00B37C5C"/>
    <w:rsid w:val="00B41766"/>
    <w:rsid w:val="00B44C8D"/>
    <w:rsid w:val="00B44D77"/>
    <w:rsid w:val="00B452F4"/>
    <w:rsid w:val="00B51045"/>
    <w:rsid w:val="00B52890"/>
    <w:rsid w:val="00B52E72"/>
    <w:rsid w:val="00B549DE"/>
    <w:rsid w:val="00B6231F"/>
    <w:rsid w:val="00B62814"/>
    <w:rsid w:val="00B62D37"/>
    <w:rsid w:val="00B7040C"/>
    <w:rsid w:val="00B74D31"/>
    <w:rsid w:val="00B76570"/>
    <w:rsid w:val="00B76872"/>
    <w:rsid w:val="00B77316"/>
    <w:rsid w:val="00B82AAB"/>
    <w:rsid w:val="00B86D55"/>
    <w:rsid w:val="00B87B10"/>
    <w:rsid w:val="00B9431D"/>
    <w:rsid w:val="00B9702E"/>
    <w:rsid w:val="00B9761C"/>
    <w:rsid w:val="00B97DF5"/>
    <w:rsid w:val="00BA0482"/>
    <w:rsid w:val="00BA2B2C"/>
    <w:rsid w:val="00BA72C1"/>
    <w:rsid w:val="00BB08D4"/>
    <w:rsid w:val="00BB1A9E"/>
    <w:rsid w:val="00BB34D7"/>
    <w:rsid w:val="00BB4E5B"/>
    <w:rsid w:val="00BC2DE6"/>
    <w:rsid w:val="00BC3209"/>
    <w:rsid w:val="00BC3402"/>
    <w:rsid w:val="00BC4E71"/>
    <w:rsid w:val="00BC5096"/>
    <w:rsid w:val="00BD3225"/>
    <w:rsid w:val="00BD4029"/>
    <w:rsid w:val="00BD71B5"/>
    <w:rsid w:val="00BD77DC"/>
    <w:rsid w:val="00BE1FEF"/>
    <w:rsid w:val="00BE3DE1"/>
    <w:rsid w:val="00BE4C57"/>
    <w:rsid w:val="00BE503D"/>
    <w:rsid w:val="00BE5169"/>
    <w:rsid w:val="00BE7536"/>
    <w:rsid w:val="00BF6471"/>
    <w:rsid w:val="00C00309"/>
    <w:rsid w:val="00C02906"/>
    <w:rsid w:val="00C02F85"/>
    <w:rsid w:val="00C11016"/>
    <w:rsid w:val="00C152A8"/>
    <w:rsid w:val="00C20FB4"/>
    <w:rsid w:val="00C21649"/>
    <w:rsid w:val="00C22C5D"/>
    <w:rsid w:val="00C22D0B"/>
    <w:rsid w:val="00C22E70"/>
    <w:rsid w:val="00C23418"/>
    <w:rsid w:val="00C2395D"/>
    <w:rsid w:val="00C23DE9"/>
    <w:rsid w:val="00C24540"/>
    <w:rsid w:val="00C27784"/>
    <w:rsid w:val="00C27E2D"/>
    <w:rsid w:val="00C31C9F"/>
    <w:rsid w:val="00C33113"/>
    <w:rsid w:val="00C33D6F"/>
    <w:rsid w:val="00C37282"/>
    <w:rsid w:val="00C407C7"/>
    <w:rsid w:val="00C4342C"/>
    <w:rsid w:val="00C44787"/>
    <w:rsid w:val="00C44B99"/>
    <w:rsid w:val="00C44FD3"/>
    <w:rsid w:val="00C467B1"/>
    <w:rsid w:val="00C51F20"/>
    <w:rsid w:val="00C53AAA"/>
    <w:rsid w:val="00C5513B"/>
    <w:rsid w:val="00C5582D"/>
    <w:rsid w:val="00C6213F"/>
    <w:rsid w:val="00C67378"/>
    <w:rsid w:val="00C759E0"/>
    <w:rsid w:val="00C80605"/>
    <w:rsid w:val="00C8163B"/>
    <w:rsid w:val="00C844A6"/>
    <w:rsid w:val="00C87F9C"/>
    <w:rsid w:val="00C94C44"/>
    <w:rsid w:val="00C954F3"/>
    <w:rsid w:val="00CA14E3"/>
    <w:rsid w:val="00CA2980"/>
    <w:rsid w:val="00CA2C33"/>
    <w:rsid w:val="00CA5A64"/>
    <w:rsid w:val="00CB1930"/>
    <w:rsid w:val="00CB2C4E"/>
    <w:rsid w:val="00CB379E"/>
    <w:rsid w:val="00CB65B7"/>
    <w:rsid w:val="00CB6649"/>
    <w:rsid w:val="00CB749A"/>
    <w:rsid w:val="00CC1DBE"/>
    <w:rsid w:val="00CC2DA3"/>
    <w:rsid w:val="00CC37E7"/>
    <w:rsid w:val="00CC420C"/>
    <w:rsid w:val="00CC4A4E"/>
    <w:rsid w:val="00CC556F"/>
    <w:rsid w:val="00CC5645"/>
    <w:rsid w:val="00CC61FD"/>
    <w:rsid w:val="00CC65D6"/>
    <w:rsid w:val="00CD11B8"/>
    <w:rsid w:val="00CD2289"/>
    <w:rsid w:val="00CD4D69"/>
    <w:rsid w:val="00CD5413"/>
    <w:rsid w:val="00CD547E"/>
    <w:rsid w:val="00CE470E"/>
    <w:rsid w:val="00CE547A"/>
    <w:rsid w:val="00CE7382"/>
    <w:rsid w:val="00CE7DB6"/>
    <w:rsid w:val="00CF129D"/>
    <w:rsid w:val="00CF1703"/>
    <w:rsid w:val="00CF1F64"/>
    <w:rsid w:val="00CF4A40"/>
    <w:rsid w:val="00CF7860"/>
    <w:rsid w:val="00D03CB0"/>
    <w:rsid w:val="00D0575F"/>
    <w:rsid w:val="00D12AE2"/>
    <w:rsid w:val="00D12C1F"/>
    <w:rsid w:val="00D13A18"/>
    <w:rsid w:val="00D15C33"/>
    <w:rsid w:val="00D15C39"/>
    <w:rsid w:val="00D1606B"/>
    <w:rsid w:val="00D201AB"/>
    <w:rsid w:val="00D255C5"/>
    <w:rsid w:val="00D31979"/>
    <w:rsid w:val="00D37411"/>
    <w:rsid w:val="00D420E5"/>
    <w:rsid w:val="00D42A7B"/>
    <w:rsid w:val="00D43A3A"/>
    <w:rsid w:val="00D46BC4"/>
    <w:rsid w:val="00D548BE"/>
    <w:rsid w:val="00D61829"/>
    <w:rsid w:val="00D61929"/>
    <w:rsid w:val="00D61963"/>
    <w:rsid w:val="00D64577"/>
    <w:rsid w:val="00D646FE"/>
    <w:rsid w:val="00D658FF"/>
    <w:rsid w:val="00D67A99"/>
    <w:rsid w:val="00D7055A"/>
    <w:rsid w:val="00D71249"/>
    <w:rsid w:val="00D72ACB"/>
    <w:rsid w:val="00D733F3"/>
    <w:rsid w:val="00D73612"/>
    <w:rsid w:val="00D76008"/>
    <w:rsid w:val="00D80FC1"/>
    <w:rsid w:val="00D81045"/>
    <w:rsid w:val="00D817DB"/>
    <w:rsid w:val="00D82596"/>
    <w:rsid w:val="00D845FA"/>
    <w:rsid w:val="00D85C47"/>
    <w:rsid w:val="00D9381E"/>
    <w:rsid w:val="00D97B85"/>
    <w:rsid w:val="00DA0BF3"/>
    <w:rsid w:val="00DA6336"/>
    <w:rsid w:val="00DA63EE"/>
    <w:rsid w:val="00DB0DED"/>
    <w:rsid w:val="00DB1495"/>
    <w:rsid w:val="00DC020F"/>
    <w:rsid w:val="00DC22E6"/>
    <w:rsid w:val="00DC266F"/>
    <w:rsid w:val="00DC31DD"/>
    <w:rsid w:val="00DC54BF"/>
    <w:rsid w:val="00DC5CA2"/>
    <w:rsid w:val="00DC7218"/>
    <w:rsid w:val="00DD12EB"/>
    <w:rsid w:val="00DD1631"/>
    <w:rsid w:val="00DD1B50"/>
    <w:rsid w:val="00DD2AAB"/>
    <w:rsid w:val="00DD5BF7"/>
    <w:rsid w:val="00DD7507"/>
    <w:rsid w:val="00DE0931"/>
    <w:rsid w:val="00DE0D23"/>
    <w:rsid w:val="00DF010D"/>
    <w:rsid w:val="00DF0A6D"/>
    <w:rsid w:val="00DF1AD0"/>
    <w:rsid w:val="00DF3C4F"/>
    <w:rsid w:val="00DF79BD"/>
    <w:rsid w:val="00E063DA"/>
    <w:rsid w:val="00E070CE"/>
    <w:rsid w:val="00E07F82"/>
    <w:rsid w:val="00E10384"/>
    <w:rsid w:val="00E10C63"/>
    <w:rsid w:val="00E1326E"/>
    <w:rsid w:val="00E159F2"/>
    <w:rsid w:val="00E20A99"/>
    <w:rsid w:val="00E21A84"/>
    <w:rsid w:val="00E225BC"/>
    <w:rsid w:val="00E22E0E"/>
    <w:rsid w:val="00E238A1"/>
    <w:rsid w:val="00E244BC"/>
    <w:rsid w:val="00E27004"/>
    <w:rsid w:val="00E2740B"/>
    <w:rsid w:val="00E27D09"/>
    <w:rsid w:val="00E34404"/>
    <w:rsid w:val="00E408AE"/>
    <w:rsid w:val="00E41FE8"/>
    <w:rsid w:val="00E43FBD"/>
    <w:rsid w:val="00E44EDF"/>
    <w:rsid w:val="00E4603F"/>
    <w:rsid w:val="00E46294"/>
    <w:rsid w:val="00E479AD"/>
    <w:rsid w:val="00E5073B"/>
    <w:rsid w:val="00E563C1"/>
    <w:rsid w:val="00E57D8D"/>
    <w:rsid w:val="00E612DE"/>
    <w:rsid w:val="00E62EFF"/>
    <w:rsid w:val="00E63C3B"/>
    <w:rsid w:val="00E640FD"/>
    <w:rsid w:val="00E64E44"/>
    <w:rsid w:val="00E65024"/>
    <w:rsid w:val="00E6754F"/>
    <w:rsid w:val="00E70A7E"/>
    <w:rsid w:val="00E73448"/>
    <w:rsid w:val="00E76BDC"/>
    <w:rsid w:val="00E775AB"/>
    <w:rsid w:val="00E7775B"/>
    <w:rsid w:val="00E82A87"/>
    <w:rsid w:val="00E83F0C"/>
    <w:rsid w:val="00E84E2C"/>
    <w:rsid w:val="00E8582D"/>
    <w:rsid w:val="00E86BE7"/>
    <w:rsid w:val="00E870F2"/>
    <w:rsid w:val="00E92F0C"/>
    <w:rsid w:val="00E93A1D"/>
    <w:rsid w:val="00E95089"/>
    <w:rsid w:val="00E95BE4"/>
    <w:rsid w:val="00E96492"/>
    <w:rsid w:val="00EA27D3"/>
    <w:rsid w:val="00EA55E1"/>
    <w:rsid w:val="00EA6C41"/>
    <w:rsid w:val="00EA6F56"/>
    <w:rsid w:val="00EB0188"/>
    <w:rsid w:val="00EB057A"/>
    <w:rsid w:val="00EB190E"/>
    <w:rsid w:val="00EB2F0A"/>
    <w:rsid w:val="00EB4041"/>
    <w:rsid w:val="00EB47D5"/>
    <w:rsid w:val="00EB5ACF"/>
    <w:rsid w:val="00EC1148"/>
    <w:rsid w:val="00EC2C6D"/>
    <w:rsid w:val="00EC36F4"/>
    <w:rsid w:val="00EC400E"/>
    <w:rsid w:val="00EC40EE"/>
    <w:rsid w:val="00EC6CA7"/>
    <w:rsid w:val="00EC6EAD"/>
    <w:rsid w:val="00EC72E8"/>
    <w:rsid w:val="00ED0A7E"/>
    <w:rsid w:val="00ED0D6F"/>
    <w:rsid w:val="00ED6279"/>
    <w:rsid w:val="00ED7D28"/>
    <w:rsid w:val="00EE2A65"/>
    <w:rsid w:val="00EE2D41"/>
    <w:rsid w:val="00EE3702"/>
    <w:rsid w:val="00EE383C"/>
    <w:rsid w:val="00EE4C46"/>
    <w:rsid w:val="00EE5611"/>
    <w:rsid w:val="00EF5979"/>
    <w:rsid w:val="00EF5D32"/>
    <w:rsid w:val="00EF6456"/>
    <w:rsid w:val="00EF7DF0"/>
    <w:rsid w:val="00F00C68"/>
    <w:rsid w:val="00F01BCF"/>
    <w:rsid w:val="00F0375C"/>
    <w:rsid w:val="00F03F06"/>
    <w:rsid w:val="00F05807"/>
    <w:rsid w:val="00F07242"/>
    <w:rsid w:val="00F15F13"/>
    <w:rsid w:val="00F16496"/>
    <w:rsid w:val="00F16549"/>
    <w:rsid w:val="00F16CA9"/>
    <w:rsid w:val="00F179C4"/>
    <w:rsid w:val="00F30791"/>
    <w:rsid w:val="00F31AB8"/>
    <w:rsid w:val="00F32554"/>
    <w:rsid w:val="00F3302A"/>
    <w:rsid w:val="00F33287"/>
    <w:rsid w:val="00F33A62"/>
    <w:rsid w:val="00F33BC5"/>
    <w:rsid w:val="00F361EF"/>
    <w:rsid w:val="00F40201"/>
    <w:rsid w:val="00F42476"/>
    <w:rsid w:val="00F43DDD"/>
    <w:rsid w:val="00F459E5"/>
    <w:rsid w:val="00F510B1"/>
    <w:rsid w:val="00F51B2D"/>
    <w:rsid w:val="00F5721C"/>
    <w:rsid w:val="00F6037B"/>
    <w:rsid w:val="00F63B33"/>
    <w:rsid w:val="00F64DDF"/>
    <w:rsid w:val="00F65127"/>
    <w:rsid w:val="00F651DA"/>
    <w:rsid w:val="00F65913"/>
    <w:rsid w:val="00F66DD2"/>
    <w:rsid w:val="00F70CDB"/>
    <w:rsid w:val="00F710C1"/>
    <w:rsid w:val="00F71F59"/>
    <w:rsid w:val="00F74C9F"/>
    <w:rsid w:val="00F7575D"/>
    <w:rsid w:val="00F828A3"/>
    <w:rsid w:val="00F849A2"/>
    <w:rsid w:val="00F87F80"/>
    <w:rsid w:val="00F91F7A"/>
    <w:rsid w:val="00F9310E"/>
    <w:rsid w:val="00F933B1"/>
    <w:rsid w:val="00F945E1"/>
    <w:rsid w:val="00F95D79"/>
    <w:rsid w:val="00FA399F"/>
    <w:rsid w:val="00FA6401"/>
    <w:rsid w:val="00FA7F53"/>
    <w:rsid w:val="00FB376D"/>
    <w:rsid w:val="00FB4A86"/>
    <w:rsid w:val="00FB4FC7"/>
    <w:rsid w:val="00FC23E6"/>
    <w:rsid w:val="00FC3BF6"/>
    <w:rsid w:val="00FC5EC9"/>
    <w:rsid w:val="00FC6F41"/>
    <w:rsid w:val="00FD08BC"/>
    <w:rsid w:val="00FD1306"/>
    <w:rsid w:val="00FD21DD"/>
    <w:rsid w:val="00FD3DD5"/>
    <w:rsid w:val="00FD53F8"/>
    <w:rsid w:val="00FE315E"/>
    <w:rsid w:val="00FE3288"/>
    <w:rsid w:val="00FE4DD2"/>
    <w:rsid w:val="00FE72DD"/>
    <w:rsid w:val="00FF2DD6"/>
    <w:rsid w:val="00FF4306"/>
    <w:rsid w:val="00FF4AAE"/>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E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788"/>
  </w:style>
  <w:style w:type="paragraph" w:styleId="Heading1">
    <w:name w:val="heading 1"/>
    <w:basedOn w:val="Normal"/>
    <w:next w:val="Normal"/>
    <w:link w:val="Heading1Char"/>
    <w:uiPriority w:val="9"/>
    <w:qFormat/>
    <w:rsid w:val="00CD11B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CD11B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7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505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51045"/>
    <w:pPr>
      <w:ind w:left="720"/>
      <w:contextualSpacing/>
    </w:pPr>
  </w:style>
  <w:style w:type="character" w:customStyle="1" w:styleId="Heading1Char">
    <w:name w:val="Heading 1 Char"/>
    <w:basedOn w:val="DefaultParagraphFont"/>
    <w:link w:val="Heading1"/>
    <w:uiPriority w:val="9"/>
    <w:rsid w:val="00CD11B8"/>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CD11B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CD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B8"/>
  </w:style>
  <w:style w:type="paragraph" w:styleId="Footer">
    <w:name w:val="footer"/>
    <w:basedOn w:val="Normal"/>
    <w:link w:val="FooterChar"/>
    <w:uiPriority w:val="99"/>
    <w:unhideWhenUsed/>
    <w:rsid w:val="00CD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1B8"/>
  </w:style>
  <w:style w:type="paragraph" w:styleId="BalloonText">
    <w:name w:val="Balloon Text"/>
    <w:basedOn w:val="Normal"/>
    <w:link w:val="BalloonTextChar"/>
    <w:uiPriority w:val="99"/>
    <w:semiHidden/>
    <w:unhideWhenUsed/>
    <w:rsid w:val="00CD1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1B8"/>
    <w:rPr>
      <w:rFonts w:ascii="Tahoma" w:hAnsi="Tahoma" w:cs="Tahoma"/>
      <w:sz w:val="16"/>
      <w:szCs w:val="16"/>
    </w:rPr>
  </w:style>
  <w:style w:type="table" w:styleId="MediumShading2-Accent4">
    <w:name w:val="Medium Shading 2 Accent 4"/>
    <w:basedOn w:val="TableNormal"/>
    <w:uiPriority w:val="64"/>
    <w:rsid w:val="00CD1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D1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CD11B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Hyperlink">
    <w:name w:val="Hyperlink"/>
    <w:basedOn w:val="DefaultParagraphFont"/>
    <w:uiPriority w:val="99"/>
    <w:unhideWhenUsed/>
    <w:rsid w:val="00CD11B8"/>
    <w:rPr>
      <w:color w:val="0000FF" w:themeColor="hyperlink"/>
      <w:u w:val="single"/>
    </w:rPr>
  </w:style>
  <w:style w:type="character" w:customStyle="1" w:styleId="a">
    <w:name w:val="a"/>
    <w:basedOn w:val="DefaultParagraphFont"/>
    <w:rsid w:val="00CD11B8"/>
  </w:style>
  <w:style w:type="character" w:customStyle="1" w:styleId="DocumentMapChar">
    <w:name w:val="Document Map Char"/>
    <w:basedOn w:val="DefaultParagraphFont"/>
    <w:link w:val="DocumentMap"/>
    <w:uiPriority w:val="99"/>
    <w:semiHidden/>
    <w:rsid w:val="00CD11B8"/>
    <w:rPr>
      <w:rFonts w:ascii="Tahoma" w:hAnsi="Tahoma" w:cs="Tahoma"/>
      <w:sz w:val="16"/>
      <w:szCs w:val="16"/>
    </w:rPr>
  </w:style>
  <w:style w:type="paragraph" w:styleId="DocumentMap">
    <w:name w:val="Document Map"/>
    <w:basedOn w:val="Normal"/>
    <w:link w:val="DocumentMapChar"/>
    <w:uiPriority w:val="99"/>
    <w:semiHidden/>
    <w:unhideWhenUsed/>
    <w:rsid w:val="00CD11B8"/>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CD11B8"/>
    <w:rPr>
      <w:rFonts w:ascii="Tahoma" w:hAnsi="Tahoma" w:cs="Tahoma"/>
      <w:sz w:val="16"/>
      <w:szCs w:val="16"/>
    </w:rPr>
  </w:style>
  <w:style w:type="paragraph" w:styleId="NoSpacing">
    <w:name w:val="No Spacing"/>
    <w:uiPriority w:val="1"/>
    <w:qFormat/>
    <w:rsid w:val="00CD11B8"/>
    <w:pPr>
      <w:spacing w:after="0" w:line="240" w:lineRule="auto"/>
    </w:pPr>
  </w:style>
  <w:style w:type="character" w:customStyle="1" w:styleId="reference-text">
    <w:name w:val="reference-text"/>
    <w:basedOn w:val="DefaultParagraphFont"/>
    <w:rsid w:val="00CD11B8"/>
  </w:style>
  <w:style w:type="paragraph" w:styleId="TOCHeading">
    <w:name w:val="TOC Heading"/>
    <w:basedOn w:val="Heading1"/>
    <w:next w:val="Normal"/>
    <w:uiPriority w:val="39"/>
    <w:semiHidden/>
    <w:unhideWhenUsed/>
    <w:qFormat/>
    <w:rsid w:val="00CD11B8"/>
    <w:pPr>
      <w:outlineLvl w:val="9"/>
    </w:pPr>
    <w:rPr>
      <w:lang w:bidi="ar-SA"/>
    </w:rPr>
  </w:style>
  <w:style w:type="paragraph" w:styleId="TOC2">
    <w:name w:val="toc 2"/>
    <w:basedOn w:val="Normal"/>
    <w:next w:val="Normal"/>
    <w:autoRedefine/>
    <w:uiPriority w:val="39"/>
    <w:unhideWhenUsed/>
    <w:qFormat/>
    <w:rsid w:val="00CD11B8"/>
    <w:pPr>
      <w:spacing w:after="100"/>
      <w:ind w:left="220"/>
    </w:pPr>
    <w:rPr>
      <w:rFonts w:eastAsiaTheme="minorEastAsia"/>
    </w:rPr>
  </w:style>
  <w:style w:type="paragraph" w:styleId="TOC1">
    <w:name w:val="toc 1"/>
    <w:basedOn w:val="Normal"/>
    <w:next w:val="Normal"/>
    <w:autoRedefine/>
    <w:uiPriority w:val="39"/>
    <w:unhideWhenUsed/>
    <w:qFormat/>
    <w:rsid w:val="00CD11B8"/>
    <w:pPr>
      <w:spacing w:after="100"/>
    </w:pPr>
    <w:rPr>
      <w:rFonts w:eastAsiaTheme="minorEastAsia"/>
    </w:rPr>
  </w:style>
  <w:style w:type="paragraph" w:styleId="TOC3">
    <w:name w:val="toc 3"/>
    <w:basedOn w:val="Normal"/>
    <w:next w:val="Normal"/>
    <w:autoRedefine/>
    <w:uiPriority w:val="39"/>
    <w:unhideWhenUsed/>
    <w:qFormat/>
    <w:rsid w:val="00CD11B8"/>
    <w:pPr>
      <w:spacing w:after="100"/>
      <w:ind w:left="440"/>
    </w:pPr>
    <w:rPr>
      <w:rFonts w:eastAsiaTheme="minorEastAsia"/>
    </w:rPr>
  </w:style>
  <w:style w:type="table" w:customStyle="1" w:styleId="MediumShading2-Accent11">
    <w:name w:val="Medium Shading 2 - Accent 11"/>
    <w:basedOn w:val="TableNormal"/>
    <w:uiPriority w:val="64"/>
    <w:rsid w:val="00CD1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6">
    <w:name w:val="l6"/>
    <w:basedOn w:val="DefaultParagraphFont"/>
    <w:rsid w:val="00CD11B8"/>
  </w:style>
  <w:style w:type="character" w:customStyle="1" w:styleId="l8">
    <w:name w:val="l8"/>
    <w:basedOn w:val="DefaultParagraphFont"/>
    <w:rsid w:val="00CD11B8"/>
  </w:style>
  <w:style w:type="character" w:customStyle="1" w:styleId="l9">
    <w:name w:val="l9"/>
    <w:basedOn w:val="DefaultParagraphFont"/>
    <w:rsid w:val="00CD11B8"/>
  </w:style>
  <w:style w:type="character" w:customStyle="1" w:styleId="l12">
    <w:name w:val="l12"/>
    <w:basedOn w:val="DefaultParagraphFont"/>
    <w:rsid w:val="00CD11B8"/>
  </w:style>
  <w:style w:type="paragraph" w:styleId="TableofFigures">
    <w:name w:val="table of figures"/>
    <w:basedOn w:val="Normal"/>
    <w:next w:val="Normal"/>
    <w:uiPriority w:val="99"/>
    <w:semiHidden/>
    <w:unhideWhenUsed/>
    <w:rsid w:val="00CD11B8"/>
    <w:pPr>
      <w:spacing w:after="0"/>
    </w:pPr>
  </w:style>
  <w:style w:type="paragraph" w:styleId="FootnoteText">
    <w:name w:val="footnote text"/>
    <w:basedOn w:val="Normal"/>
    <w:link w:val="FootnoteTextChar"/>
    <w:uiPriority w:val="99"/>
    <w:semiHidden/>
    <w:unhideWhenUsed/>
    <w:rsid w:val="00793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9B6"/>
    <w:rPr>
      <w:sz w:val="20"/>
      <w:szCs w:val="20"/>
    </w:rPr>
  </w:style>
  <w:style w:type="character" w:styleId="FootnoteReference">
    <w:name w:val="footnote reference"/>
    <w:basedOn w:val="DefaultParagraphFont"/>
    <w:uiPriority w:val="99"/>
    <w:semiHidden/>
    <w:unhideWhenUsed/>
    <w:rsid w:val="007939B6"/>
    <w:rPr>
      <w:vertAlign w:val="superscript"/>
    </w:rPr>
  </w:style>
  <w:style w:type="character" w:styleId="CommentReference">
    <w:name w:val="annotation reference"/>
    <w:basedOn w:val="DefaultParagraphFont"/>
    <w:uiPriority w:val="99"/>
    <w:semiHidden/>
    <w:unhideWhenUsed/>
    <w:rsid w:val="00505C06"/>
    <w:rPr>
      <w:sz w:val="16"/>
      <w:szCs w:val="16"/>
    </w:rPr>
  </w:style>
  <w:style w:type="paragraph" w:styleId="CommentText">
    <w:name w:val="annotation text"/>
    <w:basedOn w:val="Normal"/>
    <w:link w:val="CommentTextChar"/>
    <w:uiPriority w:val="99"/>
    <w:semiHidden/>
    <w:unhideWhenUsed/>
    <w:rsid w:val="00505C06"/>
    <w:pPr>
      <w:spacing w:line="240" w:lineRule="auto"/>
    </w:pPr>
    <w:rPr>
      <w:sz w:val="20"/>
      <w:szCs w:val="20"/>
    </w:rPr>
  </w:style>
  <w:style w:type="character" w:customStyle="1" w:styleId="CommentTextChar">
    <w:name w:val="Comment Text Char"/>
    <w:basedOn w:val="DefaultParagraphFont"/>
    <w:link w:val="CommentText"/>
    <w:uiPriority w:val="99"/>
    <w:semiHidden/>
    <w:rsid w:val="00505C06"/>
    <w:rPr>
      <w:sz w:val="20"/>
      <w:szCs w:val="20"/>
    </w:rPr>
  </w:style>
  <w:style w:type="paragraph" w:styleId="CommentSubject">
    <w:name w:val="annotation subject"/>
    <w:basedOn w:val="CommentText"/>
    <w:next w:val="CommentText"/>
    <w:link w:val="CommentSubjectChar"/>
    <w:uiPriority w:val="99"/>
    <w:semiHidden/>
    <w:unhideWhenUsed/>
    <w:rsid w:val="00505C06"/>
    <w:rPr>
      <w:b/>
      <w:bCs/>
    </w:rPr>
  </w:style>
  <w:style w:type="character" w:customStyle="1" w:styleId="CommentSubjectChar">
    <w:name w:val="Comment Subject Char"/>
    <w:basedOn w:val="CommentTextChar"/>
    <w:link w:val="CommentSubject"/>
    <w:uiPriority w:val="99"/>
    <w:semiHidden/>
    <w:rsid w:val="00505C0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788"/>
  </w:style>
  <w:style w:type="paragraph" w:styleId="Heading1">
    <w:name w:val="heading 1"/>
    <w:basedOn w:val="Normal"/>
    <w:next w:val="Normal"/>
    <w:link w:val="Heading1Char"/>
    <w:uiPriority w:val="9"/>
    <w:qFormat/>
    <w:rsid w:val="00CD11B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CD11B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7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505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51045"/>
    <w:pPr>
      <w:ind w:left="720"/>
      <w:contextualSpacing/>
    </w:pPr>
  </w:style>
  <w:style w:type="character" w:customStyle="1" w:styleId="Heading1Char">
    <w:name w:val="Heading 1 Char"/>
    <w:basedOn w:val="DefaultParagraphFont"/>
    <w:link w:val="Heading1"/>
    <w:uiPriority w:val="9"/>
    <w:rsid w:val="00CD11B8"/>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CD11B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CD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B8"/>
  </w:style>
  <w:style w:type="paragraph" w:styleId="Footer">
    <w:name w:val="footer"/>
    <w:basedOn w:val="Normal"/>
    <w:link w:val="FooterChar"/>
    <w:uiPriority w:val="99"/>
    <w:unhideWhenUsed/>
    <w:rsid w:val="00CD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1B8"/>
  </w:style>
  <w:style w:type="paragraph" w:styleId="BalloonText">
    <w:name w:val="Balloon Text"/>
    <w:basedOn w:val="Normal"/>
    <w:link w:val="BalloonTextChar"/>
    <w:uiPriority w:val="99"/>
    <w:semiHidden/>
    <w:unhideWhenUsed/>
    <w:rsid w:val="00CD1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1B8"/>
    <w:rPr>
      <w:rFonts w:ascii="Tahoma" w:hAnsi="Tahoma" w:cs="Tahoma"/>
      <w:sz w:val="16"/>
      <w:szCs w:val="16"/>
    </w:rPr>
  </w:style>
  <w:style w:type="table" w:styleId="MediumShading2-Accent4">
    <w:name w:val="Medium Shading 2 Accent 4"/>
    <w:basedOn w:val="TableNormal"/>
    <w:uiPriority w:val="64"/>
    <w:rsid w:val="00CD1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D1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CD11B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Hyperlink">
    <w:name w:val="Hyperlink"/>
    <w:basedOn w:val="DefaultParagraphFont"/>
    <w:uiPriority w:val="99"/>
    <w:unhideWhenUsed/>
    <w:rsid w:val="00CD11B8"/>
    <w:rPr>
      <w:color w:val="0000FF" w:themeColor="hyperlink"/>
      <w:u w:val="single"/>
    </w:rPr>
  </w:style>
  <w:style w:type="character" w:customStyle="1" w:styleId="a">
    <w:name w:val="a"/>
    <w:basedOn w:val="DefaultParagraphFont"/>
    <w:rsid w:val="00CD11B8"/>
  </w:style>
  <w:style w:type="character" w:customStyle="1" w:styleId="DocumentMapChar">
    <w:name w:val="Document Map Char"/>
    <w:basedOn w:val="DefaultParagraphFont"/>
    <w:link w:val="DocumentMap"/>
    <w:uiPriority w:val="99"/>
    <w:semiHidden/>
    <w:rsid w:val="00CD11B8"/>
    <w:rPr>
      <w:rFonts w:ascii="Tahoma" w:hAnsi="Tahoma" w:cs="Tahoma"/>
      <w:sz w:val="16"/>
      <w:szCs w:val="16"/>
    </w:rPr>
  </w:style>
  <w:style w:type="paragraph" w:styleId="DocumentMap">
    <w:name w:val="Document Map"/>
    <w:basedOn w:val="Normal"/>
    <w:link w:val="DocumentMapChar"/>
    <w:uiPriority w:val="99"/>
    <w:semiHidden/>
    <w:unhideWhenUsed/>
    <w:rsid w:val="00CD11B8"/>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CD11B8"/>
    <w:rPr>
      <w:rFonts w:ascii="Tahoma" w:hAnsi="Tahoma" w:cs="Tahoma"/>
      <w:sz w:val="16"/>
      <w:szCs w:val="16"/>
    </w:rPr>
  </w:style>
  <w:style w:type="paragraph" w:styleId="NoSpacing">
    <w:name w:val="No Spacing"/>
    <w:uiPriority w:val="1"/>
    <w:qFormat/>
    <w:rsid w:val="00CD11B8"/>
    <w:pPr>
      <w:spacing w:after="0" w:line="240" w:lineRule="auto"/>
    </w:pPr>
  </w:style>
  <w:style w:type="character" w:customStyle="1" w:styleId="reference-text">
    <w:name w:val="reference-text"/>
    <w:basedOn w:val="DefaultParagraphFont"/>
    <w:rsid w:val="00CD11B8"/>
  </w:style>
  <w:style w:type="paragraph" w:styleId="TOCHeading">
    <w:name w:val="TOC Heading"/>
    <w:basedOn w:val="Heading1"/>
    <w:next w:val="Normal"/>
    <w:uiPriority w:val="39"/>
    <w:semiHidden/>
    <w:unhideWhenUsed/>
    <w:qFormat/>
    <w:rsid w:val="00CD11B8"/>
    <w:pPr>
      <w:outlineLvl w:val="9"/>
    </w:pPr>
    <w:rPr>
      <w:lang w:bidi="ar-SA"/>
    </w:rPr>
  </w:style>
  <w:style w:type="paragraph" w:styleId="TOC2">
    <w:name w:val="toc 2"/>
    <w:basedOn w:val="Normal"/>
    <w:next w:val="Normal"/>
    <w:autoRedefine/>
    <w:uiPriority w:val="39"/>
    <w:unhideWhenUsed/>
    <w:qFormat/>
    <w:rsid w:val="00CD11B8"/>
    <w:pPr>
      <w:spacing w:after="100"/>
      <w:ind w:left="220"/>
    </w:pPr>
    <w:rPr>
      <w:rFonts w:eastAsiaTheme="minorEastAsia"/>
    </w:rPr>
  </w:style>
  <w:style w:type="paragraph" w:styleId="TOC1">
    <w:name w:val="toc 1"/>
    <w:basedOn w:val="Normal"/>
    <w:next w:val="Normal"/>
    <w:autoRedefine/>
    <w:uiPriority w:val="39"/>
    <w:unhideWhenUsed/>
    <w:qFormat/>
    <w:rsid w:val="00CD11B8"/>
    <w:pPr>
      <w:spacing w:after="100"/>
    </w:pPr>
    <w:rPr>
      <w:rFonts w:eastAsiaTheme="minorEastAsia"/>
    </w:rPr>
  </w:style>
  <w:style w:type="paragraph" w:styleId="TOC3">
    <w:name w:val="toc 3"/>
    <w:basedOn w:val="Normal"/>
    <w:next w:val="Normal"/>
    <w:autoRedefine/>
    <w:uiPriority w:val="39"/>
    <w:unhideWhenUsed/>
    <w:qFormat/>
    <w:rsid w:val="00CD11B8"/>
    <w:pPr>
      <w:spacing w:after="100"/>
      <w:ind w:left="440"/>
    </w:pPr>
    <w:rPr>
      <w:rFonts w:eastAsiaTheme="minorEastAsia"/>
    </w:rPr>
  </w:style>
  <w:style w:type="table" w:customStyle="1" w:styleId="MediumShading2-Accent11">
    <w:name w:val="Medium Shading 2 - Accent 11"/>
    <w:basedOn w:val="TableNormal"/>
    <w:uiPriority w:val="64"/>
    <w:rsid w:val="00CD1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6">
    <w:name w:val="l6"/>
    <w:basedOn w:val="DefaultParagraphFont"/>
    <w:rsid w:val="00CD11B8"/>
  </w:style>
  <w:style w:type="character" w:customStyle="1" w:styleId="l8">
    <w:name w:val="l8"/>
    <w:basedOn w:val="DefaultParagraphFont"/>
    <w:rsid w:val="00CD11B8"/>
  </w:style>
  <w:style w:type="character" w:customStyle="1" w:styleId="l9">
    <w:name w:val="l9"/>
    <w:basedOn w:val="DefaultParagraphFont"/>
    <w:rsid w:val="00CD11B8"/>
  </w:style>
  <w:style w:type="character" w:customStyle="1" w:styleId="l12">
    <w:name w:val="l12"/>
    <w:basedOn w:val="DefaultParagraphFont"/>
    <w:rsid w:val="00CD11B8"/>
  </w:style>
  <w:style w:type="paragraph" w:styleId="TableofFigures">
    <w:name w:val="table of figures"/>
    <w:basedOn w:val="Normal"/>
    <w:next w:val="Normal"/>
    <w:uiPriority w:val="99"/>
    <w:semiHidden/>
    <w:unhideWhenUsed/>
    <w:rsid w:val="00CD11B8"/>
    <w:pPr>
      <w:spacing w:after="0"/>
    </w:pPr>
  </w:style>
  <w:style w:type="paragraph" w:styleId="FootnoteText">
    <w:name w:val="footnote text"/>
    <w:basedOn w:val="Normal"/>
    <w:link w:val="FootnoteTextChar"/>
    <w:uiPriority w:val="99"/>
    <w:semiHidden/>
    <w:unhideWhenUsed/>
    <w:rsid w:val="00793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9B6"/>
    <w:rPr>
      <w:sz w:val="20"/>
      <w:szCs w:val="20"/>
    </w:rPr>
  </w:style>
  <w:style w:type="character" w:styleId="FootnoteReference">
    <w:name w:val="footnote reference"/>
    <w:basedOn w:val="DefaultParagraphFont"/>
    <w:uiPriority w:val="99"/>
    <w:semiHidden/>
    <w:unhideWhenUsed/>
    <w:rsid w:val="007939B6"/>
    <w:rPr>
      <w:vertAlign w:val="superscript"/>
    </w:rPr>
  </w:style>
  <w:style w:type="character" w:styleId="CommentReference">
    <w:name w:val="annotation reference"/>
    <w:basedOn w:val="DefaultParagraphFont"/>
    <w:uiPriority w:val="99"/>
    <w:semiHidden/>
    <w:unhideWhenUsed/>
    <w:rsid w:val="00505C06"/>
    <w:rPr>
      <w:sz w:val="16"/>
      <w:szCs w:val="16"/>
    </w:rPr>
  </w:style>
  <w:style w:type="paragraph" w:styleId="CommentText">
    <w:name w:val="annotation text"/>
    <w:basedOn w:val="Normal"/>
    <w:link w:val="CommentTextChar"/>
    <w:uiPriority w:val="99"/>
    <w:semiHidden/>
    <w:unhideWhenUsed/>
    <w:rsid w:val="00505C06"/>
    <w:pPr>
      <w:spacing w:line="240" w:lineRule="auto"/>
    </w:pPr>
    <w:rPr>
      <w:sz w:val="20"/>
      <w:szCs w:val="20"/>
    </w:rPr>
  </w:style>
  <w:style w:type="character" w:customStyle="1" w:styleId="CommentTextChar">
    <w:name w:val="Comment Text Char"/>
    <w:basedOn w:val="DefaultParagraphFont"/>
    <w:link w:val="CommentText"/>
    <w:uiPriority w:val="99"/>
    <w:semiHidden/>
    <w:rsid w:val="00505C06"/>
    <w:rPr>
      <w:sz w:val="20"/>
      <w:szCs w:val="20"/>
    </w:rPr>
  </w:style>
  <w:style w:type="paragraph" w:styleId="CommentSubject">
    <w:name w:val="annotation subject"/>
    <w:basedOn w:val="CommentText"/>
    <w:next w:val="CommentText"/>
    <w:link w:val="CommentSubjectChar"/>
    <w:uiPriority w:val="99"/>
    <w:semiHidden/>
    <w:unhideWhenUsed/>
    <w:rsid w:val="00505C06"/>
    <w:rPr>
      <w:b/>
      <w:bCs/>
    </w:rPr>
  </w:style>
  <w:style w:type="character" w:customStyle="1" w:styleId="CommentSubjectChar">
    <w:name w:val="Comment Subject Char"/>
    <w:basedOn w:val="CommentTextChar"/>
    <w:link w:val="CommentSubject"/>
    <w:uiPriority w:val="99"/>
    <w:semiHidden/>
    <w:rsid w:val="00505C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741717">
      <w:bodyDiv w:val="1"/>
      <w:marLeft w:val="0"/>
      <w:marRight w:val="0"/>
      <w:marTop w:val="0"/>
      <w:marBottom w:val="0"/>
      <w:divBdr>
        <w:top w:val="none" w:sz="0" w:space="0" w:color="auto"/>
        <w:left w:val="none" w:sz="0" w:space="0" w:color="auto"/>
        <w:bottom w:val="none" w:sz="0" w:space="0" w:color="auto"/>
        <w:right w:val="none" w:sz="0" w:space="0" w:color="auto"/>
      </w:divBdr>
      <w:divsChild>
        <w:div w:id="130825289">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0D56D-C509-4412-9FF1-5F9B2C605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6730</Words>
  <Characters>38364</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2021-05-25T09:54:00Z</dcterms:created>
  <dcterms:modified xsi:type="dcterms:W3CDTF">2021-08-01T17:40:00Z</dcterms:modified>
</cp:coreProperties>
</file>