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jc w:val="center"/>
      </w:pPr>
    </w:p>
    <w:p>
      <w:pPr>
        <w:pStyle w:val="Body A"/>
        <w:jc w:val="center"/>
        <w:rPr>
          <w:lang w:val="es-ES_tradnl"/>
        </w:rPr>
      </w:pPr>
      <w:r>
        <w:rPr>
          <w:sz w:val="24"/>
          <w:szCs w:val="24"/>
          <w:rtl w:val="0"/>
          <w:lang w:val="en-US"/>
        </w:rPr>
        <w:t xml:space="preserve">LANGUAGE -IN-EDUCATION POLICY, </w:t>
      </w:r>
      <w:r>
        <w:rPr>
          <w:sz w:val="24"/>
          <w:szCs w:val="24"/>
          <w:rtl w:val="0"/>
          <w:lang w:val="es-ES_tradnl"/>
        </w:rPr>
        <w:t>PRACTISED LANGUAGE POLICIES AND</w:t>
      </w: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>ENGLISH ACHIEVEMENT IN GHANA: A SOCIOLINGUISTIC VIEW ON L2 LEARNING ACHIEVEMENT IN MULTILINGUAL CONTEXTS</w:t>
      </w: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 xml:space="preserve">Gladys Nyarko Ansah </w:t>
      </w: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>Contact Information:</w:t>
      </w: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>P. O. Box LG 129</w:t>
      </w: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>University of Ghana, Legon</w:t>
      </w:r>
    </w:p>
    <w:p>
      <w:pPr>
        <w:pStyle w:val="Body A"/>
        <w:jc w:val="center"/>
        <w:rPr>
          <w:lang w:val="de-DE"/>
        </w:rPr>
      </w:pPr>
      <w:r>
        <w:rPr>
          <w:sz w:val="24"/>
          <w:szCs w:val="24"/>
          <w:rtl w:val="0"/>
          <w:lang w:val="de-DE"/>
        </w:rPr>
        <w:t xml:space="preserve">Email: </w:t>
      </w:r>
      <w:hyperlink r:id="rId4" w:history="1">
        <w:r>
          <w:rPr>
            <w:rStyle w:val="Hyperlink.0"/>
            <w:sz w:val="24"/>
            <w:szCs w:val="24"/>
            <w:u w:val="single"/>
            <w:rtl w:val="0"/>
            <w:lang w:val="de-DE"/>
          </w:rPr>
          <w:t>gansah@ug.edu.gh</w:t>
        </w:r>
      </w:hyperlink>
    </w:p>
    <w:p>
      <w:pPr>
        <w:pStyle w:val="Body A"/>
        <w:jc w:val="center"/>
        <w:rPr>
          <w:sz w:val="24"/>
          <w:szCs w:val="24"/>
          <w:rtl w:val="0"/>
          <w:lang w:val="de-DE"/>
        </w:rPr>
      </w:pPr>
      <w:r>
        <w:rPr>
          <w:sz w:val="24"/>
          <w:szCs w:val="24"/>
          <w:rtl w:val="0"/>
          <w:lang w:val="de-DE"/>
        </w:rPr>
        <w:t>Phone: +233202411750</w:t>
      </w:r>
    </w:p>
    <w:p>
      <w:pPr>
        <w:pStyle w:val="Body A"/>
        <w:jc w:val="center"/>
        <w:rPr>
          <w:sz w:val="24"/>
          <w:szCs w:val="24"/>
          <w:rtl w:val="0"/>
          <w:lang w:val="de-DE"/>
        </w:rPr>
      </w:pPr>
    </w:p>
    <w:p>
      <w:pPr>
        <w:pStyle w:val="Body A"/>
        <w:jc w:val="center"/>
        <w:rPr>
          <w:sz w:val="24"/>
          <w:szCs w:val="24"/>
          <w:rtl w:val="0"/>
          <w:lang w:val="de-DE"/>
        </w:rPr>
      </w:pPr>
    </w:p>
    <w:p>
      <w:pPr>
        <w:pStyle w:val="Body A"/>
        <w:jc w:val="both"/>
        <w:rPr>
          <w:sz w:val="24"/>
          <w:szCs w:val="24"/>
          <w:rtl w:val="0"/>
          <w:lang w:val="de-DE"/>
        </w:rPr>
      </w:pPr>
      <w:r>
        <w:rPr>
          <w:sz w:val="24"/>
          <w:szCs w:val="24"/>
          <w:rtl w:val="0"/>
          <w:lang w:val="de-DE"/>
        </w:rPr>
        <w:t xml:space="preserve">Dr. Gladys Nyarko Ansah holds a PhD in Applied Linguistics. She is a Senior Lecturer at the Department of English, University of Ghana, Legon. Her research interests lie in the following areas of language studies: language in/and education, language and cognition, language and migration, language learning, language and culture and bi/multilingualism. Her recent publications include: The choice of English as a home language in urban Ghana. In Current Issues in Language Planning, 1-17. (2019), and Acculturation and integration: Language dynamics in the rural north-urban south mobility situation in Ghana. In Legon Journal of the Humanities, 29(1), 53-72. (2018). </w:t>
      </w:r>
    </w:p>
    <w:p>
      <w:pPr>
        <w:pStyle w:val="Body A"/>
        <w:jc w:val="both"/>
      </w:pPr>
      <w:hyperlink r:id="rId5" w:history="1">
        <w:r>
          <w:rPr>
            <w:rStyle w:val="Hyperlink.1"/>
            <w:sz w:val="24"/>
            <w:szCs w:val="24"/>
            <w:u w:val="single"/>
            <w:rtl w:val="0"/>
            <w:lang w:val="en-US"/>
          </w:rPr>
          <w:t>https://www.researchgate.net/profile/Gladys_Ansah</w:t>
        </w:r>
      </w:hyperlink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z w:val="24"/>
      <w:szCs w:val="24"/>
      <w:u w:val="single"/>
      <w:lang w:val="de-DE"/>
    </w:rPr>
  </w:style>
  <w:style w:type="character" w:styleId="Hyperlink.1">
    <w:name w:val="Hyperlink.1"/>
    <w:basedOn w:val="None"/>
    <w:next w:val="Hyperlink.1"/>
    <w:rPr>
      <w:sz w:val="24"/>
      <w:szCs w:val="24"/>
      <w:u w:val="singl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mailto:gansah@ug.edu.gh" TargetMode="External"/><Relationship Id="rId5" Type="http://schemas.openxmlformats.org/officeDocument/2006/relationships/hyperlink" Target="https://www.researchgate.net/profile/Gladys_Ansah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