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96" w:rsidRPr="00650964" w:rsidRDefault="00373B96" w:rsidP="0061758F">
      <w:pPr>
        <w:pStyle w:val="BodyText1"/>
        <w:shd w:val="clear" w:color="auto" w:fill="auto"/>
        <w:spacing w:before="240" w:after="240" w:line="360" w:lineRule="auto"/>
        <w:rPr>
          <w:rFonts w:ascii="Times New Roman" w:eastAsia="Arial Unicode MS" w:hAnsi="Times New Roman" w:cs="Times New Roman"/>
          <w:b/>
          <w:sz w:val="24"/>
          <w:szCs w:val="24"/>
        </w:rPr>
      </w:pPr>
      <w:r w:rsidRPr="00650964">
        <w:rPr>
          <w:rFonts w:ascii="Times New Roman" w:eastAsia="Arial Unicode MS" w:hAnsi="Times New Roman" w:cs="Times New Roman"/>
          <w:b/>
          <w:sz w:val="24"/>
          <w:szCs w:val="24"/>
        </w:rPr>
        <w:t xml:space="preserve">The Communicative Values of Selected Jukun Proverbs: A Pragmatic Approach </w:t>
      </w:r>
    </w:p>
    <w:p w:rsidR="0054430A" w:rsidRDefault="0054430A" w:rsidP="0054430A">
      <w:pPr>
        <w:pStyle w:val="BodyText1"/>
        <w:shd w:val="clear" w:color="auto" w:fill="auto"/>
        <w:spacing w:before="240" w:after="240" w:line="360" w:lineRule="auto"/>
        <w:ind w:left="1440"/>
        <w:rPr>
          <w:rFonts w:ascii="Times New Roman" w:eastAsia="Arial Unicode MS" w:hAnsi="Times New Roman" w:cs="Times New Roman"/>
          <w:b/>
          <w:sz w:val="24"/>
          <w:szCs w:val="24"/>
        </w:rPr>
      </w:pPr>
      <w:r>
        <w:rPr>
          <w:rFonts w:ascii="Times New Roman" w:eastAsia="Arial Unicode MS" w:hAnsi="Times New Roman" w:cs="Times New Roman"/>
          <w:b/>
          <w:sz w:val="24"/>
          <w:szCs w:val="24"/>
        </w:rPr>
        <w:t>Butari Nahum Upah</w:t>
      </w:r>
    </w:p>
    <w:p w:rsidR="0054430A" w:rsidRDefault="0054430A" w:rsidP="0054430A">
      <w:pPr>
        <w:pStyle w:val="BodyText1"/>
        <w:shd w:val="clear" w:color="auto" w:fill="auto"/>
        <w:spacing w:before="240" w:after="240" w:line="360" w:lineRule="auto"/>
        <w:ind w:left="1440"/>
        <w:rPr>
          <w:rFonts w:ascii="Times New Roman" w:eastAsia="Arial Unicode MS" w:hAnsi="Times New Roman" w:cs="Times New Roman"/>
          <w:b/>
          <w:sz w:val="24"/>
          <w:szCs w:val="24"/>
        </w:rPr>
      </w:pPr>
      <w:r>
        <w:rPr>
          <w:rFonts w:ascii="Times New Roman" w:eastAsia="Arial Unicode MS" w:hAnsi="Times New Roman" w:cs="Times New Roman"/>
          <w:b/>
          <w:sz w:val="24"/>
          <w:szCs w:val="24"/>
        </w:rPr>
        <w:t>Department of English and Drama</w:t>
      </w:r>
    </w:p>
    <w:p w:rsidR="0054430A" w:rsidRDefault="0054430A" w:rsidP="0054430A">
      <w:pPr>
        <w:pStyle w:val="BodyText1"/>
        <w:shd w:val="clear" w:color="auto" w:fill="auto"/>
        <w:spacing w:before="240" w:after="240" w:line="360" w:lineRule="auto"/>
        <w:ind w:left="1440"/>
        <w:rPr>
          <w:rFonts w:ascii="Times New Roman" w:eastAsia="Arial Unicode MS" w:hAnsi="Times New Roman" w:cs="Times New Roman"/>
          <w:b/>
          <w:sz w:val="24"/>
          <w:szCs w:val="24"/>
        </w:rPr>
      </w:pPr>
      <w:r>
        <w:rPr>
          <w:rFonts w:ascii="Times New Roman" w:eastAsia="Arial Unicode MS" w:hAnsi="Times New Roman" w:cs="Times New Roman"/>
          <w:b/>
          <w:sz w:val="24"/>
          <w:szCs w:val="24"/>
        </w:rPr>
        <w:t>Kaduna State University, Nigeria</w:t>
      </w:r>
    </w:p>
    <w:p w:rsidR="0054430A" w:rsidRDefault="0054430A" w:rsidP="0054430A">
      <w:pPr>
        <w:pStyle w:val="BodyText1"/>
        <w:shd w:val="clear" w:color="auto" w:fill="auto"/>
        <w:spacing w:before="240" w:after="240" w:line="360" w:lineRule="auto"/>
        <w:ind w:left="1440"/>
        <w:rPr>
          <w:rFonts w:ascii="Times New Roman" w:eastAsia="Arial Unicode MS" w:hAnsi="Times New Roman" w:cs="Times New Roman"/>
          <w:b/>
          <w:sz w:val="24"/>
          <w:szCs w:val="24"/>
        </w:rPr>
      </w:pPr>
      <w:r>
        <w:rPr>
          <w:rFonts w:ascii="Times New Roman" w:eastAsia="Arial Unicode MS" w:hAnsi="Times New Roman" w:cs="Times New Roman"/>
          <w:b/>
          <w:sz w:val="24"/>
          <w:szCs w:val="24"/>
        </w:rPr>
        <w:t>Phone: +1247036986799/+1248027474733</w:t>
      </w:r>
    </w:p>
    <w:p w:rsidR="0054430A" w:rsidRDefault="0054430A" w:rsidP="0054430A">
      <w:pPr>
        <w:pStyle w:val="BodyText1"/>
        <w:shd w:val="clear" w:color="auto" w:fill="auto"/>
        <w:spacing w:before="240" w:after="240" w:line="360" w:lineRule="auto"/>
        <w:ind w:left="1440"/>
        <w:rPr>
          <w:rFonts w:ascii="Times New Roman" w:eastAsia="Arial Unicode MS" w:hAnsi="Times New Roman" w:cs="Times New Roman"/>
          <w:b/>
          <w:sz w:val="24"/>
          <w:szCs w:val="24"/>
        </w:rPr>
      </w:pPr>
      <w:r>
        <w:rPr>
          <w:rFonts w:ascii="Times New Roman" w:eastAsia="Arial Unicode MS" w:hAnsi="Times New Roman" w:cs="Times New Roman"/>
          <w:b/>
          <w:sz w:val="24"/>
          <w:szCs w:val="24"/>
        </w:rPr>
        <w:t>Email: nwunubete@yahoo.com</w:t>
      </w:r>
    </w:p>
    <w:p w:rsidR="00E36AD8" w:rsidRDefault="00E36AD8" w:rsidP="00E36AD8">
      <w:pPr>
        <w:pStyle w:val="BodyText1"/>
        <w:shd w:val="clear" w:color="auto" w:fill="auto"/>
        <w:spacing w:before="240" w:after="240" w:line="360" w:lineRule="auto"/>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Butari Nahum is an Associate Professor in the Department of English and Drama, Kaduna State University, Nigeria. His research areas include: Pragmatics, Semantics, Discourse </w:t>
      </w:r>
      <w:proofErr w:type="spellStart"/>
      <w:r>
        <w:rPr>
          <w:rFonts w:ascii="Times New Roman" w:eastAsia="Arial Unicode MS" w:hAnsi="Times New Roman" w:cs="Times New Roman"/>
          <w:b/>
          <w:sz w:val="24"/>
          <w:szCs w:val="24"/>
        </w:rPr>
        <w:t>Anaysis</w:t>
      </w:r>
      <w:proofErr w:type="spellEnd"/>
      <w:r>
        <w:rPr>
          <w:rFonts w:ascii="Times New Roman" w:eastAsia="Arial Unicode MS" w:hAnsi="Times New Roman" w:cs="Times New Roman"/>
          <w:b/>
          <w:sz w:val="24"/>
          <w:szCs w:val="24"/>
        </w:rPr>
        <w:t xml:space="preserve"> and Stylistics.  </w:t>
      </w:r>
    </w:p>
    <w:p w:rsidR="0054430A" w:rsidRDefault="0054430A" w:rsidP="0054430A">
      <w:pPr>
        <w:spacing w:after="0" w:line="240" w:lineRule="auto"/>
        <w:rPr>
          <w:rFonts w:ascii="Times New Roman" w:eastAsia="Arial Unicode MS" w:hAnsi="Times New Roman" w:cs="Times New Roman"/>
          <w:b/>
          <w:sz w:val="24"/>
          <w:szCs w:val="24"/>
        </w:rPr>
      </w:pPr>
    </w:p>
    <w:p w:rsidR="0054430A" w:rsidRDefault="0054430A" w:rsidP="0054430A">
      <w:pPr>
        <w:spacing w:after="0" w:line="24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p>
    <w:p w:rsidR="008F2B88" w:rsidRPr="00650964" w:rsidRDefault="008F2B88" w:rsidP="008F2B88">
      <w:pPr>
        <w:pStyle w:val="BodyText1"/>
        <w:shd w:val="clear" w:color="auto" w:fill="auto"/>
        <w:spacing w:before="240" w:after="240" w:line="360" w:lineRule="auto"/>
        <w:rPr>
          <w:rFonts w:ascii="Times New Roman" w:eastAsia="Arial Unicode MS" w:hAnsi="Times New Roman" w:cs="Times New Roman"/>
          <w:b/>
          <w:sz w:val="24"/>
          <w:szCs w:val="24"/>
        </w:rPr>
      </w:pPr>
      <w:r w:rsidRPr="00650964">
        <w:rPr>
          <w:rFonts w:ascii="Times New Roman" w:eastAsia="Arial Unicode MS" w:hAnsi="Times New Roman" w:cs="Times New Roman"/>
          <w:b/>
          <w:sz w:val="24"/>
          <w:szCs w:val="24"/>
        </w:rPr>
        <w:lastRenderedPageBreak/>
        <w:t xml:space="preserve">The Communicative Values of Selected Jukun Proverbs: A Pragmatic Approach </w:t>
      </w:r>
    </w:p>
    <w:p w:rsidR="00373B96" w:rsidRPr="0054430A" w:rsidRDefault="00373B96" w:rsidP="0054430A">
      <w:pPr>
        <w:pStyle w:val="BodyText1"/>
        <w:shd w:val="clear" w:color="auto" w:fill="auto"/>
        <w:spacing w:before="240" w:after="240" w:line="360" w:lineRule="auto"/>
        <w:rPr>
          <w:rFonts w:ascii="Times New Roman" w:eastAsia="Arial Unicode MS" w:hAnsi="Times New Roman" w:cs="Times New Roman"/>
          <w:b/>
          <w:sz w:val="24"/>
          <w:szCs w:val="24"/>
        </w:rPr>
      </w:pPr>
      <w:r w:rsidRPr="0054430A">
        <w:rPr>
          <w:rFonts w:ascii="Times New Roman" w:eastAsia="Arial Unicode MS" w:hAnsi="Times New Roman" w:cs="Times New Roman"/>
          <w:b/>
          <w:sz w:val="24"/>
          <w:szCs w:val="24"/>
        </w:rPr>
        <w:t xml:space="preserve">Abstract </w:t>
      </w:r>
    </w:p>
    <w:p w:rsidR="00373B96" w:rsidRPr="001F1754" w:rsidRDefault="00373B96" w:rsidP="001F1754">
      <w:pPr>
        <w:pStyle w:val="BodyText1"/>
        <w:shd w:val="clear" w:color="auto" w:fill="auto"/>
        <w:spacing w:before="240" w:after="240" w:line="240" w:lineRule="auto"/>
        <w:rPr>
          <w:rFonts w:ascii="Times New Roman" w:eastAsia="Arial Unicode MS" w:hAnsi="Times New Roman" w:cs="Times New Roman"/>
          <w:sz w:val="22"/>
          <w:szCs w:val="22"/>
        </w:rPr>
      </w:pPr>
      <w:r w:rsidRPr="001F1754">
        <w:rPr>
          <w:rFonts w:ascii="Times New Roman" w:eastAsia="Arial Unicode MS" w:hAnsi="Times New Roman" w:cs="Times New Roman"/>
          <w:sz w:val="22"/>
          <w:szCs w:val="22"/>
        </w:rPr>
        <w:t xml:space="preserve">Due to their polymorphous nature and the varied contexts in which they are used, proverbs of any one language can provide significant insights into how human languages are used for special communicative purposes. Our basic concern in this study is to explicate the communicative values across the themes of caution, familiarity, necessity, unity and patience with specific examples drawn from Jukun, one of the minority languages within the middle belt region of northern Nigeria. To establish these, two proverbs from each of the themes that are commonly used in Jukun songs, stories, oral poetry, names, musical instruments are analysed using May (2001)’s pragmatic theory which takes into account some communicative variables such as the speakers’ background knowledge/shared knowledge, context, participants, role relation of interlocutors, metaphor among others. The findings from the analysis of the ten proverbs indicate among other things that proverbs are mainly assertive through informing, claiming, stating, complaining as their explicit acts </w:t>
      </w:r>
      <w:r w:rsidRPr="001F1754">
        <w:rPr>
          <w:rFonts w:ascii="Times New Roman" w:hAnsi="Times New Roman" w:cs="Times New Roman"/>
          <w:sz w:val="22"/>
          <w:szCs w:val="22"/>
        </w:rPr>
        <w:t xml:space="preserve">which need certain contexts such as physical, psychological, sociocultural as well as linguistic for a proper interpretation and understanding. Each of these contexts has its own Implicature and presupposition usually derived from certain shared knowledge of the interlocutors. On the basis of the above, the work concludes that proverbs in Jukun and by implication other linguistic groups represent a veritable tool for correcting and condemning desirable and undesirable actions, and for projecting a particular cosmology of the people.  </w:t>
      </w:r>
    </w:p>
    <w:p w:rsidR="0061758F" w:rsidRPr="00650964" w:rsidRDefault="008F2B88" w:rsidP="0061758F">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Key words: proverbs, Jukun, Mutual contextual Beliefs, implicit </w:t>
      </w:r>
      <w:proofErr w:type="spellStart"/>
      <w:r>
        <w:rPr>
          <w:rFonts w:ascii="Times New Roman" w:hAnsi="Times New Roman" w:cs="Times New Roman"/>
          <w:b/>
          <w:sz w:val="24"/>
          <w:szCs w:val="24"/>
        </w:rPr>
        <w:t>pract</w:t>
      </w:r>
      <w:proofErr w:type="spellEnd"/>
      <w:r>
        <w:rPr>
          <w:rFonts w:ascii="Times New Roman" w:hAnsi="Times New Roman" w:cs="Times New Roman"/>
          <w:b/>
          <w:sz w:val="24"/>
          <w:szCs w:val="24"/>
        </w:rPr>
        <w:t xml:space="preserve">, explicit </w:t>
      </w:r>
      <w:proofErr w:type="spellStart"/>
      <w:r>
        <w:rPr>
          <w:rFonts w:ascii="Times New Roman" w:hAnsi="Times New Roman" w:cs="Times New Roman"/>
          <w:b/>
          <w:sz w:val="24"/>
          <w:szCs w:val="24"/>
        </w:rPr>
        <w:t>pract</w:t>
      </w:r>
      <w:proofErr w:type="spellEnd"/>
      <w:r>
        <w:rPr>
          <w:rFonts w:ascii="Times New Roman" w:hAnsi="Times New Roman" w:cs="Times New Roman"/>
          <w:b/>
          <w:sz w:val="24"/>
          <w:szCs w:val="24"/>
        </w:rPr>
        <w:t>.</w:t>
      </w:r>
    </w:p>
    <w:p w:rsidR="00D812F9" w:rsidRPr="00650964" w:rsidRDefault="00D812F9" w:rsidP="0061758F">
      <w:pPr>
        <w:spacing w:before="240" w:after="240" w:line="360" w:lineRule="auto"/>
        <w:jc w:val="both"/>
        <w:rPr>
          <w:rFonts w:ascii="Times New Roman" w:eastAsia="Arial Unicode MS" w:hAnsi="Times New Roman" w:cs="Times New Roman"/>
          <w:b/>
          <w:sz w:val="24"/>
          <w:szCs w:val="24"/>
        </w:rPr>
      </w:pPr>
    </w:p>
    <w:p w:rsidR="00D812F9" w:rsidRPr="00650964" w:rsidRDefault="00C838C0" w:rsidP="0061758F">
      <w:pPr>
        <w:spacing w:before="240" w:after="24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Introduction </w:t>
      </w:r>
    </w:p>
    <w:p w:rsidR="00F6325F" w:rsidRPr="00F6325F" w:rsidRDefault="00F6325F" w:rsidP="00F6325F">
      <w:pPr>
        <w:spacing w:line="360" w:lineRule="auto"/>
        <w:jc w:val="both"/>
        <w:rPr>
          <w:rFonts w:ascii="Times New Roman" w:hAnsi="Times New Roman" w:cs="Times New Roman"/>
          <w:sz w:val="24"/>
          <w:szCs w:val="24"/>
        </w:rPr>
      </w:pPr>
      <w:r w:rsidRPr="00F6325F">
        <w:rPr>
          <w:rFonts w:ascii="Times New Roman" w:hAnsi="Times New Roman" w:cs="Times New Roman"/>
          <w:sz w:val="24"/>
          <w:szCs w:val="24"/>
        </w:rPr>
        <w:t xml:space="preserve">Through the medium of language, human beings are able to express different kinds of thoughts. </w:t>
      </w:r>
      <w:bookmarkStart w:id="0" w:name="_GoBack"/>
      <w:bookmarkEnd w:id="0"/>
      <w:r w:rsidRPr="00F6325F">
        <w:rPr>
          <w:rFonts w:ascii="Times New Roman" w:hAnsi="Times New Roman" w:cs="Times New Roman"/>
          <w:sz w:val="24"/>
          <w:szCs w:val="24"/>
        </w:rPr>
        <w:t xml:space="preserve">Such thoughts are typical reflections of the environment in the various speech communities in which people live. This implies that language equally expresses culture which is synonymous with the complete ways of lives of the people. In this regard therefore, what we do with words is to a reasonable extent dictated by the society or the immediate environment where these words are uttered. </w:t>
      </w:r>
    </w:p>
    <w:p w:rsidR="00D812F9" w:rsidRPr="00650964" w:rsidRDefault="00F6325F" w:rsidP="00F6325F">
      <w:pPr>
        <w:spacing w:before="240" w:after="240" w:line="360" w:lineRule="auto"/>
        <w:jc w:val="both"/>
        <w:rPr>
          <w:rFonts w:ascii="Times New Roman" w:eastAsia="Arial Unicode MS" w:hAnsi="Times New Roman" w:cs="Times New Roman"/>
          <w:sz w:val="24"/>
          <w:szCs w:val="24"/>
        </w:rPr>
      </w:pPr>
      <w:r w:rsidRPr="0037333E">
        <w:rPr>
          <w:rFonts w:ascii="Times New Roman" w:hAnsi="Times New Roman" w:cs="Times New Roman"/>
        </w:rPr>
        <w:t xml:space="preserve">As a medium of communication, language is used for different purposes among which are to: abuse, sing, reprimand, praise, tease, and joke. Each language used for each of these purposes has its own characteristics. </w:t>
      </w:r>
      <w:r>
        <w:rPr>
          <w:rFonts w:ascii="Times New Roman" w:hAnsi="Times New Roman" w:cs="Times New Roman"/>
        </w:rPr>
        <w:t xml:space="preserve">This work therefore centres on proverbs with reference to the society. </w:t>
      </w:r>
      <w:r w:rsidR="00D812F9" w:rsidRPr="00650964">
        <w:rPr>
          <w:rFonts w:ascii="Times New Roman" w:eastAsia="Arial Unicode MS" w:hAnsi="Times New Roman" w:cs="Times New Roman"/>
          <w:sz w:val="24"/>
          <w:szCs w:val="24"/>
        </w:rPr>
        <w:t>Etymologically, the word "Proverb" is derived from the Latin word "</w:t>
      </w:r>
      <w:proofErr w:type="spellStart"/>
      <w:r w:rsidR="00D812F9" w:rsidRPr="00650964">
        <w:rPr>
          <w:rFonts w:ascii="Times New Roman" w:eastAsia="Arial Unicode MS" w:hAnsi="Times New Roman" w:cs="Times New Roman"/>
          <w:sz w:val="24"/>
          <w:szCs w:val="24"/>
        </w:rPr>
        <w:t>Proverbium</w:t>
      </w:r>
      <w:proofErr w:type="spellEnd"/>
      <w:r w:rsidR="00D812F9" w:rsidRPr="00650964">
        <w:rPr>
          <w:rFonts w:ascii="Times New Roman" w:eastAsia="Arial Unicode MS" w:hAnsi="Times New Roman" w:cs="Times New Roman"/>
          <w:sz w:val="24"/>
          <w:szCs w:val="24"/>
        </w:rPr>
        <w:t>", the prefix 'Pro" and the suffix "</w:t>
      </w:r>
      <w:proofErr w:type="spellStart"/>
      <w:r w:rsidR="00D812F9" w:rsidRPr="00650964">
        <w:rPr>
          <w:rFonts w:ascii="Times New Roman" w:eastAsia="Arial Unicode MS" w:hAnsi="Times New Roman" w:cs="Times New Roman"/>
          <w:sz w:val="24"/>
          <w:szCs w:val="24"/>
        </w:rPr>
        <w:t>Verbium</w:t>
      </w:r>
      <w:proofErr w:type="spellEnd"/>
      <w:r w:rsidR="00D812F9" w:rsidRPr="00650964">
        <w:rPr>
          <w:rFonts w:ascii="Times New Roman" w:eastAsia="Arial Unicode MS" w:hAnsi="Times New Roman" w:cs="Times New Roman"/>
          <w:sz w:val="24"/>
          <w:szCs w:val="24"/>
        </w:rPr>
        <w:t xml:space="preserve">" meaning "For" and "Word" respectively. Thus, "Proverb" is a highly loaded but </w:t>
      </w:r>
      <w:r w:rsidR="00D812F9" w:rsidRPr="00650964">
        <w:rPr>
          <w:rFonts w:ascii="Times New Roman" w:eastAsia="Arial Unicode MS" w:hAnsi="Times New Roman" w:cs="Times New Roman"/>
          <w:sz w:val="24"/>
          <w:szCs w:val="24"/>
        </w:rPr>
        <w:lastRenderedPageBreak/>
        <w:t xml:space="preserve">concise substitute for what could otherwise be expressed in simple words. According to </w:t>
      </w:r>
      <w:proofErr w:type="spellStart"/>
      <w:r w:rsidR="00D812F9" w:rsidRPr="00650964">
        <w:rPr>
          <w:rFonts w:ascii="Times New Roman" w:eastAsia="Arial Unicode MS" w:hAnsi="Times New Roman" w:cs="Times New Roman"/>
          <w:sz w:val="24"/>
          <w:szCs w:val="24"/>
        </w:rPr>
        <w:t>Onyemelukwu</w:t>
      </w:r>
      <w:proofErr w:type="spellEnd"/>
      <w:r w:rsidR="00D812F9" w:rsidRPr="00650964">
        <w:rPr>
          <w:rFonts w:ascii="Times New Roman" w:eastAsia="Arial Unicode MS" w:hAnsi="Times New Roman" w:cs="Times New Roman"/>
          <w:sz w:val="24"/>
          <w:szCs w:val="24"/>
        </w:rPr>
        <w:t xml:space="preserve"> (7004:3), Proverb can be seen as:</w:t>
      </w:r>
    </w:p>
    <w:p w:rsidR="00D812F9" w:rsidRPr="00650964" w:rsidRDefault="00D812F9" w:rsidP="0061758F">
      <w:pPr>
        <w:spacing w:before="240" w:after="240" w:line="360" w:lineRule="auto"/>
        <w:ind w:left="144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sz w:val="24"/>
          <w:szCs w:val="24"/>
        </w:rPr>
        <w:t xml:space="preserve">... </w:t>
      </w:r>
      <w:r w:rsidRPr="00650964">
        <w:rPr>
          <w:rFonts w:ascii="Times New Roman" w:eastAsia="Arial Unicode MS" w:hAnsi="Times New Roman" w:cs="Times New Roman"/>
          <w:iCs/>
          <w:sz w:val="24"/>
          <w:szCs w:val="24"/>
        </w:rPr>
        <w:t>a popular expression which succinctly conveys truth and wisdom with a view to teach, praise, commend, advise, correct, indict, warn, rebuke or castigate a person, denounce, reprimand or condemn an undesirable act or behaviour or a vice.</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She applies a systematic; functional linguistic approach to analyze six randomly selected proverbs in Achebe's </w:t>
      </w:r>
      <w:r w:rsidRPr="00650964">
        <w:rPr>
          <w:rFonts w:ascii="Times New Roman" w:eastAsia="Arial Unicode MS" w:hAnsi="Times New Roman" w:cs="Times New Roman"/>
          <w:i/>
          <w:iCs/>
          <w:sz w:val="24"/>
          <w:szCs w:val="24"/>
        </w:rPr>
        <w:t>Things Fall Apart.</w:t>
      </w:r>
      <w:r w:rsidRPr="00650964">
        <w:rPr>
          <w:rFonts w:ascii="Times New Roman" w:eastAsia="Arial Unicode MS" w:hAnsi="Times New Roman" w:cs="Times New Roman"/>
          <w:b/>
          <w:bCs/>
          <w:sz w:val="24"/>
          <w:szCs w:val="24"/>
        </w:rPr>
        <w:t xml:space="preserve"> </w:t>
      </w:r>
      <w:r w:rsidRPr="00650964">
        <w:rPr>
          <w:rFonts w:ascii="Times New Roman" w:eastAsia="Arial Unicode MS" w:hAnsi="Times New Roman" w:cs="Times New Roman"/>
          <w:sz w:val="24"/>
          <w:szCs w:val="24"/>
        </w:rPr>
        <w:t xml:space="preserve">The work is limited to only contextual interpretation of the interlocutors' utterances with emphasis on immediate and wider contexts. She rightly opines that proverbial language reflects the culture, values and ideologies of the users in the mimetic world, which in turn mirror those of the ethnic group. </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On his own part, </w:t>
      </w:r>
      <w:proofErr w:type="spellStart"/>
      <w:r w:rsidRPr="00650964">
        <w:rPr>
          <w:rFonts w:ascii="Times New Roman" w:eastAsia="Arial Unicode MS" w:hAnsi="Times New Roman" w:cs="Times New Roman"/>
          <w:sz w:val="24"/>
          <w:szCs w:val="24"/>
        </w:rPr>
        <w:t>Bhuvaneswar</w:t>
      </w:r>
      <w:proofErr w:type="spellEnd"/>
      <w:r w:rsidRPr="00650964">
        <w:rPr>
          <w:rFonts w:ascii="Times New Roman" w:eastAsia="Arial Unicode MS" w:hAnsi="Times New Roman" w:cs="Times New Roman"/>
          <w:sz w:val="24"/>
          <w:szCs w:val="24"/>
        </w:rPr>
        <w:t xml:space="preserve"> (2003) states that although many proverbs are coloured with wisdom, it is safer to consider them as expressing social practices, which is a wider term that can account for those that do not have wisdom in them. He therefore concludes that the truth condition of proverbs is an important area that has to be examined from a formal and functional linguistic perspective to know more about wisdom and social practices.</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Looking at the multifarious nature of proverbs in the African Society, we tend to disagree with </w:t>
      </w:r>
      <w:proofErr w:type="spellStart"/>
      <w:r w:rsidRPr="00650964">
        <w:rPr>
          <w:rFonts w:ascii="Times New Roman" w:eastAsia="Arial Unicode MS" w:hAnsi="Times New Roman" w:cs="Times New Roman"/>
          <w:sz w:val="24"/>
          <w:szCs w:val="24"/>
        </w:rPr>
        <w:t>Bhuvaneswar</w:t>
      </w:r>
      <w:proofErr w:type="spellEnd"/>
      <w:r w:rsidRPr="00650964">
        <w:rPr>
          <w:rFonts w:ascii="Times New Roman" w:eastAsia="Arial Unicode MS" w:hAnsi="Times New Roman" w:cs="Times New Roman"/>
          <w:sz w:val="24"/>
          <w:szCs w:val="24"/>
        </w:rPr>
        <w:t xml:space="preserve"> because as </w:t>
      </w:r>
      <w:proofErr w:type="spellStart"/>
      <w:r w:rsidRPr="00650964">
        <w:rPr>
          <w:rFonts w:ascii="Times New Roman" w:eastAsia="Arial Unicode MS" w:hAnsi="Times New Roman" w:cs="Times New Roman"/>
          <w:sz w:val="24"/>
          <w:szCs w:val="24"/>
        </w:rPr>
        <w:t>Lawal</w:t>
      </w:r>
      <w:proofErr w:type="spellEnd"/>
      <w:r w:rsidRPr="00650964">
        <w:rPr>
          <w:rFonts w:ascii="Times New Roman" w:eastAsia="Arial Unicode MS" w:hAnsi="Times New Roman" w:cs="Times New Roman"/>
          <w:sz w:val="24"/>
          <w:szCs w:val="24"/>
        </w:rPr>
        <w:t xml:space="preserve"> et al (1997) rightly pointed out, proverbs represent the quintessence of a people's collective wisdom sustained and transmitted from generation. One of our informants, </w:t>
      </w:r>
      <w:proofErr w:type="spellStart"/>
      <w:r w:rsidRPr="00650964">
        <w:rPr>
          <w:rFonts w:ascii="Times New Roman" w:eastAsia="Arial Unicode MS" w:hAnsi="Times New Roman" w:cs="Times New Roman"/>
          <w:sz w:val="24"/>
          <w:szCs w:val="24"/>
        </w:rPr>
        <w:t>Danjuma</w:t>
      </w:r>
      <w:proofErr w:type="spellEnd"/>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sz w:val="24"/>
          <w:szCs w:val="24"/>
        </w:rPr>
        <w:t>Bako</w:t>
      </w:r>
      <w:proofErr w:type="spellEnd"/>
      <w:r w:rsidRPr="00650964">
        <w:rPr>
          <w:rFonts w:ascii="Times New Roman" w:eastAsia="Arial Unicode MS" w:hAnsi="Times New Roman" w:cs="Times New Roman"/>
          <w:sz w:val="24"/>
          <w:szCs w:val="24"/>
        </w:rPr>
        <w:t xml:space="preserve"> shares the same view when he stated that: "You need wisdom to use as well as understand a Jukun Proverb".</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Finnegan (1970:14) would rather see a proverb as "Signifying a saying in more or less fixed form marked by shortness, sense and salt and distinguished by the acceptance of truth tersely expressed in it".</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sz w:val="24"/>
          <w:szCs w:val="24"/>
        </w:rPr>
        <w:t>Roumyana</w:t>
      </w:r>
      <w:proofErr w:type="spellEnd"/>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sz w:val="24"/>
          <w:szCs w:val="24"/>
        </w:rPr>
        <w:t>Petrova</w:t>
      </w:r>
      <w:proofErr w:type="spellEnd"/>
      <w:r w:rsidRPr="00650964">
        <w:rPr>
          <w:rFonts w:ascii="Times New Roman" w:eastAsia="Arial Unicode MS" w:hAnsi="Times New Roman" w:cs="Times New Roman"/>
          <w:sz w:val="24"/>
          <w:szCs w:val="24"/>
        </w:rPr>
        <w:t xml:space="preserve"> (2002) describes proverbs as belonging to the </w:t>
      </w:r>
      <w:proofErr w:type="spellStart"/>
      <w:r w:rsidRPr="00650964">
        <w:rPr>
          <w:rFonts w:ascii="Times New Roman" w:eastAsia="Arial Unicode MS" w:hAnsi="Times New Roman" w:cs="Times New Roman"/>
          <w:sz w:val="24"/>
          <w:szCs w:val="24"/>
        </w:rPr>
        <w:t>paremiological</w:t>
      </w:r>
      <w:proofErr w:type="spellEnd"/>
      <w:r w:rsidRPr="00650964">
        <w:rPr>
          <w:rFonts w:ascii="Times New Roman" w:eastAsia="Arial Unicode MS" w:hAnsi="Times New Roman" w:cs="Times New Roman"/>
          <w:sz w:val="24"/>
          <w:szCs w:val="24"/>
        </w:rPr>
        <w:t xml:space="preserve"> level of language and its particular signifiers, each with particular signified or signs denoting situations and relationships between objects and things. </w:t>
      </w:r>
      <w:proofErr w:type="gramStart"/>
      <w:r w:rsidRPr="00650964">
        <w:rPr>
          <w:rFonts w:ascii="Times New Roman" w:eastAsia="Arial Unicode MS" w:hAnsi="Times New Roman" w:cs="Times New Roman"/>
          <w:sz w:val="24"/>
          <w:szCs w:val="24"/>
        </w:rPr>
        <w:t>In her work titled "gender aspect of English Proverbs", she croups proverbs of English into 4 headings: Positive, Negative, Neutral and Ridiculing respectively.</w:t>
      </w:r>
      <w:proofErr w:type="gramEnd"/>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lastRenderedPageBreak/>
        <w:t>She uses the term "</w:t>
      </w:r>
      <w:proofErr w:type="spellStart"/>
      <w:r w:rsidRPr="00650964">
        <w:rPr>
          <w:rFonts w:ascii="Times New Roman" w:eastAsia="Arial Unicode MS" w:hAnsi="Times New Roman" w:cs="Times New Roman"/>
          <w:sz w:val="24"/>
          <w:szCs w:val="24"/>
        </w:rPr>
        <w:t>cultureme</w:t>
      </w:r>
      <w:proofErr w:type="spellEnd"/>
      <w:r w:rsidRPr="00650964">
        <w:rPr>
          <w:rFonts w:ascii="Times New Roman" w:eastAsia="Arial Unicode MS" w:hAnsi="Times New Roman" w:cs="Times New Roman"/>
          <w:sz w:val="24"/>
          <w:szCs w:val="24"/>
        </w:rPr>
        <w:t xml:space="preserve">" which she describes as the structural unit of the level of the informative and evaluative </w:t>
      </w:r>
      <w:proofErr w:type="spellStart"/>
      <w:r w:rsidRPr="00650964">
        <w:rPr>
          <w:rFonts w:ascii="Times New Roman" w:eastAsia="Arial Unicode MS" w:hAnsi="Times New Roman" w:cs="Times New Roman"/>
          <w:sz w:val="24"/>
          <w:szCs w:val="24"/>
        </w:rPr>
        <w:t>connotational</w:t>
      </w:r>
      <w:proofErr w:type="spellEnd"/>
      <w:r w:rsidRPr="00650964">
        <w:rPr>
          <w:rFonts w:ascii="Times New Roman" w:eastAsia="Arial Unicode MS" w:hAnsi="Times New Roman" w:cs="Times New Roman"/>
          <w:sz w:val="24"/>
          <w:szCs w:val="24"/>
        </w:rPr>
        <w:t xml:space="preserve"> meaning, and the basic unit of the language cum – culture integral. </w:t>
      </w:r>
      <w:proofErr w:type="spellStart"/>
      <w:r w:rsidRPr="00650964">
        <w:rPr>
          <w:rFonts w:ascii="Times New Roman" w:eastAsia="Arial Unicode MS" w:hAnsi="Times New Roman" w:cs="Times New Roman"/>
          <w:sz w:val="24"/>
          <w:szCs w:val="24"/>
        </w:rPr>
        <w:t>Cultureme</w:t>
      </w:r>
      <w:proofErr w:type="spellEnd"/>
      <w:r w:rsidRPr="00650964">
        <w:rPr>
          <w:rFonts w:ascii="Times New Roman" w:eastAsia="Arial Unicode MS" w:hAnsi="Times New Roman" w:cs="Times New Roman"/>
          <w:sz w:val="24"/>
          <w:szCs w:val="24"/>
        </w:rPr>
        <w:t xml:space="preserve"> therefore should incorporate both the denotative and the </w:t>
      </w:r>
      <w:proofErr w:type="spellStart"/>
      <w:r w:rsidRPr="00650964">
        <w:rPr>
          <w:rFonts w:ascii="Times New Roman" w:eastAsia="Arial Unicode MS" w:hAnsi="Times New Roman" w:cs="Times New Roman"/>
          <w:sz w:val="24"/>
          <w:szCs w:val="24"/>
        </w:rPr>
        <w:t>connotational</w:t>
      </w:r>
      <w:proofErr w:type="spellEnd"/>
      <w:r w:rsidRPr="00650964">
        <w:rPr>
          <w:rFonts w:ascii="Times New Roman" w:eastAsia="Arial Unicode MS" w:hAnsi="Times New Roman" w:cs="Times New Roman"/>
          <w:sz w:val="24"/>
          <w:szCs w:val="24"/>
        </w:rPr>
        <w:t xml:space="preserve"> meaning of the proverbs, stressing on the latter. She concludes that the gender aspects of the English proverbs reveal typical attitudes of femininity and masculinity that form part of the core of the English language – cum – culture integral. </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sz w:val="24"/>
          <w:szCs w:val="24"/>
        </w:rPr>
        <w:t>Shopen</w:t>
      </w:r>
      <w:proofErr w:type="spellEnd"/>
      <w:r w:rsidRPr="00650964">
        <w:rPr>
          <w:rFonts w:ascii="Times New Roman" w:eastAsia="Arial Unicode MS" w:hAnsi="Times New Roman" w:cs="Times New Roman"/>
          <w:sz w:val="24"/>
          <w:szCs w:val="24"/>
        </w:rPr>
        <w:t xml:space="preserve"> (1979) in Butari (2006:37) describes proverbs as a stock of "Traditional sayings" that are used over and over again. According to him, it is the use of proverbs rather than their form that requires the most on-the-spot creativity. They are often employed in a wide variety of contexts to convey not just concepts associated with their literal meanings, but often concepts that can be understood only by quite original metaphorical extensions. There are pithy sayings called "aphorisms" or "maxims" the use of which is directly related to their literal meanings. E.g., the comment "Children should be seen and not heard" will typically be used to refer just to children. On the other hand, if one uses the English proverbs 'Barking dogs don't bite" or "a. bird in the hand is worth two in the bush", it would not usually be for a situation involving dogs or birds.</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In his collection of over 6,000 proverbs from many nations and ages, Ferguson, R (1984) defines proverbs "as a succinct and memorable statement that contains advice, a warning or prediction or analytical observation". We share similar opinion with Ferguson that many of the proverbs in societies today are being handed down by word of mouth from generation to generation. To this, it is inevitable that slight variations in the wording would exist. At the end of his study of 55 popular views of the proverbs, </w:t>
      </w:r>
      <w:proofErr w:type="spellStart"/>
      <w:r w:rsidRPr="00650964">
        <w:rPr>
          <w:rFonts w:ascii="Times New Roman" w:eastAsia="Arial Unicode MS" w:hAnsi="Times New Roman" w:cs="Times New Roman"/>
          <w:sz w:val="24"/>
          <w:szCs w:val="24"/>
        </w:rPr>
        <w:t>Mieder</w:t>
      </w:r>
      <w:proofErr w:type="spellEnd"/>
      <w:r w:rsidRPr="00650964">
        <w:rPr>
          <w:rFonts w:ascii="Times New Roman" w:eastAsia="Arial Unicode MS" w:hAnsi="Times New Roman" w:cs="Times New Roman"/>
          <w:sz w:val="24"/>
          <w:szCs w:val="24"/>
        </w:rPr>
        <w:t xml:space="preserve"> (1985) Concludes that proverbs could be:</w:t>
      </w:r>
    </w:p>
    <w:p w:rsidR="00D812F9" w:rsidRPr="00650964" w:rsidRDefault="00D812F9" w:rsidP="0061758F">
      <w:pPr>
        <w:spacing w:before="240" w:after="240" w:line="360" w:lineRule="auto"/>
        <w:ind w:left="1440"/>
        <w:jc w:val="both"/>
        <w:rPr>
          <w:rFonts w:ascii="Times New Roman" w:eastAsia="Arial Unicode MS" w:hAnsi="Times New Roman" w:cs="Times New Roman"/>
          <w:sz w:val="24"/>
          <w:szCs w:val="24"/>
        </w:rPr>
      </w:pPr>
      <w:r w:rsidRPr="00650964">
        <w:rPr>
          <w:rFonts w:ascii="Times New Roman" w:eastAsia="Arial Unicode MS" w:hAnsi="Times New Roman" w:cs="Times New Roman"/>
          <w:bCs/>
          <w:iCs/>
          <w:sz w:val="24"/>
          <w:szCs w:val="24"/>
        </w:rPr>
        <w:t>...a phrase, saying, sentence, statement, or expression of folk which contains above all wisdom, truth, morals, experiences, lessons and advice concerning life which has been, drawn from generation to generation.</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Writing on the importance of proverbs, </w:t>
      </w:r>
      <w:proofErr w:type="spellStart"/>
      <w:r w:rsidRPr="00650964">
        <w:rPr>
          <w:rFonts w:ascii="Times New Roman" w:eastAsia="Arial Unicode MS" w:hAnsi="Times New Roman" w:cs="Times New Roman"/>
          <w:sz w:val="24"/>
          <w:szCs w:val="24"/>
        </w:rPr>
        <w:t>Ogbalu</w:t>
      </w:r>
      <w:proofErr w:type="spellEnd"/>
      <w:r w:rsidRPr="00650964">
        <w:rPr>
          <w:rFonts w:ascii="Times New Roman" w:eastAsia="Arial Unicode MS" w:hAnsi="Times New Roman" w:cs="Times New Roman"/>
          <w:sz w:val="24"/>
          <w:szCs w:val="24"/>
        </w:rPr>
        <w:t xml:space="preserve"> (1965:4-5) believes that the Igbo proverbs form the language of diplomacy, and are used in settling disputes, settling bride price, commerce and oratory. He further stresses that the Igbo proverb is an accumulation of Igbo experiences throughout the history of the Igbo. According to him, dialect differences exist among the Igbos but the themes of the proverbs still remain the same. In his word "there may be a few subject - </w:t>
      </w:r>
      <w:r w:rsidRPr="00650964">
        <w:rPr>
          <w:rFonts w:ascii="Times New Roman" w:eastAsia="Arial Unicode MS" w:hAnsi="Times New Roman" w:cs="Times New Roman"/>
          <w:sz w:val="24"/>
          <w:szCs w:val="24"/>
        </w:rPr>
        <w:lastRenderedPageBreak/>
        <w:t xml:space="preserve">word or there may be dialectal differences, but the theme remains the same". On issues of usage, he says "it is not a good etiquette for a child to address his superior or elder in proverbs especially deep one". However, </w:t>
      </w:r>
      <w:proofErr w:type="spellStart"/>
      <w:r w:rsidRPr="00650964">
        <w:rPr>
          <w:rFonts w:ascii="Times New Roman" w:eastAsia="Arial Unicode MS" w:hAnsi="Times New Roman" w:cs="Times New Roman"/>
          <w:sz w:val="24"/>
          <w:szCs w:val="24"/>
        </w:rPr>
        <w:t>Ogbalu</w:t>
      </w:r>
      <w:proofErr w:type="spellEnd"/>
      <w:r w:rsidRPr="00650964">
        <w:rPr>
          <w:rFonts w:ascii="Times New Roman" w:eastAsia="Arial Unicode MS" w:hAnsi="Times New Roman" w:cs="Times New Roman"/>
          <w:sz w:val="24"/>
          <w:szCs w:val="24"/>
        </w:rPr>
        <w:t xml:space="preserve"> does not specify the age limit.</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In the Jukun society, proverbs also play numerous important roles just like the Igbo society painted above by </w:t>
      </w:r>
      <w:proofErr w:type="spellStart"/>
      <w:r w:rsidRPr="00650964">
        <w:rPr>
          <w:rFonts w:ascii="Times New Roman" w:eastAsia="Arial Unicode MS" w:hAnsi="Times New Roman" w:cs="Times New Roman"/>
          <w:sz w:val="24"/>
          <w:szCs w:val="24"/>
        </w:rPr>
        <w:t>Ogbalu</w:t>
      </w:r>
      <w:proofErr w:type="spellEnd"/>
      <w:r w:rsidRPr="00650964">
        <w:rPr>
          <w:rFonts w:ascii="Times New Roman" w:eastAsia="Arial Unicode MS" w:hAnsi="Times New Roman" w:cs="Times New Roman"/>
          <w:sz w:val="24"/>
          <w:szCs w:val="24"/>
        </w:rPr>
        <w:t xml:space="preserve">. In an interview with Mr. </w:t>
      </w:r>
      <w:proofErr w:type="spellStart"/>
      <w:r w:rsidRPr="00650964">
        <w:rPr>
          <w:rFonts w:ascii="Times New Roman" w:eastAsia="Arial Unicode MS" w:hAnsi="Times New Roman" w:cs="Times New Roman"/>
          <w:sz w:val="24"/>
          <w:szCs w:val="24"/>
        </w:rPr>
        <w:t>Garshema</w:t>
      </w:r>
      <w:proofErr w:type="spellEnd"/>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sz w:val="24"/>
          <w:szCs w:val="24"/>
        </w:rPr>
        <w:t>Nyaga</w:t>
      </w:r>
      <w:proofErr w:type="spellEnd"/>
      <w:r w:rsidRPr="00650964">
        <w:rPr>
          <w:rFonts w:ascii="Times New Roman" w:eastAsia="Arial Unicode MS" w:hAnsi="Times New Roman" w:cs="Times New Roman"/>
          <w:sz w:val="24"/>
          <w:szCs w:val="24"/>
        </w:rPr>
        <w:t xml:space="preserve">, a Jukun musician, we are made to understand that "the elders in Jukun land speak to the youths in proverbs with the aim of making them unravel the mystery of life". This is because the youth are expected to think hard before arriving at the meaning of a proverb. It is the same effort that the youth are expected to adopt when faced with difficult situations in life. </w:t>
      </w:r>
      <w:proofErr w:type="gramStart"/>
      <w:r w:rsidRPr="00650964">
        <w:rPr>
          <w:rFonts w:ascii="Times New Roman" w:eastAsia="Arial Unicode MS" w:hAnsi="Times New Roman" w:cs="Times New Roman"/>
          <w:sz w:val="24"/>
          <w:szCs w:val="24"/>
        </w:rPr>
        <w:t xml:space="preserve">In his own words, "where two or more </w:t>
      </w:r>
      <w:proofErr w:type="spellStart"/>
      <w:r w:rsidRPr="00650964">
        <w:rPr>
          <w:rFonts w:ascii="Times New Roman" w:eastAsia="Arial Unicode MS" w:hAnsi="Times New Roman" w:cs="Times New Roman"/>
          <w:sz w:val="24"/>
          <w:szCs w:val="24"/>
        </w:rPr>
        <w:t>Jukuns</w:t>
      </w:r>
      <w:proofErr w:type="spellEnd"/>
      <w:r w:rsidRPr="00650964">
        <w:rPr>
          <w:rFonts w:ascii="Times New Roman" w:eastAsia="Arial Unicode MS" w:hAnsi="Times New Roman" w:cs="Times New Roman"/>
          <w:sz w:val="24"/>
          <w:szCs w:val="24"/>
        </w:rPr>
        <w:t xml:space="preserve"> are gathered, proverb is in their midst".</w:t>
      </w:r>
      <w:proofErr w:type="gramEnd"/>
      <w:r w:rsidRPr="00650964">
        <w:rPr>
          <w:rFonts w:ascii="Times New Roman" w:eastAsia="Arial Unicode MS" w:hAnsi="Times New Roman" w:cs="Times New Roman"/>
          <w:sz w:val="24"/>
          <w:szCs w:val="24"/>
        </w:rPr>
        <w:t xml:space="preserve"> This is however an overstatement because it is not every one in Jukun land chat has interest in proverbs. Besides, it is not possible for every discussion in the society to be in proverb.</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Achebe, in his popular hovel </w:t>
      </w:r>
      <w:r w:rsidRPr="00650964">
        <w:rPr>
          <w:rFonts w:ascii="Times New Roman" w:eastAsia="Arial Unicode MS" w:hAnsi="Times New Roman" w:cs="Times New Roman"/>
          <w:bCs/>
          <w:i/>
          <w:iCs/>
          <w:sz w:val="24"/>
          <w:szCs w:val="24"/>
        </w:rPr>
        <w:t>Things Fall apart,</w:t>
      </w:r>
      <w:r w:rsidRPr="00650964">
        <w:rPr>
          <w:rFonts w:ascii="Times New Roman" w:eastAsia="Arial Unicode MS" w:hAnsi="Times New Roman" w:cs="Times New Roman"/>
          <w:sz w:val="24"/>
          <w:szCs w:val="24"/>
        </w:rPr>
        <w:t xml:space="preserve"> has also asserted that "among the Igbo, the art of conversation is regarded very highly and proverbs are the palm oil with which words are eaten" (1980:5). The stylistic import of proverbs, as suggested by Achebe, can be seen in their rhetorical and poetic </w:t>
      </w:r>
      <w:proofErr w:type="spellStart"/>
      <w:r w:rsidRPr="00650964">
        <w:rPr>
          <w:rFonts w:ascii="Times New Roman" w:eastAsia="Arial Unicode MS" w:hAnsi="Times New Roman" w:cs="Times New Roman"/>
          <w:sz w:val="24"/>
          <w:szCs w:val="24"/>
        </w:rPr>
        <w:t>vigour</w:t>
      </w:r>
      <w:proofErr w:type="spellEnd"/>
      <w:r w:rsidRPr="00650964">
        <w:rPr>
          <w:rFonts w:ascii="Times New Roman" w:eastAsia="Arial Unicode MS" w:hAnsi="Times New Roman" w:cs="Times New Roman"/>
          <w:sz w:val="24"/>
          <w:szCs w:val="24"/>
        </w:rPr>
        <w:t>, and this would perhaps explain why a traditional African would constantly punctuate his speech with appropriate proverbs and aphorisms to drive his points home.</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sz w:val="24"/>
          <w:szCs w:val="24"/>
        </w:rPr>
        <w:t>Lawal</w:t>
      </w:r>
      <w:proofErr w:type="spellEnd"/>
      <w:r w:rsidRPr="00650964">
        <w:rPr>
          <w:rFonts w:ascii="Times New Roman" w:eastAsia="Arial Unicode MS" w:hAnsi="Times New Roman" w:cs="Times New Roman"/>
          <w:sz w:val="24"/>
          <w:szCs w:val="24"/>
        </w:rPr>
        <w:t xml:space="preserve"> et.al (1995) comment on the importance and the functions that proverbs perform among tie </w:t>
      </w:r>
      <w:proofErr w:type="spellStart"/>
      <w:r w:rsidRPr="00650964">
        <w:rPr>
          <w:rFonts w:ascii="Times New Roman" w:eastAsia="Arial Unicode MS" w:hAnsi="Times New Roman" w:cs="Times New Roman"/>
          <w:sz w:val="24"/>
          <w:szCs w:val="24"/>
        </w:rPr>
        <w:t>Yorubas</w:t>
      </w:r>
      <w:proofErr w:type="spellEnd"/>
      <w:r w:rsidRPr="00650964">
        <w:rPr>
          <w:rFonts w:ascii="Times New Roman" w:eastAsia="Arial Unicode MS" w:hAnsi="Times New Roman" w:cs="Times New Roman"/>
          <w:sz w:val="24"/>
          <w:szCs w:val="24"/>
        </w:rPr>
        <w:t xml:space="preserve">, state that proverbs taste sweetest in the mouths of very old people. They are quick to caution that this does not imply that younger ones cannot use proverbs in their speeches, but they have to defer to, and seek permission from elders present, saying: " I bow to you elders, it wants to go the way of proverbs..." To this, proverbs are employed to reinforce and sustain the tradition of respect for elders. In this regard, it serves as a potent means of social control and settling quarrels. According to them, other functions of proverbs among the </w:t>
      </w:r>
      <w:proofErr w:type="spellStart"/>
      <w:r w:rsidRPr="00650964">
        <w:rPr>
          <w:rFonts w:ascii="Times New Roman" w:eastAsia="Arial Unicode MS" w:hAnsi="Times New Roman" w:cs="Times New Roman"/>
          <w:sz w:val="24"/>
          <w:szCs w:val="24"/>
        </w:rPr>
        <w:t>Yorubas</w:t>
      </w:r>
      <w:proofErr w:type="spellEnd"/>
      <w:r w:rsidRPr="00650964">
        <w:rPr>
          <w:rFonts w:ascii="Times New Roman" w:eastAsia="Arial Unicode MS" w:hAnsi="Times New Roman" w:cs="Times New Roman"/>
          <w:sz w:val="24"/>
          <w:szCs w:val="24"/>
        </w:rPr>
        <w:t xml:space="preserve"> include: didactic functions, especially for the younger generation and aesthetic functions, which can be gleaned from their different poetic techniques.</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Finnegan (1970</w:t>
      </w:r>
      <w:proofErr w:type="gramStart"/>
      <w:r w:rsidRPr="00650964">
        <w:rPr>
          <w:rFonts w:ascii="Times New Roman" w:eastAsia="Arial Unicode MS" w:hAnsi="Times New Roman" w:cs="Times New Roman"/>
          <w:sz w:val="24"/>
          <w:szCs w:val="24"/>
        </w:rPr>
        <w:t>),</w:t>
      </w:r>
      <w:proofErr w:type="gramEnd"/>
      <w:r w:rsidRPr="00650964">
        <w:rPr>
          <w:rFonts w:ascii="Times New Roman" w:eastAsia="Arial Unicode MS" w:hAnsi="Times New Roman" w:cs="Times New Roman"/>
          <w:sz w:val="24"/>
          <w:szCs w:val="24"/>
        </w:rPr>
        <w:t xml:space="preserve"> devotes a detailed commentary on proverbs in Africa, concentrating on </w:t>
      </w:r>
      <w:proofErr w:type="spellStart"/>
      <w:r w:rsidRPr="00650964">
        <w:rPr>
          <w:rFonts w:ascii="Times New Roman" w:eastAsia="Arial Unicode MS" w:hAnsi="Times New Roman" w:cs="Times New Roman"/>
          <w:sz w:val="24"/>
          <w:szCs w:val="24"/>
        </w:rPr>
        <w:t>Jabo</w:t>
      </w:r>
      <w:proofErr w:type="spellEnd"/>
      <w:r w:rsidRPr="00650964">
        <w:rPr>
          <w:rFonts w:ascii="Times New Roman" w:eastAsia="Arial Unicode MS" w:hAnsi="Times New Roman" w:cs="Times New Roman"/>
          <w:sz w:val="24"/>
          <w:szCs w:val="24"/>
        </w:rPr>
        <w:t xml:space="preserve">, Zulu, and </w:t>
      </w:r>
      <w:proofErr w:type="spellStart"/>
      <w:r w:rsidRPr="00650964">
        <w:rPr>
          <w:rFonts w:ascii="Times New Roman" w:eastAsia="Arial Unicode MS" w:hAnsi="Times New Roman" w:cs="Times New Roman"/>
          <w:sz w:val="24"/>
          <w:szCs w:val="24"/>
        </w:rPr>
        <w:t>Azade</w:t>
      </w:r>
      <w:proofErr w:type="spellEnd"/>
      <w:r w:rsidRPr="00650964">
        <w:rPr>
          <w:rFonts w:ascii="Times New Roman" w:eastAsia="Arial Unicode MS" w:hAnsi="Times New Roman" w:cs="Times New Roman"/>
          <w:sz w:val="24"/>
          <w:szCs w:val="24"/>
        </w:rPr>
        <w:t xml:space="preserve"> proverbs. He discussed their importance and how they are used, considering their style, form and content and relating them to the culture of the people (South of Sahara).</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lastRenderedPageBreak/>
        <w:t>Penfield (1978</w:t>
      </w:r>
      <w:proofErr w:type="gramStart"/>
      <w:r w:rsidRPr="00650964">
        <w:rPr>
          <w:rFonts w:ascii="Times New Roman" w:eastAsia="Arial Unicode MS" w:hAnsi="Times New Roman" w:cs="Times New Roman"/>
          <w:sz w:val="24"/>
          <w:szCs w:val="24"/>
        </w:rPr>
        <w:t>),</w:t>
      </w:r>
      <w:proofErr w:type="gramEnd"/>
      <w:r w:rsidRPr="00650964">
        <w:rPr>
          <w:rFonts w:ascii="Times New Roman" w:eastAsia="Arial Unicode MS" w:hAnsi="Times New Roman" w:cs="Times New Roman"/>
          <w:sz w:val="24"/>
          <w:szCs w:val="24"/>
        </w:rPr>
        <w:t xml:space="preserve"> believes proverbs belong to a group of speech acts, which may be put under the group of quotes. He sees proverbs as serving a lot of purposes, like depersonalization, fore, grounding, authoritativeness, prestige and allusion to social norms and value.</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In some ways, proverbs are like advertising campaigns, for they send their message to the listener through vivid </w:t>
      </w:r>
      <w:proofErr w:type="spellStart"/>
      <w:r w:rsidRPr="00650964">
        <w:rPr>
          <w:rFonts w:ascii="Times New Roman" w:eastAsia="Arial Unicode MS" w:hAnsi="Times New Roman" w:cs="Times New Roman"/>
          <w:sz w:val="24"/>
          <w:szCs w:val="24"/>
        </w:rPr>
        <w:t>pictures,or</w:t>
      </w:r>
      <w:proofErr w:type="spellEnd"/>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sz w:val="24"/>
          <w:szCs w:val="24"/>
        </w:rPr>
        <w:t>humour.Kofi</w:t>
      </w:r>
      <w:proofErr w:type="spellEnd"/>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sz w:val="24"/>
          <w:szCs w:val="24"/>
        </w:rPr>
        <w:t>Asare</w:t>
      </w:r>
      <w:proofErr w:type="spellEnd"/>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sz w:val="24"/>
          <w:szCs w:val="24"/>
        </w:rPr>
        <w:t>Opoku</w:t>
      </w:r>
      <w:proofErr w:type="spellEnd"/>
      <w:r w:rsidRPr="00650964">
        <w:rPr>
          <w:rFonts w:ascii="Times New Roman" w:eastAsia="Arial Unicode MS" w:hAnsi="Times New Roman" w:cs="Times New Roman"/>
          <w:sz w:val="24"/>
          <w:szCs w:val="24"/>
        </w:rPr>
        <w:t xml:space="preserve">, a visiting Professor in the Department of Religion of Lafayette College in Easton, Pennsylvania asserts that instead of saying 'let all cooperate, you can put it in the proverbial way: Let the elephant fell the trees, let the bush pig dig the holes, let the mason wasp fill in the walls, let the giraffe put up the roof – then we will have a house. Professor </w:t>
      </w:r>
      <w:proofErr w:type="spellStart"/>
      <w:r w:rsidRPr="00650964">
        <w:rPr>
          <w:rFonts w:ascii="Times New Roman" w:eastAsia="Arial Unicode MS" w:hAnsi="Times New Roman" w:cs="Times New Roman"/>
          <w:sz w:val="24"/>
          <w:szCs w:val="24"/>
        </w:rPr>
        <w:t>Opoku</w:t>
      </w:r>
      <w:proofErr w:type="spellEnd"/>
      <w:r w:rsidRPr="00650964">
        <w:rPr>
          <w:rFonts w:ascii="Times New Roman" w:eastAsia="Arial Unicode MS" w:hAnsi="Times New Roman" w:cs="Times New Roman"/>
          <w:sz w:val="24"/>
          <w:szCs w:val="24"/>
        </w:rPr>
        <w:t xml:space="preserve"> has collected over two thousand proverbs from the Akan ethnic group of his native Ghana as part of an initiative to record and preserve African sayings.</w:t>
      </w:r>
    </w:p>
    <w:p w:rsidR="00D812F9" w:rsidRPr="00650964" w:rsidRDefault="00D812F9" w:rsidP="0061758F">
      <w:pPr>
        <w:spacing w:before="240" w:after="240" w:line="360" w:lineRule="auto"/>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sz w:val="24"/>
          <w:szCs w:val="24"/>
        </w:rPr>
        <w:t>Chukwuma's</w:t>
      </w:r>
      <w:proofErr w:type="spellEnd"/>
      <w:r w:rsidRPr="00650964">
        <w:rPr>
          <w:rFonts w:ascii="Times New Roman" w:eastAsia="Arial Unicode MS" w:hAnsi="Times New Roman" w:cs="Times New Roman"/>
          <w:sz w:val="24"/>
          <w:szCs w:val="24"/>
        </w:rPr>
        <w:t xml:space="preserve"> (2001) work looks at Igbo proverbs from a </w:t>
      </w:r>
      <w:proofErr w:type="spellStart"/>
      <w:r w:rsidRPr="00650964">
        <w:rPr>
          <w:rFonts w:ascii="Times New Roman" w:eastAsia="Arial Unicode MS" w:hAnsi="Times New Roman" w:cs="Times New Roman"/>
          <w:sz w:val="24"/>
          <w:szCs w:val="24"/>
        </w:rPr>
        <w:t>sociolingustic</w:t>
      </w:r>
      <w:proofErr w:type="spellEnd"/>
      <w:r w:rsidRPr="00650964">
        <w:rPr>
          <w:rFonts w:ascii="Times New Roman" w:eastAsia="Arial Unicode MS" w:hAnsi="Times New Roman" w:cs="Times New Roman"/>
          <w:sz w:val="24"/>
          <w:szCs w:val="24"/>
        </w:rPr>
        <w:t xml:space="preserve"> perspective, using a blend of Malinowski/Halliday model in his analysis of some selected Igbo proverbs, his data are drawn from books, interviews and audiocassettes concerning the Igbo people.</w:t>
      </w:r>
    </w:p>
    <w:p w:rsidR="00FF79C2" w:rsidRPr="00650964" w:rsidRDefault="00D812F9" w:rsidP="0061758F">
      <w:pPr>
        <w:spacing w:line="360" w:lineRule="auto"/>
        <w:jc w:val="both"/>
        <w:rPr>
          <w:rFonts w:ascii="Times New Roman" w:hAnsi="Times New Roman" w:cs="Times New Roman"/>
          <w:sz w:val="24"/>
          <w:szCs w:val="24"/>
        </w:rPr>
      </w:pPr>
      <w:r w:rsidRPr="00650964">
        <w:rPr>
          <w:rFonts w:ascii="Times New Roman" w:eastAsia="Arial Unicode MS" w:hAnsi="Times New Roman" w:cs="Times New Roman"/>
          <w:sz w:val="24"/>
          <w:szCs w:val="24"/>
        </w:rPr>
        <w:t xml:space="preserve">From our reviews above, it can be seen that although some of the studies discussed the proverbs from pragmatic perspective, non-adopted the approach of </w:t>
      </w:r>
      <w:proofErr w:type="spellStart"/>
      <w:r w:rsidRPr="00650964">
        <w:rPr>
          <w:rFonts w:ascii="Times New Roman" w:eastAsia="Arial Unicode MS" w:hAnsi="Times New Roman" w:cs="Times New Roman"/>
          <w:sz w:val="24"/>
          <w:szCs w:val="24"/>
        </w:rPr>
        <w:t>Mey</w:t>
      </w:r>
      <w:proofErr w:type="spellEnd"/>
      <w:r w:rsidRPr="00650964">
        <w:rPr>
          <w:rFonts w:ascii="Times New Roman" w:eastAsia="Arial Unicode MS" w:hAnsi="Times New Roman" w:cs="Times New Roman"/>
          <w:sz w:val="24"/>
          <w:szCs w:val="24"/>
        </w:rPr>
        <w:t xml:space="preserve"> (2001) hence, the need to embark on this study given the fact that the approach allows for more in-depth analysis and meaning explication than the </w:t>
      </w:r>
      <w:r w:rsidR="00FF79C2" w:rsidRPr="00650964">
        <w:rPr>
          <w:rFonts w:ascii="Times New Roman" w:eastAsia="Arial Unicode MS" w:hAnsi="Times New Roman" w:cs="Times New Roman"/>
          <w:sz w:val="24"/>
          <w:szCs w:val="24"/>
        </w:rPr>
        <w:t xml:space="preserve">various forms of the </w:t>
      </w:r>
      <w:r w:rsidRPr="00650964">
        <w:rPr>
          <w:rFonts w:ascii="Times New Roman" w:eastAsia="Arial Unicode MS" w:hAnsi="Times New Roman" w:cs="Times New Roman"/>
          <w:sz w:val="24"/>
          <w:szCs w:val="24"/>
        </w:rPr>
        <w:t>speech act theor</w:t>
      </w:r>
      <w:r w:rsidR="00FF79C2" w:rsidRPr="00650964">
        <w:rPr>
          <w:rFonts w:ascii="Times New Roman" w:eastAsia="Arial Unicode MS" w:hAnsi="Times New Roman" w:cs="Times New Roman"/>
          <w:sz w:val="24"/>
          <w:szCs w:val="24"/>
        </w:rPr>
        <w:t xml:space="preserve">ies because it takes into account </w:t>
      </w:r>
      <w:r w:rsidR="00FF79C2" w:rsidRPr="00650964">
        <w:rPr>
          <w:rFonts w:ascii="Times New Roman" w:hAnsi="Times New Roman" w:cs="Times New Roman"/>
          <w:sz w:val="24"/>
          <w:szCs w:val="24"/>
        </w:rPr>
        <w:t>some variables such as background knowledge/shared knowledge, context, participants, role relation of interlocutors, metaphors, etc. which speech acts does not consider.</w:t>
      </w:r>
    </w:p>
    <w:p w:rsidR="00C838C0" w:rsidRPr="00650964" w:rsidRDefault="00C838C0" w:rsidP="00C838C0">
      <w:pPr>
        <w:spacing w:line="360" w:lineRule="auto"/>
        <w:jc w:val="both"/>
        <w:rPr>
          <w:rFonts w:ascii="Times New Roman" w:hAnsi="Times New Roman" w:cs="Times New Roman"/>
          <w:b/>
          <w:sz w:val="24"/>
          <w:szCs w:val="24"/>
        </w:rPr>
      </w:pPr>
      <w:r w:rsidRPr="00650964">
        <w:rPr>
          <w:rFonts w:ascii="Times New Roman" w:hAnsi="Times New Roman" w:cs="Times New Roman"/>
          <w:b/>
          <w:sz w:val="24"/>
          <w:szCs w:val="24"/>
        </w:rPr>
        <w:t xml:space="preserve">A brief History of the Jukun people </w:t>
      </w:r>
    </w:p>
    <w:p w:rsidR="00C838C0" w:rsidRPr="00650964" w:rsidRDefault="00C838C0" w:rsidP="00C838C0">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The term ‘Jukun’ by which the Jukun people of Nigeria are generally known, is derived from the Jukun compound word for ‘men’ or ‘</w:t>
      </w:r>
      <w:proofErr w:type="spellStart"/>
      <w:r w:rsidRPr="00650964">
        <w:rPr>
          <w:rFonts w:ascii="Times New Roman" w:hAnsi="Times New Roman" w:cs="Times New Roman"/>
          <w:sz w:val="24"/>
          <w:szCs w:val="24"/>
        </w:rPr>
        <w:t>apa-jukun</w:t>
      </w:r>
      <w:proofErr w:type="spellEnd"/>
      <w:r w:rsidRPr="00650964">
        <w:rPr>
          <w:rFonts w:ascii="Times New Roman" w:hAnsi="Times New Roman" w:cs="Times New Roman"/>
          <w:sz w:val="24"/>
          <w:szCs w:val="24"/>
        </w:rPr>
        <w:t xml:space="preserve">’. The Jukun people live in areas along the upper Benue River and are commonly believed to be </w:t>
      </w:r>
      <w:proofErr w:type="spellStart"/>
      <w:r w:rsidRPr="00650964">
        <w:rPr>
          <w:rFonts w:ascii="Times New Roman" w:hAnsi="Times New Roman" w:cs="Times New Roman"/>
          <w:sz w:val="24"/>
          <w:szCs w:val="24"/>
        </w:rPr>
        <w:t>descendents</w:t>
      </w:r>
      <w:proofErr w:type="spellEnd"/>
      <w:r w:rsidRPr="00650964">
        <w:rPr>
          <w:rFonts w:ascii="Times New Roman" w:hAnsi="Times New Roman" w:cs="Times New Roman"/>
          <w:sz w:val="24"/>
          <w:szCs w:val="24"/>
        </w:rPr>
        <w:t xml:space="preserve"> of the people of </w:t>
      </w:r>
      <w:proofErr w:type="spellStart"/>
      <w:r w:rsidRPr="00650964">
        <w:rPr>
          <w:rFonts w:ascii="Times New Roman" w:hAnsi="Times New Roman" w:cs="Times New Roman"/>
          <w:sz w:val="24"/>
          <w:szCs w:val="24"/>
        </w:rPr>
        <w:t>Kororofa</w:t>
      </w:r>
      <w:proofErr w:type="spellEnd"/>
      <w:r w:rsidRPr="00650964">
        <w:rPr>
          <w:rFonts w:ascii="Times New Roman" w:hAnsi="Times New Roman" w:cs="Times New Roman"/>
          <w:sz w:val="24"/>
          <w:szCs w:val="24"/>
        </w:rPr>
        <w:t>, one of the powerful Sudanic kingdoms during the late European Middle Ages. The people comprise a congeries of many smaller groups; each organized on a different basis, although polygamous extended families seem to be the dominant unit, (Encyclopedia Britannica).</w:t>
      </w:r>
    </w:p>
    <w:p w:rsidR="00C838C0" w:rsidRPr="00650964" w:rsidRDefault="00C838C0" w:rsidP="00C838C0">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lastRenderedPageBreak/>
        <w:t xml:space="preserve">Within the middle belt area of Nigeria where the Jukun ethnic group is predominant, there are four major dialects of the language. While the </w:t>
      </w:r>
      <w:proofErr w:type="spellStart"/>
      <w:r w:rsidRPr="00650964">
        <w:rPr>
          <w:rFonts w:ascii="Times New Roman" w:hAnsi="Times New Roman" w:cs="Times New Roman"/>
          <w:sz w:val="24"/>
          <w:szCs w:val="24"/>
        </w:rPr>
        <w:t>Wapan</w:t>
      </w:r>
      <w:proofErr w:type="spellEnd"/>
      <w:r w:rsidRPr="00650964">
        <w:rPr>
          <w:rFonts w:ascii="Times New Roman" w:hAnsi="Times New Roman" w:cs="Times New Roman"/>
          <w:sz w:val="24"/>
          <w:szCs w:val="24"/>
        </w:rPr>
        <w:t xml:space="preserve"> dialect is found in </w:t>
      </w:r>
      <w:proofErr w:type="spellStart"/>
      <w:r w:rsidRPr="00650964">
        <w:rPr>
          <w:rFonts w:ascii="Times New Roman" w:hAnsi="Times New Roman" w:cs="Times New Roman"/>
          <w:sz w:val="24"/>
          <w:szCs w:val="24"/>
        </w:rPr>
        <w:t>Wukari</w:t>
      </w:r>
      <w:proofErr w:type="spellEnd"/>
      <w:r w:rsidRPr="00650964">
        <w:rPr>
          <w:rFonts w:ascii="Times New Roman" w:hAnsi="Times New Roman" w:cs="Times New Roman"/>
          <w:sz w:val="24"/>
          <w:szCs w:val="24"/>
        </w:rPr>
        <w:t xml:space="preserve"> local government area, </w:t>
      </w:r>
      <w:proofErr w:type="spellStart"/>
      <w:r w:rsidRPr="00650964">
        <w:rPr>
          <w:rFonts w:ascii="Times New Roman" w:hAnsi="Times New Roman" w:cs="Times New Roman"/>
          <w:sz w:val="24"/>
          <w:szCs w:val="24"/>
        </w:rPr>
        <w:t>Kpazo</w:t>
      </w:r>
      <w:proofErr w:type="spellEnd"/>
      <w:r w:rsidRPr="00650964">
        <w:rPr>
          <w:rFonts w:ascii="Times New Roman" w:hAnsi="Times New Roman" w:cs="Times New Roman"/>
          <w:sz w:val="24"/>
          <w:szCs w:val="24"/>
        </w:rPr>
        <w:t xml:space="preserve"> dialect is spoken in Donga and Takum Local Government areas and Kona is spoken in </w:t>
      </w:r>
      <w:proofErr w:type="spellStart"/>
      <w:r w:rsidRPr="00650964">
        <w:rPr>
          <w:rFonts w:ascii="Times New Roman" w:hAnsi="Times New Roman" w:cs="Times New Roman"/>
          <w:sz w:val="24"/>
          <w:szCs w:val="24"/>
        </w:rPr>
        <w:t>Jalingo</w:t>
      </w:r>
      <w:proofErr w:type="spellEnd"/>
      <w:r w:rsidRPr="00650964">
        <w:rPr>
          <w:rFonts w:ascii="Times New Roman" w:hAnsi="Times New Roman" w:cs="Times New Roman"/>
          <w:sz w:val="24"/>
          <w:szCs w:val="24"/>
        </w:rPr>
        <w:t xml:space="preserve"> Local Government area all in Taraba state. The </w:t>
      </w:r>
      <w:proofErr w:type="spellStart"/>
      <w:r w:rsidRPr="00650964">
        <w:rPr>
          <w:rFonts w:ascii="Times New Roman" w:hAnsi="Times New Roman" w:cs="Times New Roman"/>
          <w:sz w:val="24"/>
          <w:szCs w:val="24"/>
        </w:rPr>
        <w:t>Wanu</w:t>
      </w:r>
      <w:proofErr w:type="spellEnd"/>
      <w:r w:rsidRPr="00650964">
        <w:rPr>
          <w:rFonts w:ascii="Times New Roman" w:hAnsi="Times New Roman" w:cs="Times New Roman"/>
          <w:sz w:val="24"/>
          <w:szCs w:val="24"/>
        </w:rPr>
        <w:t xml:space="preserve"> dialect is found in </w:t>
      </w:r>
      <w:proofErr w:type="spellStart"/>
      <w:r w:rsidRPr="00650964">
        <w:rPr>
          <w:rFonts w:ascii="Times New Roman" w:hAnsi="Times New Roman" w:cs="Times New Roman"/>
          <w:sz w:val="24"/>
          <w:szCs w:val="24"/>
        </w:rPr>
        <w:t>Abinse</w:t>
      </w:r>
      <w:proofErr w:type="spellEnd"/>
      <w:r w:rsidRPr="00650964">
        <w:rPr>
          <w:rFonts w:ascii="Times New Roman" w:hAnsi="Times New Roman" w:cs="Times New Roman"/>
          <w:sz w:val="24"/>
          <w:szCs w:val="24"/>
        </w:rPr>
        <w:t xml:space="preserve"> in Benue state. At the present time, the Jukun people are not a corporate body under one administration. The main body (</w:t>
      </w:r>
      <w:proofErr w:type="spellStart"/>
      <w:r w:rsidRPr="00650964">
        <w:rPr>
          <w:rFonts w:ascii="Times New Roman" w:hAnsi="Times New Roman" w:cs="Times New Roman"/>
          <w:sz w:val="24"/>
          <w:szCs w:val="24"/>
        </w:rPr>
        <w:t>wapan</w:t>
      </w:r>
      <w:proofErr w:type="spellEnd"/>
      <w:r w:rsidRPr="00650964">
        <w:rPr>
          <w:rFonts w:ascii="Times New Roman" w:hAnsi="Times New Roman" w:cs="Times New Roman"/>
          <w:sz w:val="24"/>
          <w:szCs w:val="24"/>
        </w:rPr>
        <w:t xml:space="preserve">) is under the king of </w:t>
      </w:r>
      <w:proofErr w:type="spellStart"/>
      <w:r w:rsidRPr="00650964">
        <w:rPr>
          <w:rFonts w:ascii="Times New Roman" w:hAnsi="Times New Roman" w:cs="Times New Roman"/>
          <w:sz w:val="24"/>
          <w:szCs w:val="24"/>
        </w:rPr>
        <w:t>Wukari</w:t>
      </w:r>
      <w:proofErr w:type="spellEnd"/>
      <w:r w:rsidRPr="00650964">
        <w:rPr>
          <w:rFonts w:ascii="Times New Roman" w:hAnsi="Times New Roman" w:cs="Times New Roman"/>
          <w:sz w:val="24"/>
          <w:szCs w:val="24"/>
        </w:rPr>
        <w:t xml:space="preserve">, the </w:t>
      </w:r>
      <w:proofErr w:type="spellStart"/>
      <w:r w:rsidRPr="00650964">
        <w:rPr>
          <w:rFonts w:ascii="Times New Roman" w:hAnsi="Times New Roman" w:cs="Times New Roman"/>
          <w:sz w:val="24"/>
          <w:szCs w:val="24"/>
        </w:rPr>
        <w:t>Aku</w:t>
      </w:r>
      <w:proofErr w:type="spellEnd"/>
      <w:r w:rsidRPr="00650964">
        <w:rPr>
          <w:rFonts w:ascii="Times New Roman" w:hAnsi="Times New Roman" w:cs="Times New Roman"/>
          <w:sz w:val="24"/>
          <w:szCs w:val="24"/>
        </w:rPr>
        <w:t xml:space="preserve"> </w:t>
      </w:r>
      <w:proofErr w:type="spellStart"/>
      <w:r w:rsidRPr="00650964">
        <w:rPr>
          <w:rFonts w:ascii="Times New Roman" w:hAnsi="Times New Roman" w:cs="Times New Roman"/>
          <w:sz w:val="24"/>
          <w:szCs w:val="24"/>
        </w:rPr>
        <w:t>Uka</w:t>
      </w:r>
      <w:proofErr w:type="spellEnd"/>
      <w:r w:rsidRPr="00650964">
        <w:rPr>
          <w:rFonts w:ascii="Times New Roman" w:hAnsi="Times New Roman" w:cs="Times New Roman"/>
          <w:sz w:val="24"/>
          <w:szCs w:val="24"/>
        </w:rPr>
        <w:t>. According to Meek (1933), the absence of the tribal cohesion is due to the disintegration of the tribe which follows the Fulani conquests at the beginning of the 19</w:t>
      </w:r>
      <w:r w:rsidRPr="00650964">
        <w:rPr>
          <w:rFonts w:ascii="Times New Roman" w:hAnsi="Times New Roman" w:cs="Times New Roman"/>
          <w:sz w:val="24"/>
          <w:szCs w:val="24"/>
          <w:vertAlign w:val="superscript"/>
        </w:rPr>
        <w:t>th</w:t>
      </w:r>
      <w:r w:rsidRPr="00650964">
        <w:rPr>
          <w:rFonts w:ascii="Times New Roman" w:hAnsi="Times New Roman" w:cs="Times New Roman"/>
          <w:sz w:val="24"/>
          <w:szCs w:val="24"/>
        </w:rPr>
        <w:t xml:space="preserve"> century. </w:t>
      </w:r>
    </w:p>
    <w:p w:rsidR="00C838C0" w:rsidRPr="00650964" w:rsidRDefault="00C838C0" w:rsidP="00C838C0">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According to Shimizu (1980), the language belongs to the </w:t>
      </w:r>
      <w:proofErr w:type="spellStart"/>
      <w:r w:rsidRPr="00650964">
        <w:rPr>
          <w:rFonts w:ascii="Times New Roman" w:hAnsi="Times New Roman" w:cs="Times New Roman"/>
          <w:sz w:val="24"/>
          <w:szCs w:val="24"/>
        </w:rPr>
        <w:t>Nigritic</w:t>
      </w:r>
      <w:proofErr w:type="spellEnd"/>
      <w:r w:rsidRPr="00650964">
        <w:rPr>
          <w:rFonts w:ascii="Times New Roman" w:hAnsi="Times New Roman" w:cs="Times New Roman"/>
          <w:sz w:val="24"/>
          <w:szCs w:val="24"/>
        </w:rPr>
        <w:t xml:space="preserve"> or Niger Congo family of African languages, which are spoken widely from Senegal to Kenya. Languages such as Yoruba and Swahili belong to the same family. The word ‘Jukun’ also refers to the language spoken by the people.         </w:t>
      </w:r>
    </w:p>
    <w:p w:rsidR="00C838C0" w:rsidRDefault="00C838C0" w:rsidP="0061758F">
      <w:pPr>
        <w:tabs>
          <w:tab w:val="left" w:pos="90"/>
        </w:tabs>
        <w:spacing w:after="0" w:line="360" w:lineRule="auto"/>
        <w:jc w:val="both"/>
        <w:rPr>
          <w:rFonts w:ascii="Times New Roman" w:eastAsia="Arial Unicode MS" w:hAnsi="Times New Roman" w:cs="Times New Roman"/>
          <w:b/>
          <w:sz w:val="24"/>
          <w:szCs w:val="24"/>
        </w:rPr>
      </w:pPr>
    </w:p>
    <w:p w:rsidR="00E2092B" w:rsidRPr="00650964" w:rsidRDefault="00E2092B" w:rsidP="0061758F">
      <w:pPr>
        <w:tabs>
          <w:tab w:val="left" w:pos="90"/>
        </w:tabs>
        <w:spacing w:after="0" w:line="360" w:lineRule="auto"/>
        <w:jc w:val="both"/>
        <w:rPr>
          <w:rFonts w:ascii="Times New Roman" w:eastAsia="Arial Unicode MS" w:hAnsi="Times New Roman" w:cs="Times New Roman"/>
          <w:b/>
          <w:sz w:val="24"/>
          <w:szCs w:val="24"/>
        </w:rPr>
      </w:pPr>
      <w:r w:rsidRPr="00650964">
        <w:rPr>
          <w:rFonts w:ascii="Times New Roman" w:eastAsia="Arial Unicode MS" w:hAnsi="Times New Roman" w:cs="Times New Roman"/>
          <w:b/>
          <w:sz w:val="24"/>
          <w:szCs w:val="24"/>
        </w:rPr>
        <w:t>Theoretical Framework</w:t>
      </w:r>
    </w:p>
    <w:p w:rsidR="00E2092B" w:rsidRPr="00650964" w:rsidRDefault="00E2092B" w:rsidP="0061758F">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The paper adopts the theory of pragmatic acts for the analysis. Though it is obvious as stated by </w:t>
      </w:r>
      <w:proofErr w:type="spellStart"/>
      <w:r w:rsidRPr="00650964">
        <w:rPr>
          <w:rFonts w:ascii="Times New Roman" w:hAnsi="Times New Roman" w:cs="Times New Roman"/>
          <w:sz w:val="24"/>
          <w:szCs w:val="24"/>
        </w:rPr>
        <w:t>Adegbija</w:t>
      </w:r>
      <w:proofErr w:type="spellEnd"/>
      <w:r w:rsidRPr="00650964">
        <w:rPr>
          <w:rFonts w:ascii="Times New Roman" w:hAnsi="Times New Roman" w:cs="Times New Roman"/>
          <w:sz w:val="24"/>
          <w:szCs w:val="24"/>
        </w:rPr>
        <w:t xml:space="preserve"> (1999) that no single theory of pragmatics is adequate enough, the study, however, chooses </w:t>
      </w:r>
      <w:proofErr w:type="spellStart"/>
      <w:r w:rsidRPr="00650964">
        <w:rPr>
          <w:rFonts w:ascii="Times New Roman" w:hAnsi="Times New Roman" w:cs="Times New Roman"/>
          <w:sz w:val="24"/>
          <w:szCs w:val="24"/>
        </w:rPr>
        <w:t>Mey</w:t>
      </w:r>
      <w:proofErr w:type="spellEnd"/>
      <w:r w:rsidRPr="00650964">
        <w:rPr>
          <w:rFonts w:ascii="Times New Roman" w:hAnsi="Times New Roman" w:cs="Times New Roman"/>
          <w:sz w:val="24"/>
          <w:szCs w:val="24"/>
        </w:rPr>
        <w:t xml:space="preserve"> (2001) because the theory allows for more in-depth analysis and meaning explication than the speech acts theory because it takes into account, some variables such as background knowledge/shared knowledge, context, participants, role relation of interlocutors, metaphors, etc. which speech acts does not consider.</w:t>
      </w:r>
    </w:p>
    <w:p w:rsidR="00E2092B" w:rsidRPr="00650964" w:rsidRDefault="00E2092B" w:rsidP="0061758F">
      <w:pPr>
        <w:spacing w:after="0" w:line="360" w:lineRule="auto"/>
        <w:jc w:val="both"/>
        <w:rPr>
          <w:rFonts w:ascii="Times New Roman" w:hAnsi="Times New Roman" w:cs="Times New Roman"/>
          <w:sz w:val="24"/>
          <w:szCs w:val="24"/>
        </w:rPr>
      </w:pPr>
    </w:p>
    <w:p w:rsidR="00E2092B" w:rsidRPr="00650964" w:rsidRDefault="00E2092B" w:rsidP="0061758F">
      <w:pPr>
        <w:spacing w:after="0"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The theory suggests that what would be a typical pragmatic look at people’s use of language (in this case, the use of </w:t>
      </w:r>
      <w:r w:rsidR="00EC776D" w:rsidRPr="00650964">
        <w:rPr>
          <w:rFonts w:ascii="Times New Roman" w:hAnsi="Times New Roman" w:cs="Times New Roman"/>
          <w:sz w:val="24"/>
          <w:szCs w:val="24"/>
        </w:rPr>
        <w:t>proverbs</w:t>
      </w:r>
      <w:r w:rsidRPr="00650964">
        <w:rPr>
          <w:rFonts w:ascii="Times New Roman" w:hAnsi="Times New Roman" w:cs="Times New Roman"/>
          <w:sz w:val="24"/>
          <w:szCs w:val="24"/>
        </w:rPr>
        <w:t xml:space="preserve">) would be to consider them as performing pragmatic acts. The study of pragmatics therefore can be said to some extent helps to explain or justify even the use of language in unconventional ways provided it is for a communicative purpose. From the perspective of researchers, pragmatic acts cater for such communicative acts that are not introduced by audible speech as we have in speech acts. Based on this, we may draw an opinion that we can have pragmatic acts carried out even where and when no speech act of any kind is explicitly stated. This does not overrule the possibility of having both simultaneously anyway. A pragmatic act can result from ‘conversational influence’.   </w:t>
      </w:r>
    </w:p>
    <w:p w:rsidR="00E2092B" w:rsidRPr="00650964" w:rsidRDefault="00E2092B" w:rsidP="0061758F">
      <w:pPr>
        <w:spacing w:after="0" w:line="360" w:lineRule="auto"/>
        <w:jc w:val="both"/>
        <w:rPr>
          <w:rFonts w:ascii="Times New Roman" w:hAnsi="Times New Roman" w:cs="Times New Roman"/>
          <w:sz w:val="24"/>
          <w:szCs w:val="24"/>
        </w:rPr>
      </w:pPr>
    </w:p>
    <w:p w:rsidR="00E2092B" w:rsidRPr="00650964" w:rsidRDefault="00E2092B" w:rsidP="0061758F">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For any pragmatic act to be considered successful, </w:t>
      </w:r>
      <w:proofErr w:type="spellStart"/>
      <w:r w:rsidRPr="00650964">
        <w:rPr>
          <w:rFonts w:ascii="Times New Roman" w:hAnsi="Times New Roman" w:cs="Times New Roman"/>
          <w:sz w:val="24"/>
          <w:szCs w:val="24"/>
        </w:rPr>
        <w:t>Mey</w:t>
      </w:r>
      <w:proofErr w:type="spellEnd"/>
      <w:r w:rsidRPr="00650964">
        <w:rPr>
          <w:rFonts w:ascii="Times New Roman" w:hAnsi="Times New Roman" w:cs="Times New Roman"/>
          <w:sz w:val="24"/>
          <w:szCs w:val="24"/>
        </w:rPr>
        <w:t xml:space="preserve"> identifies certain prerequisites:</w:t>
      </w:r>
    </w:p>
    <w:p w:rsidR="00E2092B" w:rsidRPr="00650964" w:rsidRDefault="00E2092B" w:rsidP="0061758F">
      <w:pPr>
        <w:pStyle w:val="ListParagraph"/>
        <w:numPr>
          <w:ilvl w:val="0"/>
          <w:numId w:val="1"/>
        </w:num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The circumstances (setting up) must be appropriate</w:t>
      </w:r>
    </w:p>
    <w:p w:rsidR="00E2092B" w:rsidRPr="00650964" w:rsidRDefault="00E2092B" w:rsidP="0061758F">
      <w:pPr>
        <w:pStyle w:val="ListParagraph"/>
        <w:numPr>
          <w:ilvl w:val="0"/>
          <w:numId w:val="1"/>
        </w:num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There is no obligatory need for any speech act to be involved</w:t>
      </w:r>
    </w:p>
    <w:p w:rsidR="00E2092B" w:rsidRPr="00650964" w:rsidRDefault="00E2092B" w:rsidP="0061758F">
      <w:pPr>
        <w:pStyle w:val="ListParagraph"/>
        <w:numPr>
          <w:ilvl w:val="0"/>
          <w:numId w:val="1"/>
        </w:numPr>
        <w:spacing w:after="0"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There must be an uptake which in any case can be cancelled by as subsequent act. An illustration of a situation where a policeman could try to stuff money back into a driver’s pocket if he suspects it may be a sting operation, is given by </w:t>
      </w:r>
      <w:proofErr w:type="spellStart"/>
      <w:r w:rsidRPr="00650964">
        <w:rPr>
          <w:rFonts w:ascii="Times New Roman" w:hAnsi="Times New Roman" w:cs="Times New Roman"/>
          <w:sz w:val="24"/>
          <w:szCs w:val="24"/>
        </w:rPr>
        <w:t>Mey</w:t>
      </w:r>
      <w:proofErr w:type="spellEnd"/>
      <w:r w:rsidRPr="00650964">
        <w:rPr>
          <w:rFonts w:ascii="Times New Roman" w:hAnsi="Times New Roman" w:cs="Times New Roman"/>
          <w:sz w:val="24"/>
          <w:szCs w:val="24"/>
        </w:rPr>
        <w:t>. Such a pragmatic act according to him may be simultaneous with speech acts such as explicit denial or protest.</w:t>
      </w:r>
    </w:p>
    <w:p w:rsidR="00E2092B" w:rsidRPr="00650964" w:rsidRDefault="00E2092B" w:rsidP="0061758F">
      <w:pPr>
        <w:pStyle w:val="ListParagraph"/>
        <w:numPr>
          <w:ilvl w:val="0"/>
          <w:numId w:val="1"/>
        </w:numPr>
        <w:spacing w:after="0" w:line="360" w:lineRule="auto"/>
        <w:jc w:val="both"/>
        <w:rPr>
          <w:rFonts w:ascii="Times New Roman" w:hAnsi="Times New Roman" w:cs="Times New Roman"/>
          <w:sz w:val="24"/>
          <w:szCs w:val="24"/>
        </w:rPr>
      </w:pPr>
      <w:r w:rsidRPr="00650964">
        <w:rPr>
          <w:rFonts w:ascii="Times New Roman" w:hAnsi="Times New Roman" w:cs="Times New Roman"/>
          <w:sz w:val="24"/>
          <w:szCs w:val="24"/>
        </w:rPr>
        <w:t>Pragmatic acts can exclude speech acts in situations such as</w:t>
      </w:r>
      <w:r w:rsidR="00EC776D" w:rsidRPr="00650964">
        <w:rPr>
          <w:rFonts w:ascii="Times New Roman" w:hAnsi="Times New Roman" w:cs="Times New Roman"/>
          <w:sz w:val="24"/>
          <w:szCs w:val="24"/>
        </w:rPr>
        <w:t xml:space="preserve"> </w:t>
      </w:r>
      <w:r w:rsidRPr="00650964">
        <w:rPr>
          <w:rFonts w:ascii="Times New Roman" w:hAnsi="Times New Roman" w:cs="Times New Roman"/>
          <w:sz w:val="24"/>
          <w:szCs w:val="24"/>
        </w:rPr>
        <w:t xml:space="preserve">when no specific speech act can be held responsible for an action.  </w:t>
      </w:r>
    </w:p>
    <w:p w:rsidR="00373B96" w:rsidRPr="00650964" w:rsidRDefault="00373B96" w:rsidP="0061758F">
      <w:pPr>
        <w:spacing w:after="0" w:line="360" w:lineRule="auto"/>
        <w:jc w:val="both"/>
        <w:rPr>
          <w:rFonts w:ascii="Times New Roman" w:hAnsi="Times New Roman" w:cs="Times New Roman"/>
          <w:sz w:val="24"/>
          <w:szCs w:val="24"/>
        </w:rPr>
      </w:pPr>
    </w:p>
    <w:p w:rsidR="00373B96" w:rsidRPr="00650964" w:rsidRDefault="00373B96" w:rsidP="0061758F">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Pragmatic acts theory therefore readjusts our earlier conceptions of speech acts as the sole means of communicative control. We should also note that for every pragmatic act, there is an agent (the performer of such act) and the act itself. Also, pragmatic acts or use of language in general cannot be understood except it is properly situated in the appropriate speech context or environment in which it was meant to be understood. For instance, context helps to define whether a remark is banter or an abuse. This is in agreement with Butari (2011) that:</w:t>
      </w:r>
    </w:p>
    <w:p w:rsidR="00373B96" w:rsidRPr="00650964" w:rsidRDefault="00373B96" w:rsidP="0061758F">
      <w:pPr>
        <w:spacing w:line="360" w:lineRule="auto"/>
        <w:ind w:left="720"/>
        <w:jc w:val="both"/>
        <w:rPr>
          <w:rFonts w:ascii="Times New Roman" w:hAnsi="Times New Roman" w:cs="Times New Roman"/>
          <w:sz w:val="24"/>
          <w:szCs w:val="24"/>
        </w:rPr>
      </w:pPr>
      <w:r w:rsidRPr="00650964">
        <w:rPr>
          <w:rFonts w:ascii="Times New Roman" w:hAnsi="Times New Roman" w:cs="Times New Roman"/>
          <w:sz w:val="24"/>
          <w:szCs w:val="24"/>
        </w:rPr>
        <w:t xml:space="preserve">There are situations where obscene expressions can be employed as banter among friends who are of the same age grade as an exchange of jokes. Under this circumstance, the addressee’s feelings are not hurt. Instead of responding in anger or violence or physical fight, he is expected to retaliate with other forms of abuses as each one tries to outwit the other therefore making their utterances entertaining.          </w:t>
      </w:r>
    </w:p>
    <w:p w:rsidR="00373B96" w:rsidRPr="00650964" w:rsidRDefault="00373B96" w:rsidP="0061758F">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Pragmatics acts therefore are situation derived and situation constrained.</w:t>
      </w:r>
    </w:p>
    <w:p w:rsidR="00E2092B" w:rsidRPr="00650964" w:rsidRDefault="00E2092B" w:rsidP="0061758F">
      <w:pPr>
        <w:spacing w:after="0" w:line="360" w:lineRule="auto"/>
        <w:jc w:val="both"/>
        <w:rPr>
          <w:rFonts w:ascii="Times New Roman" w:hAnsi="Times New Roman" w:cs="Times New Roman"/>
          <w:sz w:val="24"/>
          <w:szCs w:val="24"/>
        </w:rPr>
      </w:pPr>
      <w:r w:rsidRPr="00650964">
        <w:rPr>
          <w:rFonts w:ascii="Times New Roman" w:hAnsi="Times New Roman" w:cs="Times New Roman"/>
          <w:sz w:val="24"/>
          <w:szCs w:val="24"/>
        </w:rPr>
        <w:t>The theory further state</w:t>
      </w:r>
      <w:r w:rsidR="00EC776D" w:rsidRPr="00650964">
        <w:rPr>
          <w:rFonts w:ascii="Times New Roman" w:hAnsi="Times New Roman" w:cs="Times New Roman"/>
          <w:sz w:val="24"/>
          <w:szCs w:val="24"/>
        </w:rPr>
        <w:t>s</w:t>
      </w:r>
      <w:r w:rsidRPr="00650964">
        <w:rPr>
          <w:rFonts w:ascii="Times New Roman" w:hAnsi="Times New Roman" w:cs="Times New Roman"/>
          <w:sz w:val="24"/>
          <w:szCs w:val="24"/>
        </w:rPr>
        <w:t xml:space="preserve"> that for pragmatic acts, emphasis is not on any set of prescribed rules for an individual’s speech act but attention is drawn to identifying a </w:t>
      </w:r>
      <w:proofErr w:type="spellStart"/>
      <w:r w:rsidRPr="00650964">
        <w:rPr>
          <w:rFonts w:ascii="Times New Roman" w:hAnsi="Times New Roman" w:cs="Times New Roman"/>
          <w:sz w:val="24"/>
          <w:szCs w:val="24"/>
        </w:rPr>
        <w:t>generalised</w:t>
      </w:r>
      <w:proofErr w:type="spellEnd"/>
      <w:r w:rsidRPr="00650964">
        <w:rPr>
          <w:rFonts w:ascii="Times New Roman" w:hAnsi="Times New Roman" w:cs="Times New Roman"/>
          <w:sz w:val="24"/>
          <w:szCs w:val="24"/>
        </w:rPr>
        <w:t xml:space="preserve"> pool of prototypes capable of being executed in a given situation as the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 While </w:t>
      </w:r>
      <w:proofErr w:type="spellStart"/>
      <w:r w:rsidRPr="00650964">
        <w:rPr>
          <w:rFonts w:ascii="Times New Roman" w:hAnsi="Times New Roman" w:cs="Times New Roman"/>
          <w:sz w:val="24"/>
          <w:szCs w:val="24"/>
        </w:rPr>
        <w:t>Mey</w:t>
      </w:r>
      <w:proofErr w:type="spellEnd"/>
      <w:r w:rsidRPr="00650964">
        <w:rPr>
          <w:rFonts w:ascii="Times New Roman" w:hAnsi="Times New Roman" w:cs="Times New Roman"/>
          <w:sz w:val="24"/>
          <w:szCs w:val="24"/>
        </w:rPr>
        <w:t xml:space="preserve"> describes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 as the prototype class of pragmatic acts, </w:t>
      </w:r>
      <w:proofErr w:type="spellStart"/>
      <w:r w:rsidRPr="00650964">
        <w:rPr>
          <w:rFonts w:ascii="Times New Roman" w:hAnsi="Times New Roman" w:cs="Times New Roman"/>
          <w:sz w:val="24"/>
          <w:szCs w:val="24"/>
        </w:rPr>
        <w:t>practs</w:t>
      </w:r>
      <w:proofErr w:type="spellEnd"/>
      <w:r w:rsidRPr="00650964">
        <w:rPr>
          <w:rFonts w:ascii="Times New Roman" w:hAnsi="Times New Roman" w:cs="Times New Roman"/>
          <w:sz w:val="24"/>
          <w:szCs w:val="24"/>
        </w:rPr>
        <w:t xml:space="preserve"> (like phones) are the concrete, instantiated individual pragmatic acts. </w:t>
      </w:r>
      <w:proofErr w:type="spellStart"/>
      <w:r w:rsidRPr="00650964">
        <w:rPr>
          <w:rFonts w:ascii="Times New Roman" w:hAnsi="Times New Roman" w:cs="Times New Roman"/>
          <w:sz w:val="24"/>
          <w:szCs w:val="24"/>
        </w:rPr>
        <w:t>Allopracts</w:t>
      </w:r>
      <w:proofErr w:type="spellEnd"/>
      <w:r w:rsidRPr="00650964">
        <w:rPr>
          <w:rFonts w:ascii="Times New Roman" w:hAnsi="Times New Roman" w:cs="Times New Roman"/>
          <w:sz w:val="24"/>
          <w:szCs w:val="24"/>
        </w:rPr>
        <w:t xml:space="preserve"> on the other hand can be understood in the </w:t>
      </w:r>
      <w:r w:rsidRPr="00650964">
        <w:rPr>
          <w:rFonts w:ascii="Times New Roman" w:hAnsi="Times New Roman" w:cs="Times New Roman"/>
          <w:sz w:val="24"/>
          <w:szCs w:val="24"/>
        </w:rPr>
        <w:lastRenderedPageBreak/>
        <w:t>same way allophones in generative phonology are perceived and understood. The schema below taken from May (2001) gives further insight into the working process of pragmatic acts:</w:t>
      </w:r>
    </w:p>
    <w:p w:rsidR="00E2092B" w:rsidRPr="00650964" w:rsidRDefault="00E2092B" w:rsidP="0061758F">
      <w:pPr>
        <w:spacing w:line="360" w:lineRule="auto"/>
        <w:jc w:val="both"/>
        <w:rPr>
          <w:rFonts w:ascii="Times New Roman" w:hAnsi="Times New Roman" w:cs="Times New Roman"/>
          <w:sz w:val="24"/>
          <w:szCs w:val="24"/>
        </w:rPr>
      </w:pPr>
      <w:r w:rsidRPr="0065096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B9E0712" wp14:editId="4881FA61">
                <wp:simplePos x="0" y="0"/>
                <wp:positionH relativeFrom="column">
                  <wp:posOffset>1144270</wp:posOffset>
                </wp:positionH>
                <wp:positionV relativeFrom="paragraph">
                  <wp:posOffset>132715</wp:posOffset>
                </wp:positionV>
                <wp:extent cx="1195070" cy="342900"/>
                <wp:effectExtent l="0" t="0" r="2413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507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90.1pt;margin-top:10.45pt;width:94.1pt;height:2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"/>
            </w:pict>
          </mc:Fallback>
        </mc:AlternateContent>
      </w:r>
      <w:r w:rsidRPr="0065096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D6F47F6" wp14:editId="71287158">
                <wp:simplePos x="0" y="0"/>
                <wp:positionH relativeFrom="column">
                  <wp:posOffset>3091815</wp:posOffset>
                </wp:positionH>
                <wp:positionV relativeFrom="paragraph">
                  <wp:posOffset>132715</wp:posOffset>
                </wp:positionV>
                <wp:extent cx="1086485" cy="342900"/>
                <wp:effectExtent l="0" t="0" r="1841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6485"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243.45pt;margin-top:10.45pt;width:85.5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"/>
            </w:pict>
          </mc:Fallback>
        </mc:AlternateContent>
      </w:r>
      <w:r w:rsidRPr="00650964">
        <w:rPr>
          <w:rFonts w:ascii="Times New Roman" w:hAnsi="Times New Roman" w:cs="Times New Roman"/>
          <w:sz w:val="24"/>
          <w:szCs w:val="24"/>
        </w:rPr>
        <w:t xml:space="preserve"> </w:t>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t>PRAGMEMES</w:t>
      </w:r>
    </w:p>
    <w:p w:rsidR="00E2092B" w:rsidRPr="00650964" w:rsidRDefault="00E2092B" w:rsidP="0061758F">
      <w:pPr>
        <w:spacing w:line="360" w:lineRule="auto"/>
        <w:jc w:val="both"/>
        <w:rPr>
          <w:rFonts w:ascii="Times New Roman" w:hAnsi="Times New Roman" w:cs="Times New Roman"/>
          <w:sz w:val="24"/>
          <w:szCs w:val="24"/>
        </w:rPr>
      </w:pPr>
    </w:p>
    <w:p w:rsidR="00E2092B" w:rsidRPr="00650964" w:rsidRDefault="00E2092B" w:rsidP="0061758F">
      <w:pPr>
        <w:spacing w:line="360" w:lineRule="auto"/>
        <w:ind w:firstLine="720"/>
        <w:jc w:val="both"/>
        <w:rPr>
          <w:rFonts w:ascii="Times New Roman" w:hAnsi="Times New Roman" w:cs="Times New Roman"/>
          <w:sz w:val="24"/>
          <w:szCs w:val="24"/>
        </w:rPr>
      </w:pPr>
      <w:r w:rsidRPr="00650964">
        <w:rPr>
          <w:rFonts w:ascii="Times New Roman" w:hAnsi="Times New Roman" w:cs="Times New Roman"/>
          <w:sz w:val="24"/>
          <w:szCs w:val="24"/>
        </w:rPr>
        <w:t>ACTIVITY PART</w:t>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t>TEXTUAL PART</w:t>
      </w:r>
    </w:p>
    <w:p w:rsidR="00E2092B" w:rsidRPr="00650964" w:rsidRDefault="00E2092B" w:rsidP="0061758F">
      <w:pPr>
        <w:spacing w:line="360" w:lineRule="auto"/>
        <w:ind w:firstLine="720"/>
        <w:jc w:val="both"/>
        <w:rPr>
          <w:rFonts w:ascii="Times New Roman" w:hAnsi="Times New Roman" w:cs="Times New Roman"/>
          <w:sz w:val="24"/>
          <w:szCs w:val="24"/>
        </w:rPr>
      </w:pPr>
      <w:r w:rsidRPr="00650964">
        <w:rPr>
          <w:rFonts w:ascii="Times New Roman" w:hAnsi="Times New Roman" w:cs="Times New Roman"/>
          <w:sz w:val="24"/>
          <w:szCs w:val="24"/>
        </w:rPr>
        <w:t>(INTERACTANTS)</w:t>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t xml:space="preserve"> </w:t>
      </w:r>
      <w:r w:rsidRPr="00650964">
        <w:rPr>
          <w:rFonts w:ascii="Times New Roman" w:hAnsi="Times New Roman" w:cs="Times New Roman"/>
          <w:sz w:val="24"/>
          <w:szCs w:val="24"/>
        </w:rPr>
        <w:tab/>
        <w:t>(CO (N) TEXT)</w:t>
      </w:r>
    </w:p>
    <w:p w:rsidR="00E2092B" w:rsidRPr="00650964" w:rsidRDefault="00E2092B" w:rsidP="0061758F">
      <w:pPr>
        <w:spacing w:line="360" w:lineRule="auto"/>
        <w:ind w:firstLine="720"/>
        <w:jc w:val="both"/>
        <w:rPr>
          <w:rFonts w:ascii="Times New Roman" w:hAnsi="Times New Roman" w:cs="Times New Roman"/>
          <w:sz w:val="24"/>
          <w:szCs w:val="24"/>
        </w:rPr>
      </w:pPr>
      <w:r w:rsidRPr="0065096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7913A06" wp14:editId="596BD829">
                <wp:simplePos x="0" y="0"/>
                <wp:positionH relativeFrom="column">
                  <wp:posOffset>3218815</wp:posOffset>
                </wp:positionH>
                <wp:positionV relativeFrom="paragraph">
                  <wp:posOffset>278765</wp:posOffset>
                </wp:positionV>
                <wp:extent cx="1324610" cy="960120"/>
                <wp:effectExtent l="0" t="8255" r="19685" b="19685"/>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324610" cy="960120"/>
                        </a:xfrm>
                        <a:custGeom>
                          <a:avLst/>
                          <a:gdLst>
                            <a:gd name="G0" fmla="+- 9687 0 0"/>
                            <a:gd name="G1" fmla="+- 21600 0 0"/>
                            <a:gd name="G2" fmla="+- 21600 0 0"/>
                            <a:gd name="T0" fmla="*/ 0 w 31287"/>
                            <a:gd name="T1" fmla="*/ 2294 h 22683"/>
                            <a:gd name="T2" fmla="*/ 31260 w 31287"/>
                            <a:gd name="T3" fmla="*/ 22683 h 22683"/>
                            <a:gd name="T4" fmla="*/ 9687 w 31287"/>
                            <a:gd name="T5" fmla="*/ 21600 h 22683"/>
                          </a:gdLst>
                          <a:ahLst/>
                          <a:cxnLst>
                            <a:cxn ang="0">
                              <a:pos x="T0" y="T1"/>
                            </a:cxn>
                            <a:cxn ang="0">
                              <a:pos x="T2" y="T3"/>
                            </a:cxn>
                            <a:cxn ang="0">
                              <a:pos x="T4" y="T5"/>
                            </a:cxn>
                          </a:cxnLst>
                          <a:rect l="0" t="0" r="r" b="b"/>
                          <a:pathLst>
                            <a:path w="31287" h="22683" fill="none" extrusionOk="0">
                              <a:moveTo>
                                <a:pt x="-1" y="2293"/>
                              </a:moveTo>
                              <a:cubicBezTo>
                                <a:pt x="3006" y="785"/>
                                <a:pt x="6323" y="0"/>
                                <a:pt x="9687" y="0"/>
                              </a:cubicBezTo>
                              <a:cubicBezTo>
                                <a:pt x="21616" y="0"/>
                                <a:pt x="31287" y="9670"/>
                                <a:pt x="31287" y="21600"/>
                              </a:cubicBezTo>
                              <a:cubicBezTo>
                                <a:pt x="31287" y="21961"/>
                                <a:pt x="31277" y="22322"/>
                                <a:pt x="31259" y="22682"/>
                              </a:cubicBezTo>
                            </a:path>
                            <a:path w="31287" h="22683" stroke="0" extrusionOk="0">
                              <a:moveTo>
                                <a:pt x="-1" y="2293"/>
                              </a:moveTo>
                              <a:cubicBezTo>
                                <a:pt x="3006" y="785"/>
                                <a:pt x="6323" y="0"/>
                                <a:pt x="9687" y="0"/>
                              </a:cubicBezTo>
                              <a:cubicBezTo>
                                <a:pt x="21616" y="0"/>
                                <a:pt x="31287" y="9670"/>
                                <a:pt x="31287" y="21600"/>
                              </a:cubicBezTo>
                              <a:cubicBezTo>
                                <a:pt x="31287" y="21961"/>
                                <a:pt x="31277" y="22322"/>
                                <a:pt x="31259" y="22682"/>
                              </a:cubicBezTo>
                              <a:lnTo>
                                <a:pt x="9687"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253.45pt;margin-top:21.95pt;width:104.3pt;height:75.6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287,22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" path="m-1,2293nfc3006,785,6323,,9687,,21616,,31287,9670,31287,21600v,361,-10,722,-28,1082em-1,2293nsc3006,785,6323,,9687,,21616,,31287,9670,31287,21600v,361,-10,722,-28,1082l9687,21600,-1,2293xe" filled="f">
                <v:path arrowok="t" o:extrusionok="f" o:connecttype="custom" o:connectlocs="0,97100;1323467,960120;410122,914279" o:connectangles="0,0,0"/>
              </v:shape>
            </w:pict>
          </mc:Fallback>
        </mc:AlternateContent>
      </w:r>
      <w:r w:rsidRPr="00650964">
        <w:rPr>
          <w:rFonts w:ascii="Times New Roman" w:hAnsi="Times New Roman" w:cs="Times New Roman"/>
          <w:sz w:val="24"/>
          <w:szCs w:val="24"/>
        </w:rPr>
        <w:t>Speech acts, indirect speech acts</w:t>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t>INF. REF. REL. VCE SSK MPH ‘M’</w:t>
      </w:r>
    </w:p>
    <w:p w:rsidR="00E2092B" w:rsidRPr="00650964" w:rsidRDefault="00E2092B" w:rsidP="0061758F">
      <w:pPr>
        <w:spacing w:line="360" w:lineRule="auto"/>
        <w:ind w:firstLine="720"/>
        <w:jc w:val="both"/>
        <w:rPr>
          <w:rFonts w:ascii="Times New Roman" w:hAnsi="Times New Roman" w:cs="Times New Roman"/>
          <w:sz w:val="24"/>
          <w:szCs w:val="24"/>
        </w:rPr>
      </w:pPr>
      <w:r w:rsidRPr="00650964">
        <w:rPr>
          <w:rFonts w:ascii="Times New Roman" w:hAnsi="Times New Roman" w:cs="Times New Roman"/>
          <w:sz w:val="24"/>
          <w:szCs w:val="24"/>
        </w:rPr>
        <w:t>Dialogue acts, psychological acts (emotions)</w:t>
      </w:r>
    </w:p>
    <w:p w:rsidR="00E2092B" w:rsidRPr="00650964" w:rsidRDefault="00E2092B" w:rsidP="0061758F">
      <w:pPr>
        <w:spacing w:line="360" w:lineRule="auto"/>
        <w:ind w:firstLine="720"/>
        <w:jc w:val="both"/>
        <w:rPr>
          <w:rFonts w:ascii="Times New Roman" w:hAnsi="Times New Roman" w:cs="Times New Roman"/>
          <w:sz w:val="24"/>
          <w:szCs w:val="24"/>
        </w:rPr>
      </w:pPr>
      <w:r w:rsidRPr="00650964">
        <w:rPr>
          <w:rFonts w:ascii="Times New Roman" w:hAnsi="Times New Roman" w:cs="Times New Roman"/>
          <w:sz w:val="24"/>
          <w:szCs w:val="24"/>
        </w:rPr>
        <w:t xml:space="preserve">Prosody (intonation, stress), physical acts (body moves, physiognomy)… </w:t>
      </w:r>
    </w:p>
    <w:p w:rsidR="00E2092B" w:rsidRPr="00650964" w:rsidRDefault="00E2092B" w:rsidP="0061758F">
      <w:pPr>
        <w:spacing w:line="360" w:lineRule="auto"/>
        <w:ind w:firstLine="720"/>
        <w:jc w:val="both"/>
        <w:rPr>
          <w:rFonts w:ascii="Times New Roman" w:hAnsi="Times New Roman" w:cs="Times New Roman"/>
          <w:sz w:val="24"/>
          <w:szCs w:val="24"/>
        </w:rPr>
      </w:pPr>
      <w:r w:rsidRPr="0065096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95090E3" wp14:editId="42D30ED6">
                <wp:simplePos x="0" y="0"/>
                <wp:positionH relativeFrom="column">
                  <wp:posOffset>749300</wp:posOffset>
                </wp:positionH>
                <wp:positionV relativeFrom="paragraph">
                  <wp:posOffset>74295</wp:posOffset>
                </wp:positionV>
                <wp:extent cx="1395730" cy="722630"/>
                <wp:effectExtent l="38100" t="0" r="0" b="0"/>
                <wp:wrapNone/>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385598">
                          <a:off x="0" y="0"/>
                          <a:ext cx="1395730" cy="722630"/>
                        </a:xfrm>
                        <a:custGeom>
                          <a:avLst/>
                          <a:gdLst>
                            <a:gd name="G0" fmla="+- 3322 0 0"/>
                            <a:gd name="G1" fmla="+- 21600 0 0"/>
                            <a:gd name="G2" fmla="+- 21600 0 0"/>
                            <a:gd name="T0" fmla="*/ 0 w 24922"/>
                            <a:gd name="T1" fmla="*/ 257 h 26844"/>
                            <a:gd name="T2" fmla="*/ 24276 w 24922"/>
                            <a:gd name="T3" fmla="*/ 26844 h 26844"/>
                            <a:gd name="T4" fmla="*/ 3322 w 24922"/>
                            <a:gd name="T5" fmla="*/ 21600 h 26844"/>
                          </a:gdLst>
                          <a:ahLst/>
                          <a:cxnLst>
                            <a:cxn ang="0">
                              <a:pos x="T0" y="T1"/>
                            </a:cxn>
                            <a:cxn ang="0">
                              <a:pos x="T2" y="T3"/>
                            </a:cxn>
                            <a:cxn ang="0">
                              <a:pos x="T4" y="T5"/>
                            </a:cxn>
                          </a:cxnLst>
                          <a:rect l="0" t="0" r="r" b="b"/>
                          <a:pathLst>
                            <a:path w="24922" h="26844" fill="none" extrusionOk="0">
                              <a:moveTo>
                                <a:pt x="-1" y="256"/>
                              </a:moveTo>
                              <a:cubicBezTo>
                                <a:pt x="1099" y="85"/>
                                <a:pt x="2209" y="0"/>
                                <a:pt x="3322" y="0"/>
                              </a:cubicBezTo>
                              <a:cubicBezTo>
                                <a:pt x="15251" y="0"/>
                                <a:pt x="24922" y="9670"/>
                                <a:pt x="24922" y="21600"/>
                              </a:cubicBezTo>
                              <a:cubicBezTo>
                                <a:pt x="24922" y="23367"/>
                                <a:pt x="24704" y="25128"/>
                                <a:pt x="24275" y="26843"/>
                              </a:cubicBezTo>
                            </a:path>
                            <a:path w="24922" h="26844" stroke="0" extrusionOk="0">
                              <a:moveTo>
                                <a:pt x="-1" y="256"/>
                              </a:moveTo>
                              <a:cubicBezTo>
                                <a:pt x="1099" y="85"/>
                                <a:pt x="2209" y="0"/>
                                <a:pt x="3322" y="0"/>
                              </a:cubicBezTo>
                              <a:cubicBezTo>
                                <a:pt x="15251" y="0"/>
                                <a:pt x="24922" y="9670"/>
                                <a:pt x="24922" y="21600"/>
                              </a:cubicBezTo>
                              <a:cubicBezTo>
                                <a:pt x="24922" y="23367"/>
                                <a:pt x="24704" y="25128"/>
                                <a:pt x="24275" y="26843"/>
                              </a:cubicBezTo>
                              <a:lnTo>
                                <a:pt x="3322"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59pt;margin-top:5.85pt;width:109.9pt;height:56.9pt;rotation:11343843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22,26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" path="m-1,256nfc1099,85,2209,,3322,,15251,,24922,9670,24922,21600v,1767,-218,3528,-647,5243em-1,256nsc1099,85,2209,,3322,,15251,,24922,9670,24922,21600v,1767,-218,3528,-647,5243l3322,21600,-1,256xe" filled="f">
                <v:path arrowok="t" o:extrusionok="f" o:connecttype="custom" o:connectlocs="0,6918;1359551,722630;186045,581464" o:connectangles="0,0,0"/>
              </v:shape>
            </w:pict>
          </mc:Fallback>
        </mc:AlternateContent>
      </w:r>
      <w:r w:rsidRPr="00650964">
        <w:rPr>
          <w:rFonts w:ascii="Times New Roman" w:hAnsi="Times New Roman" w:cs="Times New Roman"/>
          <w:sz w:val="24"/>
          <w:szCs w:val="24"/>
        </w:rPr>
        <w:t>Ø (null)</w:t>
      </w:r>
    </w:p>
    <w:p w:rsidR="00E2092B" w:rsidRPr="00650964" w:rsidRDefault="00E2092B" w:rsidP="0061758F">
      <w:pPr>
        <w:spacing w:line="360" w:lineRule="auto"/>
        <w:jc w:val="both"/>
        <w:rPr>
          <w:rFonts w:ascii="Times New Roman" w:hAnsi="Times New Roman" w:cs="Times New Roman"/>
          <w:sz w:val="24"/>
          <w:szCs w:val="24"/>
        </w:rPr>
      </w:pP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r w:rsidRPr="00650964">
        <w:rPr>
          <w:rFonts w:ascii="Times New Roman" w:hAnsi="Times New Roman" w:cs="Times New Roman"/>
          <w:sz w:val="24"/>
          <w:szCs w:val="24"/>
        </w:rPr>
        <w:tab/>
      </w:r>
    </w:p>
    <w:p w:rsidR="00E2092B" w:rsidRPr="00650964" w:rsidRDefault="00E2092B" w:rsidP="0061758F">
      <w:pPr>
        <w:spacing w:line="360" w:lineRule="auto"/>
        <w:ind w:left="2880" w:firstLine="720"/>
        <w:jc w:val="both"/>
        <w:rPr>
          <w:rFonts w:ascii="Times New Roman" w:hAnsi="Times New Roman" w:cs="Times New Roman"/>
          <w:sz w:val="24"/>
          <w:szCs w:val="24"/>
        </w:rPr>
      </w:pPr>
      <w:r w:rsidRPr="00650964">
        <w:rPr>
          <w:rFonts w:ascii="Times New Roman" w:hAnsi="Times New Roman" w:cs="Times New Roman"/>
          <w:sz w:val="24"/>
          <w:szCs w:val="24"/>
        </w:rPr>
        <w:t>PRACT/ALLOPRACT</w:t>
      </w:r>
    </w:p>
    <w:p w:rsidR="00E2092B" w:rsidRPr="00650964" w:rsidRDefault="00E2092B" w:rsidP="0061758F">
      <w:pPr>
        <w:spacing w:before="10" w:after="10" w:line="360" w:lineRule="auto"/>
        <w:jc w:val="both"/>
        <w:rPr>
          <w:rFonts w:ascii="Times New Roman" w:hAnsi="Times New Roman" w:cs="Times New Roman"/>
          <w:b/>
          <w:sz w:val="24"/>
          <w:szCs w:val="24"/>
          <w:u w:val="single"/>
        </w:rPr>
      </w:pPr>
      <w:r w:rsidRPr="00650964">
        <w:rPr>
          <w:rFonts w:ascii="Times New Roman" w:hAnsi="Times New Roman" w:cs="Times New Roman"/>
          <w:b/>
          <w:sz w:val="24"/>
          <w:szCs w:val="24"/>
          <w:u w:val="single"/>
        </w:rPr>
        <w:t>KEY</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INF……………Inference</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REF…………..Referencing</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REL………….Relevance</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VCE………….Voice</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SSK…………..Shared Situation Knowledge</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MPH………….Metaphor</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‘M’…………...</w:t>
      </w:r>
      <w:proofErr w:type="spellStart"/>
      <w:r w:rsidRPr="00650964">
        <w:rPr>
          <w:rFonts w:ascii="Times New Roman" w:hAnsi="Times New Roman" w:cs="Times New Roman"/>
          <w:sz w:val="24"/>
          <w:szCs w:val="24"/>
        </w:rPr>
        <w:t>Metapragmatic</w:t>
      </w:r>
      <w:proofErr w:type="spellEnd"/>
      <w:r w:rsidRPr="00650964">
        <w:rPr>
          <w:rFonts w:ascii="Times New Roman" w:hAnsi="Times New Roman" w:cs="Times New Roman"/>
          <w:sz w:val="24"/>
          <w:szCs w:val="24"/>
        </w:rPr>
        <w:t xml:space="preserve"> joker</w:t>
      </w:r>
    </w:p>
    <w:p w:rsidR="00E2092B" w:rsidRPr="00650964" w:rsidRDefault="00E2092B" w:rsidP="0061758F">
      <w:pPr>
        <w:spacing w:before="10" w:after="10" w:line="360" w:lineRule="auto"/>
        <w:jc w:val="both"/>
        <w:rPr>
          <w:rFonts w:ascii="Times New Roman" w:hAnsi="Times New Roman" w:cs="Times New Roman"/>
          <w:sz w:val="24"/>
          <w:szCs w:val="24"/>
        </w:rPr>
      </w:pP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From the schema above, it can be deduced that there are two parts to a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 the activity part (in this instance, the </w:t>
      </w:r>
      <w:r w:rsidR="00EC776D" w:rsidRPr="00650964">
        <w:rPr>
          <w:rFonts w:ascii="Times New Roman" w:hAnsi="Times New Roman" w:cs="Times New Roman"/>
          <w:sz w:val="24"/>
          <w:szCs w:val="24"/>
        </w:rPr>
        <w:t>proverb</w:t>
      </w:r>
      <w:r w:rsidRPr="00650964">
        <w:rPr>
          <w:rFonts w:ascii="Times New Roman" w:hAnsi="Times New Roman" w:cs="Times New Roman"/>
          <w:sz w:val="24"/>
          <w:szCs w:val="24"/>
        </w:rPr>
        <w:t xml:space="preserve">) which is for the interactants and the textual part which is the context within which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 operates. The schema shows that there is first an interaction between the activity part and the textual part before we arrive at either the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or the </w:t>
      </w:r>
      <w:proofErr w:type="spellStart"/>
      <w:r w:rsidRPr="00650964">
        <w:rPr>
          <w:rFonts w:ascii="Times New Roman" w:hAnsi="Times New Roman" w:cs="Times New Roman"/>
          <w:sz w:val="24"/>
          <w:szCs w:val="24"/>
        </w:rPr>
        <w:t>allopract</w:t>
      </w:r>
      <w:proofErr w:type="spellEnd"/>
      <w:r w:rsidRPr="00650964">
        <w:rPr>
          <w:rFonts w:ascii="Times New Roman" w:hAnsi="Times New Roman" w:cs="Times New Roman"/>
          <w:sz w:val="24"/>
          <w:szCs w:val="24"/>
        </w:rPr>
        <w:t xml:space="preserve">. </w:t>
      </w:r>
      <w:r w:rsidRPr="00650964">
        <w:rPr>
          <w:rFonts w:ascii="Times New Roman" w:hAnsi="Times New Roman" w:cs="Times New Roman"/>
          <w:sz w:val="24"/>
          <w:szCs w:val="24"/>
        </w:rPr>
        <w:lastRenderedPageBreak/>
        <w:t xml:space="preserve">In other words, the </w:t>
      </w:r>
      <w:proofErr w:type="spellStart"/>
      <w:r w:rsidRPr="00650964">
        <w:rPr>
          <w:rFonts w:ascii="Times New Roman" w:hAnsi="Times New Roman" w:cs="Times New Roman"/>
          <w:sz w:val="24"/>
          <w:szCs w:val="24"/>
        </w:rPr>
        <w:t>interactant</w:t>
      </w:r>
      <w:proofErr w:type="spellEnd"/>
      <w:r w:rsidRPr="00650964">
        <w:rPr>
          <w:rFonts w:ascii="Times New Roman" w:hAnsi="Times New Roman" w:cs="Times New Roman"/>
          <w:sz w:val="24"/>
          <w:szCs w:val="24"/>
        </w:rPr>
        <w:t xml:space="preserve"> draws on the speech acts type to communicate while at the same time engaging the speech act type in contexts (inference, reference shared situation knowledge, metaphor, </w:t>
      </w:r>
      <w:proofErr w:type="spellStart"/>
      <w:r w:rsidRPr="00650964">
        <w:rPr>
          <w:rFonts w:ascii="Times New Roman" w:hAnsi="Times New Roman" w:cs="Times New Roman"/>
          <w:sz w:val="24"/>
          <w:szCs w:val="24"/>
        </w:rPr>
        <w:t>etc</w:t>
      </w:r>
      <w:proofErr w:type="spellEnd"/>
      <w:r w:rsidRPr="00650964">
        <w:rPr>
          <w:rFonts w:ascii="Times New Roman" w:hAnsi="Times New Roman" w:cs="Times New Roman"/>
          <w:sz w:val="24"/>
          <w:szCs w:val="24"/>
        </w:rPr>
        <w:t xml:space="preserve">) . </w:t>
      </w:r>
      <w:proofErr w:type="spellStart"/>
      <w:r w:rsidRPr="00650964">
        <w:rPr>
          <w:rFonts w:ascii="Times New Roman" w:hAnsi="Times New Roman" w:cs="Times New Roman"/>
          <w:sz w:val="24"/>
          <w:szCs w:val="24"/>
        </w:rPr>
        <w:t>Allopract</w:t>
      </w:r>
      <w:proofErr w:type="spellEnd"/>
      <w:r w:rsidRPr="00650964">
        <w:rPr>
          <w:rFonts w:ascii="Times New Roman" w:hAnsi="Times New Roman" w:cs="Times New Roman"/>
          <w:sz w:val="24"/>
          <w:szCs w:val="24"/>
        </w:rPr>
        <w:t xml:space="preserve"> , according to the schemata  can be conceived to be a situation where an utterance results in a particular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in one context (a joke or banter) and the same utterance results in another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(an abuse) (this time an </w:t>
      </w:r>
      <w:proofErr w:type="spellStart"/>
      <w:r w:rsidRPr="00650964">
        <w:rPr>
          <w:rFonts w:ascii="Times New Roman" w:hAnsi="Times New Roman" w:cs="Times New Roman"/>
          <w:sz w:val="24"/>
          <w:szCs w:val="24"/>
        </w:rPr>
        <w:t>allopract</w:t>
      </w:r>
      <w:proofErr w:type="spellEnd"/>
      <w:r w:rsidRPr="00650964">
        <w:rPr>
          <w:rFonts w:ascii="Times New Roman" w:hAnsi="Times New Roman" w:cs="Times New Roman"/>
          <w:sz w:val="24"/>
          <w:szCs w:val="24"/>
        </w:rPr>
        <w:t xml:space="preserve">) if situated in another context. </w:t>
      </w:r>
      <w:proofErr w:type="spellStart"/>
      <w:r w:rsidRPr="00650964">
        <w:rPr>
          <w:rFonts w:ascii="Times New Roman" w:hAnsi="Times New Roman" w:cs="Times New Roman"/>
          <w:sz w:val="24"/>
          <w:szCs w:val="24"/>
        </w:rPr>
        <w:t>Odebunmi</w:t>
      </w:r>
      <w:proofErr w:type="spellEnd"/>
      <w:r w:rsidRPr="00650964">
        <w:rPr>
          <w:rFonts w:ascii="Times New Roman" w:hAnsi="Times New Roman" w:cs="Times New Roman"/>
          <w:sz w:val="24"/>
          <w:szCs w:val="24"/>
        </w:rPr>
        <w:t xml:space="preserve"> (2008) states that:</w:t>
      </w:r>
    </w:p>
    <w:p w:rsidR="00E2092B" w:rsidRPr="00650964" w:rsidRDefault="00E2092B" w:rsidP="0061758F">
      <w:pPr>
        <w:spacing w:before="10" w:after="10" w:line="360" w:lineRule="auto"/>
        <w:ind w:left="720"/>
        <w:jc w:val="both"/>
        <w:rPr>
          <w:rFonts w:ascii="Times New Roman" w:hAnsi="Times New Roman" w:cs="Times New Roman"/>
          <w:sz w:val="24"/>
          <w:szCs w:val="24"/>
        </w:rPr>
      </w:pPr>
      <w:r w:rsidRPr="00650964">
        <w:rPr>
          <w:rFonts w:ascii="Times New Roman" w:hAnsi="Times New Roman" w:cs="Times New Roman"/>
          <w:sz w:val="24"/>
          <w:szCs w:val="24"/>
        </w:rPr>
        <w:t xml:space="preserve"> </w:t>
      </w:r>
      <w:proofErr w:type="gramStart"/>
      <w:r w:rsidRPr="00650964">
        <w:rPr>
          <w:rFonts w:ascii="Times New Roman" w:hAnsi="Times New Roman" w:cs="Times New Roman"/>
          <w:sz w:val="24"/>
          <w:szCs w:val="24"/>
        </w:rPr>
        <w:t>a</w:t>
      </w:r>
      <w:proofErr w:type="gramEnd"/>
      <w:r w:rsidRPr="00650964">
        <w:rPr>
          <w:rFonts w:ascii="Times New Roman" w:hAnsi="Times New Roman" w:cs="Times New Roman"/>
          <w:sz w:val="24"/>
          <w:szCs w:val="24"/>
        </w:rPr>
        <w:t xml:space="preserve"> pragmatic act is instantiated through an </w:t>
      </w:r>
      <w:proofErr w:type="spellStart"/>
      <w:r w:rsidRPr="00650964">
        <w:rPr>
          <w:rFonts w:ascii="Times New Roman" w:hAnsi="Times New Roman" w:cs="Times New Roman"/>
          <w:sz w:val="24"/>
          <w:szCs w:val="24"/>
        </w:rPr>
        <w:t>ipra</w:t>
      </w:r>
      <w:proofErr w:type="spellEnd"/>
      <w:r w:rsidRPr="00650964">
        <w:rPr>
          <w:rFonts w:ascii="Times New Roman" w:hAnsi="Times New Roman" w:cs="Times New Roman"/>
          <w:sz w:val="24"/>
          <w:szCs w:val="24"/>
        </w:rPr>
        <w:t xml:space="preserve"> or a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which realises a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…what determines a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is solely participants’ knowledge of the interactional situation and the potential effect of a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in a particular context. Thus, </w:t>
      </w:r>
      <w:proofErr w:type="spellStart"/>
      <w:r w:rsidRPr="00650964">
        <w:rPr>
          <w:rFonts w:ascii="Times New Roman" w:hAnsi="Times New Roman" w:cs="Times New Roman"/>
          <w:sz w:val="24"/>
          <w:szCs w:val="24"/>
        </w:rPr>
        <w:t>pra</w:t>
      </w:r>
      <w:r w:rsidR="00EC776D" w:rsidRPr="00650964">
        <w:rPr>
          <w:rFonts w:ascii="Times New Roman" w:hAnsi="Times New Roman" w:cs="Times New Roman"/>
          <w:sz w:val="24"/>
          <w:szCs w:val="24"/>
        </w:rPr>
        <w:t>c</w:t>
      </w:r>
      <w:r w:rsidRPr="00650964">
        <w:rPr>
          <w:rFonts w:ascii="Times New Roman" w:hAnsi="Times New Roman" w:cs="Times New Roman"/>
          <w:sz w:val="24"/>
          <w:szCs w:val="24"/>
        </w:rPr>
        <w:t>ti</w:t>
      </w:r>
      <w:r w:rsidR="00EC776D" w:rsidRPr="00650964">
        <w:rPr>
          <w:rFonts w:ascii="Times New Roman" w:hAnsi="Times New Roman" w:cs="Times New Roman"/>
          <w:sz w:val="24"/>
          <w:szCs w:val="24"/>
        </w:rPr>
        <w:t>si</w:t>
      </w:r>
      <w:r w:rsidRPr="00650964">
        <w:rPr>
          <w:rFonts w:ascii="Times New Roman" w:hAnsi="Times New Roman" w:cs="Times New Roman"/>
          <w:sz w:val="24"/>
          <w:szCs w:val="24"/>
        </w:rPr>
        <w:t>ng</w:t>
      </w:r>
      <w:proofErr w:type="spellEnd"/>
      <w:r w:rsidRPr="00650964">
        <w:rPr>
          <w:rFonts w:ascii="Times New Roman" w:hAnsi="Times New Roman" w:cs="Times New Roman"/>
          <w:sz w:val="24"/>
          <w:szCs w:val="24"/>
        </w:rPr>
        <w:t xml:space="preserve"> resolves the problem of telling illocutionary force from perlocutionary force.</w:t>
      </w:r>
    </w:p>
    <w:p w:rsidR="00E2092B" w:rsidRPr="00650964" w:rsidRDefault="00E2092B" w:rsidP="0061758F">
      <w:pPr>
        <w:spacing w:before="10" w:after="10" w:line="360" w:lineRule="auto"/>
        <w:jc w:val="both"/>
        <w:rPr>
          <w:rFonts w:ascii="Times New Roman" w:hAnsi="Times New Roman" w:cs="Times New Roman"/>
          <w:sz w:val="24"/>
          <w:szCs w:val="24"/>
        </w:rPr>
      </w:pPr>
      <w:r w:rsidRPr="00650964">
        <w:rPr>
          <w:rFonts w:ascii="Times New Roman" w:hAnsi="Times New Roman" w:cs="Times New Roman"/>
          <w:sz w:val="24"/>
          <w:szCs w:val="24"/>
        </w:rPr>
        <w:t xml:space="preserve">Seeing speech acts as </w:t>
      </w:r>
      <w:proofErr w:type="spellStart"/>
      <w:r w:rsidRPr="00650964">
        <w:rPr>
          <w:rFonts w:ascii="Times New Roman" w:hAnsi="Times New Roman" w:cs="Times New Roman"/>
          <w:sz w:val="24"/>
          <w:szCs w:val="24"/>
        </w:rPr>
        <w:t>practing</w:t>
      </w:r>
      <w:proofErr w:type="spellEnd"/>
      <w:r w:rsidRPr="00650964">
        <w:rPr>
          <w:rFonts w:ascii="Times New Roman" w:hAnsi="Times New Roman" w:cs="Times New Roman"/>
          <w:sz w:val="24"/>
          <w:szCs w:val="24"/>
        </w:rPr>
        <w:t xml:space="preserve"> means annulling the idea of illocutionary and perlocutionary forces leaving the only force to be the force of the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 </w:t>
      </w:r>
      <w:proofErr w:type="spellStart"/>
      <w:r w:rsidRPr="00650964">
        <w:rPr>
          <w:rFonts w:ascii="Times New Roman" w:hAnsi="Times New Roman" w:cs="Times New Roman"/>
          <w:sz w:val="24"/>
          <w:szCs w:val="24"/>
        </w:rPr>
        <w:t>Odebunmi</w:t>
      </w:r>
      <w:proofErr w:type="spellEnd"/>
      <w:r w:rsidRPr="00650964">
        <w:rPr>
          <w:rFonts w:ascii="Times New Roman" w:hAnsi="Times New Roman" w:cs="Times New Roman"/>
          <w:sz w:val="24"/>
          <w:szCs w:val="24"/>
        </w:rPr>
        <w:t xml:space="preserve"> (2008) explains that the </w:t>
      </w:r>
      <w:proofErr w:type="spellStart"/>
      <w:r w:rsidRPr="00650964">
        <w:rPr>
          <w:rFonts w:ascii="Times New Roman" w:hAnsi="Times New Roman" w:cs="Times New Roman"/>
          <w:sz w:val="24"/>
          <w:szCs w:val="24"/>
        </w:rPr>
        <w:t>pragmeme</w:t>
      </w:r>
      <w:proofErr w:type="spellEnd"/>
      <w:r w:rsidRPr="00650964">
        <w:rPr>
          <w:rFonts w:ascii="Times New Roman" w:hAnsi="Times New Roman" w:cs="Times New Roman"/>
          <w:sz w:val="24"/>
          <w:szCs w:val="24"/>
        </w:rPr>
        <w:t xml:space="preserve"> is the only force associated with making utterances. Pragmatic acts theory primarily considers a </w:t>
      </w:r>
      <w:proofErr w:type="spellStart"/>
      <w:r w:rsidRPr="00650964">
        <w:rPr>
          <w:rFonts w:ascii="Times New Roman" w:hAnsi="Times New Roman" w:cs="Times New Roman"/>
          <w:sz w:val="24"/>
          <w:szCs w:val="24"/>
        </w:rPr>
        <w:t>pract</w:t>
      </w:r>
      <w:proofErr w:type="spellEnd"/>
      <w:r w:rsidRPr="00650964">
        <w:rPr>
          <w:rFonts w:ascii="Times New Roman" w:hAnsi="Times New Roman" w:cs="Times New Roman"/>
          <w:sz w:val="24"/>
          <w:szCs w:val="24"/>
        </w:rPr>
        <w:t xml:space="preserve"> or utterance and the circumstances (situational context) that offer such utterance its affordances. This suggests that a speaker is expected to have a good grasp of what can be said in a situation as well as what is actually being said.</w:t>
      </w:r>
    </w:p>
    <w:p w:rsidR="00E2092B" w:rsidRPr="00650964" w:rsidRDefault="00E2092B" w:rsidP="0061758F">
      <w:pPr>
        <w:spacing w:line="360" w:lineRule="auto"/>
        <w:rPr>
          <w:rFonts w:ascii="Times New Roman" w:hAnsi="Times New Roman" w:cs="Times New Roman"/>
          <w:sz w:val="24"/>
          <w:szCs w:val="24"/>
        </w:rPr>
      </w:pPr>
    </w:p>
    <w:p w:rsidR="0088661A" w:rsidRPr="00650964" w:rsidRDefault="0061758F" w:rsidP="0061758F">
      <w:pPr>
        <w:spacing w:line="360" w:lineRule="auto"/>
        <w:rPr>
          <w:rFonts w:ascii="Times New Roman" w:hAnsi="Times New Roman" w:cs="Times New Roman"/>
          <w:b/>
          <w:sz w:val="24"/>
          <w:szCs w:val="24"/>
        </w:rPr>
      </w:pPr>
      <w:r w:rsidRPr="00650964">
        <w:rPr>
          <w:rFonts w:ascii="Times New Roman" w:hAnsi="Times New Roman" w:cs="Times New Roman"/>
          <w:b/>
          <w:sz w:val="24"/>
          <w:szCs w:val="24"/>
        </w:rPr>
        <w:t>Data presentation and analysis</w:t>
      </w:r>
    </w:p>
    <w:p w:rsidR="00AD1E36" w:rsidRPr="00650964" w:rsidRDefault="00AD1E36" w:rsidP="00AD1E36">
      <w:pPr>
        <w:tabs>
          <w:tab w:val="left" w:pos="90"/>
        </w:tabs>
        <w:spacing w:after="0" w:line="360" w:lineRule="auto"/>
        <w:jc w:val="both"/>
        <w:rPr>
          <w:rFonts w:ascii="Times New Roman" w:hAnsi="Times New Roman" w:cs="Times New Roman"/>
        </w:rPr>
      </w:pPr>
      <w:r w:rsidRPr="00650964">
        <w:rPr>
          <w:rFonts w:ascii="Times New Roman" w:eastAsia="Arial Unicode MS" w:hAnsi="Times New Roman" w:cs="Times New Roman"/>
        </w:rPr>
        <w:t>The data are analysed using the framework of pragmatic act theory</w:t>
      </w:r>
      <w:r w:rsidRPr="00650964">
        <w:rPr>
          <w:rFonts w:ascii="Times New Roman" w:hAnsi="Times New Roman" w:cs="Times New Roman"/>
        </w:rPr>
        <w:t xml:space="preserve"> and some of the tools of pragmatics </w:t>
      </w:r>
      <w:proofErr w:type="spellStart"/>
      <w:r w:rsidRPr="00650964">
        <w:rPr>
          <w:rFonts w:ascii="Times New Roman" w:hAnsi="Times New Roman" w:cs="Times New Roman"/>
        </w:rPr>
        <w:t>viz</w:t>
      </w:r>
      <w:proofErr w:type="spellEnd"/>
      <w:r w:rsidRPr="00650964">
        <w:rPr>
          <w:rFonts w:ascii="Times New Roman" w:hAnsi="Times New Roman" w:cs="Times New Roman"/>
        </w:rPr>
        <w:t>, implicature, context (canonical classification) and presupposition (Yule’s taxonomy). These tools will be used to explore the inherent meanings in the selected data.</w:t>
      </w:r>
    </w:p>
    <w:p w:rsidR="00AD1E36" w:rsidRPr="00650964" w:rsidRDefault="00AD1E36" w:rsidP="00AD1E36">
      <w:pPr>
        <w:tabs>
          <w:tab w:val="left" w:pos="90"/>
        </w:tabs>
        <w:spacing w:after="0" w:line="360" w:lineRule="auto"/>
        <w:jc w:val="both"/>
        <w:rPr>
          <w:rFonts w:ascii="Times New Roman" w:hAnsi="Times New Roman" w:cs="Times New Roman"/>
        </w:rPr>
      </w:pPr>
    </w:p>
    <w:p w:rsidR="00AD1E36" w:rsidRPr="00650964" w:rsidRDefault="00AD1E36" w:rsidP="00AD1E36">
      <w:pPr>
        <w:pStyle w:val="ListParagraph"/>
        <w:numPr>
          <w:ilvl w:val="0"/>
          <w:numId w:val="2"/>
        </w:numPr>
        <w:tabs>
          <w:tab w:val="left" w:pos="90"/>
        </w:tabs>
        <w:spacing w:after="0" w:line="360" w:lineRule="auto"/>
        <w:jc w:val="both"/>
        <w:rPr>
          <w:rFonts w:ascii="Times New Roman" w:hAnsi="Times New Roman" w:cs="Times New Roman"/>
        </w:rPr>
      </w:pPr>
      <w:proofErr w:type="spellStart"/>
      <w:r w:rsidRPr="00650964">
        <w:rPr>
          <w:rFonts w:ascii="Times New Roman" w:hAnsi="Times New Roman" w:cs="Times New Roman"/>
          <w:b/>
        </w:rPr>
        <w:t>Ka</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zuzu</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ris</w:t>
      </w:r>
      <w:r w:rsidR="0028542E" w:rsidRPr="00650964">
        <w:rPr>
          <w:rFonts w:ascii="Times New Roman" w:hAnsi="Times New Roman" w:cs="Times New Roman"/>
          <w:b/>
        </w:rPr>
        <w:t>o</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nde</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mba</w:t>
      </w:r>
      <w:proofErr w:type="spellEnd"/>
      <w:r w:rsidRPr="00650964">
        <w:rPr>
          <w:rFonts w:ascii="Times New Roman" w:hAnsi="Times New Roman" w:cs="Times New Roman"/>
        </w:rPr>
        <w:t xml:space="preserve"> (A single bracelet does not make a clatter)</w:t>
      </w:r>
    </w:p>
    <w:p w:rsidR="00AD1E36" w:rsidRPr="00650964" w:rsidRDefault="00AD1E36" w:rsidP="00AD1E36">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rPr>
        <w:t xml:space="preserve">Explicit </w:t>
      </w:r>
      <w:proofErr w:type="spellStart"/>
      <w:r w:rsidRPr="00650964">
        <w:rPr>
          <w:rFonts w:ascii="Times New Roman" w:hAnsi="Times New Roman" w:cs="Times New Roman"/>
        </w:rPr>
        <w:t>practs</w:t>
      </w:r>
      <w:proofErr w:type="spellEnd"/>
      <w:r w:rsidRPr="00650964">
        <w:rPr>
          <w:rFonts w:ascii="Times New Roman" w:hAnsi="Times New Roman" w:cs="Times New Roman"/>
        </w:rPr>
        <w:t>: assertive (claiming)</w:t>
      </w:r>
    </w:p>
    <w:p w:rsidR="00E17CE5" w:rsidRPr="00650964" w:rsidRDefault="00E17CE5" w:rsidP="00AD1E36">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rPr>
        <w:t xml:space="preserve">Implicit </w:t>
      </w:r>
      <w:proofErr w:type="spellStart"/>
      <w:r w:rsidRPr="00650964">
        <w:rPr>
          <w:rFonts w:ascii="Times New Roman" w:hAnsi="Times New Roman" w:cs="Times New Roman"/>
        </w:rPr>
        <w:t>pract</w:t>
      </w:r>
      <w:proofErr w:type="spellEnd"/>
      <w:r w:rsidRPr="00650964">
        <w:rPr>
          <w:rFonts w:ascii="Times New Roman" w:hAnsi="Times New Roman" w:cs="Times New Roman"/>
        </w:rPr>
        <w:t>: warning/advising</w:t>
      </w:r>
    </w:p>
    <w:p w:rsidR="00E17CE5" w:rsidRPr="00650964" w:rsidRDefault="00E17CE5" w:rsidP="00AD1E36">
      <w:pPr>
        <w:tabs>
          <w:tab w:val="left" w:pos="90"/>
        </w:tabs>
        <w:spacing w:after="0" w:line="360" w:lineRule="auto"/>
        <w:ind w:left="720"/>
        <w:jc w:val="both"/>
        <w:rPr>
          <w:rFonts w:ascii="Times New Roman" w:hAnsi="Times New Roman" w:cs="Times New Roman"/>
        </w:rPr>
      </w:pPr>
    </w:p>
    <w:p w:rsidR="0028542E" w:rsidRPr="00650964" w:rsidRDefault="00E17CE5" w:rsidP="00AD1E36">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t>Discussion</w:t>
      </w:r>
      <w:r w:rsidRPr="00650964">
        <w:rPr>
          <w:rFonts w:ascii="Times New Roman" w:hAnsi="Times New Roman" w:cs="Times New Roman"/>
        </w:rPr>
        <w:t xml:space="preserve">: </w:t>
      </w:r>
      <w:r w:rsidR="00975103" w:rsidRPr="00650964">
        <w:rPr>
          <w:rFonts w:ascii="Times New Roman" w:hAnsi="Times New Roman" w:cs="Times New Roman"/>
        </w:rPr>
        <w:t>T</w:t>
      </w:r>
      <w:r w:rsidRPr="00650964">
        <w:rPr>
          <w:rFonts w:ascii="Times New Roman" w:hAnsi="Times New Roman" w:cs="Times New Roman"/>
        </w:rPr>
        <w:t>his proverb stresses the importance of oneness in the society</w:t>
      </w:r>
      <w:r w:rsidR="0028542E" w:rsidRPr="00650964">
        <w:rPr>
          <w:rFonts w:ascii="Times New Roman" w:hAnsi="Times New Roman" w:cs="Times New Roman"/>
        </w:rPr>
        <w:t xml:space="preserve"> because no single individual can isolate himself from other</w:t>
      </w:r>
      <w:r w:rsidR="00975103" w:rsidRPr="00650964">
        <w:rPr>
          <w:rFonts w:ascii="Times New Roman" w:hAnsi="Times New Roman" w:cs="Times New Roman"/>
        </w:rPr>
        <w:t xml:space="preserve"> </w:t>
      </w:r>
      <w:r w:rsidR="0028542E" w:rsidRPr="00650964">
        <w:rPr>
          <w:rFonts w:ascii="Times New Roman" w:hAnsi="Times New Roman" w:cs="Times New Roman"/>
        </w:rPr>
        <w:t>people in the society and succeed</w:t>
      </w:r>
      <w:r w:rsidRPr="00650964">
        <w:rPr>
          <w:rFonts w:ascii="Times New Roman" w:hAnsi="Times New Roman" w:cs="Times New Roman"/>
        </w:rPr>
        <w:t>.</w:t>
      </w:r>
      <w:r w:rsidR="0028542E" w:rsidRPr="00650964">
        <w:rPr>
          <w:rFonts w:ascii="Times New Roman" w:hAnsi="Times New Roman" w:cs="Times New Roman"/>
        </w:rPr>
        <w:t xml:space="preserve"> Just like the shaking of the bracelets produces the desired sound at the dancing arena, the coming together of people in the society </w:t>
      </w:r>
      <w:r w:rsidR="003B175D" w:rsidRPr="00650964">
        <w:rPr>
          <w:rFonts w:ascii="Times New Roman" w:hAnsi="Times New Roman" w:cs="Times New Roman"/>
        </w:rPr>
        <w:t xml:space="preserve">has the tendency to </w:t>
      </w:r>
      <w:r w:rsidR="0028542E" w:rsidRPr="00650964">
        <w:rPr>
          <w:rFonts w:ascii="Times New Roman" w:hAnsi="Times New Roman" w:cs="Times New Roman"/>
        </w:rPr>
        <w:t xml:space="preserve">produce the desired strength </w:t>
      </w:r>
      <w:r w:rsidR="003B175D" w:rsidRPr="00650964">
        <w:rPr>
          <w:rFonts w:ascii="Times New Roman" w:hAnsi="Times New Roman" w:cs="Times New Roman"/>
        </w:rPr>
        <w:t xml:space="preserve">needed for progress </w:t>
      </w:r>
      <w:r w:rsidR="0028542E" w:rsidRPr="00650964">
        <w:rPr>
          <w:rFonts w:ascii="Times New Roman" w:hAnsi="Times New Roman" w:cs="Times New Roman"/>
        </w:rPr>
        <w:t>hence, the need for unity.</w:t>
      </w:r>
    </w:p>
    <w:p w:rsidR="00AD1E36" w:rsidRPr="00650964" w:rsidRDefault="0028542E" w:rsidP="00975103">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lastRenderedPageBreak/>
        <w:t>Physical context:</w:t>
      </w:r>
      <w:r w:rsidRPr="00650964">
        <w:rPr>
          <w:rFonts w:ascii="Times New Roman" w:hAnsi="Times New Roman" w:cs="Times New Roman"/>
        </w:rPr>
        <w:t xml:space="preserve"> a single individual over-estimates his worth, strength and independence within a group</w:t>
      </w:r>
      <w:r w:rsidR="00DE51AD" w:rsidRPr="00650964">
        <w:rPr>
          <w:rFonts w:ascii="Times New Roman" w:hAnsi="Times New Roman" w:cs="Times New Roman"/>
        </w:rPr>
        <w:t>.</w:t>
      </w:r>
    </w:p>
    <w:p w:rsidR="00DE51AD" w:rsidRPr="00650964" w:rsidRDefault="00DE51AD" w:rsidP="00975103">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t>Psychological context:</w:t>
      </w:r>
      <w:r w:rsidRPr="00650964">
        <w:rPr>
          <w:rFonts w:ascii="Times New Roman" w:hAnsi="Times New Roman" w:cs="Times New Roman"/>
        </w:rPr>
        <w:t xml:space="preserve"> </w:t>
      </w:r>
      <w:r w:rsidR="008B18E1" w:rsidRPr="00650964">
        <w:rPr>
          <w:rFonts w:ascii="Times New Roman" w:hAnsi="Times New Roman" w:cs="Times New Roman"/>
        </w:rPr>
        <w:t xml:space="preserve">by this utterance, </w:t>
      </w:r>
      <w:r w:rsidRPr="00650964">
        <w:rPr>
          <w:rFonts w:ascii="Times New Roman" w:hAnsi="Times New Roman" w:cs="Times New Roman"/>
        </w:rPr>
        <w:t>the speaker frowns at this and wants the speaker to know this.</w:t>
      </w:r>
    </w:p>
    <w:p w:rsidR="00DE51AD" w:rsidRPr="00650964" w:rsidRDefault="00DE51AD" w:rsidP="00975103">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t>Socio-cultural context:</w:t>
      </w:r>
      <w:r w:rsidRPr="00650964">
        <w:rPr>
          <w:rFonts w:ascii="Times New Roman" w:hAnsi="Times New Roman" w:cs="Times New Roman"/>
        </w:rPr>
        <w:t xml:space="preserve"> the Jukun traditional expectation of personal modesty and humility irrespective of one’s worth.</w:t>
      </w:r>
    </w:p>
    <w:p w:rsidR="00DE51AD" w:rsidRPr="00650964" w:rsidRDefault="00DE51AD" w:rsidP="00975103">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t>Linguistic context</w:t>
      </w:r>
      <w:r w:rsidRPr="00650964">
        <w:rPr>
          <w:rFonts w:ascii="Times New Roman" w:hAnsi="Times New Roman" w:cs="Times New Roman"/>
        </w:rPr>
        <w:t xml:space="preserve">: one needs to understand the possible personification of </w:t>
      </w:r>
      <w:proofErr w:type="spellStart"/>
      <w:r w:rsidRPr="00650964">
        <w:rPr>
          <w:rFonts w:ascii="Times New Roman" w:hAnsi="Times New Roman" w:cs="Times New Roman"/>
        </w:rPr>
        <w:t>ka</w:t>
      </w:r>
      <w:proofErr w:type="spellEnd"/>
      <w:r w:rsidRPr="00650964">
        <w:rPr>
          <w:rFonts w:ascii="Times New Roman" w:hAnsi="Times New Roman" w:cs="Times New Roman"/>
        </w:rPr>
        <w:t xml:space="preserve"> (bracelet) and </w:t>
      </w:r>
      <w:proofErr w:type="spellStart"/>
      <w:r w:rsidRPr="00650964">
        <w:rPr>
          <w:rFonts w:ascii="Times New Roman" w:hAnsi="Times New Roman" w:cs="Times New Roman"/>
        </w:rPr>
        <w:t>nde</w:t>
      </w:r>
      <w:proofErr w:type="spellEnd"/>
      <w:r w:rsidRPr="00650964">
        <w:rPr>
          <w:rFonts w:ascii="Times New Roman" w:hAnsi="Times New Roman" w:cs="Times New Roman"/>
        </w:rPr>
        <w:t xml:space="preserve"> (clatter) as meaning a single individual and his worth in the society respectively.</w:t>
      </w:r>
    </w:p>
    <w:p w:rsidR="00DE51AD" w:rsidRPr="00650964" w:rsidRDefault="00DE51AD" w:rsidP="00975103">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t>Implicature:</w:t>
      </w:r>
      <w:r w:rsidRPr="00650964">
        <w:rPr>
          <w:rFonts w:ascii="Times New Roman" w:hAnsi="Times New Roman" w:cs="Times New Roman"/>
        </w:rPr>
        <w:t xml:space="preserve"> the saying violates the maxim of manner because of the indirect reference to an individual and his worth in the society</w:t>
      </w:r>
      <w:r w:rsidR="003B175D" w:rsidRPr="00650964">
        <w:rPr>
          <w:rFonts w:ascii="Times New Roman" w:hAnsi="Times New Roman" w:cs="Times New Roman"/>
        </w:rPr>
        <w:t xml:space="preserve"> through the use of </w:t>
      </w:r>
      <w:proofErr w:type="spellStart"/>
      <w:r w:rsidR="003B175D" w:rsidRPr="00650964">
        <w:rPr>
          <w:rFonts w:ascii="Times New Roman" w:hAnsi="Times New Roman" w:cs="Times New Roman"/>
        </w:rPr>
        <w:t>ka</w:t>
      </w:r>
      <w:proofErr w:type="spellEnd"/>
      <w:r w:rsidR="003B175D" w:rsidRPr="00650964">
        <w:rPr>
          <w:rFonts w:ascii="Times New Roman" w:hAnsi="Times New Roman" w:cs="Times New Roman"/>
        </w:rPr>
        <w:t xml:space="preserve"> (bracelet) and </w:t>
      </w:r>
      <w:proofErr w:type="spellStart"/>
      <w:r w:rsidR="003B175D" w:rsidRPr="00650964">
        <w:rPr>
          <w:rFonts w:ascii="Times New Roman" w:hAnsi="Times New Roman" w:cs="Times New Roman"/>
        </w:rPr>
        <w:t>nde</w:t>
      </w:r>
      <w:proofErr w:type="spellEnd"/>
      <w:r w:rsidR="003B175D" w:rsidRPr="00650964">
        <w:rPr>
          <w:rFonts w:ascii="Times New Roman" w:hAnsi="Times New Roman" w:cs="Times New Roman"/>
        </w:rPr>
        <w:t xml:space="preserve"> (clatter)</w:t>
      </w:r>
      <w:r w:rsidRPr="00650964">
        <w:rPr>
          <w:rFonts w:ascii="Times New Roman" w:hAnsi="Times New Roman" w:cs="Times New Roman"/>
        </w:rPr>
        <w:t>.</w:t>
      </w:r>
    </w:p>
    <w:p w:rsidR="00FE2665" w:rsidRPr="00650964" w:rsidRDefault="00DE51AD" w:rsidP="001D3C7F">
      <w:pPr>
        <w:tabs>
          <w:tab w:val="left" w:pos="90"/>
        </w:tabs>
        <w:spacing w:after="0" w:line="360" w:lineRule="auto"/>
        <w:ind w:left="720"/>
        <w:jc w:val="both"/>
        <w:rPr>
          <w:rFonts w:ascii="Times New Roman" w:hAnsi="Times New Roman" w:cs="Times New Roman"/>
        </w:rPr>
      </w:pPr>
      <w:r w:rsidRPr="00650964">
        <w:rPr>
          <w:rFonts w:ascii="Times New Roman" w:hAnsi="Times New Roman" w:cs="Times New Roman"/>
          <w:b/>
        </w:rPr>
        <w:t>Presupposition</w:t>
      </w:r>
      <w:r w:rsidRPr="00650964">
        <w:rPr>
          <w:rFonts w:ascii="Times New Roman" w:hAnsi="Times New Roman" w:cs="Times New Roman"/>
        </w:rPr>
        <w:t xml:space="preserve">: the proverb presupposes that </w:t>
      </w:r>
      <w:r w:rsidR="001D3C7F" w:rsidRPr="00650964">
        <w:rPr>
          <w:rFonts w:ascii="Times New Roman" w:hAnsi="Times New Roman" w:cs="Times New Roman"/>
        </w:rPr>
        <w:t>for bracelets to make a good clatter during dancing, they must be more than one</w:t>
      </w:r>
      <w:r w:rsidR="00FE2665" w:rsidRPr="00650964">
        <w:rPr>
          <w:rFonts w:ascii="Times New Roman" w:hAnsi="Times New Roman" w:cs="Times New Roman"/>
        </w:rPr>
        <w:t>.</w:t>
      </w:r>
    </w:p>
    <w:p w:rsidR="001D3C7F" w:rsidRPr="00650964" w:rsidRDefault="001D3C7F" w:rsidP="001D3C7F">
      <w:pPr>
        <w:tabs>
          <w:tab w:val="left" w:pos="90"/>
        </w:tabs>
        <w:spacing w:after="0" w:line="360" w:lineRule="auto"/>
        <w:ind w:left="720"/>
        <w:jc w:val="both"/>
        <w:rPr>
          <w:rFonts w:ascii="Times New Roman" w:hAnsi="Times New Roman" w:cs="Times New Roman"/>
        </w:rPr>
      </w:pPr>
    </w:p>
    <w:p w:rsidR="00FE2665" w:rsidRPr="00650964" w:rsidRDefault="00FE2665" w:rsidP="00FE2665">
      <w:pPr>
        <w:pStyle w:val="ListParagraph"/>
        <w:numPr>
          <w:ilvl w:val="0"/>
          <w:numId w:val="2"/>
        </w:numPr>
        <w:tabs>
          <w:tab w:val="left" w:pos="90"/>
        </w:tabs>
        <w:spacing w:after="0" w:line="360" w:lineRule="auto"/>
        <w:jc w:val="both"/>
        <w:rPr>
          <w:rFonts w:ascii="Times New Roman" w:hAnsi="Times New Roman" w:cs="Times New Roman"/>
          <w:b/>
          <w:sz w:val="24"/>
          <w:szCs w:val="24"/>
        </w:rPr>
      </w:pPr>
      <w:r w:rsidRPr="00650964">
        <w:rPr>
          <w:rFonts w:ascii="Times New Roman" w:hAnsi="Times New Roman" w:cs="Times New Roman"/>
          <w:b/>
        </w:rPr>
        <w:t xml:space="preserve">Vo </w:t>
      </w:r>
      <w:proofErr w:type="spellStart"/>
      <w:r w:rsidRPr="00650964">
        <w:rPr>
          <w:rFonts w:ascii="Times New Roman" w:hAnsi="Times New Roman" w:cs="Times New Roman"/>
          <w:b/>
        </w:rPr>
        <w:t>nwunu</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tu</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vo</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sura</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vo</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sura</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tu</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vo</w:t>
      </w:r>
      <w:proofErr w:type="spellEnd"/>
      <w:r w:rsidRPr="00650964">
        <w:rPr>
          <w:rFonts w:ascii="Times New Roman" w:hAnsi="Times New Roman" w:cs="Times New Roman"/>
          <w:b/>
        </w:rPr>
        <w:t xml:space="preserve"> </w:t>
      </w:r>
      <w:proofErr w:type="spellStart"/>
      <w:r w:rsidRPr="00650964">
        <w:rPr>
          <w:rFonts w:ascii="Times New Roman" w:hAnsi="Times New Roman" w:cs="Times New Roman"/>
          <w:b/>
        </w:rPr>
        <w:t>nwunu</w:t>
      </w:r>
      <w:proofErr w:type="spellEnd"/>
      <w:r w:rsidRPr="00650964">
        <w:rPr>
          <w:rFonts w:ascii="Times New Roman" w:hAnsi="Times New Roman" w:cs="Times New Roman"/>
        </w:rPr>
        <w:t xml:space="preserve"> (the right hand washes the left hand and the left hand also washes the right hand)</w:t>
      </w:r>
    </w:p>
    <w:p w:rsidR="00DE51AD" w:rsidRPr="00650964" w:rsidRDefault="00FE2665"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Explicit act</w:t>
      </w:r>
      <w:r w:rsidRPr="00650964">
        <w:rPr>
          <w:rFonts w:ascii="Times New Roman" w:hAnsi="Times New Roman" w:cs="Times New Roman"/>
          <w:sz w:val="24"/>
          <w:szCs w:val="24"/>
        </w:rPr>
        <w:t>: assertive (claiming)</w:t>
      </w:r>
    </w:p>
    <w:p w:rsidR="00FE2665" w:rsidRPr="00650964" w:rsidRDefault="00FE2665"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 xml:space="preserve">Implicit: </w:t>
      </w:r>
      <w:r w:rsidRPr="00650964">
        <w:rPr>
          <w:rFonts w:ascii="Times New Roman" w:hAnsi="Times New Roman" w:cs="Times New Roman"/>
          <w:sz w:val="24"/>
          <w:szCs w:val="24"/>
        </w:rPr>
        <w:t>directive (advising)</w:t>
      </w:r>
    </w:p>
    <w:p w:rsidR="00FE2665" w:rsidRPr="00650964" w:rsidRDefault="00FE2665"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Discussion</w:t>
      </w:r>
      <w:r w:rsidRPr="00650964">
        <w:rPr>
          <w:rFonts w:ascii="Times New Roman" w:hAnsi="Times New Roman" w:cs="Times New Roman"/>
          <w:sz w:val="24"/>
          <w:szCs w:val="24"/>
        </w:rPr>
        <w:t>: this proverb stresses the need for a person to be sensitive to the norms of his environment given the fact that his individuality is derived from the group that he belongs.</w:t>
      </w:r>
    </w:p>
    <w:p w:rsidR="00B26FA3" w:rsidRPr="00650964" w:rsidRDefault="00B26FA3"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Physical context</w:t>
      </w:r>
      <w:r w:rsidRPr="00650964">
        <w:rPr>
          <w:rFonts w:ascii="Times New Roman" w:hAnsi="Times New Roman" w:cs="Times New Roman"/>
          <w:sz w:val="24"/>
          <w:szCs w:val="24"/>
        </w:rPr>
        <w:t>: on a positive note, certain goals have been achieved through a combined effort. However, on a negative note, an individual is found to have over-estimates his worth, strength or independence within a group.</w:t>
      </w:r>
    </w:p>
    <w:p w:rsidR="00B26FA3" w:rsidRPr="00650964" w:rsidRDefault="00B26FA3"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Psychological context</w:t>
      </w:r>
      <w:r w:rsidRPr="00650964">
        <w:rPr>
          <w:rFonts w:ascii="Times New Roman" w:hAnsi="Times New Roman" w:cs="Times New Roman"/>
          <w:sz w:val="24"/>
          <w:szCs w:val="24"/>
        </w:rPr>
        <w:t>: the proverb could be uttered to someone who over-estimated himself to show disapproval or as a commendation for success achieved through team work.</w:t>
      </w:r>
    </w:p>
    <w:p w:rsidR="00B26FA3" w:rsidRPr="00650964" w:rsidRDefault="00B26FA3"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Socio-cultural context</w:t>
      </w:r>
      <w:r w:rsidRPr="00650964">
        <w:rPr>
          <w:rFonts w:ascii="Times New Roman" w:hAnsi="Times New Roman" w:cs="Times New Roman"/>
          <w:sz w:val="24"/>
          <w:szCs w:val="24"/>
        </w:rPr>
        <w:t>: Jukun traditional belief in team-work and disapproval of a person who over-estimates his worth in the society.</w:t>
      </w:r>
    </w:p>
    <w:p w:rsidR="00B26FA3" w:rsidRPr="00650964" w:rsidRDefault="00B26FA3"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Linguistic context</w:t>
      </w:r>
      <w:r w:rsidRPr="00650964">
        <w:rPr>
          <w:rFonts w:ascii="Times New Roman" w:hAnsi="Times New Roman" w:cs="Times New Roman"/>
          <w:sz w:val="24"/>
          <w:szCs w:val="24"/>
        </w:rPr>
        <w:t>: possible personification of the right hand and the left hand.</w:t>
      </w:r>
    </w:p>
    <w:p w:rsidR="00165A2E" w:rsidRPr="00650964" w:rsidRDefault="00B26FA3"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Implicature</w:t>
      </w:r>
      <w:r w:rsidRPr="00650964">
        <w:rPr>
          <w:rFonts w:ascii="Times New Roman" w:hAnsi="Times New Roman" w:cs="Times New Roman"/>
          <w:sz w:val="24"/>
          <w:szCs w:val="24"/>
        </w:rPr>
        <w:t xml:space="preserve">: the saying violates the maxim of manner by </w:t>
      </w:r>
      <w:r w:rsidR="00165A2E" w:rsidRPr="00650964">
        <w:rPr>
          <w:rFonts w:ascii="Times New Roman" w:hAnsi="Times New Roman" w:cs="Times New Roman"/>
          <w:sz w:val="24"/>
          <w:szCs w:val="24"/>
        </w:rPr>
        <w:t>calling for unity through an indirect way.</w:t>
      </w:r>
    </w:p>
    <w:p w:rsidR="00DD5056" w:rsidRPr="00650964" w:rsidRDefault="00165A2E" w:rsidP="00FE2665">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lastRenderedPageBreak/>
        <w:t>Presupposition:</w:t>
      </w:r>
      <w:r w:rsidRPr="00650964">
        <w:rPr>
          <w:rFonts w:ascii="Times New Roman" w:hAnsi="Times New Roman" w:cs="Times New Roman"/>
          <w:sz w:val="24"/>
          <w:szCs w:val="24"/>
        </w:rPr>
        <w:t xml:space="preserve"> the proverb presupposes </w:t>
      </w:r>
      <w:r w:rsidR="00DD5056" w:rsidRPr="00650964">
        <w:rPr>
          <w:rFonts w:ascii="Times New Roman" w:hAnsi="Times New Roman" w:cs="Times New Roman"/>
          <w:sz w:val="24"/>
          <w:szCs w:val="24"/>
        </w:rPr>
        <w:t>both the right and the left hands must be involved in their washing.</w:t>
      </w:r>
    </w:p>
    <w:p w:rsidR="00421AE6" w:rsidRPr="00650964" w:rsidRDefault="00421AE6" w:rsidP="00FE2665">
      <w:pPr>
        <w:tabs>
          <w:tab w:val="left" w:pos="90"/>
        </w:tabs>
        <w:spacing w:after="0" w:line="360" w:lineRule="auto"/>
        <w:ind w:left="720"/>
        <w:jc w:val="both"/>
        <w:rPr>
          <w:rFonts w:ascii="Times New Roman" w:hAnsi="Times New Roman" w:cs="Times New Roman"/>
          <w:sz w:val="24"/>
          <w:szCs w:val="24"/>
        </w:rPr>
      </w:pPr>
    </w:p>
    <w:p w:rsidR="00421AE6" w:rsidRPr="00650964" w:rsidRDefault="00421AE6" w:rsidP="00421AE6">
      <w:pPr>
        <w:pStyle w:val="ListParagraph"/>
        <w:numPr>
          <w:ilvl w:val="0"/>
          <w:numId w:val="2"/>
        </w:numPr>
        <w:tabs>
          <w:tab w:val="left" w:pos="90"/>
        </w:tabs>
        <w:spacing w:after="0" w:line="360" w:lineRule="auto"/>
        <w:jc w:val="both"/>
        <w:rPr>
          <w:rFonts w:ascii="Times New Roman" w:hAnsi="Times New Roman" w:cs="Times New Roman"/>
          <w:sz w:val="24"/>
          <w:szCs w:val="24"/>
        </w:rPr>
      </w:pPr>
      <w:r w:rsidRPr="00650964">
        <w:rPr>
          <w:rFonts w:ascii="Times New Roman" w:hAnsi="Times New Roman" w:cs="Times New Roman"/>
          <w:b/>
          <w:sz w:val="24"/>
          <w:szCs w:val="24"/>
        </w:rPr>
        <w:t xml:space="preserve">Nee a </w:t>
      </w:r>
      <w:proofErr w:type="spellStart"/>
      <w:r w:rsidRPr="00650964">
        <w:rPr>
          <w:rFonts w:ascii="Times New Roman" w:hAnsi="Times New Roman" w:cs="Times New Roman"/>
          <w:b/>
          <w:sz w:val="24"/>
          <w:szCs w:val="24"/>
        </w:rPr>
        <w:t>ku</w:t>
      </w:r>
      <w:proofErr w:type="spellEnd"/>
      <w:r w:rsidRPr="00650964">
        <w:rPr>
          <w:rFonts w:ascii="Times New Roman" w:hAnsi="Times New Roman" w:cs="Times New Roman"/>
          <w:b/>
          <w:sz w:val="24"/>
          <w:szCs w:val="24"/>
        </w:rPr>
        <w:t xml:space="preserve"> </w:t>
      </w:r>
      <w:proofErr w:type="spellStart"/>
      <w:r w:rsidRPr="00650964">
        <w:rPr>
          <w:rFonts w:ascii="Times New Roman" w:hAnsi="Times New Roman" w:cs="Times New Roman"/>
          <w:b/>
          <w:sz w:val="24"/>
          <w:szCs w:val="24"/>
        </w:rPr>
        <w:t>kuba</w:t>
      </w:r>
      <w:proofErr w:type="spellEnd"/>
      <w:r w:rsidRPr="00650964">
        <w:rPr>
          <w:rFonts w:ascii="Times New Roman" w:hAnsi="Times New Roman" w:cs="Times New Roman"/>
          <w:b/>
          <w:sz w:val="24"/>
          <w:szCs w:val="24"/>
        </w:rPr>
        <w:t xml:space="preserve"> </w:t>
      </w:r>
      <w:proofErr w:type="spellStart"/>
      <w:r w:rsidRPr="00650964">
        <w:rPr>
          <w:rFonts w:ascii="Times New Roman" w:hAnsi="Times New Roman" w:cs="Times New Roman"/>
          <w:b/>
          <w:sz w:val="24"/>
          <w:szCs w:val="24"/>
        </w:rPr>
        <w:t>riwa</w:t>
      </w:r>
      <w:proofErr w:type="spellEnd"/>
      <w:r w:rsidRPr="00650964">
        <w:rPr>
          <w:rFonts w:ascii="Times New Roman" w:hAnsi="Times New Roman" w:cs="Times New Roman"/>
          <w:b/>
          <w:sz w:val="24"/>
          <w:szCs w:val="24"/>
        </w:rPr>
        <w:t xml:space="preserve"> </w:t>
      </w:r>
      <w:proofErr w:type="spellStart"/>
      <w:r w:rsidRPr="00650964">
        <w:rPr>
          <w:rFonts w:ascii="Times New Roman" w:hAnsi="Times New Roman" w:cs="Times New Roman"/>
          <w:b/>
          <w:sz w:val="24"/>
          <w:szCs w:val="24"/>
        </w:rPr>
        <w:t>zuala</w:t>
      </w:r>
      <w:proofErr w:type="spellEnd"/>
      <w:r w:rsidRPr="00650964">
        <w:rPr>
          <w:rFonts w:ascii="Times New Roman" w:hAnsi="Times New Roman" w:cs="Times New Roman"/>
          <w:sz w:val="24"/>
          <w:szCs w:val="24"/>
        </w:rPr>
        <w:t xml:space="preserve"> (The cow that </w:t>
      </w:r>
      <w:r w:rsidR="003B175D" w:rsidRPr="00650964">
        <w:rPr>
          <w:rFonts w:ascii="Times New Roman" w:hAnsi="Times New Roman" w:cs="Times New Roman"/>
          <w:sz w:val="24"/>
          <w:szCs w:val="24"/>
        </w:rPr>
        <w:t xml:space="preserve">lags </w:t>
      </w:r>
      <w:r w:rsidRPr="00650964">
        <w:rPr>
          <w:rFonts w:ascii="Times New Roman" w:hAnsi="Times New Roman" w:cs="Times New Roman"/>
          <w:sz w:val="24"/>
          <w:szCs w:val="24"/>
        </w:rPr>
        <w:t>behind drink</w:t>
      </w:r>
      <w:r w:rsidR="003B175D" w:rsidRPr="00650964">
        <w:rPr>
          <w:rFonts w:ascii="Times New Roman" w:hAnsi="Times New Roman" w:cs="Times New Roman"/>
          <w:sz w:val="24"/>
          <w:szCs w:val="24"/>
        </w:rPr>
        <w:t>s</w:t>
      </w:r>
      <w:r w:rsidRPr="00650964">
        <w:rPr>
          <w:rFonts w:ascii="Times New Roman" w:hAnsi="Times New Roman" w:cs="Times New Roman"/>
          <w:sz w:val="24"/>
          <w:szCs w:val="24"/>
        </w:rPr>
        <w:t xml:space="preserve"> muddy water)</w:t>
      </w:r>
    </w:p>
    <w:p w:rsidR="00421AE6" w:rsidRPr="00650964" w:rsidRDefault="00421AE6"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Explicit act</w:t>
      </w:r>
      <w:r w:rsidRPr="00650964">
        <w:rPr>
          <w:rFonts w:ascii="Times New Roman" w:hAnsi="Times New Roman" w:cs="Times New Roman"/>
          <w:sz w:val="24"/>
          <w:szCs w:val="24"/>
        </w:rPr>
        <w:t>: assertive (informing)</w:t>
      </w:r>
    </w:p>
    <w:p w:rsidR="00560572" w:rsidRPr="00650964" w:rsidRDefault="00560572"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Implicit act</w:t>
      </w:r>
      <w:r w:rsidRPr="00650964">
        <w:rPr>
          <w:rFonts w:ascii="Times New Roman" w:hAnsi="Times New Roman" w:cs="Times New Roman"/>
          <w:sz w:val="24"/>
          <w:szCs w:val="24"/>
        </w:rPr>
        <w:t>: expressive (caution/advising</w:t>
      </w:r>
      <w:r w:rsidR="00B956A7" w:rsidRPr="00650964">
        <w:rPr>
          <w:rFonts w:ascii="Times New Roman" w:hAnsi="Times New Roman" w:cs="Times New Roman"/>
          <w:sz w:val="24"/>
          <w:szCs w:val="24"/>
        </w:rPr>
        <w:t>/condemning</w:t>
      </w:r>
      <w:r w:rsidRPr="00650964">
        <w:rPr>
          <w:rFonts w:ascii="Times New Roman" w:hAnsi="Times New Roman" w:cs="Times New Roman"/>
          <w:sz w:val="24"/>
          <w:szCs w:val="24"/>
        </w:rPr>
        <w:t>)</w:t>
      </w:r>
    </w:p>
    <w:p w:rsidR="00560572" w:rsidRPr="00650964" w:rsidRDefault="00560572"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Discussion</w:t>
      </w:r>
      <w:r w:rsidRPr="00650964">
        <w:rPr>
          <w:rFonts w:ascii="Times New Roman" w:hAnsi="Times New Roman" w:cs="Times New Roman"/>
          <w:sz w:val="24"/>
          <w:szCs w:val="24"/>
        </w:rPr>
        <w:t xml:space="preserve">: the proverb cautions against </w:t>
      </w:r>
      <w:r w:rsidR="003B175D" w:rsidRPr="00650964">
        <w:rPr>
          <w:rFonts w:ascii="Times New Roman" w:hAnsi="Times New Roman" w:cs="Times New Roman"/>
          <w:sz w:val="24"/>
          <w:szCs w:val="24"/>
        </w:rPr>
        <w:t>sluggishness</w:t>
      </w:r>
      <w:r w:rsidRPr="00650964">
        <w:rPr>
          <w:rFonts w:ascii="Times New Roman" w:hAnsi="Times New Roman" w:cs="Times New Roman"/>
          <w:sz w:val="24"/>
          <w:szCs w:val="24"/>
        </w:rPr>
        <w:t xml:space="preserve">. For instance, a farmer who plants his crops late expected low yield, the same fate </w:t>
      </w:r>
      <w:r w:rsidR="003B175D" w:rsidRPr="00650964">
        <w:rPr>
          <w:rFonts w:ascii="Times New Roman" w:hAnsi="Times New Roman" w:cs="Times New Roman"/>
          <w:sz w:val="24"/>
          <w:szCs w:val="24"/>
        </w:rPr>
        <w:t>befalls the</w:t>
      </w:r>
      <w:r w:rsidRPr="00650964">
        <w:rPr>
          <w:rFonts w:ascii="Times New Roman" w:hAnsi="Times New Roman" w:cs="Times New Roman"/>
          <w:sz w:val="24"/>
          <w:szCs w:val="24"/>
        </w:rPr>
        <w:t xml:space="preserve"> </w:t>
      </w:r>
      <w:r w:rsidR="003B175D" w:rsidRPr="00650964">
        <w:rPr>
          <w:rFonts w:ascii="Times New Roman" w:hAnsi="Times New Roman" w:cs="Times New Roman"/>
          <w:sz w:val="24"/>
          <w:szCs w:val="24"/>
        </w:rPr>
        <w:t xml:space="preserve">sluggish </w:t>
      </w:r>
      <w:r w:rsidRPr="00650964">
        <w:rPr>
          <w:rFonts w:ascii="Times New Roman" w:hAnsi="Times New Roman" w:cs="Times New Roman"/>
          <w:sz w:val="24"/>
          <w:szCs w:val="24"/>
        </w:rPr>
        <w:t xml:space="preserve">cow </w:t>
      </w:r>
      <w:r w:rsidR="00B956A7" w:rsidRPr="00650964">
        <w:rPr>
          <w:rFonts w:ascii="Times New Roman" w:hAnsi="Times New Roman" w:cs="Times New Roman"/>
          <w:sz w:val="24"/>
          <w:szCs w:val="24"/>
        </w:rPr>
        <w:t>who will</w:t>
      </w:r>
      <w:r w:rsidRPr="00650964">
        <w:rPr>
          <w:rFonts w:ascii="Times New Roman" w:hAnsi="Times New Roman" w:cs="Times New Roman"/>
          <w:sz w:val="24"/>
          <w:szCs w:val="24"/>
        </w:rPr>
        <w:t xml:space="preserve"> end up drinking muddy water.</w:t>
      </w:r>
    </w:p>
    <w:p w:rsidR="00560572" w:rsidRPr="00650964" w:rsidRDefault="00560572"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Physical context</w:t>
      </w:r>
      <w:r w:rsidRPr="00650964">
        <w:rPr>
          <w:rFonts w:ascii="Times New Roman" w:hAnsi="Times New Roman" w:cs="Times New Roman"/>
          <w:sz w:val="24"/>
          <w:szCs w:val="24"/>
        </w:rPr>
        <w:t>: someone is found to be late in carrying out his duty, for instance late in planting his crops.</w:t>
      </w:r>
    </w:p>
    <w:p w:rsidR="00560572" w:rsidRPr="00650964" w:rsidRDefault="00560572"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Psychological context</w:t>
      </w:r>
      <w:r w:rsidRPr="00650964">
        <w:rPr>
          <w:rFonts w:ascii="Times New Roman" w:hAnsi="Times New Roman" w:cs="Times New Roman"/>
          <w:sz w:val="24"/>
          <w:szCs w:val="24"/>
        </w:rPr>
        <w:t>: the speaker feels strongly averse to this and he wants the perpetuator to know this.</w:t>
      </w:r>
    </w:p>
    <w:p w:rsidR="00560572" w:rsidRPr="00650964" w:rsidRDefault="00560572"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Sociocultural context</w:t>
      </w:r>
      <w:r w:rsidRPr="00650964">
        <w:rPr>
          <w:rFonts w:ascii="Times New Roman" w:hAnsi="Times New Roman" w:cs="Times New Roman"/>
          <w:sz w:val="24"/>
          <w:szCs w:val="24"/>
        </w:rPr>
        <w:t xml:space="preserve">: the society condemns </w:t>
      </w:r>
      <w:r w:rsidR="003B175D" w:rsidRPr="00650964">
        <w:rPr>
          <w:rFonts w:ascii="Times New Roman" w:hAnsi="Times New Roman" w:cs="Times New Roman"/>
          <w:sz w:val="24"/>
          <w:szCs w:val="24"/>
        </w:rPr>
        <w:t>sluggishness</w:t>
      </w:r>
      <w:r w:rsidRPr="00650964">
        <w:rPr>
          <w:rFonts w:ascii="Times New Roman" w:hAnsi="Times New Roman" w:cs="Times New Roman"/>
          <w:sz w:val="24"/>
          <w:szCs w:val="24"/>
        </w:rPr>
        <w:t>.</w:t>
      </w:r>
    </w:p>
    <w:p w:rsidR="00171373" w:rsidRPr="00650964" w:rsidRDefault="00560572"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Linguistic context</w:t>
      </w:r>
      <w:r w:rsidRPr="00650964">
        <w:rPr>
          <w:rFonts w:ascii="Times New Roman" w:hAnsi="Times New Roman" w:cs="Times New Roman"/>
          <w:sz w:val="24"/>
          <w:szCs w:val="24"/>
        </w:rPr>
        <w:t xml:space="preserve">: </w:t>
      </w:r>
      <w:r w:rsidR="00171373" w:rsidRPr="00650964">
        <w:rPr>
          <w:rFonts w:ascii="Times New Roman" w:hAnsi="Times New Roman" w:cs="Times New Roman"/>
          <w:sz w:val="24"/>
          <w:szCs w:val="24"/>
        </w:rPr>
        <w:t xml:space="preserve">Nee (cow) and </w:t>
      </w:r>
      <w:proofErr w:type="spellStart"/>
      <w:r w:rsidR="00171373" w:rsidRPr="00650964">
        <w:rPr>
          <w:rFonts w:ascii="Times New Roman" w:hAnsi="Times New Roman" w:cs="Times New Roman"/>
          <w:sz w:val="24"/>
          <w:szCs w:val="24"/>
        </w:rPr>
        <w:t>zuala</w:t>
      </w:r>
      <w:proofErr w:type="spellEnd"/>
      <w:r w:rsidR="00171373" w:rsidRPr="00650964">
        <w:rPr>
          <w:rFonts w:ascii="Times New Roman" w:hAnsi="Times New Roman" w:cs="Times New Roman"/>
          <w:sz w:val="24"/>
          <w:szCs w:val="24"/>
        </w:rPr>
        <w:t xml:space="preserve"> (muddy water) are figuratively used to represent the act of sluggishness as well as the repercussion respectively.</w:t>
      </w:r>
    </w:p>
    <w:p w:rsidR="00171373" w:rsidRPr="00650964" w:rsidRDefault="00171373"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Implicature</w:t>
      </w:r>
      <w:r w:rsidRPr="00650964">
        <w:rPr>
          <w:rFonts w:ascii="Times New Roman" w:hAnsi="Times New Roman" w:cs="Times New Roman"/>
          <w:sz w:val="24"/>
          <w:szCs w:val="24"/>
        </w:rPr>
        <w:t>: the proverb violates the maxim of manner because it is an indirect way of projecting an intended meaning. It is an indirect way of condemning the act of sluggishness in the society.</w:t>
      </w:r>
    </w:p>
    <w:p w:rsidR="00171373" w:rsidRPr="00650964" w:rsidRDefault="00171373" w:rsidP="00421AE6">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Presupposition</w:t>
      </w:r>
      <w:r w:rsidRPr="00650964">
        <w:rPr>
          <w:rFonts w:ascii="Times New Roman" w:hAnsi="Times New Roman" w:cs="Times New Roman"/>
          <w:sz w:val="24"/>
          <w:szCs w:val="24"/>
        </w:rPr>
        <w:t xml:space="preserve">: the proverb presupposes that </w:t>
      </w:r>
      <w:r w:rsidR="00B956A7" w:rsidRPr="00650964">
        <w:rPr>
          <w:rFonts w:ascii="Times New Roman" w:hAnsi="Times New Roman" w:cs="Times New Roman"/>
          <w:sz w:val="24"/>
          <w:szCs w:val="24"/>
        </w:rPr>
        <w:t xml:space="preserve">the cow that stays behind will get to the water side late while the others might have drank and stir up the water hence, it will drink the unclean water mixed with the mud. </w:t>
      </w:r>
    </w:p>
    <w:p w:rsidR="00B956A7" w:rsidRPr="00650964" w:rsidRDefault="00B956A7" w:rsidP="00BF01C9">
      <w:pPr>
        <w:rPr>
          <w:rFonts w:ascii="Times New Roman" w:hAnsi="Times New Roman" w:cs="Times New Roman"/>
        </w:rPr>
      </w:pPr>
    </w:p>
    <w:p w:rsidR="00171373" w:rsidRPr="00650964" w:rsidRDefault="00171373" w:rsidP="00BF01C9">
      <w:pPr>
        <w:pStyle w:val="ListParagraph"/>
        <w:numPr>
          <w:ilvl w:val="0"/>
          <w:numId w:val="2"/>
        </w:numPr>
        <w:jc w:val="both"/>
        <w:rPr>
          <w:rFonts w:ascii="Times New Roman" w:hAnsi="Times New Roman" w:cs="Times New Roman"/>
          <w:sz w:val="24"/>
          <w:szCs w:val="24"/>
        </w:rPr>
      </w:pPr>
      <w:proofErr w:type="spellStart"/>
      <w:r w:rsidRPr="00650964">
        <w:rPr>
          <w:rFonts w:ascii="Times New Roman" w:hAnsi="Times New Roman" w:cs="Times New Roman"/>
          <w:b/>
          <w:sz w:val="24"/>
          <w:szCs w:val="24"/>
        </w:rPr>
        <w:t>Ji</w:t>
      </w:r>
      <w:proofErr w:type="spellEnd"/>
      <w:r w:rsidRPr="00650964">
        <w:rPr>
          <w:rFonts w:ascii="Times New Roman" w:hAnsi="Times New Roman" w:cs="Times New Roman"/>
          <w:b/>
          <w:sz w:val="24"/>
          <w:szCs w:val="24"/>
        </w:rPr>
        <w:t xml:space="preserve"> </w:t>
      </w:r>
      <w:proofErr w:type="spellStart"/>
      <w:r w:rsidRPr="00650964">
        <w:rPr>
          <w:rFonts w:ascii="Times New Roman" w:hAnsi="Times New Roman" w:cs="Times New Roman"/>
          <w:b/>
          <w:sz w:val="24"/>
          <w:szCs w:val="24"/>
        </w:rPr>
        <w:t>ka</w:t>
      </w:r>
      <w:proofErr w:type="spellEnd"/>
      <w:r w:rsidRPr="00650964">
        <w:rPr>
          <w:rFonts w:ascii="Times New Roman" w:hAnsi="Times New Roman" w:cs="Times New Roman"/>
          <w:b/>
          <w:sz w:val="24"/>
          <w:szCs w:val="24"/>
        </w:rPr>
        <w:t xml:space="preserve"> </w:t>
      </w:r>
      <w:proofErr w:type="spellStart"/>
      <w:r w:rsidR="0056385D" w:rsidRPr="00650964">
        <w:rPr>
          <w:rFonts w:ascii="Times New Roman" w:hAnsi="Times New Roman" w:cs="Times New Roman"/>
          <w:b/>
          <w:sz w:val="24"/>
          <w:szCs w:val="24"/>
        </w:rPr>
        <w:t>ndo</w:t>
      </w:r>
      <w:proofErr w:type="spellEnd"/>
      <w:r w:rsidRPr="00650964">
        <w:rPr>
          <w:rFonts w:ascii="Times New Roman" w:hAnsi="Times New Roman" w:cs="Times New Roman"/>
          <w:sz w:val="24"/>
          <w:szCs w:val="24"/>
        </w:rPr>
        <w:t xml:space="preserve"> (words </w:t>
      </w:r>
      <w:r w:rsidR="00A9786A" w:rsidRPr="00650964">
        <w:rPr>
          <w:rFonts w:ascii="Times New Roman" w:hAnsi="Times New Roman" w:cs="Times New Roman"/>
          <w:sz w:val="24"/>
          <w:szCs w:val="24"/>
        </w:rPr>
        <w:t>can be</w:t>
      </w:r>
      <w:r w:rsidRPr="00650964">
        <w:rPr>
          <w:rFonts w:ascii="Times New Roman" w:hAnsi="Times New Roman" w:cs="Times New Roman"/>
          <w:sz w:val="24"/>
          <w:szCs w:val="24"/>
        </w:rPr>
        <w:t xml:space="preserve"> heavier than load)</w:t>
      </w:r>
    </w:p>
    <w:p w:rsidR="00B86F2B" w:rsidRPr="00650964" w:rsidRDefault="00171373" w:rsidP="00BF01C9">
      <w:pPr>
        <w:ind w:firstLine="720"/>
        <w:jc w:val="both"/>
        <w:rPr>
          <w:rFonts w:ascii="Times New Roman" w:hAnsi="Times New Roman" w:cs="Times New Roman"/>
          <w:sz w:val="24"/>
          <w:szCs w:val="24"/>
        </w:rPr>
      </w:pPr>
      <w:r w:rsidRPr="00650964">
        <w:rPr>
          <w:rFonts w:ascii="Times New Roman" w:hAnsi="Times New Roman" w:cs="Times New Roman"/>
          <w:b/>
          <w:sz w:val="24"/>
          <w:szCs w:val="24"/>
        </w:rPr>
        <w:t>Explicit act</w:t>
      </w:r>
      <w:r w:rsidRPr="00650964">
        <w:rPr>
          <w:rFonts w:ascii="Times New Roman" w:hAnsi="Times New Roman" w:cs="Times New Roman"/>
          <w:sz w:val="24"/>
          <w:szCs w:val="24"/>
        </w:rPr>
        <w:t>: assertive (</w:t>
      </w:r>
      <w:r w:rsidR="00B86F2B" w:rsidRPr="00650964">
        <w:rPr>
          <w:rFonts w:ascii="Times New Roman" w:hAnsi="Times New Roman" w:cs="Times New Roman"/>
          <w:sz w:val="24"/>
          <w:szCs w:val="24"/>
        </w:rPr>
        <w:t>informing</w:t>
      </w:r>
      <w:r w:rsidRPr="00650964">
        <w:rPr>
          <w:rFonts w:ascii="Times New Roman" w:hAnsi="Times New Roman" w:cs="Times New Roman"/>
          <w:sz w:val="24"/>
          <w:szCs w:val="24"/>
        </w:rPr>
        <w:t>)</w:t>
      </w:r>
    </w:p>
    <w:p w:rsidR="00B86F2B" w:rsidRPr="00650964" w:rsidRDefault="00B86F2B" w:rsidP="00BF01C9">
      <w:pPr>
        <w:ind w:firstLine="720"/>
        <w:jc w:val="both"/>
        <w:rPr>
          <w:rFonts w:ascii="Times New Roman" w:hAnsi="Times New Roman" w:cs="Times New Roman"/>
          <w:sz w:val="24"/>
          <w:szCs w:val="24"/>
        </w:rPr>
      </w:pPr>
      <w:r w:rsidRPr="00650964">
        <w:rPr>
          <w:rFonts w:ascii="Times New Roman" w:hAnsi="Times New Roman" w:cs="Times New Roman"/>
          <w:b/>
          <w:sz w:val="24"/>
          <w:szCs w:val="24"/>
        </w:rPr>
        <w:t>Implicit</w:t>
      </w:r>
      <w:r w:rsidRPr="00650964">
        <w:rPr>
          <w:rFonts w:ascii="Times New Roman" w:hAnsi="Times New Roman" w:cs="Times New Roman"/>
          <w:sz w:val="24"/>
          <w:szCs w:val="24"/>
        </w:rPr>
        <w:t>: directive (cautioning, warning)</w:t>
      </w:r>
    </w:p>
    <w:p w:rsidR="00B25F8B" w:rsidRPr="00650964" w:rsidRDefault="00B86F2B" w:rsidP="00BF01C9">
      <w:pPr>
        <w:ind w:left="720"/>
        <w:jc w:val="both"/>
        <w:rPr>
          <w:rFonts w:ascii="Times New Roman" w:eastAsia="Arial Unicode MS" w:hAnsi="Times New Roman" w:cs="Times New Roman"/>
          <w:sz w:val="24"/>
          <w:szCs w:val="24"/>
        </w:rPr>
      </w:pPr>
      <w:r w:rsidRPr="00650964">
        <w:rPr>
          <w:rFonts w:ascii="Times New Roman" w:hAnsi="Times New Roman" w:cs="Times New Roman"/>
          <w:b/>
          <w:sz w:val="24"/>
          <w:szCs w:val="24"/>
        </w:rPr>
        <w:t>Discussion:</w:t>
      </w:r>
      <w:r w:rsidR="00BF01C9" w:rsidRPr="00650964">
        <w:rPr>
          <w:rFonts w:ascii="Times New Roman" w:hAnsi="Times New Roman" w:cs="Times New Roman"/>
          <w:b/>
          <w:sz w:val="24"/>
          <w:szCs w:val="24"/>
        </w:rPr>
        <w:t xml:space="preserve"> </w:t>
      </w:r>
      <w:r w:rsidR="00B25F8B" w:rsidRPr="00650964">
        <w:rPr>
          <w:rFonts w:ascii="Times New Roman" w:hAnsi="Times New Roman" w:cs="Times New Roman"/>
          <w:sz w:val="24"/>
          <w:szCs w:val="24"/>
        </w:rPr>
        <w:t>the saying is a warning against careless utterances because it</w:t>
      </w:r>
      <w:r w:rsidR="00B956A7" w:rsidRPr="00650964">
        <w:rPr>
          <w:rFonts w:ascii="Times New Roman" w:hAnsi="Times New Roman" w:cs="Times New Roman"/>
          <w:sz w:val="24"/>
          <w:szCs w:val="24"/>
        </w:rPr>
        <w:t xml:space="preserve"> has the tendency of hurting someone thereby causing disaffection</w:t>
      </w:r>
      <w:r w:rsidR="00B25F8B" w:rsidRPr="00650964">
        <w:rPr>
          <w:rFonts w:ascii="Times New Roman" w:eastAsia="Arial Unicode MS" w:hAnsi="Times New Roman" w:cs="Times New Roman"/>
          <w:sz w:val="24"/>
          <w:szCs w:val="24"/>
        </w:rPr>
        <w:t>.</w:t>
      </w:r>
    </w:p>
    <w:p w:rsidR="00B25F8B" w:rsidRPr="00650964" w:rsidRDefault="00B25F8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Situational:</w:t>
      </w:r>
      <w:r w:rsidRPr="00650964">
        <w:rPr>
          <w:rFonts w:ascii="Times New Roman" w:eastAsia="Arial Unicode MS" w:hAnsi="Times New Roman" w:cs="Times New Roman"/>
          <w:i/>
          <w:sz w:val="24"/>
          <w:szCs w:val="24"/>
        </w:rPr>
        <w:tab/>
      </w:r>
      <w:r w:rsidRPr="00650964">
        <w:rPr>
          <w:rFonts w:ascii="Times New Roman" w:eastAsia="Arial Unicode MS" w:hAnsi="Times New Roman" w:cs="Times New Roman"/>
          <w:sz w:val="24"/>
          <w:szCs w:val="24"/>
        </w:rPr>
        <w:t xml:space="preserve">A friend, acquaintance, associate is found to engage in unguarded utterances – abuse, curse, mockery </w:t>
      </w:r>
      <w:proofErr w:type="spellStart"/>
      <w:r w:rsidRPr="00650964">
        <w:rPr>
          <w:rFonts w:ascii="Times New Roman" w:eastAsia="Arial Unicode MS" w:hAnsi="Times New Roman" w:cs="Times New Roman"/>
          <w:sz w:val="24"/>
          <w:szCs w:val="24"/>
        </w:rPr>
        <w:t>etc</w:t>
      </w:r>
      <w:proofErr w:type="spellEnd"/>
      <w:r w:rsidRPr="00650964">
        <w:rPr>
          <w:rFonts w:ascii="Times New Roman" w:eastAsia="Arial Unicode MS" w:hAnsi="Times New Roman" w:cs="Times New Roman"/>
          <w:sz w:val="24"/>
          <w:szCs w:val="24"/>
        </w:rPr>
        <w:t xml:space="preserve"> and the speaker complains about this.</w:t>
      </w:r>
    </w:p>
    <w:p w:rsidR="00B25F8B" w:rsidRPr="00650964" w:rsidRDefault="00B25F8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lastRenderedPageBreak/>
        <w:t>Psychological</w:t>
      </w:r>
      <w:r w:rsidRPr="00650964">
        <w:rPr>
          <w:rFonts w:ascii="Times New Roman" w:eastAsia="Arial Unicode MS" w:hAnsi="Times New Roman" w:cs="Times New Roman"/>
          <w:b/>
          <w:sz w:val="24"/>
          <w:szCs w:val="24"/>
        </w:rPr>
        <w:t>:</w:t>
      </w:r>
      <w:r w:rsidR="00BF01C9"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The speaker feels strongly averse to the person's utterances and he wants the listener (possibly the culprit) to know this.</w:t>
      </w:r>
    </w:p>
    <w:p w:rsidR="00B25F8B" w:rsidRPr="00650964" w:rsidRDefault="00B25F8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Sociocultural:</w:t>
      </w:r>
      <w:r w:rsidRPr="00650964">
        <w:rPr>
          <w:rFonts w:ascii="Times New Roman" w:eastAsia="Arial Unicode MS" w:hAnsi="Times New Roman" w:cs="Times New Roman"/>
          <w:i/>
          <w:sz w:val="24"/>
          <w:szCs w:val="24"/>
        </w:rPr>
        <w:tab/>
      </w:r>
      <w:r w:rsidR="00BF01C9" w:rsidRPr="00650964">
        <w:rPr>
          <w:rFonts w:ascii="Times New Roman" w:eastAsia="Arial Unicode MS" w:hAnsi="Times New Roman" w:cs="Times New Roman"/>
          <w:i/>
          <w:sz w:val="24"/>
          <w:szCs w:val="24"/>
        </w:rPr>
        <w:t xml:space="preserve"> </w:t>
      </w:r>
      <w:r w:rsidRPr="00650964">
        <w:rPr>
          <w:rFonts w:ascii="Times New Roman" w:eastAsia="Arial Unicode MS" w:hAnsi="Times New Roman" w:cs="Times New Roman"/>
          <w:sz w:val="24"/>
          <w:szCs w:val="24"/>
        </w:rPr>
        <w:t>Knowledge of the Jukun total condemnation and discouragement of unguarded utterances especially towards an elder.</w:t>
      </w:r>
    </w:p>
    <w:p w:rsidR="00B25F8B" w:rsidRPr="00650964" w:rsidRDefault="00B25F8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Linguistic:</w:t>
      </w:r>
      <w:r w:rsidRPr="00650964">
        <w:rPr>
          <w:rFonts w:ascii="Times New Roman" w:eastAsia="Arial Unicode MS" w:hAnsi="Times New Roman" w:cs="Times New Roman"/>
          <w:bCs/>
          <w:i/>
          <w:iCs/>
          <w:sz w:val="24"/>
          <w:szCs w:val="24"/>
        </w:rPr>
        <w:tab/>
      </w:r>
      <w:r w:rsidRPr="00650964">
        <w:rPr>
          <w:rFonts w:ascii="Times New Roman" w:eastAsia="Arial Unicode MS" w:hAnsi="Times New Roman" w:cs="Times New Roman"/>
          <w:sz w:val="24"/>
          <w:szCs w:val="24"/>
        </w:rPr>
        <w:t>The</w:t>
      </w:r>
      <w:r w:rsidRPr="00650964">
        <w:rPr>
          <w:rFonts w:ascii="Times New Roman" w:eastAsia="Arial Unicode MS" w:hAnsi="Times New Roman" w:cs="Times New Roman"/>
          <w:sz w:val="24"/>
          <w:szCs w:val="24"/>
        </w:rPr>
        <w:tab/>
        <w:t xml:space="preserve">listener is expected to appreciate the fact that </w:t>
      </w:r>
      <w:proofErr w:type="spellStart"/>
      <w:r w:rsidRPr="00650964">
        <w:rPr>
          <w:rFonts w:ascii="Times New Roman" w:eastAsia="Arial Unicode MS" w:hAnsi="Times New Roman" w:cs="Times New Roman"/>
          <w:i/>
          <w:sz w:val="24"/>
          <w:szCs w:val="24"/>
        </w:rPr>
        <w:t>nda</w:t>
      </w:r>
      <w:proofErr w:type="spellEnd"/>
      <w:r w:rsidRPr="00650964">
        <w:rPr>
          <w:rFonts w:ascii="Times New Roman" w:eastAsia="Arial Unicode MS" w:hAnsi="Times New Roman" w:cs="Times New Roman"/>
          <w:i/>
          <w:sz w:val="24"/>
          <w:szCs w:val="24"/>
        </w:rPr>
        <w:t xml:space="preserve"> </w:t>
      </w:r>
      <w:r w:rsidRPr="00650964">
        <w:rPr>
          <w:rFonts w:ascii="Times New Roman" w:eastAsia="Arial Unicode MS" w:hAnsi="Times New Roman" w:cs="Times New Roman"/>
          <w:sz w:val="24"/>
          <w:szCs w:val="24"/>
        </w:rPr>
        <w:t>(heavier) is a symbol of the unexpected consequence of an utterance not properly examined.</w:t>
      </w:r>
    </w:p>
    <w:p w:rsidR="00B25F8B" w:rsidRPr="00650964" w:rsidRDefault="00B25F8B" w:rsidP="00BF01C9">
      <w:pPr>
        <w:ind w:left="720"/>
        <w:jc w:val="both"/>
        <w:rPr>
          <w:rFonts w:ascii="Times New Roman" w:hAnsi="Times New Roman" w:cs="Times New Roman"/>
          <w:sz w:val="24"/>
          <w:szCs w:val="24"/>
        </w:rPr>
      </w:pPr>
      <w:r w:rsidRPr="00650964">
        <w:rPr>
          <w:rFonts w:ascii="Times New Roman" w:eastAsia="Arial Unicode MS" w:hAnsi="Times New Roman" w:cs="Times New Roman"/>
          <w:b/>
          <w:bCs/>
          <w:iCs/>
          <w:sz w:val="24"/>
          <w:szCs w:val="24"/>
        </w:rPr>
        <w:t>Implicature:</w:t>
      </w:r>
      <w:r w:rsidRPr="00650964">
        <w:rPr>
          <w:rFonts w:ascii="Times New Roman" w:eastAsia="Arial Unicode MS" w:hAnsi="Times New Roman" w:cs="Times New Roman"/>
          <w:sz w:val="24"/>
          <w:szCs w:val="24"/>
        </w:rPr>
        <w:tab/>
      </w:r>
      <w:r w:rsidR="000632FE" w:rsidRPr="00650964">
        <w:rPr>
          <w:rFonts w:ascii="Times New Roman" w:hAnsi="Times New Roman" w:cs="Times New Roman"/>
          <w:sz w:val="24"/>
          <w:szCs w:val="24"/>
        </w:rPr>
        <w:t>the proverb violates the maxim of manner because it is an indirect way of projecting an intended meaning. It is an indirect way of condemning careless utterance.</w:t>
      </w:r>
    </w:p>
    <w:p w:rsidR="000632FE" w:rsidRPr="00650964" w:rsidRDefault="000632FE"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Presupposition</w:t>
      </w:r>
      <w:r w:rsidRPr="00650964">
        <w:rPr>
          <w:rFonts w:ascii="Times New Roman" w:eastAsia="Arial Unicode MS" w:hAnsi="Times New Roman" w:cs="Times New Roman"/>
          <w:bCs/>
          <w:iCs/>
          <w:sz w:val="24"/>
          <w:szCs w:val="24"/>
        </w:rPr>
        <w:t>:</w:t>
      </w:r>
      <w:r w:rsidR="00BF01C9" w:rsidRPr="00650964">
        <w:rPr>
          <w:rFonts w:ascii="Times New Roman" w:eastAsia="Arial Unicode MS" w:hAnsi="Times New Roman" w:cs="Times New Roman"/>
          <w:bCs/>
          <w:iCs/>
          <w:sz w:val="24"/>
          <w:szCs w:val="24"/>
        </w:rPr>
        <w:t xml:space="preserve"> </w:t>
      </w:r>
      <w:r w:rsidR="003A6786" w:rsidRPr="00650964">
        <w:rPr>
          <w:rFonts w:ascii="Times New Roman" w:eastAsia="Arial Unicode MS" w:hAnsi="Times New Roman" w:cs="Times New Roman"/>
          <w:bCs/>
          <w:iCs/>
          <w:sz w:val="24"/>
          <w:szCs w:val="24"/>
        </w:rPr>
        <w:t>it presupposes that carrying load on the head is a burden</w:t>
      </w:r>
      <w:r w:rsidR="003A6786" w:rsidRPr="00650964">
        <w:rPr>
          <w:rFonts w:ascii="Times New Roman" w:eastAsia="Arial Unicode MS" w:hAnsi="Times New Roman" w:cs="Times New Roman"/>
          <w:bCs/>
          <w:i/>
          <w:iCs/>
          <w:sz w:val="24"/>
          <w:szCs w:val="24"/>
        </w:rPr>
        <w:t xml:space="preserve">.  </w:t>
      </w:r>
      <w:r w:rsidR="00FF6BC1" w:rsidRPr="00650964">
        <w:rPr>
          <w:rFonts w:ascii="Times New Roman" w:eastAsia="Arial Unicode MS" w:hAnsi="Times New Roman" w:cs="Times New Roman"/>
          <w:bCs/>
          <w:i/>
          <w:iCs/>
          <w:sz w:val="24"/>
          <w:szCs w:val="24"/>
        </w:rPr>
        <w:tab/>
        <w:t xml:space="preserve"> </w:t>
      </w:r>
      <w:r w:rsidR="00FF6BC1" w:rsidRPr="00650964">
        <w:rPr>
          <w:rFonts w:ascii="Times New Roman" w:eastAsia="Arial Unicode MS" w:hAnsi="Times New Roman" w:cs="Times New Roman"/>
          <w:bCs/>
          <w:i/>
          <w:iCs/>
          <w:sz w:val="24"/>
          <w:szCs w:val="24"/>
        </w:rPr>
        <w:tab/>
        <w:t xml:space="preserve"> </w:t>
      </w:r>
      <w:r w:rsidRPr="00650964">
        <w:rPr>
          <w:rFonts w:ascii="Times New Roman" w:eastAsia="Arial Unicode MS" w:hAnsi="Times New Roman" w:cs="Times New Roman"/>
          <w:sz w:val="24"/>
          <w:szCs w:val="24"/>
        </w:rPr>
        <w:tab/>
      </w:r>
    </w:p>
    <w:p w:rsidR="000B3455" w:rsidRPr="00650964" w:rsidRDefault="000B3455" w:rsidP="005E13A8">
      <w:pPr>
        <w:pStyle w:val="ListParagraph"/>
        <w:numPr>
          <w:ilvl w:val="0"/>
          <w:numId w:val="2"/>
        </w:numPr>
        <w:jc w:val="both"/>
        <w:rPr>
          <w:rFonts w:ascii="Times New Roman" w:eastAsia="Arial Unicode MS" w:hAnsi="Times New Roman" w:cs="Times New Roman"/>
          <w:bCs/>
          <w:sz w:val="24"/>
          <w:szCs w:val="24"/>
        </w:rPr>
      </w:pPr>
      <w:proofErr w:type="spellStart"/>
      <w:r w:rsidRPr="00650964">
        <w:rPr>
          <w:rFonts w:ascii="Times New Roman" w:eastAsia="Arial Unicode MS" w:hAnsi="Times New Roman" w:cs="Times New Roman"/>
          <w:b/>
          <w:iCs/>
          <w:sz w:val="24"/>
          <w:szCs w:val="24"/>
        </w:rPr>
        <w:t>Atswe</w:t>
      </w:r>
      <w:proofErr w:type="spellEnd"/>
      <w:r w:rsidRPr="00650964">
        <w:rPr>
          <w:rFonts w:ascii="Times New Roman" w:eastAsia="Arial Unicode MS" w:hAnsi="Times New Roman" w:cs="Times New Roman"/>
          <w:b/>
          <w:iCs/>
          <w:sz w:val="24"/>
          <w:szCs w:val="24"/>
        </w:rPr>
        <w:t xml:space="preserve"> ma </w:t>
      </w:r>
      <w:proofErr w:type="spellStart"/>
      <w:r w:rsidRPr="00650964">
        <w:rPr>
          <w:rFonts w:ascii="Times New Roman" w:eastAsia="Arial Unicode MS" w:hAnsi="Times New Roman" w:cs="Times New Roman"/>
          <w:b/>
          <w:iCs/>
          <w:sz w:val="24"/>
          <w:szCs w:val="24"/>
        </w:rPr>
        <w:t>nda</w:t>
      </w:r>
      <w:proofErr w:type="spellEnd"/>
      <w:r w:rsidRPr="00650964">
        <w:rPr>
          <w:rFonts w:ascii="Times New Roman" w:eastAsia="Arial Unicode MS" w:hAnsi="Times New Roman" w:cs="Times New Roman"/>
          <w:b/>
          <w:iCs/>
          <w:sz w:val="24"/>
          <w:szCs w:val="24"/>
        </w:rPr>
        <w:t xml:space="preserve"> u </w:t>
      </w:r>
      <w:proofErr w:type="spellStart"/>
      <w:r w:rsidRPr="00650964">
        <w:rPr>
          <w:rFonts w:ascii="Times New Roman" w:eastAsia="Arial Unicode MS" w:hAnsi="Times New Roman" w:cs="Times New Roman"/>
          <w:b/>
          <w:iCs/>
          <w:sz w:val="24"/>
          <w:szCs w:val="24"/>
        </w:rPr>
        <w:t>ra</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uka</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za</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ji</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yi</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ke</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mba</w:t>
      </w:r>
      <w:proofErr w:type="spellEnd"/>
      <w:r w:rsidRPr="00650964">
        <w:rPr>
          <w:rFonts w:ascii="Times New Roman" w:eastAsia="Arial Unicode MS" w:hAnsi="Times New Roman" w:cs="Times New Roman"/>
          <w:b/>
          <w:iCs/>
          <w:sz w:val="24"/>
          <w:szCs w:val="24"/>
        </w:rPr>
        <w:t>.</w:t>
      </w:r>
      <w:r w:rsidR="00A9786A"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bCs/>
          <w:iCs/>
          <w:sz w:val="24"/>
          <w:szCs w:val="24"/>
        </w:rPr>
        <w:t>If</w:t>
      </w:r>
      <w:r w:rsidRPr="00650964">
        <w:rPr>
          <w:rFonts w:ascii="Times New Roman" w:eastAsia="Arial Unicode MS" w:hAnsi="Times New Roman" w:cs="Times New Roman"/>
          <w:sz w:val="24"/>
          <w:szCs w:val="24"/>
        </w:rPr>
        <w:t xml:space="preserve"> the load is too heavy for you, don't blame </w:t>
      </w:r>
      <w:r w:rsidRPr="00650964">
        <w:rPr>
          <w:rFonts w:ascii="Times New Roman" w:eastAsia="Arial Unicode MS" w:hAnsi="Times New Roman" w:cs="Times New Roman"/>
          <w:bCs/>
          <w:sz w:val="24"/>
          <w:szCs w:val="24"/>
        </w:rPr>
        <w:t>the head pad</w:t>
      </w:r>
      <w:r w:rsidR="00A9786A" w:rsidRPr="00650964">
        <w:rPr>
          <w:rFonts w:ascii="Times New Roman" w:eastAsia="Arial Unicode MS" w:hAnsi="Times New Roman" w:cs="Times New Roman"/>
          <w:bCs/>
          <w:sz w:val="24"/>
          <w:szCs w:val="24"/>
        </w:rPr>
        <w:t>)</w:t>
      </w:r>
    </w:p>
    <w:p w:rsidR="004B6D81" w:rsidRPr="00650964" w:rsidRDefault="004B6D81" w:rsidP="004B6D81">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Explicit act</w:t>
      </w:r>
      <w:r w:rsidRPr="00650964">
        <w:rPr>
          <w:rFonts w:ascii="Times New Roman" w:hAnsi="Times New Roman" w:cs="Times New Roman"/>
          <w:sz w:val="24"/>
          <w:szCs w:val="24"/>
        </w:rPr>
        <w:t>: assertive (informing)</w:t>
      </w:r>
    </w:p>
    <w:p w:rsidR="004B6D81" w:rsidRPr="00650964" w:rsidRDefault="004B6D81" w:rsidP="004B6D81">
      <w:pPr>
        <w:tabs>
          <w:tab w:val="left" w:pos="90"/>
        </w:tabs>
        <w:spacing w:after="0" w:line="360" w:lineRule="auto"/>
        <w:ind w:left="720"/>
        <w:jc w:val="both"/>
        <w:rPr>
          <w:rFonts w:ascii="Times New Roman" w:hAnsi="Times New Roman" w:cs="Times New Roman"/>
          <w:sz w:val="24"/>
          <w:szCs w:val="24"/>
        </w:rPr>
      </w:pPr>
      <w:r w:rsidRPr="00650964">
        <w:rPr>
          <w:rFonts w:ascii="Times New Roman" w:hAnsi="Times New Roman" w:cs="Times New Roman"/>
          <w:b/>
          <w:sz w:val="24"/>
          <w:szCs w:val="24"/>
        </w:rPr>
        <w:t>Implicit act</w:t>
      </w:r>
      <w:r w:rsidRPr="00650964">
        <w:rPr>
          <w:rFonts w:ascii="Times New Roman" w:hAnsi="Times New Roman" w:cs="Times New Roman"/>
          <w:sz w:val="24"/>
          <w:szCs w:val="24"/>
        </w:rPr>
        <w:t>: expressive (caution/advising/condemning)</w:t>
      </w:r>
    </w:p>
    <w:p w:rsidR="000B3455" w:rsidRPr="00650964" w:rsidRDefault="00A9786A"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Discussion:</w:t>
      </w:r>
      <w:r w:rsidRPr="00650964">
        <w:rPr>
          <w:rFonts w:ascii="Times New Roman" w:eastAsia="Arial Unicode MS" w:hAnsi="Times New Roman" w:cs="Times New Roman"/>
          <w:sz w:val="24"/>
          <w:szCs w:val="24"/>
        </w:rPr>
        <w:t xml:space="preserve"> stresses the need to live up to responsibility no matter the circumstance. The proverb also recognizes the fact that as a person, one </w:t>
      </w:r>
      <w:r w:rsidR="00CD6749" w:rsidRPr="00650964">
        <w:rPr>
          <w:rFonts w:ascii="Times New Roman" w:eastAsia="Arial Unicode MS" w:hAnsi="Times New Roman" w:cs="Times New Roman"/>
          <w:sz w:val="24"/>
          <w:szCs w:val="24"/>
        </w:rPr>
        <w:t xml:space="preserve">is not perfect. However, when one is found wanting as a result of circumstances beyond his control, he should not </w:t>
      </w:r>
      <w:r w:rsidRPr="00650964">
        <w:rPr>
          <w:rFonts w:ascii="Times New Roman" w:eastAsia="Arial Unicode MS" w:hAnsi="Times New Roman" w:cs="Times New Roman"/>
          <w:sz w:val="24"/>
          <w:szCs w:val="24"/>
        </w:rPr>
        <w:t>shift the blame on another person or something.</w:t>
      </w:r>
    </w:p>
    <w:p w:rsidR="00CD6749" w:rsidRPr="00650964" w:rsidRDefault="00CD6749"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iCs/>
          <w:sz w:val="24"/>
          <w:szCs w:val="24"/>
        </w:rPr>
        <w:t>Situational:</w:t>
      </w:r>
      <w:r w:rsidRPr="00650964">
        <w:rPr>
          <w:rFonts w:ascii="Times New Roman" w:eastAsia="Arial Unicode MS" w:hAnsi="Times New Roman" w:cs="Times New Roman"/>
          <w:b/>
          <w:bCs/>
          <w:sz w:val="24"/>
          <w:szCs w:val="24"/>
        </w:rPr>
        <w:tab/>
      </w:r>
      <w:r w:rsidRPr="00650964">
        <w:rPr>
          <w:rFonts w:ascii="Times New Roman" w:eastAsia="Arial Unicode MS" w:hAnsi="Times New Roman" w:cs="Times New Roman"/>
          <w:sz w:val="24"/>
          <w:szCs w:val="24"/>
        </w:rPr>
        <w:t xml:space="preserve">A person finds himself in a </w:t>
      </w:r>
      <w:r w:rsidRPr="00650964">
        <w:rPr>
          <w:rFonts w:ascii="Times New Roman" w:eastAsia="Arial Unicode MS" w:hAnsi="Times New Roman" w:cs="Times New Roman"/>
          <w:bCs/>
          <w:sz w:val="24"/>
          <w:szCs w:val="24"/>
        </w:rPr>
        <w:t xml:space="preserve">situation, which he </w:t>
      </w:r>
      <w:r w:rsidRPr="00650964">
        <w:rPr>
          <w:rFonts w:ascii="Times New Roman" w:eastAsia="Arial Unicode MS" w:hAnsi="Times New Roman" w:cs="Times New Roman"/>
          <w:sz w:val="24"/>
          <w:szCs w:val="24"/>
        </w:rPr>
        <w:t xml:space="preserve">feels he couldn't withstand. Instead of </w:t>
      </w:r>
      <w:r w:rsidRPr="00650964">
        <w:rPr>
          <w:rFonts w:ascii="Times New Roman" w:eastAsia="Arial Unicode MS" w:hAnsi="Times New Roman" w:cs="Times New Roman"/>
          <w:bCs/>
          <w:sz w:val="24"/>
          <w:szCs w:val="24"/>
        </w:rPr>
        <w:t xml:space="preserve">admitting his </w:t>
      </w:r>
      <w:r w:rsidRPr="00650964">
        <w:rPr>
          <w:rFonts w:ascii="Times New Roman" w:eastAsia="Arial Unicode MS" w:hAnsi="Times New Roman" w:cs="Times New Roman"/>
          <w:sz w:val="24"/>
          <w:szCs w:val="24"/>
        </w:rPr>
        <w:t xml:space="preserve">inability he turns round to blame someone </w:t>
      </w:r>
      <w:r w:rsidRPr="00650964">
        <w:rPr>
          <w:rFonts w:ascii="Times New Roman" w:eastAsia="Arial Unicode MS" w:hAnsi="Times New Roman" w:cs="Times New Roman"/>
          <w:bCs/>
          <w:sz w:val="24"/>
          <w:szCs w:val="24"/>
        </w:rPr>
        <w:t>else.</w:t>
      </w:r>
    </w:p>
    <w:p w:rsidR="00CD6749" w:rsidRPr="00650964" w:rsidRDefault="00CD6749"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iCs/>
          <w:sz w:val="24"/>
          <w:szCs w:val="24"/>
        </w:rPr>
        <w:t>Psychological</w:t>
      </w:r>
      <w:r w:rsidRPr="00650964">
        <w:rPr>
          <w:rFonts w:ascii="Times New Roman" w:eastAsia="Arial Unicode MS" w:hAnsi="Times New Roman" w:cs="Times New Roman"/>
          <w:b/>
          <w:sz w:val="24"/>
          <w:szCs w:val="24"/>
        </w:rPr>
        <w:t>:</w:t>
      </w:r>
      <w:r w:rsidR="004B6D81"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 xml:space="preserve">The speaker disapproves of </w:t>
      </w:r>
      <w:r w:rsidRPr="00650964">
        <w:rPr>
          <w:rFonts w:ascii="Times New Roman" w:eastAsia="Arial Unicode MS" w:hAnsi="Times New Roman" w:cs="Times New Roman"/>
          <w:bCs/>
          <w:sz w:val="24"/>
          <w:szCs w:val="24"/>
        </w:rPr>
        <w:t xml:space="preserve">the person's </w:t>
      </w:r>
      <w:r w:rsidRPr="00650964">
        <w:rPr>
          <w:rFonts w:ascii="Times New Roman" w:eastAsia="Arial Unicode MS" w:hAnsi="Times New Roman" w:cs="Times New Roman"/>
          <w:sz w:val="24"/>
          <w:szCs w:val="24"/>
        </w:rPr>
        <w:t xml:space="preserve">attitude of blaming someone else </w:t>
      </w:r>
      <w:r w:rsidR="005E13A8" w:rsidRPr="00650964">
        <w:rPr>
          <w:rFonts w:ascii="Times New Roman" w:eastAsia="Arial Unicode MS" w:hAnsi="Times New Roman" w:cs="Times New Roman"/>
          <w:sz w:val="24"/>
          <w:szCs w:val="24"/>
        </w:rPr>
        <w:t>for his</w:t>
      </w:r>
      <w:r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bCs/>
          <w:sz w:val="24"/>
          <w:szCs w:val="24"/>
        </w:rPr>
        <w:t xml:space="preserve">problem and </w:t>
      </w:r>
      <w:r w:rsidRPr="00650964">
        <w:rPr>
          <w:rFonts w:ascii="Times New Roman" w:eastAsia="Arial Unicode MS" w:hAnsi="Times New Roman" w:cs="Times New Roman"/>
          <w:sz w:val="24"/>
          <w:szCs w:val="24"/>
        </w:rPr>
        <w:t xml:space="preserve">the </w:t>
      </w:r>
      <w:r w:rsidR="004B6D81" w:rsidRPr="00650964">
        <w:rPr>
          <w:rFonts w:ascii="Times New Roman" w:eastAsia="Arial Unicode MS" w:hAnsi="Times New Roman" w:cs="Times New Roman"/>
          <w:sz w:val="24"/>
          <w:szCs w:val="24"/>
        </w:rPr>
        <w:t>listener</w:t>
      </w:r>
      <w:r w:rsidRPr="00650964">
        <w:rPr>
          <w:rFonts w:ascii="Times New Roman" w:eastAsia="Arial Unicode MS" w:hAnsi="Times New Roman" w:cs="Times New Roman"/>
          <w:sz w:val="24"/>
          <w:szCs w:val="24"/>
        </w:rPr>
        <w:t xml:space="preserve"> </w:t>
      </w:r>
      <w:r w:rsidR="005E13A8" w:rsidRPr="00650964">
        <w:rPr>
          <w:rFonts w:ascii="Times New Roman" w:eastAsia="Arial Unicode MS" w:hAnsi="Times New Roman" w:cs="Times New Roman"/>
          <w:sz w:val="24"/>
          <w:szCs w:val="24"/>
        </w:rPr>
        <w:t xml:space="preserve">(who is likely the perpetrator of the act) </w:t>
      </w:r>
      <w:r w:rsidRPr="00650964">
        <w:rPr>
          <w:rFonts w:ascii="Times New Roman" w:eastAsia="Arial Unicode MS" w:hAnsi="Times New Roman" w:cs="Times New Roman"/>
          <w:sz w:val="24"/>
          <w:szCs w:val="24"/>
        </w:rPr>
        <w:t>is expected to know this.</w:t>
      </w:r>
    </w:p>
    <w:p w:rsidR="00CD6749" w:rsidRPr="00650964" w:rsidRDefault="005E13A8"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S</w:t>
      </w:r>
      <w:r w:rsidR="00CD6749" w:rsidRPr="00650964">
        <w:rPr>
          <w:rFonts w:ascii="Times New Roman" w:eastAsia="Arial Unicode MS" w:hAnsi="Times New Roman" w:cs="Times New Roman"/>
          <w:b/>
          <w:bCs/>
          <w:iCs/>
          <w:sz w:val="24"/>
          <w:szCs w:val="24"/>
        </w:rPr>
        <w:t>ociocultural:</w:t>
      </w:r>
      <w:r w:rsidR="00CD6749" w:rsidRPr="00650964">
        <w:rPr>
          <w:rFonts w:ascii="Times New Roman" w:eastAsia="Arial Unicode MS" w:hAnsi="Times New Roman" w:cs="Times New Roman"/>
          <w:bCs/>
          <w:i/>
          <w:iCs/>
          <w:sz w:val="24"/>
          <w:szCs w:val="24"/>
        </w:rPr>
        <w:tab/>
      </w:r>
      <w:r w:rsidRPr="00650964">
        <w:rPr>
          <w:rFonts w:ascii="Times New Roman" w:eastAsia="Arial Unicode MS" w:hAnsi="Times New Roman" w:cs="Times New Roman"/>
          <w:bCs/>
          <w:i/>
          <w:iCs/>
          <w:sz w:val="24"/>
          <w:szCs w:val="24"/>
        </w:rPr>
        <w:t xml:space="preserve"> </w:t>
      </w:r>
      <w:r w:rsidR="00CD6749" w:rsidRPr="00650964">
        <w:rPr>
          <w:rFonts w:ascii="Times New Roman" w:eastAsia="Arial Unicode MS" w:hAnsi="Times New Roman" w:cs="Times New Roman"/>
          <w:sz w:val="24"/>
          <w:szCs w:val="24"/>
        </w:rPr>
        <w:t xml:space="preserve">Knowledge of the Jukun traditional disapproval of shifting </w:t>
      </w:r>
      <w:r w:rsidRPr="00650964">
        <w:rPr>
          <w:rFonts w:ascii="Times New Roman" w:eastAsia="Arial Unicode MS" w:hAnsi="Times New Roman" w:cs="Times New Roman"/>
          <w:sz w:val="24"/>
          <w:szCs w:val="24"/>
        </w:rPr>
        <w:t>of</w:t>
      </w:r>
      <w:r w:rsidR="00CD6749" w:rsidRPr="00650964">
        <w:rPr>
          <w:rFonts w:ascii="Times New Roman" w:eastAsia="Arial Unicode MS" w:hAnsi="Times New Roman" w:cs="Times New Roman"/>
          <w:sz w:val="24"/>
          <w:szCs w:val="24"/>
        </w:rPr>
        <w:t xml:space="preserve"> blame</w:t>
      </w:r>
      <w:r w:rsidRPr="00650964">
        <w:rPr>
          <w:rFonts w:ascii="Times New Roman" w:eastAsia="Arial Unicode MS" w:hAnsi="Times New Roman" w:cs="Times New Roman"/>
          <w:sz w:val="24"/>
          <w:szCs w:val="24"/>
        </w:rPr>
        <w:t>.</w:t>
      </w:r>
    </w:p>
    <w:p w:rsidR="00CD6749" w:rsidRPr="00650964" w:rsidRDefault="00CD6749" w:rsidP="005E13A8">
      <w:pPr>
        <w:ind w:left="720" w:firstLine="60"/>
        <w:jc w:val="both"/>
        <w:rPr>
          <w:rFonts w:ascii="Times New Roman" w:eastAsia="Arial Unicode MS" w:hAnsi="Times New Roman" w:cs="Times New Roman"/>
          <w:sz w:val="24"/>
          <w:szCs w:val="24"/>
        </w:rPr>
      </w:pPr>
      <w:r w:rsidRPr="00650964">
        <w:rPr>
          <w:rFonts w:ascii="Times New Roman" w:eastAsia="Arial Unicode MS" w:hAnsi="Times New Roman" w:cs="Times New Roman"/>
          <w:b/>
          <w:iCs/>
          <w:sz w:val="24"/>
          <w:szCs w:val="24"/>
        </w:rPr>
        <w:t>Linguistic:</w:t>
      </w:r>
      <w:r w:rsidRPr="00650964">
        <w:rPr>
          <w:rFonts w:ascii="Times New Roman" w:eastAsia="Arial Unicode MS" w:hAnsi="Times New Roman" w:cs="Times New Roman"/>
          <w:b/>
          <w:bCs/>
          <w:sz w:val="24"/>
          <w:szCs w:val="24"/>
        </w:rPr>
        <w:tab/>
      </w:r>
      <w:r w:rsidRPr="00650964">
        <w:rPr>
          <w:rFonts w:ascii="Times New Roman" w:eastAsia="Arial Unicode MS" w:hAnsi="Times New Roman" w:cs="Times New Roman"/>
          <w:sz w:val="24"/>
          <w:szCs w:val="24"/>
        </w:rPr>
        <w:t>Here,</w:t>
      </w:r>
      <w:r w:rsidRPr="00650964">
        <w:rPr>
          <w:rFonts w:ascii="Times New Roman" w:eastAsia="Arial Unicode MS" w:hAnsi="Times New Roman" w:cs="Times New Roman"/>
          <w:sz w:val="24"/>
          <w:szCs w:val="24"/>
        </w:rPr>
        <w:tab/>
        <w:t>there</w:t>
      </w:r>
      <w:r w:rsidRPr="00650964">
        <w:rPr>
          <w:rFonts w:ascii="Times New Roman" w:eastAsia="Arial Unicode MS" w:hAnsi="Times New Roman" w:cs="Times New Roman"/>
          <w:sz w:val="24"/>
          <w:szCs w:val="24"/>
        </w:rPr>
        <w:tab/>
        <w:t xml:space="preserve">is a </w:t>
      </w:r>
      <w:r w:rsidR="005E13A8" w:rsidRPr="00650964">
        <w:rPr>
          <w:rFonts w:ascii="Times New Roman" w:eastAsia="Arial Unicode MS" w:hAnsi="Times New Roman" w:cs="Times New Roman"/>
          <w:sz w:val="24"/>
          <w:szCs w:val="24"/>
        </w:rPr>
        <w:t>fundamental</w:t>
      </w:r>
      <w:r w:rsidR="005E13A8" w:rsidRPr="00650964">
        <w:rPr>
          <w:rFonts w:ascii="Times New Roman" w:eastAsia="Arial Unicode MS" w:hAnsi="Times New Roman" w:cs="Times New Roman"/>
          <w:bCs/>
          <w:sz w:val="24"/>
          <w:szCs w:val="24"/>
        </w:rPr>
        <w:t xml:space="preserve"> semantic</w:t>
      </w:r>
      <w:r w:rsidRPr="00650964">
        <w:rPr>
          <w:rFonts w:ascii="Times New Roman" w:eastAsia="Arial Unicode MS" w:hAnsi="Times New Roman" w:cs="Times New Roman"/>
          <w:bCs/>
          <w:sz w:val="24"/>
          <w:szCs w:val="24"/>
        </w:rPr>
        <w:t xml:space="preserve"> requirement </w:t>
      </w:r>
      <w:r w:rsidRPr="00650964">
        <w:rPr>
          <w:rFonts w:ascii="Times New Roman" w:eastAsia="Arial Unicode MS" w:hAnsi="Times New Roman" w:cs="Times New Roman"/>
          <w:sz w:val="24"/>
          <w:szCs w:val="24"/>
        </w:rPr>
        <w:t xml:space="preserve">of understanding that </w:t>
      </w:r>
      <w:proofErr w:type="spellStart"/>
      <w:r w:rsidRPr="00650964">
        <w:rPr>
          <w:rFonts w:ascii="Times New Roman" w:eastAsia="Arial Unicode MS" w:hAnsi="Times New Roman" w:cs="Times New Roman"/>
          <w:i/>
          <w:sz w:val="24"/>
          <w:szCs w:val="24"/>
        </w:rPr>
        <w:t>tswe</w:t>
      </w:r>
      <w:proofErr w:type="spellEnd"/>
      <w:r w:rsidRPr="00650964">
        <w:rPr>
          <w:rFonts w:ascii="Times New Roman" w:eastAsia="Arial Unicode MS" w:hAnsi="Times New Roman" w:cs="Times New Roman"/>
          <w:sz w:val="24"/>
          <w:szCs w:val="24"/>
        </w:rPr>
        <w:t xml:space="preserve"> (load) </w:t>
      </w:r>
      <w:r w:rsidRPr="00650964">
        <w:rPr>
          <w:rFonts w:ascii="Times New Roman" w:eastAsia="Arial Unicode MS" w:hAnsi="Times New Roman" w:cs="Times New Roman"/>
          <w:bCs/>
          <w:sz w:val="24"/>
          <w:szCs w:val="24"/>
        </w:rPr>
        <w:t xml:space="preserve">and </w:t>
      </w:r>
      <w:proofErr w:type="spellStart"/>
      <w:r w:rsidRPr="00650964">
        <w:rPr>
          <w:rFonts w:ascii="Times New Roman" w:eastAsia="Arial Unicode MS" w:hAnsi="Times New Roman" w:cs="Times New Roman"/>
          <w:i/>
          <w:sz w:val="24"/>
          <w:szCs w:val="24"/>
        </w:rPr>
        <w:t>ke</w:t>
      </w:r>
      <w:proofErr w:type="spellEnd"/>
      <w:r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bCs/>
          <w:sz w:val="24"/>
          <w:szCs w:val="24"/>
        </w:rPr>
        <w:t xml:space="preserve">(the head </w:t>
      </w:r>
      <w:r w:rsidRPr="00650964">
        <w:rPr>
          <w:rFonts w:ascii="Times New Roman" w:eastAsia="Arial Unicode MS" w:hAnsi="Times New Roman" w:cs="Times New Roman"/>
          <w:sz w:val="24"/>
          <w:szCs w:val="24"/>
        </w:rPr>
        <w:t xml:space="preserve">pad) are metonyms for the condition in </w:t>
      </w:r>
      <w:r w:rsidRPr="00650964">
        <w:rPr>
          <w:rFonts w:ascii="Times New Roman" w:eastAsia="Arial Unicode MS" w:hAnsi="Times New Roman" w:cs="Times New Roman"/>
          <w:bCs/>
          <w:sz w:val="24"/>
          <w:szCs w:val="24"/>
        </w:rPr>
        <w:t xml:space="preserve">which one finds </w:t>
      </w:r>
      <w:r w:rsidR="005E13A8" w:rsidRPr="00650964">
        <w:rPr>
          <w:rFonts w:ascii="Times New Roman" w:eastAsia="Arial Unicode MS" w:hAnsi="Times New Roman" w:cs="Times New Roman"/>
          <w:sz w:val="24"/>
          <w:szCs w:val="24"/>
        </w:rPr>
        <w:t>oneself as well as his attempt to blame another person</w:t>
      </w:r>
      <w:r w:rsidRPr="00650964">
        <w:rPr>
          <w:rFonts w:ascii="Times New Roman" w:eastAsia="Arial Unicode MS" w:hAnsi="Times New Roman" w:cs="Times New Roman"/>
          <w:sz w:val="24"/>
          <w:szCs w:val="24"/>
        </w:rPr>
        <w:t>.</w:t>
      </w:r>
    </w:p>
    <w:p w:rsidR="00CD6749" w:rsidRPr="00650964" w:rsidRDefault="00CD6749"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Implicature:</w:t>
      </w:r>
      <w:r w:rsidRPr="00650964">
        <w:rPr>
          <w:rFonts w:ascii="Times New Roman" w:eastAsia="Arial Unicode MS" w:hAnsi="Times New Roman" w:cs="Times New Roman"/>
          <w:sz w:val="24"/>
          <w:szCs w:val="24"/>
        </w:rPr>
        <w:tab/>
      </w:r>
      <w:r w:rsidR="00B30825" w:rsidRPr="00650964">
        <w:rPr>
          <w:rFonts w:ascii="Times New Roman" w:eastAsia="Arial Unicode MS" w:hAnsi="Times New Roman" w:cs="Times New Roman"/>
          <w:sz w:val="24"/>
          <w:szCs w:val="24"/>
        </w:rPr>
        <w:t>the saying also violates the maxim of manner by making indirect reference to the effect of shifting of blames.</w:t>
      </w:r>
    </w:p>
    <w:p w:rsidR="00B30825" w:rsidRPr="00650964" w:rsidRDefault="00B30825"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Presupposition:</w:t>
      </w:r>
      <w:r w:rsidR="005E13A8" w:rsidRPr="00650964">
        <w:rPr>
          <w:rFonts w:ascii="Times New Roman" w:eastAsia="Arial Unicode MS" w:hAnsi="Times New Roman" w:cs="Times New Roman"/>
          <w:b/>
          <w:sz w:val="24"/>
          <w:szCs w:val="24"/>
        </w:rPr>
        <w:t xml:space="preserve"> L</w:t>
      </w:r>
      <w:r w:rsidRPr="00650964">
        <w:rPr>
          <w:rFonts w:ascii="Times New Roman" w:eastAsia="Arial Unicode MS" w:hAnsi="Times New Roman" w:cs="Times New Roman"/>
          <w:sz w:val="24"/>
          <w:szCs w:val="24"/>
        </w:rPr>
        <w:t>oad on the head has the tendency of becoming a burden on the carrier.</w:t>
      </w:r>
    </w:p>
    <w:p w:rsidR="005E13A8" w:rsidRPr="00650964" w:rsidRDefault="005E13A8" w:rsidP="00BF01C9">
      <w:pPr>
        <w:ind w:left="720"/>
        <w:jc w:val="both"/>
        <w:rPr>
          <w:rFonts w:ascii="Times New Roman" w:eastAsia="Arial Unicode MS" w:hAnsi="Times New Roman" w:cs="Times New Roman"/>
          <w:b/>
          <w:bCs/>
          <w:iCs/>
          <w:sz w:val="24"/>
          <w:szCs w:val="24"/>
        </w:rPr>
      </w:pPr>
    </w:p>
    <w:p w:rsidR="0056385D" w:rsidRPr="00650964" w:rsidRDefault="0056385D" w:rsidP="005E13A8">
      <w:pPr>
        <w:pStyle w:val="ListParagraph"/>
        <w:numPr>
          <w:ilvl w:val="0"/>
          <w:numId w:val="2"/>
        </w:numPr>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b/>
          <w:bCs/>
          <w:iCs/>
          <w:sz w:val="24"/>
          <w:szCs w:val="24"/>
        </w:rPr>
        <w:lastRenderedPageBreak/>
        <w:t>Vosa</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Voji</w:t>
      </w:r>
      <w:proofErr w:type="spellEnd"/>
      <w:r w:rsidR="00B30825"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sz w:val="24"/>
          <w:szCs w:val="24"/>
        </w:rPr>
        <w:t>The hand that works is the hand that eats</w:t>
      </w:r>
      <w:r w:rsidR="00B30825" w:rsidRPr="00650964">
        <w:rPr>
          <w:rFonts w:ascii="Times New Roman" w:eastAsia="Arial Unicode MS" w:hAnsi="Times New Roman" w:cs="Times New Roman"/>
          <w:sz w:val="24"/>
          <w:szCs w:val="24"/>
        </w:rPr>
        <w:t>)</w:t>
      </w:r>
      <w:r w:rsidRPr="00650964">
        <w:rPr>
          <w:rFonts w:ascii="Times New Roman" w:eastAsia="Arial Unicode MS" w:hAnsi="Times New Roman" w:cs="Times New Roman"/>
          <w:sz w:val="24"/>
          <w:szCs w:val="24"/>
        </w:rPr>
        <w:t>.</w:t>
      </w:r>
    </w:p>
    <w:p w:rsidR="005E13A8" w:rsidRPr="00650964" w:rsidRDefault="005E13A8" w:rsidP="005E13A8">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Explicit act</w:t>
      </w:r>
      <w:r w:rsidRPr="00650964">
        <w:rPr>
          <w:rFonts w:ascii="Times New Roman" w:hAnsi="Times New Roman" w:cs="Times New Roman"/>
          <w:sz w:val="24"/>
          <w:szCs w:val="24"/>
        </w:rPr>
        <w:t>: assertive (informing)</w:t>
      </w:r>
    </w:p>
    <w:p w:rsidR="005E13A8" w:rsidRPr="00650964" w:rsidRDefault="005E13A8" w:rsidP="005E13A8">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Implicit act</w:t>
      </w:r>
      <w:r w:rsidRPr="00650964">
        <w:rPr>
          <w:rFonts w:ascii="Times New Roman" w:hAnsi="Times New Roman" w:cs="Times New Roman"/>
          <w:sz w:val="24"/>
          <w:szCs w:val="24"/>
        </w:rPr>
        <w:t>: expressive (advising/condemning)</w:t>
      </w:r>
    </w:p>
    <w:p w:rsidR="00B30825" w:rsidRPr="00650964" w:rsidRDefault="00B30825"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Discussion:</w:t>
      </w:r>
      <w:r w:rsidRPr="00650964">
        <w:rPr>
          <w:rFonts w:ascii="Times New Roman" w:eastAsia="Arial Unicode MS" w:hAnsi="Times New Roman" w:cs="Times New Roman"/>
          <w:sz w:val="24"/>
          <w:szCs w:val="24"/>
        </w:rPr>
        <w:t xml:space="preserve"> the society admits the presence of both hard work and laziness. </w:t>
      </w:r>
      <w:r w:rsidR="005E13A8" w:rsidRPr="00650964">
        <w:rPr>
          <w:rFonts w:ascii="Times New Roman" w:eastAsia="Arial Unicode MS" w:hAnsi="Times New Roman" w:cs="Times New Roman"/>
          <w:sz w:val="24"/>
          <w:szCs w:val="24"/>
        </w:rPr>
        <w:t xml:space="preserve">However, while hard work </w:t>
      </w:r>
      <w:r w:rsidR="0020753C" w:rsidRPr="00650964">
        <w:rPr>
          <w:rFonts w:ascii="Times New Roman" w:eastAsia="Arial Unicode MS" w:hAnsi="Times New Roman" w:cs="Times New Roman"/>
          <w:sz w:val="24"/>
          <w:szCs w:val="24"/>
        </w:rPr>
        <w:t xml:space="preserve">goes with </w:t>
      </w:r>
      <w:r w:rsidR="005E13A8" w:rsidRPr="00650964">
        <w:rPr>
          <w:rFonts w:ascii="Times New Roman" w:eastAsia="Arial Unicode MS" w:hAnsi="Times New Roman" w:cs="Times New Roman"/>
          <w:sz w:val="24"/>
          <w:szCs w:val="24"/>
        </w:rPr>
        <w:t>reward,</w:t>
      </w:r>
      <w:r w:rsidR="0020753C" w:rsidRPr="00650964">
        <w:rPr>
          <w:rFonts w:ascii="Times New Roman" w:eastAsia="Arial Unicode MS" w:hAnsi="Times New Roman" w:cs="Times New Roman"/>
          <w:sz w:val="24"/>
          <w:szCs w:val="24"/>
        </w:rPr>
        <w:t xml:space="preserve"> laziness is widely condemned. </w:t>
      </w:r>
      <w:r w:rsidRPr="00650964">
        <w:rPr>
          <w:rFonts w:ascii="Times New Roman" w:eastAsia="Arial Unicode MS" w:hAnsi="Times New Roman" w:cs="Times New Roman"/>
          <w:sz w:val="24"/>
          <w:szCs w:val="24"/>
        </w:rPr>
        <w:t>Th</w:t>
      </w:r>
      <w:r w:rsidR="0020753C" w:rsidRPr="00650964">
        <w:rPr>
          <w:rFonts w:ascii="Times New Roman" w:eastAsia="Arial Unicode MS" w:hAnsi="Times New Roman" w:cs="Times New Roman"/>
          <w:sz w:val="24"/>
          <w:szCs w:val="24"/>
        </w:rPr>
        <w:t>e</w:t>
      </w:r>
      <w:r w:rsidRPr="00650964">
        <w:rPr>
          <w:rFonts w:ascii="Times New Roman" w:eastAsia="Arial Unicode MS" w:hAnsi="Times New Roman" w:cs="Times New Roman"/>
          <w:sz w:val="24"/>
          <w:szCs w:val="24"/>
        </w:rPr>
        <w:t>s</w:t>
      </w:r>
      <w:r w:rsidR="0020753C" w:rsidRPr="00650964">
        <w:rPr>
          <w:rFonts w:ascii="Times New Roman" w:eastAsia="Arial Unicode MS" w:hAnsi="Times New Roman" w:cs="Times New Roman"/>
          <w:sz w:val="24"/>
          <w:szCs w:val="24"/>
        </w:rPr>
        <w:t>e actions are adopted in order</w:t>
      </w:r>
      <w:r w:rsidRPr="00650964">
        <w:rPr>
          <w:rFonts w:ascii="Times New Roman" w:eastAsia="Arial Unicode MS" w:hAnsi="Times New Roman" w:cs="Times New Roman"/>
          <w:sz w:val="24"/>
          <w:szCs w:val="24"/>
        </w:rPr>
        <w:t xml:space="preserve"> to encourage healthy rivalry in the society.</w:t>
      </w:r>
    </w:p>
    <w:p w:rsidR="00B30825" w:rsidRPr="00650964" w:rsidRDefault="00B30825"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Situational:</w:t>
      </w:r>
      <w:r w:rsidR="0020753C"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An elder in a gathering utters this after recognizing a young man's hard work.</w:t>
      </w:r>
    </w:p>
    <w:p w:rsidR="00327B5B" w:rsidRPr="00650964" w:rsidRDefault="00327B5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Psychological</w:t>
      </w:r>
      <w:r w:rsidRPr="00650964">
        <w:rPr>
          <w:rFonts w:ascii="Times New Roman" w:eastAsia="Arial Unicode MS" w:hAnsi="Times New Roman" w:cs="Times New Roman"/>
          <w:i/>
          <w:sz w:val="24"/>
          <w:szCs w:val="24"/>
        </w:rPr>
        <w:t>:</w:t>
      </w:r>
      <w:r w:rsidR="0020753C" w:rsidRPr="00650964">
        <w:rPr>
          <w:rFonts w:ascii="Times New Roman" w:eastAsia="Arial Unicode MS" w:hAnsi="Times New Roman" w:cs="Times New Roman"/>
          <w:i/>
          <w:sz w:val="24"/>
          <w:szCs w:val="24"/>
        </w:rPr>
        <w:t xml:space="preserve"> </w:t>
      </w:r>
      <w:r w:rsidRPr="00650964">
        <w:rPr>
          <w:rFonts w:ascii="Times New Roman" w:eastAsia="Arial Unicode MS" w:hAnsi="Times New Roman" w:cs="Times New Roman"/>
          <w:sz w:val="24"/>
          <w:szCs w:val="24"/>
        </w:rPr>
        <w:t>This is a commendation of hard</w:t>
      </w:r>
      <w:r w:rsidR="0020753C"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sz w:val="24"/>
          <w:szCs w:val="24"/>
        </w:rPr>
        <w:t xml:space="preserve">work </w:t>
      </w:r>
      <w:r w:rsidR="0020753C" w:rsidRPr="00650964">
        <w:rPr>
          <w:rFonts w:ascii="Times New Roman" w:eastAsia="Arial Unicode MS" w:hAnsi="Times New Roman" w:cs="Times New Roman"/>
          <w:sz w:val="24"/>
          <w:szCs w:val="24"/>
        </w:rPr>
        <w:t>and condemnation of laziness.</w:t>
      </w:r>
      <w:r w:rsidR="0020753C" w:rsidRPr="00650964">
        <w:rPr>
          <w:rFonts w:ascii="Times New Roman" w:eastAsia="Arial Unicode MS" w:hAnsi="Times New Roman" w:cs="Times New Roman"/>
          <w:i/>
          <w:sz w:val="24"/>
          <w:szCs w:val="24"/>
        </w:rPr>
        <w:t xml:space="preserve"> </w:t>
      </w:r>
      <w:r w:rsidRPr="00650964">
        <w:rPr>
          <w:rFonts w:ascii="Times New Roman" w:eastAsia="Arial Unicode MS" w:hAnsi="Times New Roman" w:cs="Times New Roman"/>
          <w:b/>
          <w:sz w:val="24"/>
          <w:szCs w:val="24"/>
        </w:rPr>
        <w:t>Sociological:</w:t>
      </w:r>
      <w:r w:rsidRPr="00650964">
        <w:rPr>
          <w:rFonts w:ascii="Times New Roman" w:eastAsia="Arial Unicode MS" w:hAnsi="Times New Roman" w:cs="Times New Roman"/>
          <w:i/>
          <w:sz w:val="24"/>
          <w:szCs w:val="24"/>
        </w:rPr>
        <w:tab/>
      </w:r>
      <w:r w:rsidRPr="00650964">
        <w:rPr>
          <w:rFonts w:ascii="Times New Roman" w:eastAsia="Arial Unicode MS" w:hAnsi="Times New Roman" w:cs="Times New Roman"/>
          <w:sz w:val="24"/>
          <w:szCs w:val="24"/>
        </w:rPr>
        <w:t xml:space="preserve">In the Jukun society, </w:t>
      </w:r>
      <w:r w:rsidR="0020753C" w:rsidRPr="00650964">
        <w:rPr>
          <w:rFonts w:ascii="Times New Roman" w:eastAsia="Arial Unicode MS" w:hAnsi="Times New Roman" w:cs="Times New Roman"/>
          <w:sz w:val="24"/>
          <w:szCs w:val="24"/>
        </w:rPr>
        <w:t>this utterance serves as reward to the hard working person and condemnation as well as encouragement for a lazy person to strive harder so that he could also be rewarded next time.</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Linguistic:</w:t>
      </w:r>
      <w:r w:rsidRPr="00650964">
        <w:rPr>
          <w:rFonts w:ascii="Times New Roman" w:eastAsia="Arial Unicode MS" w:hAnsi="Times New Roman" w:cs="Times New Roman"/>
          <w:i/>
          <w:sz w:val="24"/>
          <w:szCs w:val="24"/>
        </w:rPr>
        <w:tab/>
      </w:r>
      <w:r w:rsidRPr="00650964">
        <w:rPr>
          <w:rFonts w:ascii="Times New Roman" w:eastAsia="Arial Unicode MS" w:hAnsi="Times New Roman" w:cs="Times New Roman"/>
          <w:sz w:val="24"/>
          <w:szCs w:val="24"/>
        </w:rPr>
        <w:t>In this proverb, hand symbolizes either</w:t>
      </w:r>
      <w:r w:rsidR="0020753C" w:rsidRPr="00650964">
        <w:rPr>
          <w:rFonts w:ascii="Times New Roman" w:eastAsia="Arial Unicode MS" w:hAnsi="Times New Roman" w:cs="Times New Roman"/>
          <w:sz w:val="24"/>
          <w:szCs w:val="24"/>
        </w:rPr>
        <w:t xml:space="preserve"> laziness or</w:t>
      </w:r>
      <w:r w:rsidRPr="00650964">
        <w:rPr>
          <w:rFonts w:ascii="Times New Roman" w:eastAsia="Arial Unicode MS" w:hAnsi="Times New Roman" w:cs="Times New Roman"/>
          <w:sz w:val="24"/>
          <w:szCs w:val="24"/>
        </w:rPr>
        <w:t xml:space="preserve"> hard work whereas 'to work and eat' means </w:t>
      </w:r>
      <w:r w:rsidR="00EB4F8A" w:rsidRPr="00650964">
        <w:rPr>
          <w:rFonts w:ascii="Times New Roman" w:eastAsia="Arial Unicode MS" w:hAnsi="Times New Roman" w:cs="Times New Roman"/>
          <w:sz w:val="24"/>
          <w:szCs w:val="24"/>
        </w:rPr>
        <w:t>the repercussion of either which could be reward or condemnation</w:t>
      </w:r>
      <w:r w:rsidRPr="00650964">
        <w:rPr>
          <w:rFonts w:ascii="Times New Roman" w:eastAsia="Arial Unicode MS" w:hAnsi="Times New Roman" w:cs="Times New Roman"/>
          <w:sz w:val="24"/>
          <w:szCs w:val="24"/>
        </w:rPr>
        <w:t>.</w:t>
      </w:r>
    </w:p>
    <w:p w:rsidR="00327B5B" w:rsidRPr="00650964" w:rsidRDefault="00327B5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Implicature</w:t>
      </w:r>
      <w:r w:rsidRPr="00650964">
        <w:rPr>
          <w:rFonts w:ascii="Times New Roman" w:eastAsia="Arial Unicode MS" w:hAnsi="Times New Roman" w:cs="Times New Roman"/>
          <w:sz w:val="24"/>
          <w:szCs w:val="24"/>
        </w:rPr>
        <w:t>:</w:t>
      </w:r>
      <w:r w:rsidRPr="00650964">
        <w:rPr>
          <w:rFonts w:ascii="Times New Roman" w:eastAsia="Arial Unicode MS" w:hAnsi="Times New Roman" w:cs="Times New Roman"/>
          <w:sz w:val="24"/>
          <w:szCs w:val="24"/>
        </w:rPr>
        <w:tab/>
      </w:r>
      <w:r w:rsidR="00EB4F8A" w:rsidRPr="00650964">
        <w:rPr>
          <w:rFonts w:ascii="Times New Roman" w:eastAsia="Arial Unicode MS" w:hAnsi="Times New Roman" w:cs="Times New Roman"/>
          <w:sz w:val="24"/>
          <w:szCs w:val="24"/>
        </w:rPr>
        <w:t>R</w:t>
      </w:r>
      <w:r w:rsidRPr="00650964">
        <w:rPr>
          <w:rFonts w:ascii="Times New Roman" w:eastAsia="Arial Unicode MS" w:hAnsi="Times New Roman" w:cs="Times New Roman"/>
          <w:sz w:val="24"/>
          <w:szCs w:val="24"/>
        </w:rPr>
        <w:t>eward of hard work a</w:t>
      </w:r>
      <w:r w:rsidR="00EB4F8A" w:rsidRPr="00650964">
        <w:rPr>
          <w:rFonts w:ascii="Times New Roman" w:eastAsia="Arial Unicode MS" w:hAnsi="Times New Roman" w:cs="Times New Roman"/>
          <w:sz w:val="24"/>
          <w:szCs w:val="24"/>
        </w:rPr>
        <w:t>nd</w:t>
      </w:r>
      <w:r w:rsidRPr="00650964">
        <w:rPr>
          <w:rFonts w:ascii="Times New Roman" w:eastAsia="Arial Unicode MS" w:hAnsi="Times New Roman" w:cs="Times New Roman"/>
          <w:sz w:val="24"/>
          <w:szCs w:val="24"/>
        </w:rPr>
        <w:t xml:space="preserve"> condemnation of laziness are indirectly presented.</w:t>
      </w:r>
    </w:p>
    <w:p w:rsidR="00327B5B" w:rsidRPr="00650964" w:rsidRDefault="00327B5B"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Presupposition:</w:t>
      </w:r>
      <w:r w:rsidR="00EB4F8A"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one can only eat if one works.</w:t>
      </w:r>
    </w:p>
    <w:p w:rsidR="00327B5B" w:rsidRPr="00650964" w:rsidRDefault="00327B5B" w:rsidP="00BF01C9">
      <w:pPr>
        <w:ind w:left="720"/>
        <w:jc w:val="both"/>
        <w:rPr>
          <w:rFonts w:ascii="Times New Roman" w:eastAsia="Arial Unicode MS" w:hAnsi="Times New Roman" w:cs="Times New Roman"/>
          <w:sz w:val="24"/>
          <w:szCs w:val="24"/>
        </w:rPr>
      </w:pPr>
    </w:p>
    <w:p w:rsidR="0056385D" w:rsidRPr="00650964" w:rsidRDefault="0056385D" w:rsidP="00EB4F8A">
      <w:pPr>
        <w:pStyle w:val="ListParagraph"/>
        <w:numPr>
          <w:ilvl w:val="0"/>
          <w:numId w:val="2"/>
        </w:numPr>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b/>
          <w:iCs/>
          <w:sz w:val="24"/>
          <w:szCs w:val="24"/>
        </w:rPr>
        <w:t>Ka</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dan</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tii</w:t>
      </w:r>
      <w:proofErr w:type="spellEnd"/>
      <w:r w:rsidRPr="00650964">
        <w:rPr>
          <w:rFonts w:ascii="Times New Roman" w:eastAsia="Arial Unicode MS" w:hAnsi="Times New Roman" w:cs="Times New Roman"/>
          <w:b/>
          <w:iCs/>
          <w:sz w:val="24"/>
          <w:szCs w:val="24"/>
        </w:rPr>
        <w:t xml:space="preserve"> bi </w:t>
      </w:r>
      <w:proofErr w:type="spellStart"/>
      <w:r w:rsidRPr="00650964">
        <w:rPr>
          <w:rFonts w:ascii="Times New Roman" w:eastAsia="Arial Unicode MS" w:hAnsi="Times New Roman" w:cs="Times New Roman"/>
          <w:b/>
          <w:iCs/>
          <w:sz w:val="24"/>
          <w:szCs w:val="24"/>
        </w:rPr>
        <w:t>dagboon</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ku</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shina</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nyina</w:t>
      </w:r>
      <w:proofErr w:type="spellEnd"/>
      <w:r w:rsidRPr="00650964">
        <w:rPr>
          <w:rFonts w:ascii="Times New Roman" w:eastAsia="Arial Unicode MS" w:hAnsi="Times New Roman" w:cs="Times New Roman"/>
          <w:b/>
          <w:iCs/>
          <w:sz w:val="24"/>
          <w:szCs w:val="24"/>
        </w:rPr>
        <w:t xml:space="preserve"> </w:t>
      </w:r>
      <w:proofErr w:type="spellStart"/>
      <w:r w:rsidRPr="00650964">
        <w:rPr>
          <w:rFonts w:ascii="Times New Roman" w:eastAsia="Arial Unicode MS" w:hAnsi="Times New Roman" w:cs="Times New Roman"/>
          <w:b/>
          <w:iCs/>
          <w:sz w:val="24"/>
          <w:szCs w:val="24"/>
        </w:rPr>
        <w:t>mba</w:t>
      </w:r>
      <w:proofErr w:type="spellEnd"/>
      <w:r w:rsidR="00BE2D53" w:rsidRPr="00650964">
        <w:rPr>
          <w:rFonts w:ascii="Times New Roman" w:eastAsia="Arial Unicode MS" w:hAnsi="Times New Roman" w:cs="Times New Roman"/>
          <w:i/>
          <w:iCs/>
          <w:sz w:val="24"/>
          <w:szCs w:val="24"/>
        </w:rPr>
        <w:t xml:space="preserve"> (</w:t>
      </w:r>
      <w:r w:rsidRPr="00650964">
        <w:rPr>
          <w:rFonts w:ascii="Times New Roman" w:eastAsia="Arial Unicode MS" w:hAnsi="Times New Roman" w:cs="Times New Roman"/>
          <w:sz w:val="24"/>
          <w:szCs w:val="24"/>
        </w:rPr>
        <w:t xml:space="preserve">Do not attach monetary value to the </w:t>
      </w:r>
      <w:r w:rsidR="00EB4F8A" w:rsidRPr="00650964">
        <w:rPr>
          <w:rFonts w:ascii="Times New Roman" w:eastAsia="Arial Unicode MS" w:hAnsi="Times New Roman" w:cs="Times New Roman"/>
          <w:sz w:val="24"/>
          <w:szCs w:val="24"/>
        </w:rPr>
        <w:t xml:space="preserve">living </w:t>
      </w:r>
      <w:r w:rsidRPr="00650964">
        <w:rPr>
          <w:rFonts w:ascii="Times New Roman" w:eastAsia="Arial Unicode MS" w:hAnsi="Times New Roman" w:cs="Times New Roman"/>
          <w:sz w:val="24"/>
          <w:szCs w:val="24"/>
        </w:rPr>
        <w:t>baboon that is still on the branch of the tree</w:t>
      </w:r>
      <w:r w:rsidR="00BE2D53" w:rsidRPr="00650964">
        <w:rPr>
          <w:rFonts w:ascii="Times New Roman" w:eastAsia="Arial Unicode MS" w:hAnsi="Times New Roman" w:cs="Times New Roman"/>
          <w:sz w:val="24"/>
          <w:szCs w:val="24"/>
        </w:rPr>
        <w:t>)</w:t>
      </w:r>
      <w:r w:rsidRPr="00650964">
        <w:rPr>
          <w:rFonts w:ascii="Times New Roman" w:eastAsia="Arial Unicode MS" w:hAnsi="Times New Roman" w:cs="Times New Roman"/>
          <w:sz w:val="24"/>
          <w:szCs w:val="24"/>
        </w:rPr>
        <w:t>.</w:t>
      </w:r>
    </w:p>
    <w:p w:rsidR="00EB4F8A" w:rsidRPr="00650964" w:rsidRDefault="00EB4F8A" w:rsidP="00EB4F8A">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Explicit act</w:t>
      </w:r>
      <w:r w:rsidRPr="00650964">
        <w:rPr>
          <w:rFonts w:ascii="Times New Roman" w:hAnsi="Times New Roman" w:cs="Times New Roman"/>
          <w:sz w:val="24"/>
          <w:szCs w:val="24"/>
        </w:rPr>
        <w:t>: assertive (informing)</w:t>
      </w:r>
    </w:p>
    <w:p w:rsidR="00EB4F8A" w:rsidRPr="00650964" w:rsidRDefault="00EB4F8A" w:rsidP="00EB4F8A">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Implicit act</w:t>
      </w:r>
      <w:r w:rsidRPr="00650964">
        <w:rPr>
          <w:rFonts w:ascii="Times New Roman" w:hAnsi="Times New Roman" w:cs="Times New Roman"/>
          <w:sz w:val="24"/>
          <w:szCs w:val="24"/>
        </w:rPr>
        <w:t>: expressive (advising/cautioning)</w:t>
      </w:r>
    </w:p>
    <w:p w:rsidR="00A06376" w:rsidRPr="00650964" w:rsidRDefault="00A06376" w:rsidP="00BF01C9">
      <w:pPr>
        <w:ind w:left="720"/>
        <w:jc w:val="both"/>
        <w:rPr>
          <w:rFonts w:ascii="Times New Roman" w:eastAsia="Arial Unicode MS" w:hAnsi="Times New Roman" w:cs="Times New Roman"/>
          <w:i/>
          <w:iCs/>
          <w:sz w:val="24"/>
          <w:szCs w:val="24"/>
        </w:rPr>
      </w:pPr>
      <w:r w:rsidRPr="00650964">
        <w:rPr>
          <w:rFonts w:ascii="Times New Roman" w:eastAsia="Arial Unicode MS" w:hAnsi="Times New Roman" w:cs="Times New Roman"/>
          <w:b/>
          <w:iCs/>
          <w:sz w:val="24"/>
          <w:szCs w:val="24"/>
        </w:rPr>
        <w:t>Discussion:</w:t>
      </w:r>
      <w:r w:rsidRPr="00650964">
        <w:rPr>
          <w:rFonts w:ascii="Times New Roman" w:eastAsia="Arial Unicode MS" w:hAnsi="Times New Roman" w:cs="Times New Roman"/>
          <w:i/>
          <w:iCs/>
          <w:sz w:val="24"/>
          <w:szCs w:val="24"/>
        </w:rPr>
        <w:t xml:space="preserve"> </w:t>
      </w:r>
      <w:r w:rsidRPr="00650964">
        <w:rPr>
          <w:rFonts w:ascii="Times New Roman" w:eastAsia="Arial Unicode MS" w:hAnsi="Times New Roman" w:cs="Times New Roman"/>
          <w:sz w:val="24"/>
          <w:szCs w:val="24"/>
        </w:rPr>
        <w:t xml:space="preserve">one 'who counts his chickens before they are hatched' is </w:t>
      </w:r>
      <w:r w:rsidR="00EB4F8A" w:rsidRPr="00650964">
        <w:rPr>
          <w:rFonts w:ascii="Times New Roman" w:eastAsia="Arial Unicode MS" w:hAnsi="Times New Roman" w:cs="Times New Roman"/>
          <w:sz w:val="24"/>
          <w:szCs w:val="24"/>
        </w:rPr>
        <w:t>cautioned</w:t>
      </w:r>
      <w:r w:rsidRPr="00650964">
        <w:rPr>
          <w:rFonts w:ascii="Times New Roman" w:eastAsia="Arial Unicode MS" w:hAnsi="Times New Roman" w:cs="Times New Roman"/>
          <w:sz w:val="24"/>
          <w:szCs w:val="24"/>
        </w:rPr>
        <w:t xml:space="preserve">. </w:t>
      </w:r>
      <w:r w:rsidR="00161ADA" w:rsidRPr="00650964">
        <w:rPr>
          <w:rFonts w:ascii="Times New Roman" w:eastAsia="Arial Unicode MS" w:hAnsi="Times New Roman" w:cs="Times New Roman"/>
          <w:sz w:val="24"/>
          <w:szCs w:val="24"/>
        </w:rPr>
        <w:t xml:space="preserve">This also alludes to the fact that one must be patient to have full possession of what one </w:t>
      </w:r>
      <w:proofErr w:type="gramStart"/>
      <w:r w:rsidR="00161ADA" w:rsidRPr="00650964">
        <w:rPr>
          <w:rFonts w:ascii="Times New Roman" w:eastAsia="Arial Unicode MS" w:hAnsi="Times New Roman" w:cs="Times New Roman"/>
          <w:sz w:val="24"/>
          <w:szCs w:val="24"/>
        </w:rPr>
        <w:t>is desiring</w:t>
      </w:r>
      <w:proofErr w:type="gramEnd"/>
      <w:r w:rsidR="00161ADA" w:rsidRPr="00650964">
        <w:rPr>
          <w:rFonts w:ascii="Times New Roman" w:eastAsia="Arial Unicode MS" w:hAnsi="Times New Roman" w:cs="Times New Roman"/>
          <w:sz w:val="24"/>
          <w:szCs w:val="24"/>
        </w:rPr>
        <w:t xml:space="preserve"> to have before one should claim ownership of such. Going ahead to claim ownership in advance could lead to frustration in an event that one is disappointed.</w:t>
      </w:r>
      <w:r w:rsidRPr="00650964">
        <w:rPr>
          <w:rFonts w:ascii="Times New Roman" w:eastAsia="Arial Unicode MS" w:hAnsi="Times New Roman" w:cs="Times New Roman"/>
          <w:sz w:val="24"/>
          <w:szCs w:val="24"/>
        </w:rPr>
        <w:t xml:space="preserve"> Just like the baboon on tree branches 'could escape the hunter's bullets, unforeseen circumstance could force a benefactor not to fulfill his promise.</w:t>
      </w:r>
    </w:p>
    <w:p w:rsidR="00A06376" w:rsidRPr="00650964" w:rsidRDefault="00A0637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Situational</w:t>
      </w:r>
      <w:r w:rsidRPr="00650964">
        <w:rPr>
          <w:rFonts w:ascii="Times New Roman" w:eastAsia="Arial Unicode MS" w:hAnsi="Times New Roman" w:cs="Times New Roman"/>
          <w:b/>
          <w:sz w:val="24"/>
          <w:szCs w:val="24"/>
        </w:rPr>
        <w:t>:</w:t>
      </w:r>
      <w:r w:rsidRPr="00650964">
        <w:rPr>
          <w:rFonts w:ascii="Times New Roman" w:eastAsia="Arial Unicode MS" w:hAnsi="Times New Roman" w:cs="Times New Roman"/>
          <w:sz w:val="24"/>
          <w:szCs w:val="24"/>
        </w:rPr>
        <w:tab/>
        <w:t xml:space="preserve">A person </w:t>
      </w:r>
      <w:r w:rsidR="00161ADA" w:rsidRPr="00650964">
        <w:rPr>
          <w:rFonts w:ascii="Times New Roman" w:eastAsia="Arial Unicode MS" w:hAnsi="Times New Roman" w:cs="Times New Roman"/>
          <w:sz w:val="24"/>
          <w:szCs w:val="24"/>
        </w:rPr>
        <w:t>is still working towards achieving a goal</w:t>
      </w:r>
      <w:r w:rsidR="009C2AE1" w:rsidRPr="00650964">
        <w:rPr>
          <w:rFonts w:ascii="Times New Roman" w:eastAsia="Arial Unicode MS" w:hAnsi="Times New Roman" w:cs="Times New Roman"/>
          <w:sz w:val="24"/>
          <w:szCs w:val="24"/>
        </w:rPr>
        <w:t>,</w:t>
      </w:r>
      <w:r w:rsidRPr="00650964">
        <w:rPr>
          <w:rFonts w:ascii="Times New Roman" w:eastAsia="Arial Unicode MS" w:hAnsi="Times New Roman" w:cs="Times New Roman"/>
          <w:sz w:val="24"/>
          <w:szCs w:val="24"/>
        </w:rPr>
        <w:t xml:space="preserve"> he goes ahead to attach value to it </w:t>
      </w:r>
      <w:r w:rsidR="009C2AE1" w:rsidRPr="00650964">
        <w:rPr>
          <w:rFonts w:ascii="Times New Roman" w:eastAsia="Arial Unicode MS" w:hAnsi="Times New Roman" w:cs="Times New Roman"/>
          <w:sz w:val="24"/>
          <w:szCs w:val="24"/>
        </w:rPr>
        <w:t>while still working</w:t>
      </w:r>
      <w:r w:rsidRPr="00650964">
        <w:rPr>
          <w:rFonts w:ascii="Times New Roman" w:eastAsia="Arial Unicode MS" w:hAnsi="Times New Roman" w:cs="Times New Roman"/>
          <w:sz w:val="24"/>
          <w:szCs w:val="24"/>
        </w:rPr>
        <w:t>.</w:t>
      </w:r>
    </w:p>
    <w:p w:rsidR="00A06376" w:rsidRPr="00650964" w:rsidRDefault="00A0637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Psychological:</w:t>
      </w:r>
      <w:r w:rsidRPr="00650964">
        <w:rPr>
          <w:rFonts w:ascii="Times New Roman" w:eastAsia="Arial Unicode MS" w:hAnsi="Times New Roman" w:cs="Times New Roman"/>
          <w:sz w:val="24"/>
          <w:szCs w:val="24"/>
        </w:rPr>
        <w:t xml:space="preserve"> The speaker's mood is that, of disapproval and he wants the perpetuator to know this.</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lastRenderedPageBreak/>
        <w:t>Sociological</w:t>
      </w:r>
      <w:r w:rsidRPr="00650964">
        <w:rPr>
          <w:rFonts w:ascii="Times New Roman" w:eastAsia="Arial Unicode MS" w:hAnsi="Times New Roman" w:cs="Times New Roman"/>
          <w:b/>
          <w:sz w:val="24"/>
          <w:szCs w:val="24"/>
        </w:rPr>
        <w:t>:</w:t>
      </w:r>
      <w:r w:rsidRPr="00650964">
        <w:rPr>
          <w:rFonts w:ascii="Times New Roman" w:eastAsia="Arial Unicode MS" w:hAnsi="Times New Roman" w:cs="Times New Roman"/>
          <w:sz w:val="24"/>
          <w:szCs w:val="24"/>
        </w:rPr>
        <w:tab/>
        <w:t xml:space="preserve">Among the </w:t>
      </w:r>
      <w:proofErr w:type="spellStart"/>
      <w:r w:rsidRPr="00650964">
        <w:rPr>
          <w:rFonts w:ascii="Times New Roman" w:eastAsia="Arial Unicode MS" w:hAnsi="Times New Roman" w:cs="Times New Roman"/>
          <w:sz w:val="24"/>
          <w:szCs w:val="24"/>
        </w:rPr>
        <w:t>Jukuns</w:t>
      </w:r>
      <w:proofErr w:type="spellEnd"/>
      <w:r w:rsidRPr="00650964">
        <w:rPr>
          <w:rFonts w:ascii="Times New Roman" w:eastAsia="Arial Unicode MS" w:hAnsi="Times New Roman" w:cs="Times New Roman"/>
          <w:sz w:val="24"/>
          <w:szCs w:val="24"/>
        </w:rPr>
        <w:t>, one is expected to be patient to have full possession of an item before regarding oneself as the owner.</w:t>
      </w:r>
    </w:p>
    <w:p w:rsidR="00A06376" w:rsidRPr="00650964" w:rsidRDefault="00A06376" w:rsidP="00BF01C9">
      <w:pPr>
        <w:ind w:left="720"/>
        <w:jc w:val="both"/>
        <w:rPr>
          <w:rFonts w:ascii="Times New Roman" w:eastAsia="Arial Unicode MS" w:hAnsi="Times New Roman" w:cs="Times New Roman"/>
          <w:sz w:val="24"/>
          <w:szCs w:val="24"/>
        </w:rPr>
      </w:pPr>
      <w:proofErr w:type="gramStart"/>
      <w:r w:rsidRPr="00650964">
        <w:rPr>
          <w:rFonts w:ascii="Times New Roman" w:eastAsia="Arial Unicode MS" w:hAnsi="Times New Roman" w:cs="Times New Roman"/>
          <w:b/>
          <w:iCs/>
          <w:sz w:val="24"/>
          <w:szCs w:val="24"/>
        </w:rPr>
        <w:t>Linguistic.</w:t>
      </w:r>
      <w:proofErr w:type="gramEnd"/>
      <w:r w:rsidRPr="00650964">
        <w:rPr>
          <w:rFonts w:ascii="Times New Roman" w:eastAsia="Arial Unicode MS" w:hAnsi="Times New Roman" w:cs="Times New Roman"/>
          <w:sz w:val="24"/>
          <w:szCs w:val="24"/>
        </w:rPr>
        <w:t xml:space="preserve"> </w:t>
      </w:r>
      <w:r w:rsidR="009C2AE1" w:rsidRPr="00650964">
        <w:rPr>
          <w:rFonts w:ascii="Times New Roman" w:eastAsia="Arial Unicode MS" w:hAnsi="Times New Roman" w:cs="Times New Roman"/>
          <w:sz w:val="24"/>
          <w:szCs w:val="24"/>
        </w:rPr>
        <w:t>T</w:t>
      </w:r>
      <w:r w:rsidRPr="00650964">
        <w:rPr>
          <w:rFonts w:ascii="Times New Roman" w:eastAsia="Arial Unicode MS" w:hAnsi="Times New Roman" w:cs="Times New Roman"/>
          <w:sz w:val="24"/>
          <w:szCs w:val="24"/>
        </w:rPr>
        <w:t>he interpreter needs to appreciate the metaphorical use of attaching monetary value on the baboon while still on tree branches to denote attaching value to something before it is acquired.</w:t>
      </w:r>
    </w:p>
    <w:p w:rsidR="00A06376" w:rsidRPr="00650964" w:rsidRDefault="00A0637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iCs/>
          <w:sz w:val="24"/>
          <w:szCs w:val="24"/>
        </w:rPr>
        <w:t>Implicature:</w:t>
      </w:r>
      <w:r w:rsidRPr="00650964">
        <w:rPr>
          <w:rFonts w:ascii="Times New Roman" w:eastAsia="Arial Unicode MS" w:hAnsi="Times New Roman" w:cs="Times New Roman"/>
          <w:sz w:val="24"/>
          <w:szCs w:val="24"/>
        </w:rPr>
        <w:tab/>
      </w:r>
      <w:r w:rsidR="009C2AE1" w:rsidRPr="00650964">
        <w:rPr>
          <w:rFonts w:ascii="Times New Roman" w:eastAsia="Arial Unicode MS" w:hAnsi="Times New Roman" w:cs="Times New Roman"/>
          <w:sz w:val="24"/>
          <w:szCs w:val="24"/>
        </w:rPr>
        <w:t>T</w:t>
      </w:r>
      <w:r w:rsidRPr="00650964">
        <w:rPr>
          <w:rFonts w:ascii="Times New Roman" w:eastAsia="Arial Unicode MS" w:hAnsi="Times New Roman" w:cs="Times New Roman"/>
          <w:sz w:val="24"/>
          <w:szCs w:val="24"/>
        </w:rPr>
        <w:t>he proverb expresses the virtue of patience.</w:t>
      </w:r>
    </w:p>
    <w:p w:rsidR="00A06376" w:rsidRPr="00650964" w:rsidRDefault="00A0637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iCs/>
          <w:sz w:val="24"/>
          <w:szCs w:val="24"/>
        </w:rPr>
        <w:t>Presupposition:</w:t>
      </w:r>
      <w:r w:rsidR="009C2AE1" w:rsidRPr="00650964">
        <w:rPr>
          <w:rFonts w:ascii="Times New Roman" w:eastAsia="Arial Unicode MS" w:hAnsi="Times New Roman" w:cs="Times New Roman"/>
          <w:i/>
          <w:iCs/>
          <w:sz w:val="24"/>
          <w:szCs w:val="24"/>
        </w:rPr>
        <w:t xml:space="preserve"> B</w:t>
      </w:r>
      <w:r w:rsidRPr="00650964">
        <w:rPr>
          <w:rFonts w:ascii="Times New Roman" w:eastAsia="Arial Unicode MS" w:hAnsi="Times New Roman" w:cs="Times New Roman"/>
          <w:sz w:val="24"/>
          <w:szCs w:val="24"/>
        </w:rPr>
        <w:t xml:space="preserve">aboons live on tree branches and that one can </w:t>
      </w:r>
      <w:r w:rsidR="009C2AE1" w:rsidRPr="00650964">
        <w:rPr>
          <w:rFonts w:ascii="Times New Roman" w:eastAsia="Arial Unicode MS" w:hAnsi="Times New Roman" w:cs="Times New Roman"/>
          <w:sz w:val="24"/>
          <w:szCs w:val="24"/>
        </w:rPr>
        <w:t>claim to have caught it only when one is able to have shot and have it in his possession</w:t>
      </w:r>
      <w:r w:rsidRPr="00650964">
        <w:rPr>
          <w:rFonts w:ascii="Times New Roman" w:eastAsia="Arial Unicode MS" w:hAnsi="Times New Roman" w:cs="Times New Roman"/>
          <w:sz w:val="24"/>
          <w:szCs w:val="24"/>
        </w:rPr>
        <w:t>.</w:t>
      </w:r>
    </w:p>
    <w:p w:rsidR="009C2AE1" w:rsidRPr="00650964" w:rsidRDefault="009C2AE1" w:rsidP="00BF01C9">
      <w:pPr>
        <w:ind w:left="720"/>
        <w:jc w:val="both"/>
        <w:rPr>
          <w:rFonts w:ascii="Times New Roman" w:eastAsia="Arial Unicode MS" w:hAnsi="Times New Roman" w:cs="Times New Roman"/>
          <w:bCs/>
          <w:i/>
          <w:iCs/>
          <w:sz w:val="24"/>
          <w:szCs w:val="24"/>
        </w:rPr>
      </w:pPr>
    </w:p>
    <w:p w:rsidR="009C2AE1" w:rsidRPr="00650964" w:rsidRDefault="009C2AE1" w:rsidP="00BF01C9">
      <w:pPr>
        <w:ind w:left="720"/>
        <w:jc w:val="both"/>
        <w:rPr>
          <w:rFonts w:ascii="Times New Roman" w:eastAsia="Arial Unicode MS" w:hAnsi="Times New Roman" w:cs="Times New Roman"/>
          <w:bCs/>
          <w:i/>
          <w:iCs/>
          <w:sz w:val="24"/>
          <w:szCs w:val="24"/>
        </w:rPr>
      </w:pPr>
    </w:p>
    <w:p w:rsidR="0056385D" w:rsidRPr="00650964" w:rsidRDefault="0056385D" w:rsidP="009C2AE1">
      <w:pPr>
        <w:pStyle w:val="ListParagraph"/>
        <w:numPr>
          <w:ilvl w:val="0"/>
          <w:numId w:val="2"/>
        </w:numPr>
        <w:jc w:val="both"/>
        <w:rPr>
          <w:rFonts w:ascii="Times New Roman" w:eastAsia="Arial Unicode MS" w:hAnsi="Times New Roman" w:cs="Times New Roman"/>
          <w:sz w:val="24"/>
          <w:szCs w:val="24"/>
        </w:rPr>
      </w:pPr>
      <w:proofErr w:type="spellStart"/>
      <w:r w:rsidRPr="00650964">
        <w:rPr>
          <w:rFonts w:ascii="Times New Roman" w:eastAsia="Arial Unicode MS" w:hAnsi="Times New Roman" w:cs="Times New Roman"/>
          <w:b/>
          <w:bCs/>
          <w:iCs/>
          <w:sz w:val="24"/>
          <w:szCs w:val="24"/>
        </w:rPr>
        <w:t>Chea</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zuzu</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ri</w:t>
      </w:r>
      <w:proofErr w:type="spellEnd"/>
      <w:r w:rsidRPr="00650964">
        <w:rPr>
          <w:rFonts w:ascii="Times New Roman" w:eastAsia="Arial Unicode MS" w:hAnsi="Times New Roman" w:cs="Times New Roman"/>
          <w:b/>
          <w:bCs/>
          <w:iCs/>
          <w:sz w:val="24"/>
          <w:szCs w:val="24"/>
        </w:rPr>
        <w:t xml:space="preserve"> bye </w:t>
      </w:r>
      <w:proofErr w:type="spellStart"/>
      <w:r w:rsidRPr="00650964">
        <w:rPr>
          <w:rFonts w:ascii="Times New Roman" w:eastAsia="Arial Unicode MS" w:hAnsi="Times New Roman" w:cs="Times New Roman"/>
          <w:b/>
          <w:bCs/>
          <w:iCs/>
          <w:sz w:val="24"/>
          <w:szCs w:val="24"/>
        </w:rPr>
        <w:t>bye</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agu</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wa</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titi</w:t>
      </w:r>
      <w:proofErr w:type="spellEnd"/>
      <w:r w:rsidR="00DD2AD3" w:rsidRPr="00650964">
        <w:rPr>
          <w:rFonts w:ascii="Times New Roman" w:eastAsia="Arial Unicode MS" w:hAnsi="Times New Roman" w:cs="Times New Roman"/>
          <w:b/>
          <w:bCs/>
          <w:iCs/>
          <w:sz w:val="24"/>
          <w:szCs w:val="24"/>
        </w:rPr>
        <w:t xml:space="preserve"> </w:t>
      </w:r>
      <w:r w:rsidR="00DD2AD3" w:rsidRPr="00650964">
        <w:rPr>
          <w:rFonts w:ascii="Times New Roman" w:eastAsia="Arial Unicode MS" w:hAnsi="Times New Roman" w:cs="Times New Roman"/>
          <w:bCs/>
          <w:i/>
          <w:iCs/>
          <w:sz w:val="24"/>
          <w:szCs w:val="24"/>
        </w:rPr>
        <w:t xml:space="preserve"> (</w:t>
      </w:r>
      <w:r w:rsidRPr="00650964">
        <w:rPr>
          <w:rFonts w:ascii="Times New Roman" w:eastAsia="Arial Unicode MS" w:hAnsi="Times New Roman" w:cs="Times New Roman"/>
          <w:sz w:val="24"/>
          <w:szCs w:val="24"/>
        </w:rPr>
        <w:t xml:space="preserve">The </w:t>
      </w:r>
      <w:r w:rsidR="009C2AE1" w:rsidRPr="00650964">
        <w:rPr>
          <w:rFonts w:ascii="Times New Roman" w:eastAsia="Arial Unicode MS" w:hAnsi="Times New Roman" w:cs="Times New Roman"/>
          <w:sz w:val="24"/>
          <w:szCs w:val="24"/>
        </w:rPr>
        <w:t xml:space="preserve">quality of the </w:t>
      </w:r>
      <w:r w:rsidR="00367656" w:rsidRPr="00650964">
        <w:rPr>
          <w:rFonts w:ascii="Times New Roman" w:eastAsia="Arial Unicode MS" w:hAnsi="Times New Roman" w:cs="Times New Roman"/>
          <w:sz w:val="24"/>
          <w:szCs w:val="24"/>
        </w:rPr>
        <w:t>rum (</w:t>
      </w:r>
      <w:r w:rsidR="009C2AE1" w:rsidRPr="00650964">
        <w:rPr>
          <w:rFonts w:ascii="Times New Roman" w:eastAsia="Arial Unicode MS" w:hAnsi="Times New Roman" w:cs="Times New Roman"/>
          <w:sz w:val="24"/>
          <w:szCs w:val="24"/>
        </w:rPr>
        <w:t>beer</w:t>
      </w:r>
      <w:r w:rsidR="00367656" w:rsidRPr="00650964">
        <w:rPr>
          <w:rFonts w:ascii="Times New Roman" w:eastAsia="Arial Unicode MS" w:hAnsi="Times New Roman" w:cs="Times New Roman"/>
          <w:sz w:val="24"/>
          <w:szCs w:val="24"/>
        </w:rPr>
        <w:t>/</w:t>
      </w:r>
      <w:proofErr w:type="spellStart"/>
      <w:r w:rsidR="00367656" w:rsidRPr="00650964">
        <w:rPr>
          <w:rFonts w:ascii="Times New Roman" w:eastAsia="Arial Unicode MS" w:hAnsi="Times New Roman" w:cs="Times New Roman"/>
          <w:sz w:val="24"/>
          <w:szCs w:val="24"/>
        </w:rPr>
        <w:t>brukutu</w:t>
      </w:r>
      <w:proofErr w:type="spellEnd"/>
      <w:r w:rsidR="00367656" w:rsidRPr="00650964">
        <w:rPr>
          <w:rFonts w:ascii="Times New Roman" w:eastAsia="Arial Unicode MS" w:hAnsi="Times New Roman" w:cs="Times New Roman"/>
          <w:sz w:val="24"/>
          <w:szCs w:val="24"/>
        </w:rPr>
        <w:t>)</w:t>
      </w:r>
      <w:r w:rsidR="009C2AE1" w:rsidRPr="00650964">
        <w:rPr>
          <w:rFonts w:ascii="Times New Roman" w:eastAsia="Arial Unicode MS" w:hAnsi="Times New Roman" w:cs="Times New Roman"/>
          <w:sz w:val="24"/>
          <w:szCs w:val="24"/>
        </w:rPr>
        <w:t xml:space="preserve"> </w:t>
      </w:r>
      <w:r w:rsidR="00367656" w:rsidRPr="00650964">
        <w:rPr>
          <w:rFonts w:ascii="Times New Roman" w:eastAsia="Arial Unicode MS" w:hAnsi="Times New Roman" w:cs="Times New Roman"/>
          <w:sz w:val="24"/>
          <w:szCs w:val="24"/>
        </w:rPr>
        <w:t>is not determined by</w:t>
      </w:r>
      <w:r w:rsidR="009C2AE1" w:rsidRPr="00650964">
        <w:rPr>
          <w:rFonts w:ascii="Times New Roman" w:eastAsia="Arial Unicode MS" w:hAnsi="Times New Roman" w:cs="Times New Roman"/>
          <w:sz w:val="24"/>
          <w:szCs w:val="24"/>
        </w:rPr>
        <w:t xml:space="preserve"> the size of the pot</w:t>
      </w:r>
      <w:r w:rsidR="00DD2AD3" w:rsidRPr="00650964">
        <w:rPr>
          <w:rFonts w:ascii="Times New Roman" w:eastAsia="Arial Unicode MS" w:hAnsi="Times New Roman" w:cs="Times New Roman"/>
          <w:sz w:val="24"/>
          <w:szCs w:val="24"/>
        </w:rPr>
        <w:t>)</w:t>
      </w:r>
    </w:p>
    <w:p w:rsidR="009C2AE1" w:rsidRPr="00650964" w:rsidRDefault="009C2AE1" w:rsidP="009C2AE1">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Explicit act</w:t>
      </w:r>
      <w:r w:rsidRPr="00650964">
        <w:rPr>
          <w:rFonts w:ascii="Times New Roman" w:hAnsi="Times New Roman" w:cs="Times New Roman"/>
          <w:sz w:val="24"/>
          <w:szCs w:val="24"/>
        </w:rPr>
        <w:t>: assertive (informing)</w:t>
      </w:r>
    </w:p>
    <w:p w:rsidR="009C2AE1" w:rsidRPr="00650964" w:rsidRDefault="009C2AE1" w:rsidP="009C2AE1">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Implicit act</w:t>
      </w:r>
      <w:r w:rsidRPr="00650964">
        <w:rPr>
          <w:rFonts w:ascii="Times New Roman" w:hAnsi="Times New Roman" w:cs="Times New Roman"/>
          <w:sz w:val="24"/>
          <w:szCs w:val="24"/>
        </w:rPr>
        <w:t>: expressive (</w:t>
      </w:r>
      <w:r w:rsidR="00367656" w:rsidRPr="00650964">
        <w:rPr>
          <w:rFonts w:ascii="Times New Roman" w:hAnsi="Times New Roman" w:cs="Times New Roman"/>
          <w:sz w:val="24"/>
          <w:szCs w:val="24"/>
        </w:rPr>
        <w:t>claiming</w:t>
      </w:r>
      <w:r w:rsidRPr="00650964">
        <w:rPr>
          <w:rFonts w:ascii="Times New Roman" w:hAnsi="Times New Roman" w:cs="Times New Roman"/>
          <w:sz w:val="24"/>
          <w:szCs w:val="24"/>
        </w:rPr>
        <w:t>)</w:t>
      </w:r>
    </w:p>
    <w:p w:rsidR="00DD2AD3" w:rsidRPr="00650964" w:rsidRDefault="00DD2AD3" w:rsidP="009C2AE1">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Discussion:</w:t>
      </w:r>
      <w:r w:rsidRPr="00650964">
        <w:rPr>
          <w:rFonts w:ascii="Times New Roman" w:eastAsia="Arial Unicode MS" w:hAnsi="Times New Roman" w:cs="Times New Roman"/>
          <w:sz w:val="24"/>
          <w:szCs w:val="24"/>
        </w:rPr>
        <w:t xml:space="preserve"> </w:t>
      </w:r>
      <w:r w:rsidR="00367656" w:rsidRPr="00650964">
        <w:rPr>
          <w:rFonts w:ascii="Times New Roman" w:eastAsia="Arial Unicode MS" w:hAnsi="Times New Roman" w:cs="Times New Roman"/>
          <w:sz w:val="24"/>
          <w:szCs w:val="24"/>
        </w:rPr>
        <w:t>This saying centres</w:t>
      </w:r>
      <w:r w:rsidRPr="00650964">
        <w:rPr>
          <w:rFonts w:ascii="Times New Roman" w:eastAsia="Arial Unicode MS" w:hAnsi="Times New Roman" w:cs="Times New Roman"/>
          <w:sz w:val="24"/>
          <w:szCs w:val="24"/>
        </w:rPr>
        <w:t xml:space="preserve"> on wisdom. No matter how small is the pot used in cooking the beer, if the brewer is good, the beer can be excellent. In the same vein, the </w:t>
      </w:r>
      <w:r w:rsidR="00367656" w:rsidRPr="00650964">
        <w:rPr>
          <w:rFonts w:ascii="Times New Roman" w:eastAsia="Arial Unicode MS" w:hAnsi="Times New Roman" w:cs="Times New Roman"/>
          <w:sz w:val="24"/>
          <w:szCs w:val="24"/>
        </w:rPr>
        <w:t>society recognizes the fact that if there is wisdom in what a young person says that should not be discarded on account of his age.</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Situational:</w:t>
      </w:r>
      <w:r w:rsidR="00367656"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At a</w:t>
      </w:r>
      <w:r w:rsidR="00367656" w:rsidRPr="00650964">
        <w:rPr>
          <w:rFonts w:ascii="Times New Roman" w:eastAsia="Arial Unicode MS" w:hAnsi="Times New Roman" w:cs="Times New Roman"/>
          <w:sz w:val="24"/>
          <w:szCs w:val="24"/>
        </w:rPr>
        <w:t>ny</w:t>
      </w:r>
      <w:r w:rsidRPr="00650964">
        <w:rPr>
          <w:rFonts w:ascii="Times New Roman" w:eastAsia="Arial Unicode MS" w:hAnsi="Times New Roman" w:cs="Times New Roman"/>
          <w:sz w:val="24"/>
          <w:szCs w:val="24"/>
        </w:rPr>
        <w:t xml:space="preserve"> general gathering</w:t>
      </w:r>
      <w:r w:rsidR="00367656" w:rsidRPr="00650964">
        <w:rPr>
          <w:rFonts w:ascii="Times New Roman" w:eastAsia="Arial Unicode MS" w:hAnsi="Times New Roman" w:cs="Times New Roman"/>
          <w:sz w:val="24"/>
          <w:szCs w:val="24"/>
        </w:rPr>
        <w:t xml:space="preserve">, people are given equal opportunity to </w:t>
      </w:r>
      <w:r w:rsidR="00E4798E" w:rsidRPr="00650964">
        <w:rPr>
          <w:rFonts w:ascii="Times New Roman" w:eastAsia="Arial Unicode MS" w:hAnsi="Times New Roman" w:cs="Times New Roman"/>
          <w:sz w:val="24"/>
          <w:szCs w:val="24"/>
        </w:rPr>
        <w:t>contribute to</w:t>
      </w:r>
      <w:r w:rsidR="00367656" w:rsidRPr="00650964">
        <w:rPr>
          <w:rFonts w:ascii="Times New Roman" w:eastAsia="Arial Unicode MS" w:hAnsi="Times New Roman" w:cs="Times New Roman"/>
          <w:sz w:val="24"/>
          <w:szCs w:val="24"/>
        </w:rPr>
        <w:t xml:space="preserve"> sensitive issues irrespective of age</w:t>
      </w:r>
      <w:r w:rsidRPr="00650964">
        <w:rPr>
          <w:rFonts w:ascii="Times New Roman" w:eastAsia="Arial Unicode MS" w:hAnsi="Times New Roman" w:cs="Times New Roman"/>
          <w:sz w:val="24"/>
          <w:szCs w:val="24"/>
        </w:rPr>
        <w:t xml:space="preserve">. </w:t>
      </w:r>
    </w:p>
    <w:p w:rsidR="00E4798E"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Psychological:</w:t>
      </w:r>
      <w:r w:rsidR="00E4798E" w:rsidRPr="00650964">
        <w:rPr>
          <w:rFonts w:ascii="Times New Roman" w:eastAsia="Arial Unicode MS" w:hAnsi="Times New Roman" w:cs="Times New Roman"/>
          <w:b/>
          <w:sz w:val="24"/>
          <w:szCs w:val="24"/>
        </w:rPr>
        <w:t xml:space="preserve"> </w:t>
      </w:r>
      <w:r w:rsidR="00E4798E" w:rsidRPr="00650964">
        <w:rPr>
          <w:rFonts w:ascii="Times New Roman" w:eastAsia="Arial Unicode MS" w:hAnsi="Times New Roman" w:cs="Times New Roman"/>
          <w:sz w:val="24"/>
          <w:szCs w:val="24"/>
        </w:rPr>
        <w:t>This is uttered in order to carry everybody along in every sensitive discussion.</w:t>
      </w:r>
    </w:p>
    <w:p w:rsidR="0056385D" w:rsidRPr="00650964" w:rsidRDefault="00E4798E"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 xml:space="preserve"> </w:t>
      </w:r>
      <w:r w:rsidR="0056385D" w:rsidRPr="00650964">
        <w:rPr>
          <w:rFonts w:ascii="Times New Roman" w:eastAsia="Arial Unicode MS" w:hAnsi="Times New Roman" w:cs="Times New Roman"/>
          <w:b/>
          <w:sz w:val="24"/>
          <w:szCs w:val="24"/>
        </w:rPr>
        <w:t>Sociological:</w:t>
      </w:r>
      <w:r w:rsidR="0056385D" w:rsidRPr="00650964">
        <w:rPr>
          <w:rFonts w:ascii="Times New Roman" w:eastAsia="Arial Unicode MS" w:hAnsi="Times New Roman" w:cs="Times New Roman"/>
          <w:i/>
          <w:sz w:val="24"/>
          <w:szCs w:val="24"/>
        </w:rPr>
        <w:t xml:space="preserve"> </w:t>
      </w:r>
      <w:r w:rsidR="0056385D" w:rsidRPr="00650964">
        <w:rPr>
          <w:rFonts w:ascii="Times New Roman" w:eastAsia="Arial Unicode MS" w:hAnsi="Times New Roman" w:cs="Times New Roman"/>
          <w:i/>
          <w:sz w:val="24"/>
          <w:szCs w:val="24"/>
        </w:rPr>
        <w:tab/>
      </w:r>
      <w:r w:rsidR="0056385D" w:rsidRPr="00650964">
        <w:rPr>
          <w:rFonts w:ascii="Times New Roman" w:eastAsia="Arial Unicode MS" w:hAnsi="Times New Roman" w:cs="Times New Roman"/>
          <w:sz w:val="24"/>
          <w:szCs w:val="24"/>
        </w:rPr>
        <w:t>The society recognizes that the youth could offer useful suggestions.</w:t>
      </w:r>
    </w:p>
    <w:p w:rsidR="00DD2AD3" w:rsidRPr="00650964" w:rsidRDefault="00DD2AD3"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Linguistic:</w:t>
      </w:r>
      <w:r w:rsidR="00E4798E"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In this proverb, beer, cook and small pot personify wisdom, individual and his age respectively.</w:t>
      </w:r>
    </w:p>
    <w:p w:rsidR="0056385D" w:rsidRPr="00650964" w:rsidRDefault="00E4798E"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I</w:t>
      </w:r>
      <w:r w:rsidR="00DD2AD3" w:rsidRPr="00650964">
        <w:rPr>
          <w:rFonts w:ascii="Times New Roman" w:eastAsia="Arial Unicode MS" w:hAnsi="Times New Roman" w:cs="Times New Roman"/>
          <w:b/>
          <w:sz w:val="24"/>
          <w:szCs w:val="24"/>
        </w:rPr>
        <w:t>mplicature</w:t>
      </w:r>
      <w:r w:rsidR="0056385D" w:rsidRPr="00650964">
        <w:rPr>
          <w:rFonts w:ascii="Times New Roman" w:eastAsia="Arial Unicode MS" w:hAnsi="Times New Roman" w:cs="Times New Roman"/>
          <w:b/>
          <w:sz w:val="24"/>
          <w:szCs w:val="24"/>
        </w:rPr>
        <w:t>:</w:t>
      </w:r>
      <w:r w:rsidR="00DD2AD3" w:rsidRPr="00650964">
        <w:rPr>
          <w:rFonts w:ascii="Times New Roman" w:eastAsia="Arial Unicode MS" w:hAnsi="Times New Roman" w:cs="Times New Roman"/>
          <w:i/>
          <w:sz w:val="24"/>
          <w:szCs w:val="24"/>
        </w:rPr>
        <w:tab/>
      </w:r>
      <w:r w:rsidR="0056385D" w:rsidRPr="00650964">
        <w:rPr>
          <w:rFonts w:ascii="Times New Roman" w:eastAsia="Arial Unicode MS" w:hAnsi="Times New Roman" w:cs="Times New Roman"/>
          <w:sz w:val="24"/>
          <w:szCs w:val="24"/>
        </w:rPr>
        <w:t xml:space="preserve">Wisdom </w:t>
      </w:r>
      <w:r w:rsidRPr="00650964">
        <w:rPr>
          <w:rFonts w:ascii="Times New Roman" w:eastAsia="Arial Unicode MS" w:hAnsi="Times New Roman" w:cs="Times New Roman"/>
          <w:sz w:val="24"/>
          <w:szCs w:val="24"/>
        </w:rPr>
        <w:t xml:space="preserve">does </w:t>
      </w:r>
      <w:r w:rsidR="0056385D" w:rsidRPr="00650964">
        <w:rPr>
          <w:rFonts w:ascii="Times New Roman" w:eastAsia="Arial Unicode MS" w:hAnsi="Times New Roman" w:cs="Times New Roman"/>
          <w:sz w:val="24"/>
          <w:szCs w:val="24"/>
        </w:rPr>
        <w:t xml:space="preserve">not </w:t>
      </w:r>
      <w:r w:rsidR="00DD2AD3" w:rsidRPr="00650964">
        <w:rPr>
          <w:rFonts w:ascii="Times New Roman" w:eastAsia="Arial Unicode MS" w:hAnsi="Times New Roman" w:cs="Times New Roman"/>
          <w:sz w:val="24"/>
          <w:szCs w:val="24"/>
        </w:rPr>
        <w:t xml:space="preserve">necessarily </w:t>
      </w:r>
      <w:r w:rsidRPr="00650964">
        <w:rPr>
          <w:rFonts w:ascii="Times New Roman" w:eastAsia="Arial Unicode MS" w:hAnsi="Times New Roman" w:cs="Times New Roman"/>
          <w:sz w:val="24"/>
          <w:szCs w:val="24"/>
        </w:rPr>
        <w:t>come with age</w:t>
      </w:r>
      <w:r w:rsidR="0056385D" w:rsidRPr="00650964">
        <w:rPr>
          <w:rFonts w:ascii="Times New Roman" w:eastAsia="Arial Unicode MS" w:hAnsi="Times New Roman" w:cs="Times New Roman"/>
          <w:sz w:val="24"/>
          <w:szCs w:val="24"/>
        </w:rPr>
        <w:t>.</w:t>
      </w:r>
    </w:p>
    <w:p w:rsidR="00DD2AD3" w:rsidRPr="00650964" w:rsidRDefault="00DD2AD3"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Presupposition:</w:t>
      </w:r>
      <w:r w:rsidR="00E4798E" w:rsidRPr="00650964">
        <w:rPr>
          <w:rFonts w:ascii="Times New Roman" w:eastAsia="Arial Unicode MS" w:hAnsi="Times New Roman" w:cs="Times New Roman"/>
          <w:b/>
          <w:sz w:val="24"/>
          <w:szCs w:val="24"/>
        </w:rPr>
        <w:t xml:space="preserve"> I</w:t>
      </w:r>
      <w:r w:rsidRPr="00650964">
        <w:rPr>
          <w:rFonts w:ascii="Times New Roman" w:eastAsia="Arial Unicode MS" w:hAnsi="Times New Roman" w:cs="Times New Roman"/>
          <w:sz w:val="24"/>
          <w:szCs w:val="24"/>
        </w:rPr>
        <w:t>t is not the size of the pot that determines the quality of the beer</w:t>
      </w:r>
      <w:r w:rsidR="00760C86" w:rsidRPr="00650964">
        <w:rPr>
          <w:rFonts w:ascii="Times New Roman" w:eastAsia="Arial Unicode MS" w:hAnsi="Times New Roman" w:cs="Times New Roman"/>
          <w:sz w:val="24"/>
          <w:szCs w:val="24"/>
        </w:rPr>
        <w:t xml:space="preserve"> but the brewer’s </w:t>
      </w:r>
      <w:r w:rsidR="00E4798E" w:rsidRPr="00650964">
        <w:rPr>
          <w:rFonts w:ascii="Times New Roman" w:eastAsia="Arial Unicode MS" w:hAnsi="Times New Roman" w:cs="Times New Roman"/>
          <w:sz w:val="24"/>
          <w:szCs w:val="24"/>
        </w:rPr>
        <w:t>knowledge in brewing</w:t>
      </w:r>
      <w:r w:rsidR="00760C86" w:rsidRPr="00650964">
        <w:rPr>
          <w:rFonts w:ascii="Times New Roman" w:eastAsia="Arial Unicode MS" w:hAnsi="Times New Roman" w:cs="Times New Roman"/>
          <w:sz w:val="24"/>
          <w:szCs w:val="24"/>
        </w:rPr>
        <w:t>.</w:t>
      </w:r>
    </w:p>
    <w:p w:rsidR="0056385D" w:rsidRPr="00650964" w:rsidRDefault="0056385D" w:rsidP="00E4798E">
      <w:pPr>
        <w:pStyle w:val="ListParagraph"/>
        <w:numPr>
          <w:ilvl w:val="0"/>
          <w:numId w:val="2"/>
        </w:numPr>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 </w:t>
      </w:r>
      <w:proofErr w:type="spellStart"/>
      <w:r w:rsidRPr="00650964">
        <w:rPr>
          <w:rFonts w:ascii="Times New Roman" w:eastAsia="Arial Unicode MS" w:hAnsi="Times New Roman" w:cs="Times New Roman"/>
          <w:b/>
          <w:bCs/>
          <w:iCs/>
          <w:sz w:val="24"/>
          <w:szCs w:val="24"/>
        </w:rPr>
        <w:t>Uzun</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nwunyin</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umu</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mba</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afunu</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wazun</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suun</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ba</w:t>
      </w:r>
      <w:proofErr w:type="spellEnd"/>
      <w:r w:rsidRPr="00650964">
        <w:rPr>
          <w:rFonts w:ascii="Times New Roman" w:eastAsia="Arial Unicode MS" w:hAnsi="Times New Roman" w:cs="Times New Roman"/>
          <w:b/>
          <w:bCs/>
          <w:iCs/>
          <w:sz w:val="24"/>
          <w:szCs w:val="24"/>
        </w:rPr>
        <w:t xml:space="preserve"> </w:t>
      </w:r>
      <w:proofErr w:type="spellStart"/>
      <w:proofErr w:type="gramStart"/>
      <w:r w:rsidRPr="00650964">
        <w:rPr>
          <w:rFonts w:ascii="Times New Roman" w:eastAsia="Arial Unicode MS" w:hAnsi="Times New Roman" w:cs="Times New Roman"/>
          <w:b/>
          <w:bCs/>
          <w:iCs/>
          <w:sz w:val="24"/>
          <w:szCs w:val="24"/>
        </w:rPr>
        <w:t>wa</w:t>
      </w:r>
      <w:proofErr w:type="spellEnd"/>
      <w:proofErr w:type="gramEnd"/>
      <w:r w:rsidRPr="00650964">
        <w:rPr>
          <w:rFonts w:ascii="Times New Roman" w:eastAsia="Arial Unicode MS" w:hAnsi="Times New Roman" w:cs="Times New Roman"/>
          <w:b/>
          <w:bCs/>
          <w:iCs/>
          <w:sz w:val="24"/>
          <w:szCs w:val="24"/>
        </w:rPr>
        <w:t xml:space="preserve"> mu?</w:t>
      </w:r>
      <w:r w:rsidR="00760C86" w:rsidRPr="00650964">
        <w:rPr>
          <w:rFonts w:ascii="Times New Roman" w:eastAsia="Arial Unicode MS" w:hAnsi="Times New Roman" w:cs="Times New Roman"/>
          <w:bCs/>
          <w:i/>
          <w:iCs/>
          <w:sz w:val="24"/>
          <w:szCs w:val="24"/>
        </w:rPr>
        <w:t xml:space="preserve">  (</w:t>
      </w:r>
      <w:r w:rsidRPr="00650964">
        <w:rPr>
          <w:rFonts w:ascii="Times New Roman" w:eastAsia="Arial Unicode MS" w:hAnsi="Times New Roman" w:cs="Times New Roman"/>
          <w:sz w:val="24"/>
          <w:szCs w:val="24"/>
        </w:rPr>
        <w:t xml:space="preserve">If the whole elephant </w:t>
      </w:r>
      <w:r w:rsidR="00E4798E" w:rsidRPr="00650964">
        <w:rPr>
          <w:rFonts w:ascii="Times New Roman" w:eastAsia="Arial Unicode MS" w:hAnsi="Times New Roman" w:cs="Times New Roman"/>
          <w:sz w:val="24"/>
          <w:szCs w:val="24"/>
        </w:rPr>
        <w:t>is not enough for you</w:t>
      </w:r>
      <w:r w:rsidRPr="00650964">
        <w:rPr>
          <w:rFonts w:ascii="Times New Roman" w:eastAsia="Arial Unicode MS" w:hAnsi="Times New Roman" w:cs="Times New Roman"/>
          <w:sz w:val="24"/>
          <w:szCs w:val="24"/>
        </w:rPr>
        <w:t>, is it the ear</w:t>
      </w:r>
      <w:r w:rsidR="00760C86" w:rsidRPr="00650964">
        <w:rPr>
          <w:rFonts w:ascii="Times New Roman" w:eastAsia="Arial Unicode MS" w:hAnsi="Times New Roman" w:cs="Times New Roman"/>
          <w:sz w:val="24"/>
          <w:szCs w:val="24"/>
        </w:rPr>
        <w:t>s</w:t>
      </w:r>
      <w:r w:rsidRPr="00650964">
        <w:rPr>
          <w:rFonts w:ascii="Times New Roman" w:eastAsia="Arial Unicode MS" w:hAnsi="Times New Roman" w:cs="Times New Roman"/>
          <w:sz w:val="24"/>
          <w:szCs w:val="24"/>
        </w:rPr>
        <w:t xml:space="preserve"> that will </w:t>
      </w:r>
      <w:r w:rsidR="00E4798E" w:rsidRPr="00650964">
        <w:rPr>
          <w:rFonts w:ascii="Times New Roman" w:eastAsia="Arial Unicode MS" w:hAnsi="Times New Roman" w:cs="Times New Roman"/>
          <w:sz w:val="24"/>
          <w:szCs w:val="24"/>
        </w:rPr>
        <w:t>be enough for</w:t>
      </w:r>
      <w:r w:rsidRPr="00650964">
        <w:rPr>
          <w:rFonts w:ascii="Times New Roman" w:eastAsia="Arial Unicode MS" w:hAnsi="Times New Roman" w:cs="Times New Roman"/>
          <w:sz w:val="24"/>
          <w:szCs w:val="24"/>
        </w:rPr>
        <w:t xml:space="preserve"> you?</w:t>
      </w:r>
      <w:r w:rsidR="00760C86" w:rsidRPr="00650964">
        <w:rPr>
          <w:rFonts w:ascii="Times New Roman" w:eastAsia="Arial Unicode MS" w:hAnsi="Times New Roman" w:cs="Times New Roman"/>
          <w:sz w:val="24"/>
          <w:szCs w:val="24"/>
        </w:rPr>
        <w:t>)</w:t>
      </w:r>
    </w:p>
    <w:p w:rsidR="00E4798E" w:rsidRPr="00650964" w:rsidRDefault="00E4798E" w:rsidP="00E4798E">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lastRenderedPageBreak/>
        <w:tab/>
        <w:t>Explicit act</w:t>
      </w:r>
      <w:r w:rsidRPr="00650964">
        <w:rPr>
          <w:rFonts w:ascii="Times New Roman" w:hAnsi="Times New Roman" w:cs="Times New Roman"/>
          <w:sz w:val="24"/>
          <w:szCs w:val="24"/>
        </w:rPr>
        <w:t>: assertive (</w:t>
      </w:r>
      <w:r w:rsidR="00211084" w:rsidRPr="00650964">
        <w:rPr>
          <w:rFonts w:ascii="Times New Roman" w:hAnsi="Times New Roman" w:cs="Times New Roman"/>
          <w:sz w:val="24"/>
          <w:szCs w:val="24"/>
        </w:rPr>
        <w:t>questioning</w:t>
      </w:r>
      <w:r w:rsidRPr="00650964">
        <w:rPr>
          <w:rFonts w:ascii="Times New Roman" w:hAnsi="Times New Roman" w:cs="Times New Roman"/>
          <w:sz w:val="24"/>
          <w:szCs w:val="24"/>
        </w:rPr>
        <w:t>)</w:t>
      </w:r>
    </w:p>
    <w:p w:rsidR="00E4798E" w:rsidRPr="00650964" w:rsidRDefault="00E4798E" w:rsidP="00E4798E">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Implicit act</w:t>
      </w:r>
      <w:r w:rsidRPr="00650964">
        <w:rPr>
          <w:rFonts w:ascii="Times New Roman" w:hAnsi="Times New Roman" w:cs="Times New Roman"/>
          <w:sz w:val="24"/>
          <w:szCs w:val="24"/>
        </w:rPr>
        <w:t>: expressive (condemning)</w:t>
      </w:r>
    </w:p>
    <w:p w:rsidR="00994677" w:rsidRPr="00650964" w:rsidRDefault="00760C8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Discussion:</w:t>
      </w:r>
      <w:r w:rsidRPr="00650964">
        <w:rPr>
          <w:rFonts w:ascii="Times New Roman" w:eastAsia="Arial Unicode MS" w:hAnsi="Times New Roman" w:cs="Times New Roman"/>
          <w:bCs/>
          <w:i/>
          <w:iCs/>
          <w:sz w:val="24"/>
          <w:szCs w:val="24"/>
        </w:rPr>
        <w:t xml:space="preserve"> </w:t>
      </w:r>
      <w:r w:rsidR="00E4798E" w:rsidRPr="00650964">
        <w:rPr>
          <w:rFonts w:ascii="Times New Roman" w:eastAsia="Arial Unicode MS" w:hAnsi="Times New Roman" w:cs="Times New Roman"/>
          <w:sz w:val="24"/>
          <w:szCs w:val="24"/>
        </w:rPr>
        <w:t>This saying comes u</w:t>
      </w:r>
      <w:r w:rsidRPr="00650964">
        <w:rPr>
          <w:rFonts w:ascii="Times New Roman" w:eastAsia="Arial Unicode MS" w:hAnsi="Times New Roman" w:cs="Times New Roman"/>
          <w:sz w:val="24"/>
          <w:szCs w:val="24"/>
        </w:rPr>
        <w:t>nder the theme of contentment and Greed</w:t>
      </w:r>
      <w:r w:rsidR="00994677" w:rsidRPr="00650964">
        <w:rPr>
          <w:rFonts w:ascii="Times New Roman" w:eastAsia="Arial Unicode MS" w:hAnsi="Times New Roman" w:cs="Times New Roman"/>
          <w:sz w:val="24"/>
          <w:szCs w:val="24"/>
        </w:rPr>
        <w:t xml:space="preserve"> which are condemned in the society so that both the have and have not can exist in the society.</w:t>
      </w:r>
    </w:p>
    <w:p w:rsidR="0056385D" w:rsidRPr="00650964" w:rsidRDefault="00994677" w:rsidP="00994677">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 xml:space="preserve">Situational: </w:t>
      </w:r>
      <w:r w:rsidR="00760C86"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sz w:val="24"/>
          <w:szCs w:val="24"/>
        </w:rPr>
        <w:t>This was uttered to a former House of Representatives member who indicated interest in becoming the leader of the village market because after representing the entire federal constituency which comprised of three Local Government Areas, his interest here is seen as unreasonable and out of greed.</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Psychological</w:t>
      </w:r>
      <w:r w:rsidRPr="00650964">
        <w:rPr>
          <w:rFonts w:ascii="Times New Roman" w:eastAsia="Arial Unicode MS" w:hAnsi="Times New Roman" w:cs="Times New Roman"/>
          <w:b/>
          <w:sz w:val="24"/>
          <w:szCs w:val="24"/>
        </w:rPr>
        <w:t>:</w:t>
      </w:r>
      <w:r w:rsidR="00211084" w:rsidRPr="00650964">
        <w:rPr>
          <w:rFonts w:ascii="Times New Roman" w:eastAsia="Arial Unicode MS" w:hAnsi="Times New Roman" w:cs="Times New Roman"/>
          <w:b/>
          <w:sz w:val="24"/>
          <w:szCs w:val="24"/>
        </w:rPr>
        <w:t xml:space="preserve"> </w:t>
      </w:r>
      <w:r w:rsidRPr="00650964">
        <w:rPr>
          <w:rFonts w:ascii="Times New Roman" w:eastAsia="Arial Unicode MS" w:hAnsi="Times New Roman" w:cs="Times New Roman"/>
          <w:sz w:val="24"/>
          <w:szCs w:val="24"/>
        </w:rPr>
        <w:t xml:space="preserve">The speaker feels strongly averse to the </w:t>
      </w:r>
      <w:r w:rsidR="00211084" w:rsidRPr="00650964">
        <w:rPr>
          <w:rFonts w:ascii="Times New Roman" w:eastAsia="Arial Unicode MS" w:hAnsi="Times New Roman" w:cs="Times New Roman"/>
          <w:sz w:val="24"/>
          <w:szCs w:val="24"/>
        </w:rPr>
        <w:t>former Honourable member’s agreed</w:t>
      </w:r>
      <w:r w:rsidRPr="00650964">
        <w:rPr>
          <w:rFonts w:ascii="Times New Roman" w:eastAsia="Arial Unicode MS" w:hAnsi="Times New Roman" w:cs="Times New Roman"/>
          <w:sz w:val="24"/>
          <w:szCs w:val="24"/>
        </w:rPr>
        <w:t xml:space="preserve">/lack of contentment (possibly, exhibiting that towards the speaker), and he wants the </w:t>
      </w:r>
      <w:r w:rsidR="00211084" w:rsidRPr="00650964">
        <w:rPr>
          <w:rFonts w:ascii="Times New Roman" w:eastAsia="Arial Unicode MS" w:hAnsi="Times New Roman" w:cs="Times New Roman"/>
          <w:sz w:val="24"/>
          <w:szCs w:val="24"/>
        </w:rPr>
        <w:t>perpetuator of the act</w:t>
      </w:r>
      <w:r w:rsidRPr="00650964">
        <w:rPr>
          <w:rFonts w:ascii="Times New Roman" w:eastAsia="Arial Unicode MS" w:hAnsi="Times New Roman" w:cs="Times New Roman"/>
          <w:sz w:val="24"/>
          <w:szCs w:val="24"/>
        </w:rPr>
        <w:t xml:space="preserve"> to know this.</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Sociological:</w:t>
      </w:r>
      <w:r w:rsidRPr="00650964">
        <w:rPr>
          <w:rFonts w:ascii="Times New Roman" w:eastAsia="Arial Unicode MS" w:hAnsi="Times New Roman" w:cs="Times New Roman"/>
          <w:bCs/>
          <w:i/>
          <w:iCs/>
          <w:sz w:val="24"/>
          <w:szCs w:val="24"/>
        </w:rPr>
        <w:tab/>
      </w:r>
      <w:r w:rsidRPr="00650964">
        <w:rPr>
          <w:rFonts w:ascii="Times New Roman" w:eastAsia="Arial Unicode MS" w:hAnsi="Times New Roman" w:cs="Times New Roman"/>
          <w:sz w:val="24"/>
          <w:szCs w:val="24"/>
        </w:rPr>
        <w:t>Among t</w:t>
      </w:r>
      <w:r w:rsidR="00211084" w:rsidRPr="00650964">
        <w:rPr>
          <w:rFonts w:ascii="Times New Roman" w:eastAsia="Arial Unicode MS" w:hAnsi="Times New Roman" w:cs="Times New Roman"/>
          <w:sz w:val="24"/>
          <w:szCs w:val="24"/>
        </w:rPr>
        <w:t>h</w:t>
      </w:r>
      <w:r w:rsidRPr="00650964">
        <w:rPr>
          <w:rFonts w:ascii="Times New Roman" w:eastAsia="Arial Unicode MS" w:hAnsi="Times New Roman" w:cs="Times New Roman"/>
          <w:sz w:val="24"/>
          <w:szCs w:val="24"/>
        </w:rPr>
        <w:t>e Jukun</w:t>
      </w:r>
      <w:r w:rsidR="00211084" w:rsidRPr="00650964">
        <w:rPr>
          <w:rFonts w:ascii="Times New Roman" w:eastAsia="Arial Unicode MS" w:hAnsi="Times New Roman" w:cs="Times New Roman"/>
          <w:sz w:val="24"/>
          <w:szCs w:val="24"/>
        </w:rPr>
        <w:t>,</w:t>
      </w:r>
      <w:r w:rsidRPr="00650964">
        <w:rPr>
          <w:rFonts w:ascii="Times New Roman" w:eastAsia="Arial Unicode MS" w:hAnsi="Times New Roman" w:cs="Times New Roman"/>
          <w:sz w:val="24"/>
          <w:szCs w:val="24"/>
        </w:rPr>
        <w:t xml:space="preserve"> the rich is respected only when he shows contentment</w:t>
      </w:r>
      <w:r w:rsidR="00211084" w:rsidRPr="00650964">
        <w:rPr>
          <w:rFonts w:ascii="Times New Roman" w:eastAsia="Arial Unicode MS" w:hAnsi="Times New Roman" w:cs="Times New Roman"/>
          <w:sz w:val="24"/>
          <w:szCs w:val="24"/>
        </w:rPr>
        <w:t xml:space="preserve"> and shun greed</w:t>
      </w:r>
      <w:r w:rsidRPr="00650964">
        <w:rPr>
          <w:rFonts w:ascii="Times New Roman" w:eastAsia="Arial Unicode MS" w:hAnsi="Times New Roman" w:cs="Times New Roman"/>
          <w:sz w:val="24"/>
          <w:szCs w:val="24"/>
        </w:rPr>
        <w:t>.</w:t>
      </w:r>
    </w:p>
    <w:p w:rsidR="00760C86" w:rsidRPr="00650964" w:rsidRDefault="00760C8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Linguistic:</w:t>
      </w:r>
      <w:r w:rsidR="00211084" w:rsidRPr="00650964">
        <w:rPr>
          <w:rFonts w:ascii="Times New Roman" w:eastAsia="Arial Unicode MS" w:hAnsi="Times New Roman" w:cs="Times New Roman"/>
          <w:b/>
          <w:bCs/>
          <w:iCs/>
          <w:sz w:val="24"/>
          <w:szCs w:val="24"/>
        </w:rPr>
        <w:t xml:space="preserve"> </w:t>
      </w:r>
      <w:r w:rsidRPr="00650964">
        <w:rPr>
          <w:rFonts w:ascii="Times New Roman" w:eastAsia="Arial Unicode MS" w:hAnsi="Times New Roman" w:cs="Times New Roman"/>
          <w:sz w:val="24"/>
          <w:szCs w:val="24"/>
        </w:rPr>
        <w:t xml:space="preserve">Here, one is expected to appreciate the fact that </w:t>
      </w:r>
      <w:proofErr w:type="spellStart"/>
      <w:r w:rsidRPr="00650964">
        <w:rPr>
          <w:rFonts w:ascii="Times New Roman" w:eastAsia="Arial Unicode MS" w:hAnsi="Times New Roman" w:cs="Times New Roman"/>
          <w:i/>
          <w:sz w:val="24"/>
          <w:szCs w:val="24"/>
        </w:rPr>
        <w:t>nwunyin</w:t>
      </w:r>
      <w:proofErr w:type="spellEnd"/>
      <w:r w:rsidRPr="00650964">
        <w:rPr>
          <w:rFonts w:ascii="Times New Roman" w:eastAsia="Arial Unicode MS" w:hAnsi="Times New Roman" w:cs="Times New Roman"/>
          <w:sz w:val="24"/>
          <w:szCs w:val="24"/>
        </w:rPr>
        <w:t xml:space="preserve"> (elephant) and </w:t>
      </w:r>
      <w:r w:rsidRPr="00650964">
        <w:rPr>
          <w:rFonts w:ascii="Times New Roman" w:eastAsia="Arial Unicode MS" w:hAnsi="Times New Roman" w:cs="Times New Roman"/>
          <w:i/>
          <w:sz w:val="24"/>
          <w:szCs w:val="24"/>
        </w:rPr>
        <w:t xml:space="preserve">sun </w:t>
      </w:r>
      <w:proofErr w:type="spellStart"/>
      <w:r w:rsidRPr="00650964">
        <w:rPr>
          <w:rFonts w:ascii="Times New Roman" w:eastAsia="Arial Unicode MS" w:hAnsi="Times New Roman" w:cs="Times New Roman"/>
          <w:i/>
          <w:sz w:val="24"/>
          <w:szCs w:val="24"/>
        </w:rPr>
        <w:t>ba</w:t>
      </w:r>
      <w:proofErr w:type="spellEnd"/>
      <w:r w:rsidRPr="00650964">
        <w:rPr>
          <w:rFonts w:ascii="Times New Roman" w:eastAsia="Arial Unicode MS" w:hAnsi="Times New Roman" w:cs="Times New Roman"/>
          <w:sz w:val="24"/>
          <w:szCs w:val="24"/>
        </w:rPr>
        <w:t xml:space="preserve"> (its ear) are two extreme positions. While the former denotes a state of affluence, the latter denotes a minute or little possession.</w:t>
      </w:r>
    </w:p>
    <w:p w:rsidR="0056385D" w:rsidRPr="00650964" w:rsidRDefault="00760C8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Implicature</w:t>
      </w:r>
      <w:r w:rsidR="0056385D" w:rsidRPr="00650964">
        <w:rPr>
          <w:rFonts w:ascii="Times New Roman" w:eastAsia="Arial Unicode MS" w:hAnsi="Times New Roman" w:cs="Times New Roman"/>
          <w:b/>
          <w:sz w:val="24"/>
          <w:szCs w:val="24"/>
        </w:rPr>
        <w:t>:</w:t>
      </w:r>
      <w:r w:rsidR="0056385D" w:rsidRPr="00650964">
        <w:rPr>
          <w:rFonts w:ascii="Times New Roman" w:eastAsia="Arial Unicode MS" w:hAnsi="Times New Roman" w:cs="Times New Roman"/>
          <w:sz w:val="24"/>
          <w:szCs w:val="24"/>
        </w:rPr>
        <w:tab/>
        <w:t>Greed and lack of contentment are highly condemned.</w:t>
      </w:r>
    </w:p>
    <w:p w:rsidR="00760C86" w:rsidRPr="00650964" w:rsidRDefault="00760C86"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Presupposition:</w:t>
      </w:r>
      <w:r w:rsidR="00211084" w:rsidRPr="00650964">
        <w:rPr>
          <w:rFonts w:ascii="Times New Roman" w:eastAsia="Arial Unicode MS" w:hAnsi="Times New Roman" w:cs="Times New Roman"/>
          <w:sz w:val="24"/>
          <w:szCs w:val="24"/>
        </w:rPr>
        <w:t xml:space="preserve"> I</w:t>
      </w:r>
      <w:r w:rsidRPr="00650964">
        <w:rPr>
          <w:rFonts w:ascii="Times New Roman" w:eastAsia="Arial Unicode MS" w:hAnsi="Times New Roman" w:cs="Times New Roman"/>
          <w:sz w:val="24"/>
          <w:szCs w:val="24"/>
        </w:rPr>
        <w:t>f after eating the whole elephant one is still not satisfied, the ear cannot as well</w:t>
      </w:r>
      <w:r w:rsidR="00211084" w:rsidRPr="00650964">
        <w:rPr>
          <w:rFonts w:ascii="Times New Roman" w:eastAsia="Arial Unicode MS" w:hAnsi="Times New Roman" w:cs="Times New Roman"/>
          <w:sz w:val="24"/>
          <w:szCs w:val="24"/>
        </w:rPr>
        <w:t xml:space="preserve"> be enough for him</w:t>
      </w:r>
      <w:r w:rsidRPr="00650964">
        <w:rPr>
          <w:rFonts w:ascii="Times New Roman" w:eastAsia="Arial Unicode MS" w:hAnsi="Times New Roman" w:cs="Times New Roman"/>
          <w:sz w:val="24"/>
          <w:szCs w:val="24"/>
        </w:rPr>
        <w:t>.</w:t>
      </w:r>
    </w:p>
    <w:p w:rsidR="000B3455"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sz w:val="24"/>
          <w:szCs w:val="24"/>
        </w:rPr>
        <w:t xml:space="preserve"> </w:t>
      </w:r>
    </w:p>
    <w:p w:rsidR="0056385D" w:rsidRPr="00650964" w:rsidRDefault="0056385D" w:rsidP="00211084">
      <w:pPr>
        <w:pStyle w:val="ListParagraph"/>
        <w:numPr>
          <w:ilvl w:val="0"/>
          <w:numId w:val="2"/>
        </w:numPr>
        <w:jc w:val="both"/>
        <w:rPr>
          <w:rFonts w:ascii="Times New Roman" w:eastAsia="Arial Unicode MS" w:hAnsi="Times New Roman" w:cs="Times New Roman"/>
          <w:bCs/>
          <w:i/>
          <w:iCs/>
          <w:sz w:val="24"/>
          <w:szCs w:val="24"/>
        </w:rPr>
      </w:pPr>
      <w:proofErr w:type="spellStart"/>
      <w:r w:rsidRPr="00650964">
        <w:rPr>
          <w:rFonts w:ascii="Times New Roman" w:eastAsia="Arial Unicode MS" w:hAnsi="Times New Roman" w:cs="Times New Roman"/>
          <w:b/>
          <w:bCs/>
          <w:iCs/>
          <w:sz w:val="24"/>
          <w:szCs w:val="24"/>
        </w:rPr>
        <w:t>Kwi</w:t>
      </w:r>
      <w:proofErr w:type="spellEnd"/>
      <w:r w:rsidRPr="00650964">
        <w:rPr>
          <w:rFonts w:ascii="Times New Roman" w:eastAsia="Arial Unicode MS" w:hAnsi="Times New Roman" w:cs="Times New Roman"/>
          <w:b/>
          <w:bCs/>
          <w:iCs/>
          <w:sz w:val="24"/>
          <w:szCs w:val="24"/>
        </w:rPr>
        <w:t xml:space="preserve"> mate </w:t>
      </w:r>
      <w:proofErr w:type="spellStart"/>
      <w:r w:rsidRPr="00650964">
        <w:rPr>
          <w:rFonts w:ascii="Times New Roman" w:eastAsia="Arial Unicode MS" w:hAnsi="Times New Roman" w:cs="Times New Roman"/>
          <w:b/>
          <w:bCs/>
          <w:iCs/>
          <w:sz w:val="24"/>
          <w:szCs w:val="24"/>
        </w:rPr>
        <w:t>ngwu</w:t>
      </w:r>
      <w:proofErr w:type="spellEnd"/>
      <w:r w:rsidRPr="00650964">
        <w:rPr>
          <w:rFonts w:ascii="Times New Roman" w:eastAsia="Arial Unicode MS" w:hAnsi="Times New Roman" w:cs="Times New Roman"/>
          <w:b/>
          <w:bCs/>
          <w:iCs/>
          <w:sz w:val="24"/>
          <w:szCs w:val="24"/>
        </w:rPr>
        <w:t xml:space="preserve"> a be </w:t>
      </w:r>
      <w:proofErr w:type="spellStart"/>
      <w:r w:rsidRPr="00650964">
        <w:rPr>
          <w:rFonts w:ascii="Times New Roman" w:eastAsia="Arial Unicode MS" w:hAnsi="Times New Roman" w:cs="Times New Roman"/>
          <w:b/>
          <w:bCs/>
          <w:iCs/>
          <w:sz w:val="24"/>
          <w:szCs w:val="24"/>
        </w:rPr>
        <w:t>ku</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te</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gbwug</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gban</w:t>
      </w:r>
      <w:proofErr w:type="spellEnd"/>
      <w:r w:rsidRPr="00650964">
        <w:rPr>
          <w:rFonts w:ascii="Times New Roman" w:eastAsia="Arial Unicode MS" w:hAnsi="Times New Roman" w:cs="Times New Roman"/>
          <w:b/>
          <w:bCs/>
          <w:iCs/>
          <w:sz w:val="24"/>
          <w:szCs w:val="24"/>
        </w:rPr>
        <w:t xml:space="preserve"> </w:t>
      </w:r>
      <w:proofErr w:type="spellStart"/>
      <w:r w:rsidRPr="00650964">
        <w:rPr>
          <w:rFonts w:ascii="Times New Roman" w:eastAsia="Arial Unicode MS" w:hAnsi="Times New Roman" w:cs="Times New Roman"/>
          <w:b/>
          <w:bCs/>
          <w:iCs/>
          <w:sz w:val="24"/>
          <w:szCs w:val="24"/>
        </w:rPr>
        <w:t>mba</w:t>
      </w:r>
      <w:proofErr w:type="spellEnd"/>
      <w:r w:rsidRPr="00650964">
        <w:rPr>
          <w:rFonts w:ascii="Times New Roman" w:eastAsia="Arial Unicode MS" w:hAnsi="Times New Roman" w:cs="Times New Roman"/>
          <w:bCs/>
          <w:i/>
          <w:iCs/>
          <w:sz w:val="24"/>
          <w:szCs w:val="24"/>
        </w:rPr>
        <w:t xml:space="preserve"> </w:t>
      </w:r>
      <w:r w:rsidR="00760C86" w:rsidRPr="00650964">
        <w:rPr>
          <w:rFonts w:ascii="Times New Roman" w:eastAsia="Arial Unicode MS" w:hAnsi="Times New Roman" w:cs="Times New Roman"/>
          <w:bCs/>
          <w:i/>
          <w:iCs/>
          <w:sz w:val="24"/>
          <w:szCs w:val="24"/>
        </w:rPr>
        <w:t xml:space="preserve"> (</w:t>
      </w:r>
      <w:r w:rsidRPr="00650964">
        <w:rPr>
          <w:rFonts w:ascii="Times New Roman" w:eastAsia="Arial Unicode MS" w:hAnsi="Times New Roman" w:cs="Times New Roman"/>
          <w:sz w:val="24"/>
          <w:szCs w:val="24"/>
        </w:rPr>
        <w:t>A hen may tread on the chick</w:t>
      </w:r>
      <w:r w:rsidR="00760C86" w:rsidRPr="00650964">
        <w:rPr>
          <w:rFonts w:ascii="Times New Roman" w:eastAsia="Arial Unicode MS" w:hAnsi="Times New Roman" w:cs="Times New Roman"/>
          <w:sz w:val="24"/>
          <w:szCs w:val="24"/>
        </w:rPr>
        <w:t xml:space="preserve"> </w:t>
      </w:r>
      <w:r w:rsidRPr="00650964">
        <w:rPr>
          <w:rFonts w:ascii="Times New Roman" w:eastAsia="Arial Unicode MS" w:hAnsi="Times New Roman" w:cs="Times New Roman"/>
          <w:sz w:val="24"/>
          <w:szCs w:val="24"/>
        </w:rPr>
        <w:t xml:space="preserve">but that won't kill </w:t>
      </w:r>
      <w:r w:rsidR="00975103" w:rsidRPr="00650964">
        <w:rPr>
          <w:rFonts w:ascii="Times New Roman" w:eastAsia="Arial Unicode MS" w:hAnsi="Times New Roman" w:cs="Times New Roman"/>
          <w:sz w:val="24"/>
          <w:szCs w:val="24"/>
        </w:rPr>
        <w:t>i</w:t>
      </w:r>
      <w:r w:rsidRPr="00650964">
        <w:rPr>
          <w:rFonts w:ascii="Times New Roman" w:eastAsia="Arial Unicode MS" w:hAnsi="Times New Roman" w:cs="Times New Roman"/>
          <w:sz w:val="24"/>
          <w:szCs w:val="24"/>
        </w:rPr>
        <w:t>t</w:t>
      </w:r>
      <w:r w:rsidR="00760C86" w:rsidRPr="00650964">
        <w:rPr>
          <w:rFonts w:ascii="Times New Roman" w:eastAsia="Arial Unicode MS" w:hAnsi="Times New Roman" w:cs="Times New Roman"/>
          <w:sz w:val="24"/>
          <w:szCs w:val="24"/>
        </w:rPr>
        <w:t>)</w:t>
      </w:r>
    </w:p>
    <w:p w:rsidR="00211084" w:rsidRPr="00650964" w:rsidRDefault="00211084" w:rsidP="00211084">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Explicit act</w:t>
      </w:r>
      <w:r w:rsidRPr="00650964">
        <w:rPr>
          <w:rFonts w:ascii="Times New Roman" w:hAnsi="Times New Roman" w:cs="Times New Roman"/>
          <w:sz w:val="24"/>
          <w:szCs w:val="24"/>
        </w:rPr>
        <w:t>: assertive (informing)</w:t>
      </w:r>
    </w:p>
    <w:p w:rsidR="00211084" w:rsidRPr="00650964" w:rsidRDefault="00211084" w:rsidP="00211084">
      <w:pPr>
        <w:tabs>
          <w:tab w:val="left" w:pos="90"/>
        </w:tabs>
        <w:spacing w:after="0" w:line="360" w:lineRule="auto"/>
        <w:ind w:left="360"/>
        <w:jc w:val="both"/>
        <w:rPr>
          <w:rFonts w:ascii="Times New Roman" w:hAnsi="Times New Roman" w:cs="Times New Roman"/>
          <w:sz w:val="24"/>
          <w:szCs w:val="24"/>
        </w:rPr>
      </w:pPr>
      <w:r w:rsidRPr="00650964">
        <w:rPr>
          <w:rFonts w:ascii="Times New Roman" w:hAnsi="Times New Roman" w:cs="Times New Roman"/>
          <w:b/>
          <w:sz w:val="24"/>
          <w:szCs w:val="24"/>
        </w:rPr>
        <w:tab/>
        <w:t>Implicit act</w:t>
      </w:r>
      <w:r w:rsidRPr="00650964">
        <w:rPr>
          <w:rFonts w:ascii="Times New Roman" w:hAnsi="Times New Roman" w:cs="Times New Roman"/>
          <w:sz w:val="24"/>
          <w:szCs w:val="24"/>
        </w:rPr>
        <w:t>: expressive (chastising/correcting)</w:t>
      </w:r>
    </w:p>
    <w:p w:rsidR="00975103" w:rsidRPr="00650964" w:rsidRDefault="00975103"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Discussion:</w:t>
      </w:r>
      <w:r w:rsidRPr="00650964">
        <w:rPr>
          <w:rFonts w:ascii="Times New Roman" w:eastAsia="Arial Unicode MS" w:hAnsi="Times New Roman" w:cs="Times New Roman"/>
          <w:i/>
          <w:sz w:val="24"/>
          <w:szCs w:val="24"/>
        </w:rPr>
        <w:t xml:space="preserve"> </w:t>
      </w:r>
      <w:r w:rsidR="00211084" w:rsidRPr="00650964">
        <w:rPr>
          <w:rFonts w:ascii="Times New Roman" w:eastAsia="Arial Unicode MS" w:hAnsi="Times New Roman" w:cs="Times New Roman"/>
          <w:sz w:val="24"/>
          <w:szCs w:val="24"/>
        </w:rPr>
        <w:t>This proverb is a j</w:t>
      </w:r>
      <w:r w:rsidRPr="00650964">
        <w:rPr>
          <w:rFonts w:ascii="Times New Roman" w:eastAsia="Arial Unicode MS" w:hAnsi="Times New Roman" w:cs="Times New Roman"/>
          <w:sz w:val="24"/>
          <w:szCs w:val="24"/>
        </w:rPr>
        <w:t>ustification of punishment meted out to an erring child. A child could be chastised by the parent if found wanting. That is not done out of hatred but as a corrective measure.</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Sit</w:t>
      </w:r>
      <w:r w:rsidRPr="00650964">
        <w:rPr>
          <w:rFonts w:ascii="Times New Roman" w:eastAsia="Arial Unicode MS" w:hAnsi="Times New Roman" w:cs="Times New Roman"/>
          <w:b/>
          <w:bCs/>
          <w:iCs/>
          <w:sz w:val="24"/>
          <w:szCs w:val="24"/>
        </w:rPr>
        <w:t>uational:</w:t>
      </w:r>
      <w:r w:rsidRPr="00650964">
        <w:rPr>
          <w:rFonts w:ascii="Times New Roman" w:eastAsia="Arial Unicode MS" w:hAnsi="Times New Roman" w:cs="Times New Roman"/>
          <w:b/>
          <w:bCs/>
          <w:i/>
          <w:iCs/>
          <w:sz w:val="24"/>
          <w:szCs w:val="24"/>
        </w:rPr>
        <w:tab/>
      </w:r>
      <w:r w:rsidRPr="00650964">
        <w:rPr>
          <w:rFonts w:ascii="Times New Roman" w:eastAsia="Arial Unicode MS" w:hAnsi="Times New Roman" w:cs="Times New Roman"/>
          <w:sz w:val="24"/>
          <w:szCs w:val="24"/>
        </w:rPr>
        <w:t xml:space="preserve">A wife </w:t>
      </w:r>
      <w:r w:rsidR="002B1D64" w:rsidRPr="00650964">
        <w:rPr>
          <w:rFonts w:ascii="Times New Roman" w:eastAsia="Arial Unicode MS" w:hAnsi="Times New Roman" w:cs="Times New Roman"/>
          <w:sz w:val="24"/>
          <w:szCs w:val="24"/>
        </w:rPr>
        <w:t xml:space="preserve">after </w:t>
      </w:r>
      <w:r w:rsidRPr="00650964">
        <w:rPr>
          <w:rFonts w:ascii="Times New Roman" w:eastAsia="Arial Unicode MS" w:hAnsi="Times New Roman" w:cs="Times New Roman"/>
          <w:sz w:val="24"/>
          <w:szCs w:val="24"/>
        </w:rPr>
        <w:t>accus</w:t>
      </w:r>
      <w:r w:rsidR="002B1D64" w:rsidRPr="00650964">
        <w:rPr>
          <w:rFonts w:ascii="Times New Roman" w:eastAsia="Arial Unicode MS" w:hAnsi="Times New Roman" w:cs="Times New Roman"/>
          <w:sz w:val="24"/>
          <w:szCs w:val="24"/>
        </w:rPr>
        <w:t>ing</w:t>
      </w:r>
      <w:r w:rsidRPr="00650964">
        <w:rPr>
          <w:rFonts w:ascii="Times New Roman" w:eastAsia="Arial Unicode MS" w:hAnsi="Times New Roman" w:cs="Times New Roman"/>
          <w:sz w:val="24"/>
          <w:szCs w:val="24"/>
        </w:rPr>
        <w:t xml:space="preserve"> the husband for punishing an erring child.</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Psychological:</w:t>
      </w:r>
      <w:r w:rsidR="002B1D64" w:rsidRPr="00650964">
        <w:rPr>
          <w:rFonts w:ascii="Times New Roman" w:eastAsia="Arial Unicode MS" w:hAnsi="Times New Roman" w:cs="Times New Roman"/>
          <w:b/>
          <w:bCs/>
          <w:iCs/>
          <w:sz w:val="24"/>
          <w:szCs w:val="24"/>
        </w:rPr>
        <w:t xml:space="preserve"> </w:t>
      </w:r>
      <w:r w:rsidRPr="00650964">
        <w:rPr>
          <w:rFonts w:ascii="Times New Roman" w:eastAsia="Arial Unicode MS" w:hAnsi="Times New Roman" w:cs="Times New Roman"/>
          <w:sz w:val="24"/>
          <w:szCs w:val="24"/>
        </w:rPr>
        <w:t xml:space="preserve">The husband </w:t>
      </w:r>
      <w:r w:rsidR="002B1D64" w:rsidRPr="00650964">
        <w:rPr>
          <w:rFonts w:ascii="Times New Roman" w:eastAsia="Arial Unicode MS" w:hAnsi="Times New Roman" w:cs="Times New Roman"/>
          <w:sz w:val="24"/>
          <w:szCs w:val="24"/>
        </w:rPr>
        <w:t xml:space="preserve">may </w:t>
      </w:r>
      <w:r w:rsidRPr="00650964">
        <w:rPr>
          <w:rFonts w:ascii="Times New Roman" w:eastAsia="Arial Unicode MS" w:hAnsi="Times New Roman" w:cs="Times New Roman"/>
          <w:sz w:val="24"/>
          <w:szCs w:val="24"/>
        </w:rPr>
        <w:t xml:space="preserve">utter this </w:t>
      </w:r>
      <w:r w:rsidR="002B1D64" w:rsidRPr="00650964">
        <w:rPr>
          <w:rFonts w:ascii="Times New Roman" w:eastAsia="Arial Unicode MS" w:hAnsi="Times New Roman" w:cs="Times New Roman"/>
          <w:sz w:val="24"/>
          <w:szCs w:val="24"/>
        </w:rPr>
        <w:t>to justify</w:t>
      </w:r>
      <w:r w:rsidRPr="00650964">
        <w:rPr>
          <w:rFonts w:ascii="Times New Roman" w:eastAsia="Arial Unicode MS" w:hAnsi="Times New Roman" w:cs="Times New Roman"/>
          <w:sz w:val="24"/>
          <w:szCs w:val="24"/>
        </w:rPr>
        <w:t xml:space="preserve"> his action.</w:t>
      </w:r>
    </w:p>
    <w:p w:rsidR="0056385D" w:rsidRPr="00650964" w:rsidRDefault="0056385D"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t>Sociological:</w:t>
      </w:r>
      <w:r w:rsidRPr="00650964">
        <w:rPr>
          <w:rFonts w:ascii="Times New Roman" w:eastAsia="Arial Unicode MS" w:hAnsi="Times New Roman" w:cs="Times New Roman"/>
          <w:sz w:val="24"/>
          <w:szCs w:val="24"/>
        </w:rPr>
        <w:tab/>
        <w:t>Punishing an erring child does not translate to hatred.</w:t>
      </w:r>
    </w:p>
    <w:p w:rsidR="00975103" w:rsidRPr="00650964" w:rsidRDefault="00975103"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bCs/>
          <w:iCs/>
          <w:sz w:val="24"/>
          <w:szCs w:val="24"/>
        </w:rPr>
        <w:lastRenderedPageBreak/>
        <w:t>Linguistic:</w:t>
      </w:r>
      <w:r w:rsidR="002B1D64" w:rsidRPr="00650964">
        <w:rPr>
          <w:rFonts w:ascii="Times New Roman" w:eastAsia="Arial Unicode MS" w:hAnsi="Times New Roman" w:cs="Times New Roman"/>
          <w:b/>
          <w:bCs/>
          <w:i/>
          <w:iCs/>
          <w:sz w:val="24"/>
          <w:szCs w:val="24"/>
        </w:rPr>
        <w:t xml:space="preserve">  </w:t>
      </w:r>
      <w:r w:rsidRPr="00650964">
        <w:rPr>
          <w:rFonts w:ascii="Times New Roman" w:eastAsia="Arial Unicode MS" w:hAnsi="Times New Roman" w:cs="Times New Roman"/>
          <w:sz w:val="24"/>
          <w:szCs w:val="24"/>
        </w:rPr>
        <w:t>‘A hen', 'to tread' and 'the c</w:t>
      </w:r>
      <w:r w:rsidR="002B1D64" w:rsidRPr="00650964">
        <w:rPr>
          <w:rFonts w:ascii="Times New Roman" w:eastAsia="Arial Unicode MS" w:hAnsi="Times New Roman" w:cs="Times New Roman"/>
          <w:sz w:val="24"/>
          <w:szCs w:val="24"/>
        </w:rPr>
        <w:t xml:space="preserve">hildren' all refer to 'a </w:t>
      </w:r>
      <w:r w:rsidRPr="00650964">
        <w:rPr>
          <w:rFonts w:ascii="Times New Roman" w:eastAsia="Arial Unicode MS" w:hAnsi="Times New Roman" w:cs="Times New Roman"/>
          <w:sz w:val="24"/>
          <w:szCs w:val="24"/>
        </w:rPr>
        <w:t xml:space="preserve">parent', 'to punish", and "the child' respectively. </w:t>
      </w:r>
    </w:p>
    <w:p w:rsidR="0056385D" w:rsidRPr="00650964" w:rsidRDefault="00975103"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Implicature</w:t>
      </w:r>
      <w:r w:rsidR="0056385D" w:rsidRPr="00650964">
        <w:rPr>
          <w:rFonts w:ascii="Times New Roman" w:eastAsia="Arial Unicode MS" w:hAnsi="Times New Roman" w:cs="Times New Roman"/>
          <w:b/>
          <w:sz w:val="24"/>
          <w:szCs w:val="24"/>
        </w:rPr>
        <w:t>:</w:t>
      </w:r>
      <w:r w:rsidR="0056385D" w:rsidRPr="00650964">
        <w:rPr>
          <w:rFonts w:ascii="Times New Roman" w:eastAsia="Arial Unicode MS" w:hAnsi="Times New Roman" w:cs="Times New Roman"/>
          <w:sz w:val="24"/>
          <w:szCs w:val="24"/>
        </w:rPr>
        <w:tab/>
        <w:t xml:space="preserve">Child discipline </w:t>
      </w:r>
      <w:r w:rsidR="002B1D64" w:rsidRPr="00650964">
        <w:rPr>
          <w:rFonts w:ascii="Times New Roman" w:eastAsia="Arial Unicode MS" w:hAnsi="Times New Roman" w:cs="Times New Roman"/>
          <w:sz w:val="24"/>
          <w:szCs w:val="24"/>
        </w:rPr>
        <w:t xml:space="preserve">is a corrective measure and not </w:t>
      </w:r>
      <w:r w:rsidRPr="00650964">
        <w:rPr>
          <w:rFonts w:ascii="Times New Roman" w:eastAsia="Arial Unicode MS" w:hAnsi="Times New Roman" w:cs="Times New Roman"/>
          <w:sz w:val="24"/>
          <w:szCs w:val="24"/>
        </w:rPr>
        <w:t>hatred</w:t>
      </w:r>
      <w:r w:rsidR="0056385D" w:rsidRPr="00650964">
        <w:rPr>
          <w:rFonts w:ascii="Times New Roman" w:eastAsia="Arial Unicode MS" w:hAnsi="Times New Roman" w:cs="Times New Roman"/>
          <w:sz w:val="24"/>
          <w:szCs w:val="24"/>
        </w:rPr>
        <w:t>.</w:t>
      </w:r>
    </w:p>
    <w:p w:rsidR="00831CE8" w:rsidRPr="00650964" w:rsidRDefault="002B1D64" w:rsidP="00BF01C9">
      <w:pPr>
        <w:ind w:left="720"/>
        <w:jc w:val="both"/>
        <w:rPr>
          <w:rFonts w:ascii="Times New Roman" w:eastAsia="Arial Unicode MS" w:hAnsi="Times New Roman" w:cs="Times New Roman"/>
          <w:sz w:val="24"/>
          <w:szCs w:val="24"/>
        </w:rPr>
      </w:pPr>
      <w:r w:rsidRPr="00650964">
        <w:rPr>
          <w:rFonts w:ascii="Times New Roman" w:eastAsia="Arial Unicode MS" w:hAnsi="Times New Roman" w:cs="Times New Roman"/>
          <w:b/>
          <w:sz w:val="24"/>
          <w:szCs w:val="24"/>
        </w:rPr>
        <w:t>Presupposition:</w:t>
      </w:r>
      <w:r w:rsidRPr="00650964">
        <w:rPr>
          <w:rFonts w:ascii="Times New Roman" w:eastAsia="Arial Unicode MS" w:hAnsi="Times New Roman" w:cs="Times New Roman"/>
          <w:sz w:val="24"/>
          <w:szCs w:val="24"/>
        </w:rPr>
        <w:t xml:space="preserve"> If the hen marches her chick, it must be by mistake.</w:t>
      </w:r>
    </w:p>
    <w:p w:rsidR="00831CE8" w:rsidRPr="00650964" w:rsidRDefault="00831CE8" w:rsidP="00BF01C9">
      <w:pPr>
        <w:ind w:left="720"/>
        <w:jc w:val="both"/>
        <w:rPr>
          <w:rFonts w:ascii="Times New Roman" w:eastAsia="Arial Unicode MS" w:hAnsi="Times New Roman" w:cs="Times New Roman"/>
          <w:sz w:val="24"/>
          <w:szCs w:val="24"/>
        </w:rPr>
      </w:pPr>
    </w:p>
    <w:p w:rsidR="00994C2F" w:rsidRPr="00650964" w:rsidRDefault="00831CE8" w:rsidP="00650964">
      <w:pPr>
        <w:jc w:val="both"/>
        <w:rPr>
          <w:rFonts w:ascii="Times New Roman" w:eastAsia="Arial Unicode MS" w:hAnsi="Times New Roman" w:cs="Times New Roman"/>
          <w:b/>
          <w:sz w:val="24"/>
          <w:szCs w:val="24"/>
        </w:rPr>
      </w:pPr>
      <w:r w:rsidRPr="00650964">
        <w:rPr>
          <w:rFonts w:ascii="Times New Roman" w:eastAsia="Arial Unicode MS" w:hAnsi="Times New Roman" w:cs="Times New Roman"/>
          <w:b/>
          <w:sz w:val="24"/>
          <w:szCs w:val="24"/>
        </w:rPr>
        <w:t xml:space="preserve">Findings and </w:t>
      </w:r>
      <w:r w:rsidR="00650964" w:rsidRPr="00650964">
        <w:rPr>
          <w:rFonts w:ascii="Times New Roman" w:eastAsia="Arial Unicode MS" w:hAnsi="Times New Roman" w:cs="Times New Roman"/>
          <w:b/>
          <w:sz w:val="24"/>
          <w:szCs w:val="24"/>
        </w:rPr>
        <w:t>C</w:t>
      </w:r>
      <w:r w:rsidRPr="00650964">
        <w:rPr>
          <w:rFonts w:ascii="Times New Roman" w:eastAsia="Arial Unicode MS" w:hAnsi="Times New Roman" w:cs="Times New Roman"/>
          <w:b/>
          <w:sz w:val="24"/>
          <w:szCs w:val="24"/>
        </w:rPr>
        <w:t xml:space="preserve">oncluding </w:t>
      </w:r>
      <w:r w:rsidR="00650964" w:rsidRPr="00650964">
        <w:rPr>
          <w:rFonts w:ascii="Times New Roman" w:eastAsia="Arial Unicode MS" w:hAnsi="Times New Roman" w:cs="Times New Roman"/>
          <w:b/>
          <w:sz w:val="24"/>
          <w:szCs w:val="24"/>
        </w:rPr>
        <w:t>R</w:t>
      </w:r>
      <w:r w:rsidRPr="00650964">
        <w:rPr>
          <w:rFonts w:ascii="Times New Roman" w:eastAsia="Arial Unicode MS" w:hAnsi="Times New Roman" w:cs="Times New Roman"/>
          <w:b/>
          <w:sz w:val="24"/>
          <w:szCs w:val="24"/>
        </w:rPr>
        <w:t>emarks</w:t>
      </w:r>
    </w:p>
    <w:p w:rsidR="00994C2F" w:rsidRPr="00650964" w:rsidRDefault="00994C2F" w:rsidP="00650964">
      <w:pPr>
        <w:jc w:val="both"/>
        <w:rPr>
          <w:rFonts w:ascii="Times New Roman" w:hAnsi="Times New Roman" w:cs="Times New Roman"/>
        </w:rPr>
      </w:pPr>
      <w:r w:rsidRPr="00650964">
        <w:rPr>
          <w:rFonts w:ascii="Times New Roman" w:hAnsi="Times New Roman" w:cs="Times New Roman"/>
        </w:rPr>
        <w:t xml:space="preserve">From the data analysed, it </w:t>
      </w:r>
      <w:r w:rsidR="004D641E" w:rsidRPr="00650964">
        <w:rPr>
          <w:rFonts w:ascii="Times New Roman" w:hAnsi="Times New Roman" w:cs="Times New Roman"/>
        </w:rPr>
        <w:t>has been discovered that</w:t>
      </w:r>
      <w:r w:rsidRPr="00650964">
        <w:rPr>
          <w:rFonts w:ascii="Times New Roman" w:hAnsi="Times New Roman" w:cs="Times New Roman"/>
        </w:rPr>
        <w:t xml:space="preserve"> two </w:t>
      </w:r>
      <w:proofErr w:type="spellStart"/>
      <w:r w:rsidRPr="00650964">
        <w:rPr>
          <w:rFonts w:ascii="Times New Roman" w:hAnsi="Times New Roman" w:cs="Times New Roman"/>
        </w:rPr>
        <w:t>practs</w:t>
      </w:r>
      <w:proofErr w:type="spellEnd"/>
      <w:r w:rsidRPr="00650964">
        <w:rPr>
          <w:rFonts w:ascii="Times New Roman" w:hAnsi="Times New Roman" w:cs="Times New Roman"/>
        </w:rPr>
        <w:t xml:space="preserve"> </w:t>
      </w:r>
      <w:r w:rsidR="004D641E" w:rsidRPr="00650964">
        <w:rPr>
          <w:rFonts w:ascii="Times New Roman" w:hAnsi="Times New Roman" w:cs="Times New Roman"/>
        </w:rPr>
        <w:t>are prevalent in the use of the ten proverbs</w:t>
      </w:r>
      <w:r w:rsidRPr="00650964">
        <w:rPr>
          <w:rFonts w:ascii="Times New Roman" w:hAnsi="Times New Roman" w:cs="Times New Roman"/>
        </w:rPr>
        <w:t xml:space="preserve">: the explicit and the implicit respectively. While the explicit </w:t>
      </w:r>
      <w:proofErr w:type="spellStart"/>
      <w:r w:rsidRPr="00650964">
        <w:rPr>
          <w:rFonts w:ascii="Times New Roman" w:hAnsi="Times New Roman" w:cs="Times New Roman"/>
        </w:rPr>
        <w:t>practs</w:t>
      </w:r>
      <w:proofErr w:type="spellEnd"/>
      <w:r w:rsidRPr="00650964">
        <w:rPr>
          <w:rFonts w:ascii="Times New Roman" w:hAnsi="Times New Roman" w:cs="Times New Roman"/>
        </w:rPr>
        <w:t xml:space="preserve"> operate at the overt or the secondary instantiated pragmatic acts, the implicit acts operate at the covert level as the primary instantiated pragmatic acts</w:t>
      </w:r>
      <w:r w:rsidR="004D641E" w:rsidRPr="00650964">
        <w:rPr>
          <w:rFonts w:ascii="Times New Roman" w:hAnsi="Times New Roman" w:cs="Times New Roman"/>
        </w:rPr>
        <w:t xml:space="preserve"> alluding to the fact that each of</w:t>
      </w:r>
      <w:r w:rsidRPr="00650964">
        <w:rPr>
          <w:rFonts w:ascii="Times New Roman" w:hAnsi="Times New Roman" w:cs="Times New Roman"/>
        </w:rPr>
        <w:t xml:space="preserve"> the analysed </w:t>
      </w:r>
      <w:proofErr w:type="spellStart"/>
      <w:r w:rsidRPr="00650964">
        <w:rPr>
          <w:rFonts w:ascii="Times New Roman" w:hAnsi="Times New Roman" w:cs="Times New Roman"/>
        </w:rPr>
        <w:t>pragmeme</w:t>
      </w:r>
      <w:proofErr w:type="spellEnd"/>
      <w:r w:rsidRPr="00650964">
        <w:rPr>
          <w:rFonts w:ascii="Times New Roman" w:hAnsi="Times New Roman" w:cs="Times New Roman"/>
        </w:rPr>
        <w:t xml:space="preserve"> operates at both levels.</w:t>
      </w:r>
    </w:p>
    <w:p w:rsidR="00994C2F" w:rsidRPr="00650964" w:rsidRDefault="00994C2F" w:rsidP="00650964">
      <w:pPr>
        <w:jc w:val="both"/>
        <w:rPr>
          <w:rFonts w:ascii="Times New Roman" w:hAnsi="Times New Roman" w:cs="Times New Roman"/>
        </w:rPr>
      </w:pPr>
      <w:r w:rsidRPr="00650964">
        <w:rPr>
          <w:rFonts w:ascii="Times New Roman" w:hAnsi="Times New Roman" w:cs="Times New Roman"/>
        </w:rPr>
        <w:t>In order to arrive at the appropriate interpretation of any utterance</w:t>
      </w:r>
      <w:r w:rsidR="004D641E" w:rsidRPr="00650964">
        <w:rPr>
          <w:rFonts w:ascii="Times New Roman" w:hAnsi="Times New Roman" w:cs="Times New Roman"/>
        </w:rPr>
        <w:t xml:space="preserve"> (in this instance proverbs of the Jukun)</w:t>
      </w:r>
      <w:r w:rsidRPr="00650964">
        <w:rPr>
          <w:rFonts w:ascii="Times New Roman" w:hAnsi="Times New Roman" w:cs="Times New Roman"/>
        </w:rPr>
        <w:t xml:space="preserve">, context serves as the impetus. </w:t>
      </w:r>
      <w:r w:rsidR="004D641E" w:rsidRPr="00650964">
        <w:rPr>
          <w:rFonts w:ascii="Times New Roman" w:hAnsi="Times New Roman" w:cs="Times New Roman"/>
        </w:rPr>
        <w:t xml:space="preserve"> Based on this fact, the users of these </w:t>
      </w:r>
      <w:proofErr w:type="gramStart"/>
      <w:r w:rsidR="004D641E" w:rsidRPr="00650964">
        <w:rPr>
          <w:rFonts w:ascii="Times New Roman" w:hAnsi="Times New Roman" w:cs="Times New Roman"/>
        </w:rPr>
        <w:t>proverbs  have</w:t>
      </w:r>
      <w:proofErr w:type="gramEnd"/>
      <w:r w:rsidR="004D641E" w:rsidRPr="00650964">
        <w:rPr>
          <w:rFonts w:ascii="Times New Roman" w:hAnsi="Times New Roman" w:cs="Times New Roman"/>
        </w:rPr>
        <w:t xml:space="preserve"> </w:t>
      </w:r>
      <w:r w:rsidRPr="00650964">
        <w:rPr>
          <w:rFonts w:ascii="Times New Roman" w:hAnsi="Times New Roman" w:cs="Times New Roman"/>
        </w:rPr>
        <w:t>identifie</w:t>
      </w:r>
      <w:r w:rsidR="004D641E" w:rsidRPr="00650964">
        <w:rPr>
          <w:rFonts w:ascii="Times New Roman" w:hAnsi="Times New Roman" w:cs="Times New Roman"/>
        </w:rPr>
        <w:t>d</w:t>
      </w:r>
      <w:r w:rsidRPr="00650964">
        <w:rPr>
          <w:rFonts w:ascii="Times New Roman" w:hAnsi="Times New Roman" w:cs="Times New Roman"/>
        </w:rPr>
        <w:t xml:space="preserve"> the fact that they need to combine their linguistic, physical, psychological, sociocultural</w:t>
      </w:r>
      <w:r w:rsidR="004D641E" w:rsidRPr="00650964">
        <w:rPr>
          <w:rFonts w:ascii="Times New Roman" w:hAnsi="Times New Roman" w:cs="Times New Roman"/>
        </w:rPr>
        <w:t xml:space="preserve"> and situational contexts</w:t>
      </w:r>
      <w:r w:rsidRPr="00650964">
        <w:rPr>
          <w:rFonts w:ascii="Times New Roman" w:hAnsi="Times New Roman" w:cs="Times New Roman"/>
        </w:rPr>
        <w:t xml:space="preserve"> as the basis for inferring appropriate interpretation of the </w:t>
      </w:r>
      <w:r w:rsidR="004D641E" w:rsidRPr="00650964">
        <w:rPr>
          <w:rFonts w:ascii="Times New Roman" w:hAnsi="Times New Roman" w:cs="Times New Roman"/>
        </w:rPr>
        <w:t>sayings</w:t>
      </w:r>
      <w:r w:rsidRPr="00650964">
        <w:rPr>
          <w:rFonts w:ascii="Times New Roman" w:hAnsi="Times New Roman" w:cs="Times New Roman"/>
        </w:rPr>
        <w:t xml:space="preserve">. This implies that to arrive at the possible interpretation and understanding of the selected </w:t>
      </w:r>
      <w:r w:rsidR="004D641E" w:rsidRPr="00650964">
        <w:rPr>
          <w:rFonts w:ascii="Times New Roman" w:hAnsi="Times New Roman" w:cs="Times New Roman"/>
        </w:rPr>
        <w:t>proverbs and by implication even others not mentioned</w:t>
      </w:r>
      <w:r w:rsidRPr="00650964">
        <w:rPr>
          <w:rFonts w:ascii="Times New Roman" w:hAnsi="Times New Roman" w:cs="Times New Roman"/>
        </w:rPr>
        <w:t xml:space="preserve">, the interlocutors as well as the readers need to combine the linguistic context (co-text: structure and texture), the physical context (participants, setting and time), the psychological context (the state of the mind of the participants and the overall situation/condition or otherwise) and the sociocultural context (the situational background, background knowledge, shared situational knowledge). </w:t>
      </w:r>
    </w:p>
    <w:p w:rsidR="00994C2F" w:rsidRPr="00650964" w:rsidRDefault="00261194" w:rsidP="00650964">
      <w:pPr>
        <w:jc w:val="both"/>
        <w:rPr>
          <w:rFonts w:ascii="Times New Roman" w:hAnsi="Times New Roman" w:cs="Times New Roman"/>
        </w:rPr>
      </w:pPr>
      <w:r w:rsidRPr="00650964">
        <w:rPr>
          <w:rFonts w:ascii="Times New Roman" w:hAnsi="Times New Roman" w:cs="Times New Roman"/>
        </w:rPr>
        <w:t xml:space="preserve">In order to arrive at the intended meanings of the proverbs, </w:t>
      </w:r>
      <w:r w:rsidR="0099683A" w:rsidRPr="00650964">
        <w:rPr>
          <w:rFonts w:ascii="Times New Roman" w:hAnsi="Times New Roman" w:cs="Times New Roman"/>
        </w:rPr>
        <w:t>users of the proverbs</w:t>
      </w:r>
      <w:r w:rsidRPr="00650964">
        <w:rPr>
          <w:rFonts w:ascii="Times New Roman" w:hAnsi="Times New Roman" w:cs="Times New Roman"/>
        </w:rPr>
        <w:t xml:space="preserve"> need to</w:t>
      </w:r>
      <w:r w:rsidR="00994C2F" w:rsidRPr="00650964">
        <w:rPr>
          <w:rFonts w:ascii="Times New Roman" w:hAnsi="Times New Roman" w:cs="Times New Roman"/>
        </w:rPr>
        <w:t xml:space="preserve"> generate Implicature by violating the </w:t>
      </w:r>
      <w:proofErr w:type="spellStart"/>
      <w:r w:rsidR="00994C2F" w:rsidRPr="00650964">
        <w:rPr>
          <w:rFonts w:ascii="Times New Roman" w:hAnsi="Times New Roman" w:cs="Times New Roman"/>
        </w:rPr>
        <w:t>Gricean</w:t>
      </w:r>
      <w:proofErr w:type="spellEnd"/>
      <w:r w:rsidR="00994C2F" w:rsidRPr="00650964">
        <w:rPr>
          <w:rFonts w:ascii="Times New Roman" w:hAnsi="Times New Roman" w:cs="Times New Roman"/>
        </w:rPr>
        <w:t xml:space="preserve"> maxim of quantity and manner when they </w:t>
      </w:r>
      <w:r w:rsidR="0099683A" w:rsidRPr="00650964">
        <w:rPr>
          <w:rFonts w:ascii="Times New Roman" w:hAnsi="Times New Roman" w:cs="Times New Roman"/>
        </w:rPr>
        <w:t xml:space="preserve">make indirect references to situations such as: load, heavy, head pad, hen, chicks, kill among others to mean: difficult situation, shifting of blame, parents, children and punishment respectively. </w:t>
      </w:r>
      <w:r w:rsidR="00994C2F" w:rsidRPr="00650964">
        <w:rPr>
          <w:rFonts w:ascii="Times New Roman" w:hAnsi="Times New Roman" w:cs="Times New Roman"/>
        </w:rPr>
        <w:t xml:space="preserve">However, such situations are not unexpected since the </w:t>
      </w:r>
      <w:r w:rsidR="0099683A" w:rsidRPr="00650964">
        <w:rPr>
          <w:rFonts w:ascii="Times New Roman" w:hAnsi="Times New Roman" w:cs="Times New Roman"/>
        </w:rPr>
        <w:t xml:space="preserve">users </w:t>
      </w:r>
      <w:r w:rsidR="00994C2F" w:rsidRPr="00650964">
        <w:rPr>
          <w:rFonts w:ascii="Times New Roman" w:hAnsi="Times New Roman" w:cs="Times New Roman"/>
        </w:rPr>
        <w:t xml:space="preserve">are out to </w:t>
      </w:r>
      <w:proofErr w:type="gramStart"/>
      <w:r w:rsidR="0099683A" w:rsidRPr="00650964">
        <w:rPr>
          <w:rFonts w:ascii="Times New Roman" w:hAnsi="Times New Roman" w:cs="Times New Roman"/>
        </w:rPr>
        <w:t>advise</w:t>
      </w:r>
      <w:proofErr w:type="gramEnd"/>
      <w:r w:rsidR="0099683A" w:rsidRPr="00650964">
        <w:rPr>
          <w:rFonts w:ascii="Times New Roman" w:hAnsi="Times New Roman" w:cs="Times New Roman"/>
        </w:rPr>
        <w:t>, caution, warn, condemn others without sounding offensive</w:t>
      </w:r>
      <w:r w:rsidR="00994C2F" w:rsidRPr="00650964">
        <w:rPr>
          <w:rFonts w:ascii="Times New Roman" w:hAnsi="Times New Roman" w:cs="Times New Roman"/>
        </w:rPr>
        <w:t>.</w:t>
      </w:r>
    </w:p>
    <w:p w:rsidR="00994C2F" w:rsidRPr="00650964" w:rsidRDefault="00994C2F" w:rsidP="00650964">
      <w:pPr>
        <w:spacing w:before="240" w:after="240"/>
        <w:jc w:val="both"/>
        <w:rPr>
          <w:rFonts w:ascii="Times New Roman" w:eastAsia="Arial Unicode MS" w:hAnsi="Times New Roman" w:cs="Times New Roman"/>
        </w:rPr>
      </w:pPr>
      <w:r w:rsidRPr="00650964">
        <w:rPr>
          <w:rFonts w:ascii="Times New Roman" w:eastAsia="Arial Unicode MS" w:hAnsi="Times New Roman" w:cs="Times New Roman"/>
        </w:rPr>
        <w:t>The major 'indirect' illocutionary forces, which happen to be the intended acts the proverbs are used to perform, vary and include the 'expressive', 'verdictive', 'directive and 'declarative' acts of 'warning', 'cautioning', 'advising' and '</w:t>
      </w:r>
      <w:r w:rsidR="00650964" w:rsidRPr="00650964">
        <w:rPr>
          <w:rFonts w:ascii="Times New Roman" w:eastAsia="Arial Unicode MS" w:hAnsi="Times New Roman" w:cs="Times New Roman"/>
        </w:rPr>
        <w:t>condemning</w:t>
      </w:r>
      <w:r w:rsidRPr="00650964">
        <w:rPr>
          <w:rFonts w:ascii="Times New Roman" w:eastAsia="Arial Unicode MS" w:hAnsi="Times New Roman" w:cs="Times New Roman"/>
        </w:rPr>
        <w:t>'. It can be safely inferred that the proverbs perform illocutionary acts that are conventionally and intentionally indirect. The findings seem to suggest that the intended illocutionary force of the proverbs serves as an ethical mechanism for regulating human behaviour and enhancing social control.</w:t>
      </w:r>
    </w:p>
    <w:p w:rsidR="002B1D64" w:rsidRDefault="00650964" w:rsidP="00650964">
      <w:pPr>
        <w:spacing w:before="240" w:after="240"/>
        <w:jc w:val="both"/>
        <w:rPr>
          <w:rFonts w:ascii="Times New Roman" w:eastAsia="Arial Unicode MS" w:hAnsi="Times New Roman" w:cs="Times New Roman"/>
        </w:rPr>
      </w:pPr>
      <w:r w:rsidRPr="00650964">
        <w:rPr>
          <w:rFonts w:ascii="Times New Roman" w:eastAsia="Arial Unicode MS" w:hAnsi="Times New Roman" w:cs="Times New Roman"/>
        </w:rPr>
        <w:t xml:space="preserve">It can be concluded that in </w:t>
      </w:r>
      <w:r w:rsidR="00994C2F" w:rsidRPr="00650964">
        <w:rPr>
          <w:rFonts w:ascii="Times New Roman" w:eastAsia="Arial Unicode MS" w:hAnsi="Times New Roman" w:cs="Times New Roman"/>
        </w:rPr>
        <w:t xml:space="preserve">Jukun, proverbs, perhaps like in other languages, represent a veritable tool for affecting and effecting desirable action, and for projecting a particular cosmology. </w:t>
      </w:r>
    </w:p>
    <w:p w:rsidR="00616ED8" w:rsidRDefault="00616ED8" w:rsidP="00650964">
      <w:pPr>
        <w:spacing w:before="240" w:after="240"/>
        <w:jc w:val="both"/>
        <w:rPr>
          <w:rFonts w:ascii="Times New Roman" w:eastAsia="Arial Unicode MS" w:hAnsi="Times New Roman" w:cs="Times New Roman"/>
        </w:rPr>
      </w:pPr>
    </w:p>
    <w:p w:rsidR="008F2B88" w:rsidRDefault="008F2B88" w:rsidP="00650964">
      <w:pPr>
        <w:spacing w:before="240" w:after="240"/>
        <w:jc w:val="both"/>
        <w:rPr>
          <w:rFonts w:ascii="Times New Roman" w:eastAsia="Arial Unicode MS" w:hAnsi="Times New Roman" w:cs="Times New Roman"/>
          <w:b/>
        </w:rPr>
      </w:pPr>
    </w:p>
    <w:p w:rsidR="008F2B88" w:rsidRDefault="008F2B88" w:rsidP="00650964">
      <w:pPr>
        <w:spacing w:before="240" w:after="240"/>
        <w:jc w:val="both"/>
        <w:rPr>
          <w:rFonts w:ascii="Times New Roman" w:eastAsia="Arial Unicode MS" w:hAnsi="Times New Roman" w:cs="Times New Roman"/>
          <w:b/>
        </w:rPr>
      </w:pPr>
    </w:p>
    <w:p w:rsidR="00616ED8" w:rsidRPr="009C0A74" w:rsidRDefault="00616ED8" w:rsidP="00650964">
      <w:pPr>
        <w:spacing w:before="240" w:after="240"/>
        <w:jc w:val="both"/>
        <w:rPr>
          <w:rFonts w:ascii="Times New Roman" w:eastAsia="Arial Unicode MS" w:hAnsi="Times New Roman" w:cs="Times New Roman"/>
          <w:b/>
        </w:rPr>
      </w:pPr>
      <w:r w:rsidRPr="009C0A74">
        <w:rPr>
          <w:rFonts w:ascii="Times New Roman" w:eastAsia="Arial Unicode MS" w:hAnsi="Times New Roman" w:cs="Times New Roman"/>
          <w:b/>
        </w:rPr>
        <w:lastRenderedPageBreak/>
        <w:t xml:space="preserve">References </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r w:rsidRPr="009C0A74">
        <w:rPr>
          <w:rFonts w:ascii="Times New Roman" w:eastAsia="Arial Unicode MS" w:hAnsi="Times New Roman" w:cs="Times New Roman"/>
          <w:sz w:val="24"/>
          <w:szCs w:val="24"/>
        </w:rPr>
        <w:t xml:space="preserve">Achebe, C. 1980. </w:t>
      </w:r>
      <w:r w:rsidRPr="009C0A74">
        <w:rPr>
          <w:rFonts w:ascii="Times New Roman" w:eastAsia="Arial Unicode MS" w:hAnsi="Times New Roman" w:cs="Times New Roman"/>
          <w:i/>
          <w:sz w:val="24"/>
          <w:szCs w:val="24"/>
        </w:rPr>
        <w:t>Things Fall Apart.</w:t>
      </w:r>
      <w:r w:rsidRPr="009C0A74">
        <w:rPr>
          <w:rFonts w:ascii="Times New Roman" w:eastAsia="Arial Unicode MS" w:hAnsi="Times New Roman" w:cs="Times New Roman"/>
          <w:sz w:val="24"/>
          <w:szCs w:val="24"/>
        </w:rPr>
        <w:t xml:space="preserve"> London: Heinemann.</w:t>
      </w:r>
    </w:p>
    <w:p w:rsidR="00616ED8" w:rsidRPr="0037333E" w:rsidRDefault="00616ED8" w:rsidP="0028676C">
      <w:pPr>
        <w:spacing w:line="240" w:lineRule="auto"/>
        <w:jc w:val="both"/>
        <w:rPr>
          <w:rFonts w:ascii="Times New Roman" w:hAnsi="Times New Roman" w:cs="Times New Roman"/>
          <w:i/>
        </w:rPr>
      </w:pPr>
      <w:proofErr w:type="spellStart"/>
      <w:r w:rsidRPr="0037333E">
        <w:rPr>
          <w:rFonts w:ascii="Times New Roman" w:hAnsi="Times New Roman" w:cs="Times New Roman"/>
        </w:rPr>
        <w:t>Adegbija</w:t>
      </w:r>
      <w:proofErr w:type="spellEnd"/>
      <w:r w:rsidRPr="0037333E">
        <w:rPr>
          <w:rFonts w:ascii="Times New Roman" w:hAnsi="Times New Roman" w:cs="Times New Roman"/>
        </w:rPr>
        <w:t xml:space="preserve">, E. E. 1999. </w:t>
      </w:r>
      <w:proofErr w:type="gramStart"/>
      <w:r w:rsidR="009C0A74">
        <w:rPr>
          <w:rFonts w:ascii="Times New Roman" w:hAnsi="Times New Roman" w:cs="Times New Roman"/>
        </w:rPr>
        <w:t>“</w:t>
      </w:r>
      <w:proofErr w:type="spellStart"/>
      <w:r w:rsidRPr="0037333E">
        <w:rPr>
          <w:rFonts w:ascii="Times New Roman" w:hAnsi="Times New Roman" w:cs="Times New Roman"/>
        </w:rPr>
        <w:t>Titbits</w:t>
      </w:r>
      <w:proofErr w:type="spellEnd"/>
      <w:r w:rsidRPr="0037333E">
        <w:rPr>
          <w:rFonts w:ascii="Times New Roman" w:hAnsi="Times New Roman" w:cs="Times New Roman"/>
        </w:rPr>
        <w:t xml:space="preserve"> on Discourse analysis and Pragmatics</w:t>
      </w:r>
      <w:r w:rsidR="009C0A74">
        <w:rPr>
          <w:rFonts w:ascii="Times New Roman" w:hAnsi="Times New Roman" w:cs="Times New Roman"/>
        </w:rPr>
        <w:t>”</w:t>
      </w:r>
      <w:r w:rsidRPr="0037333E">
        <w:rPr>
          <w:rFonts w:ascii="Times New Roman" w:hAnsi="Times New Roman" w:cs="Times New Roman"/>
        </w:rPr>
        <w:t>.</w:t>
      </w:r>
      <w:proofErr w:type="gramEnd"/>
      <w:r>
        <w:rPr>
          <w:rFonts w:ascii="Times New Roman" w:hAnsi="Times New Roman" w:cs="Times New Roman"/>
        </w:rPr>
        <w:t xml:space="preserve"> </w:t>
      </w:r>
      <w:r w:rsidRPr="0037333E">
        <w:rPr>
          <w:rFonts w:ascii="Times New Roman" w:hAnsi="Times New Roman" w:cs="Times New Roman"/>
          <w:i/>
        </w:rPr>
        <w:t>The English</w:t>
      </w:r>
      <w:r>
        <w:rPr>
          <w:rFonts w:ascii="Times New Roman" w:hAnsi="Times New Roman" w:cs="Times New Roman"/>
          <w:i/>
        </w:rPr>
        <w:t xml:space="preserve"> </w:t>
      </w:r>
      <w:r w:rsidRPr="0037333E">
        <w:rPr>
          <w:rFonts w:ascii="Times New Roman" w:hAnsi="Times New Roman" w:cs="Times New Roman"/>
          <w:i/>
        </w:rPr>
        <w:t xml:space="preserve">language and Literature in English: an introductory handbook. </w:t>
      </w:r>
      <w:proofErr w:type="spellStart"/>
      <w:r w:rsidRPr="0037333E">
        <w:rPr>
          <w:rFonts w:ascii="Times New Roman" w:hAnsi="Times New Roman" w:cs="Times New Roman"/>
        </w:rPr>
        <w:t>Adegbija</w:t>
      </w:r>
      <w:proofErr w:type="spellEnd"/>
      <w:r w:rsidRPr="0037333E">
        <w:rPr>
          <w:rFonts w:ascii="Times New Roman" w:hAnsi="Times New Roman" w:cs="Times New Roman"/>
        </w:rPr>
        <w:t xml:space="preserve"> E. (Ed). Ilorin: The Department of European languages, University of Ilorin.</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t>Bhuvaneswar</w:t>
      </w:r>
      <w:proofErr w:type="spellEnd"/>
      <w:r w:rsidRPr="009C0A74">
        <w:rPr>
          <w:rFonts w:ascii="Times New Roman" w:eastAsia="Arial Unicode MS" w:hAnsi="Times New Roman" w:cs="Times New Roman"/>
          <w:sz w:val="24"/>
          <w:szCs w:val="24"/>
        </w:rPr>
        <w:t xml:space="preserve">, C. 2003. </w:t>
      </w:r>
      <w:proofErr w:type="gramStart"/>
      <w:r w:rsidRPr="009C0A74">
        <w:rPr>
          <w:rFonts w:ascii="Times New Roman" w:eastAsia="Arial Unicode MS" w:hAnsi="Times New Roman" w:cs="Times New Roman"/>
          <w:sz w:val="24"/>
          <w:szCs w:val="24"/>
        </w:rPr>
        <w:t>"</w:t>
      </w:r>
      <w:proofErr w:type="spellStart"/>
      <w:r w:rsidRPr="009C0A74">
        <w:rPr>
          <w:rFonts w:ascii="Times New Roman" w:eastAsia="Arial Unicode MS" w:hAnsi="Times New Roman" w:cs="Times New Roman"/>
          <w:sz w:val="24"/>
          <w:szCs w:val="24"/>
        </w:rPr>
        <w:t>Proverbium</w:t>
      </w:r>
      <w:proofErr w:type="spellEnd"/>
      <w:r w:rsidRPr="009C0A74">
        <w:rPr>
          <w:rFonts w:ascii="Times New Roman" w:eastAsia="Arial Unicode MS" w:hAnsi="Times New Roman" w:cs="Times New Roman"/>
          <w:sz w:val="24"/>
          <w:szCs w:val="24"/>
        </w:rPr>
        <w:t xml:space="preserve"> 20 (2003).</w:t>
      </w:r>
      <w:proofErr w:type="gramEnd"/>
      <w:r w:rsidRPr="009C0A74">
        <w:rPr>
          <w:rFonts w:ascii="Times New Roman" w:eastAsia="Arial Unicode MS" w:hAnsi="Times New Roman" w:cs="Times New Roman"/>
          <w:sz w:val="24"/>
          <w:szCs w:val="24"/>
        </w:rPr>
        <w:t xml:space="preserve"> </w:t>
      </w:r>
      <w:proofErr w:type="gramStart"/>
      <w:r w:rsidRPr="009C0A74">
        <w:rPr>
          <w:rFonts w:ascii="Times New Roman" w:eastAsia="Arial Unicode MS" w:hAnsi="Times New Roman" w:cs="Times New Roman"/>
          <w:sz w:val="24"/>
          <w:szCs w:val="24"/>
        </w:rPr>
        <w:t>A</w:t>
      </w:r>
      <w:r w:rsidR="0028676C">
        <w:rPr>
          <w:rFonts w:ascii="Times New Roman" w:eastAsia="Arial Unicode MS" w:hAnsi="Times New Roman" w:cs="Times New Roman"/>
          <w:sz w:val="24"/>
          <w:szCs w:val="24"/>
        </w:rPr>
        <w:t xml:space="preserve"> Review of English </w:t>
      </w:r>
      <w:r w:rsidR="0028676C">
        <w:rPr>
          <w:rFonts w:ascii="Times New Roman" w:eastAsia="Arial Unicode MS" w:hAnsi="Times New Roman" w:cs="Times New Roman"/>
          <w:sz w:val="24"/>
          <w:szCs w:val="24"/>
        </w:rPr>
        <w:tab/>
        <w:t>Articles".</w:t>
      </w:r>
      <w:proofErr w:type="gramEnd"/>
      <w:r w:rsidR="0028676C">
        <w:rPr>
          <w:rFonts w:ascii="Times New Roman" w:eastAsia="Arial Unicode MS" w:hAnsi="Times New Roman" w:cs="Times New Roman"/>
          <w:sz w:val="24"/>
          <w:szCs w:val="24"/>
        </w:rPr>
        <w:t xml:space="preserve"> </w:t>
      </w:r>
      <w:hyperlink r:id="rId6" w:history="1">
        <w:r w:rsidRPr="009C0A74">
          <w:rPr>
            <w:rStyle w:val="Hyperlink"/>
            <w:rFonts w:ascii="Times New Roman" w:eastAsia="Arial Unicode MS" w:hAnsi="Times New Roman" w:cs="Times New Roman"/>
            <w:sz w:val="24"/>
            <w:szCs w:val="24"/>
          </w:rPr>
          <w:t>www.afrlprov.org</w:t>
        </w:r>
      </w:hyperlink>
      <w:r w:rsidRPr="009C0A74">
        <w:rPr>
          <w:rFonts w:ascii="Times New Roman" w:eastAsia="Arial Unicode MS" w:hAnsi="Times New Roman" w:cs="Times New Roman"/>
          <w:sz w:val="24"/>
          <w:szCs w:val="24"/>
        </w:rPr>
        <w:t>.</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t>Chukwuma</w:t>
      </w:r>
      <w:proofErr w:type="spellEnd"/>
      <w:r w:rsidRPr="009C0A74">
        <w:rPr>
          <w:rFonts w:ascii="Times New Roman" w:eastAsia="Arial Unicode MS" w:hAnsi="Times New Roman" w:cs="Times New Roman"/>
          <w:sz w:val="24"/>
          <w:szCs w:val="24"/>
        </w:rPr>
        <w:t>, E. D. 2001. "A Sociolinguistic study of Context o</w:t>
      </w:r>
      <w:r w:rsidR="0028676C">
        <w:rPr>
          <w:rFonts w:ascii="Times New Roman" w:eastAsia="Arial Unicode MS" w:hAnsi="Times New Roman" w:cs="Times New Roman"/>
          <w:sz w:val="24"/>
          <w:szCs w:val="24"/>
        </w:rPr>
        <w:t xml:space="preserve">f Situation in </w:t>
      </w:r>
      <w:r w:rsidR="0028676C">
        <w:rPr>
          <w:rFonts w:ascii="Times New Roman" w:eastAsia="Arial Unicode MS" w:hAnsi="Times New Roman" w:cs="Times New Roman"/>
          <w:sz w:val="24"/>
          <w:szCs w:val="24"/>
        </w:rPr>
        <w:tab/>
        <w:t xml:space="preserve">the use of Igbo </w:t>
      </w:r>
      <w:r w:rsidRPr="009C0A74">
        <w:rPr>
          <w:rFonts w:ascii="Times New Roman" w:eastAsia="Arial Unicode MS" w:hAnsi="Times New Roman" w:cs="Times New Roman"/>
          <w:sz w:val="24"/>
          <w:szCs w:val="24"/>
        </w:rPr>
        <w:t xml:space="preserve">Proverbs" MA Thesis submitted to English Department, </w:t>
      </w:r>
      <w:r w:rsidRPr="009C0A74">
        <w:rPr>
          <w:rFonts w:ascii="Times New Roman" w:eastAsia="Arial Unicode MS" w:hAnsi="Times New Roman" w:cs="Times New Roman"/>
          <w:sz w:val="24"/>
          <w:szCs w:val="24"/>
        </w:rPr>
        <w:tab/>
        <w:t>ABU Zaria.</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r w:rsidRPr="009C0A74">
        <w:rPr>
          <w:rFonts w:ascii="Times New Roman" w:eastAsia="Arial Unicode MS" w:hAnsi="Times New Roman" w:cs="Times New Roman"/>
          <w:sz w:val="24"/>
          <w:szCs w:val="24"/>
        </w:rPr>
        <w:t xml:space="preserve">Fergusson, R. 1984. </w:t>
      </w:r>
      <w:proofErr w:type="gramStart"/>
      <w:r w:rsidRPr="009C0A74">
        <w:rPr>
          <w:rFonts w:ascii="Times New Roman" w:eastAsia="Arial Unicode MS" w:hAnsi="Times New Roman" w:cs="Times New Roman"/>
          <w:bCs/>
          <w:i/>
          <w:sz w:val="24"/>
          <w:szCs w:val="24"/>
        </w:rPr>
        <w:t>The Penguin Dictionary of Proverbs.</w:t>
      </w:r>
      <w:proofErr w:type="gramEnd"/>
      <w:r w:rsidRPr="009C0A74">
        <w:rPr>
          <w:rFonts w:ascii="Times New Roman" w:eastAsia="Arial Unicode MS" w:hAnsi="Times New Roman" w:cs="Times New Roman"/>
          <w:b/>
          <w:bCs/>
          <w:sz w:val="24"/>
          <w:szCs w:val="24"/>
        </w:rPr>
        <w:t xml:space="preserve"> </w:t>
      </w:r>
      <w:proofErr w:type="spellStart"/>
      <w:r w:rsidRPr="009C0A74">
        <w:rPr>
          <w:rFonts w:ascii="Times New Roman" w:eastAsia="Arial Unicode MS" w:hAnsi="Times New Roman" w:cs="Times New Roman"/>
          <w:sz w:val="24"/>
          <w:szCs w:val="24"/>
        </w:rPr>
        <w:t>Bunbay</w:t>
      </w:r>
      <w:proofErr w:type="spellEnd"/>
      <w:r w:rsidRPr="009C0A74">
        <w:rPr>
          <w:rFonts w:ascii="Times New Roman" w:eastAsia="Arial Unicode MS" w:hAnsi="Times New Roman" w:cs="Times New Roman"/>
          <w:sz w:val="24"/>
          <w:szCs w:val="24"/>
        </w:rPr>
        <w:t>: Penguin Books.</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r w:rsidRPr="009C0A74">
        <w:rPr>
          <w:rFonts w:ascii="Times New Roman" w:eastAsia="Arial Unicode MS" w:hAnsi="Times New Roman" w:cs="Times New Roman"/>
          <w:sz w:val="24"/>
          <w:szCs w:val="24"/>
        </w:rPr>
        <w:t xml:space="preserve">Finnegan, R. 1970. </w:t>
      </w:r>
      <w:proofErr w:type="gramStart"/>
      <w:r w:rsidRPr="009C0A74">
        <w:rPr>
          <w:rFonts w:ascii="Times New Roman" w:eastAsia="Arial Unicode MS" w:hAnsi="Times New Roman" w:cs="Times New Roman"/>
          <w:bCs/>
          <w:i/>
          <w:sz w:val="24"/>
          <w:szCs w:val="24"/>
        </w:rPr>
        <w:t>Oral literature in Africa.</w:t>
      </w:r>
      <w:proofErr w:type="gramEnd"/>
      <w:r w:rsidRPr="009C0A74">
        <w:rPr>
          <w:rFonts w:ascii="Times New Roman" w:eastAsia="Arial Unicode MS" w:hAnsi="Times New Roman" w:cs="Times New Roman"/>
          <w:b/>
          <w:bCs/>
          <w:sz w:val="24"/>
          <w:szCs w:val="24"/>
        </w:rPr>
        <w:t xml:space="preserve"> </w:t>
      </w:r>
      <w:r w:rsidRPr="009C0A74">
        <w:rPr>
          <w:rFonts w:ascii="Times New Roman" w:eastAsia="Arial Unicode MS" w:hAnsi="Times New Roman" w:cs="Times New Roman"/>
          <w:sz w:val="24"/>
          <w:szCs w:val="24"/>
        </w:rPr>
        <w:t>Nairobi: Oxford University Press</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proofErr w:type="spellStart"/>
      <w:proofErr w:type="gramStart"/>
      <w:r w:rsidRPr="009C0A74">
        <w:rPr>
          <w:rFonts w:ascii="Times New Roman" w:eastAsia="Arial Unicode MS" w:hAnsi="Times New Roman" w:cs="Times New Roman"/>
          <w:sz w:val="24"/>
          <w:szCs w:val="24"/>
        </w:rPr>
        <w:t>Lawal</w:t>
      </w:r>
      <w:proofErr w:type="spellEnd"/>
      <w:r w:rsidRPr="009C0A74">
        <w:rPr>
          <w:rFonts w:ascii="Times New Roman" w:eastAsia="Arial Unicode MS" w:hAnsi="Times New Roman" w:cs="Times New Roman"/>
          <w:sz w:val="24"/>
          <w:szCs w:val="24"/>
        </w:rPr>
        <w:t xml:space="preserve"> et al. 1995.</w:t>
      </w:r>
      <w:proofErr w:type="gramEnd"/>
      <w:r w:rsidRPr="009C0A74">
        <w:rPr>
          <w:rFonts w:ascii="Times New Roman" w:eastAsia="Arial Unicode MS" w:hAnsi="Times New Roman" w:cs="Times New Roman"/>
          <w:sz w:val="24"/>
          <w:szCs w:val="24"/>
        </w:rPr>
        <w:t xml:space="preserve"> </w:t>
      </w:r>
      <w:proofErr w:type="gramStart"/>
      <w:r w:rsidRPr="009C0A74">
        <w:rPr>
          <w:rFonts w:ascii="Times New Roman" w:eastAsia="Arial Unicode MS" w:hAnsi="Times New Roman" w:cs="Times New Roman"/>
          <w:sz w:val="24"/>
          <w:szCs w:val="24"/>
        </w:rPr>
        <w:t xml:space="preserve">"A Pragmatic Study of Selected Pairs </w:t>
      </w:r>
      <w:r w:rsidR="0028676C">
        <w:rPr>
          <w:rFonts w:ascii="Times New Roman" w:eastAsia="Arial Unicode MS" w:hAnsi="Times New Roman" w:cs="Times New Roman"/>
          <w:sz w:val="24"/>
          <w:szCs w:val="24"/>
        </w:rPr>
        <w:t>of Yoruba Proverbs".</w:t>
      </w:r>
      <w:proofErr w:type="gramEnd"/>
      <w:r w:rsidR="0028676C">
        <w:rPr>
          <w:rFonts w:ascii="Times New Roman" w:eastAsia="Arial Unicode MS" w:hAnsi="Times New Roman" w:cs="Times New Roman"/>
          <w:sz w:val="24"/>
          <w:szCs w:val="24"/>
        </w:rPr>
        <w:t xml:space="preserve"> </w:t>
      </w:r>
      <w:proofErr w:type="gramStart"/>
      <w:r w:rsidR="0028676C">
        <w:rPr>
          <w:rFonts w:ascii="Times New Roman" w:eastAsia="Arial Unicode MS" w:hAnsi="Times New Roman" w:cs="Times New Roman"/>
          <w:sz w:val="24"/>
          <w:szCs w:val="24"/>
        </w:rPr>
        <w:t xml:space="preserve">Journal of </w:t>
      </w:r>
      <w:r w:rsidRPr="009C0A74">
        <w:rPr>
          <w:rFonts w:ascii="Times New Roman" w:eastAsia="Arial Unicode MS" w:hAnsi="Times New Roman" w:cs="Times New Roman"/>
          <w:sz w:val="24"/>
          <w:szCs w:val="24"/>
        </w:rPr>
        <w:t>Pragmatics.</w:t>
      </w:r>
      <w:proofErr w:type="gramEnd"/>
      <w:r w:rsidRPr="009C0A74">
        <w:rPr>
          <w:rFonts w:ascii="Times New Roman" w:eastAsia="Arial Unicode MS" w:hAnsi="Times New Roman" w:cs="Times New Roman"/>
          <w:sz w:val="24"/>
          <w:szCs w:val="24"/>
        </w:rPr>
        <w:t xml:space="preserve"> Elsevier Science B.V.</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proofErr w:type="gramStart"/>
      <w:r w:rsidRPr="009C0A74">
        <w:rPr>
          <w:rFonts w:ascii="Times New Roman" w:eastAsia="Arial Unicode MS" w:hAnsi="Times New Roman" w:cs="Times New Roman"/>
          <w:sz w:val="24"/>
          <w:szCs w:val="24"/>
        </w:rPr>
        <w:t>Meek, C. K. 1931.</w:t>
      </w:r>
      <w:proofErr w:type="gramEnd"/>
      <w:r w:rsidRPr="009C0A74">
        <w:rPr>
          <w:rFonts w:ascii="Times New Roman" w:eastAsia="Arial Unicode MS" w:hAnsi="Times New Roman" w:cs="Times New Roman"/>
          <w:sz w:val="24"/>
          <w:szCs w:val="24"/>
        </w:rPr>
        <w:t xml:space="preserve"> </w:t>
      </w:r>
      <w:proofErr w:type="gramStart"/>
      <w:r w:rsidRPr="009C0A74">
        <w:rPr>
          <w:rFonts w:ascii="Times New Roman" w:eastAsia="Arial Unicode MS" w:hAnsi="Times New Roman" w:cs="Times New Roman"/>
          <w:bCs/>
          <w:i/>
          <w:sz w:val="24"/>
          <w:szCs w:val="24"/>
        </w:rPr>
        <w:t>Sudanese Kingdom.</w:t>
      </w:r>
      <w:proofErr w:type="gramEnd"/>
      <w:r w:rsidRPr="009C0A74">
        <w:rPr>
          <w:rFonts w:ascii="Times New Roman" w:eastAsia="Arial Unicode MS" w:hAnsi="Times New Roman" w:cs="Times New Roman"/>
          <w:b/>
          <w:bCs/>
          <w:sz w:val="24"/>
          <w:szCs w:val="24"/>
        </w:rPr>
        <w:t xml:space="preserve"> </w:t>
      </w:r>
      <w:r w:rsidRPr="009C0A74">
        <w:rPr>
          <w:rFonts w:ascii="Times New Roman" w:eastAsia="Arial Unicode MS" w:hAnsi="Times New Roman" w:cs="Times New Roman"/>
          <w:sz w:val="24"/>
          <w:szCs w:val="24"/>
        </w:rPr>
        <w:t>Britain: Stephen Austen and Sons Ltd.</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proofErr w:type="spellStart"/>
      <w:proofErr w:type="gramStart"/>
      <w:r w:rsidRPr="009C0A74">
        <w:rPr>
          <w:rFonts w:ascii="Times New Roman" w:eastAsia="Arial Unicode MS" w:hAnsi="Times New Roman" w:cs="Times New Roman"/>
          <w:sz w:val="24"/>
          <w:szCs w:val="24"/>
        </w:rPr>
        <w:t>Mieder</w:t>
      </w:r>
      <w:proofErr w:type="spellEnd"/>
      <w:r w:rsidRPr="009C0A74">
        <w:rPr>
          <w:rFonts w:ascii="Times New Roman" w:eastAsia="Arial Unicode MS" w:hAnsi="Times New Roman" w:cs="Times New Roman"/>
          <w:sz w:val="24"/>
          <w:szCs w:val="24"/>
        </w:rPr>
        <w:t>, W. 1994.</w:t>
      </w:r>
      <w:proofErr w:type="gramEnd"/>
      <w:r w:rsidRPr="009C0A74">
        <w:rPr>
          <w:rFonts w:ascii="Times New Roman" w:eastAsia="Arial Unicode MS" w:hAnsi="Times New Roman" w:cs="Times New Roman"/>
          <w:sz w:val="24"/>
          <w:szCs w:val="24"/>
        </w:rPr>
        <w:t xml:space="preserve"> </w:t>
      </w:r>
      <w:r w:rsidRPr="009C0A74">
        <w:rPr>
          <w:rFonts w:ascii="Times New Roman" w:eastAsia="Arial Unicode MS" w:hAnsi="Times New Roman" w:cs="Times New Roman"/>
          <w:bCs/>
          <w:i/>
          <w:sz w:val="24"/>
          <w:szCs w:val="24"/>
        </w:rPr>
        <w:t xml:space="preserve">African Proverb Scholarship: Annotated Bibliography. </w:t>
      </w:r>
      <w:r w:rsidRPr="009C0A74">
        <w:rPr>
          <w:rFonts w:ascii="Times New Roman" w:eastAsia="Arial Unicode MS" w:hAnsi="Times New Roman" w:cs="Times New Roman"/>
          <w:sz w:val="24"/>
          <w:szCs w:val="24"/>
        </w:rPr>
        <w:t>Burlington Vermont:</w:t>
      </w:r>
      <w:r w:rsidR="0028676C">
        <w:rPr>
          <w:rFonts w:ascii="Times New Roman" w:eastAsia="Arial Unicode MS" w:hAnsi="Times New Roman" w:cs="Times New Roman"/>
          <w:sz w:val="24"/>
          <w:szCs w:val="24"/>
        </w:rPr>
        <w:t xml:space="preserve"> </w:t>
      </w:r>
      <w:r w:rsidRPr="009C0A74">
        <w:rPr>
          <w:rFonts w:ascii="Times New Roman" w:eastAsia="Arial Unicode MS" w:hAnsi="Times New Roman" w:cs="Times New Roman"/>
          <w:sz w:val="24"/>
          <w:szCs w:val="24"/>
        </w:rPr>
        <w:t>Queen City Printers Inc.</w:t>
      </w:r>
    </w:p>
    <w:p w:rsidR="00616ED8" w:rsidRPr="009C0A74" w:rsidRDefault="00616ED8" w:rsidP="00616ED8">
      <w:pPr>
        <w:spacing w:before="240" w:after="240" w:line="360" w:lineRule="auto"/>
        <w:jc w:val="both"/>
        <w:rPr>
          <w:rFonts w:ascii="Times New Roman" w:eastAsia="Arial Unicode MS" w:hAnsi="Times New Roman" w:cs="Times New Roman"/>
          <w:sz w:val="24"/>
          <w:szCs w:val="24"/>
        </w:rPr>
      </w:pPr>
      <w:proofErr w:type="gramStart"/>
      <w:r w:rsidRPr="009C0A74">
        <w:rPr>
          <w:rFonts w:ascii="Times New Roman" w:eastAsia="Arial Unicode MS" w:hAnsi="Times New Roman" w:cs="Times New Roman"/>
          <w:sz w:val="24"/>
          <w:szCs w:val="24"/>
        </w:rPr>
        <w:t>________ 2000.</w:t>
      </w:r>
      <w:proofErr w:type="gramEnd"/>
      <w:r w:rsidRPr="009C0A74">
        <w:rPr>
          <w:rFonts w:ascii="Times New Roman" w:eastAsia="Arial Unicode MS" w:hAnsi="Times New Roman" w:cs="Times New Roman"/>
          <w:sz w:val="24"/>
          <w:szCs w:val="24"/>
        </w:rPr>
        <w:t xml:space="preserve"> </w:t>
      </w:r>
      <w:r w:rsidRPr="009C0A74">
        <w:rPr>
          <w:rFonts w:ascii="Times New Roman" w:eastAsia="Arial Unicode MS" w:hAnsi="Times New Roman" w:cs="Times New Roman"/>
          <w:bCs/>
          <w:i/>
          <w:sz w:val="24"/>
          <w:szCs w:val="24"/>
        </w:rPr>
        <w:t>American Proverbs: A Study of Text and Context.</w:t>
      </w:r>
      <w:r w:rsidRPr="009C0A74">
        <w:rPr>
          <w:rFonts w:ascii="Times New Roman" w:eastAsia="Arial Unicode MS" w:hAnsi="Times New Roman" w:cs="Times New Roman"/>
          <w:b/>
          <w:bCs/>
          <w:sz w:val="24"/>
          <w:szCs w:val="24"/>
        </w:rPr>
        <w:t xml:space="preserve"> </w:t>
      </w:r>
      <w:r w:rsidRPr="009C0A74">
        <w:rPr>
          <w:rFonts w:ascii="Times New Roman" w:eastAsia="Arial Unicode MS" w:hAnsi="Times New Roman" w:cs="Times New Roman"/>
          <w:sz w:val="24"/>
          <w:szCs w:val="24"/>
        </w:rPr>
        <w:t xml:space="preserve">New </w:t>
      </w:r>
      <w:r w:rsidRPr="009C0A74">
        <w:rPr>
          <w:rFonts w:ascii="Times New Roman" w:eastAsia="Arial Unicode MS" w:hAnsi="Times New Roman" w:cs="Times New Roman"/>
          <w:sz w:val="24"/>
          <w:szCs w:val="24"/>
        </w:rPr>
        <w:tab/>
        <w:t>York: Peter Lang.</w:t>
      </w:r>
    </w:p>
    <w:p w:rsidR="00616ED8" w:rsidRPr="009C0A74" w:rsidRDefault="00616ED8" w:rsidP="00616ED8">
      <w:pPr>
        <w:spacing w:line="240" w:lineRule="auto"/>
        <w:jc w:val="both"/>
        <w:rPr>
          <w:rFonts w:ascii="Times New Roman" w:hAnsi="Times New Roman" w:cs="Times New Roman"/>
          <w:sz w:val="24"/>
          <w:szCs w:val="24"/>
        </w:rPr>
      </w:pPr>
      <w:proofErr w:type="spellStart"/>
      <w:r w:rsidRPr="009C0A74">
        <w:rPr>
          <w:rFonts w:ascii="Times New Roman" w:hAnsi="Times New Roman" w:cs="Times New Roman"/>
          <w:sz w:val="24"/>
          <w:szCs w:val="24"/>
        </w:rPr>
        <w:t>Mey</w:t>
      </w:r>
      <w:proofErr w:type="spellEnd"/>
      <w:r w:rsidRPr="009C0A74">
        <w:rPr>
          <w:rFonts w:ascii="Times New Roman" w:hAnsi="Times New Roman" w:cs="Times New Roman"/>
          <w:sz w:val="24"/>
          <w:szCs w:val="24"/>
        </w:rPr>
        <w:t xml:space="preserve">, J. L. 2001. </w:t>
      </w:r>
      <w:r w:rsidRPr="009C0A74">
        <w:rPr>
          <w:rFonts w:ascii="Times New Roman" w:hAnsi="Times New Roman" w:cs="Times New Roman"/>
          <w:i/>
          <w:sz w:val="24"/>
          <w:szCs w:val="24"/>
        </w:rPr>
        <w:t>Pragmatics: an introduction.</w:t>
      </w:r>
      <w:r w:rsidRPr="009C0A74">
        <w:rPr>
          <w:rFonts w:ascii="Times New Roman" w:hAnsi="Times New Roman" w:cs="Times New Roman"/>
          <w:sz w:val="24"/>
          <w:szCs w:val="24"/>
        </w:rPr>
        <w:t xml:space="preserve"> 2nd ed. Oxford: Blackwell.</w:t>
      </w:r>
    </w:p>
    <w:p w:rsidR="009C0A74" w:rsidRPr="009C0A74" w:rsidRDefault="009C0A74" w:rsidP="009C0A74">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t>Ogbalu</w:t>
      </w:r>
      <w:proofErr w:type="spellEnd"/>
      <w:r w:rsidRPr="009C0A74">
        <w:rPr>
          <w:rFonts w:ascii="Times New Roman" w:eastAsia="Arial Unicode MS" w:hAnsi="Times New Roman" w:cs="Times New Roman"/>
          <w:sz w:val="24"/>
          <w:szCs w:val="24"/>
        </w:rPr>
        <w:t xml:space="preserve">, F. C. 1965. </w:t>
      </w:r>
      <w:r w:rsidRPr="009C0A74">
        <w:rPr>
          <w:rFonts w:ascii="Times New Roman" w:eastAsia="Arial Unicode MS" w:hAnsi="Times New Roman" w:cs="Times New Roman"/>
          <w:i/>
          <w:sz w:val="24"/>
          <w:szCs w:val="24"/>
        </w:rPr>
        <w:t xml:space="preserve">Ilu </w:t>
      </w:r>
      <w:r w:rsidRPr="009C0A74">
        <w:rPr>
          <w:rFonts w:ascii="Times New Roman" w:eastAsia="Arial Unicode MS" w:hAnsi="Times New Roman" w:cs="Times New Roman"/>
          <w:bCs/>
          <w:i/>
          <w:sz w:val="24"/>
          <w:szCs w:val="24"/>
        </w:rPr>
        <w:t>Igbo: The Book of Igbo Proverbs.</w:t>
      </w:r>
      <w:r w:rsidRPr="009C0A74">
        <w:rPr>
          <w:rFonts w:ascii="Times New Roman" w:eastAsia="Arial Unicode MS" w:hAnsi="Times New Roman" w:cs="Times New Roman"/>
          <w:b/>
          <w:bCs/>
          <w:sz w:val="24"/>
          <w:szCs w:val="24"/>
        </w:rPr>
        <w:t xml:space="preserve"> </w:t>
      </w:r>
      <w:r w:rsidRPr="009C0A74">
        <w:rPr>
          <w:rFonts w:ascii="Times New Roman" w:eastAsia="Arial Unicode MS" w:hAnsi="Times New Roman" w:cs="Times New Roman"/>
          <w:sz w:val="24"/>
          <w:szCs w:val="24"/>
        </w:rPr>
        <w:t>Onitsha: University Publishing Company.</w:t>
      </w:r>
    </w:p>
    <w:p w:rsidR="009C0A74" w:rsidRPr="009C0A74" w:rsidRDefault="009C0A74" w:rsidP="009C0A74">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t>Onyemelukwu</w:t>
      </w:r>
      <w:proofErr w:type="spellEnd"/>
      <w:r w:rsidRPr="009C0A74">
        <w:rPr>
          <w:rFonts w:ascii="Times New Roman" w:eastAsia="Arial Unicode MS" w:hAnsi="Times New Roman" w:cs="Times New Roman"/>
          <w:sz w:val="24"/>
          <w:szCs w:val="24"/>
        </w:rPr>
        <w:t>,</w:t>
      </w:r>
      <w:r w:rsidR="008F2B88">
        <w:rPr>
          <w:rFonts w:ascii="Times New Roman" w:eastAsia="Arial Unicode MS" w:hAnsi="Times New Roman" w:cs="Times New Roman"/>
          <w:sz w:val="24"/>
          <w:szCs w:val="24"/>
        </w:rPr>
        <w:t xml:space="preserve"> I.</w:t>
      </w:r>
      <w:r w:rsidRPr="009C0A74">
        <w:rPr>
          <w:rFonts w:ascii="Times New Roman" w:eastAsia="Arial Unicode MS" w:hAnsi="Times New Roman" w:cs="Times New Roman"/>
          <w:sz w:val="24"/>
          <w:szCs w:val="24"/>
        </w:rPr>
        <w:t xml:space="preserve"> 2004. "Proverbial Text, Context and Meaning in Achebe's Things fall </w:t>
      </w:r>
      <w:proofErr w:type="gramStart"/>
      <w:r w:rsidRPr="009C0A74">
        <w:rPr>
          <w:rFonts w:ascii="Times New Roman" w:eastAsia="Arial Unicode MS" w:hAnsi="Times New Roman" w:cs="Times New Roman"/>
          <w:sz w:val="24"/>
          <w:szCs w:val="24"/>
        </w:rPr>
        <w:t>Apart</w:t>
      </w:r>
      <w:proofErr w:type="gramEnd"/>
      <w:r w:rsidRPr="009C0A74">
        <w:rPr>
          <w:rFonts w:ascii="Times New Roman" w:eastAsia="Arial Unicode MS" w:hAnsi="Times New Roman" w:cs="Times New Roman"/>
          <w:sz w:val="24"/>
          <w:szCs w:val="24"/>
        </w:rPr>
        <w:t xml:space="preserve">". Conference of SYSFLAN of ABU Zaria from 1-8 </w:t>
      </w:r>
      <w:r w:rsidRPr="009C0A74">
        <w:rPr>
          <w:rFonts w:ascii="Times New Roman" w:eastAsia="Arial Unicode MS" w:hAnsi="Times New Roman" w:cs="Times New Roman"/>
          <w:sz w:val="24"/>
          <w:szCs w:val="24"/>
        </w:rPr>
        <w:tab/>
        <w:t>August, 2004.</w:t>
      </w:r>
    </w:p>
    <w:p w:rsidR="009C0A74" w:rsidRPr="009C0A74" w:rsidRDefault="009C0A74" w:rsidP="009C0A74">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t>Opoku</w:t>
      </w:r>
      <w:proofErr w:type="spellEnd"/>
      <w:r w:rsidRPr="009C0A74">
        <w:rPr>
          <w:rFonts w:ascii="Times New Roman" w:eastAsia="Arial Unicode MS" w:hAnsi="Times New Roman" w:cs="Times New Roman"/>
          <w:sz w:val="24"/>
          <w:szCs w:val="24"/>
        </w:rPr>
        <w:t>, K. A. 2003</w:t>
      </w:r>
      <w:r w:rsidR="008F2B88">
        <w:rPr>
          <w:rFonts w:ascii="Times New Roman" w:eastAsia="Arial Unicode MS" w:hAnsi="Times New Roman" w:cs="Times New Roman"/>
          <w:sz w:val="24"/>
          <w:szCs w:val="24"/>
        </w:rPr>
        <w:t>.</w:t>
      </w:r>
      <w:r w:rsidRPr="009C0A74">
        <w:rPr>
          <w:rFonts w:ascii="Times New Roman" w:eastAsia="Arial Unicode MS" w:hAnsi="Times New Roman" w:cs="Times New Roman"/>
          <w:sz w:val="24"/>
          <w:szCs w:val="24"/>
        </w:rPr>
        <w:t xml:space="preserve"> </w:t>
      </w:r>
      <w:proofErr w:type="gramStart"/>
      <w:r w:rsidRPr="009C0A74">
        <w:rPr>
          <w:rFonts w:ascii="Times New Roman" w:eastAsia="Arial Unicode MS" w:hAnsi="Times New Roman" w:cs="Times New Roman"/>
          <w:sz w:val="24"/>
          <w:szCs w:val="24"/>
        </w:rPr>
        <w:t xml:space="preserve">"Transcript of the Voice of America (VOA) Radio </w:t>
      </w:r>
      <w:r w:rsidRPr="009C0A74">
        <w:rPr>
          <w:rFonts w:ascii="Times New Roman" w:eastAsia="Arial Unicode MS" w:hAnsi="Times New Roman" w:cs="Times New Roman"/>
          <w:sz w:val="24"/>
          <w:szCs w:val="24"/>
        </w:rPr>
        <w:tab/>
        <w:t xml:space="preserve">Program </w:t>
      </w:r>
      <w:r>
        <w:rPr>
          <w:rFonts w:ascii="Times New Roman" w:eastAsia="Arial Unicode MS" w:hAnsi="Times New Roman" w:cs="Times New Roman"/>
          <w:sz w:val="24"/>
          <w:szCs w:val="24"/>
        </w:rPr>
        <w:t>o</w:t>
      </w:r>
      <w:r w:rsidRPr="009C0A74">
        <w:rPr>
          <w:rFonts w:ascii="Times New Roman" w:eastAsia="Arial Unicode MS" w:hAnsi="Times New Roman" w:cs="Times New Roman"/>
          <w:sz w:val="24"/>
          <w:szCs w:val="24"/>
        </w:rPr>
        <w:t>n African Proverbs" 12</w:t>
      </w:r>
      <w:r w:rsidRPr="009C0A74">
        <w:rPr>
          <w:rFonts w:ascii="Times New Roman" w:eastAsia="Arial Unicode MS" w:hAnsi="Times New Roman" w:cs="Times New Roman"/>
          <w:sz w:val="24"/>
          <w:szCs w:val="24"/>
          <w:vertAlign w:val="superscript"/>
        </w:rPr>
        <w:t>th</w:t>
      </w:r>
      <w:r w:rsidRPr="009C0A74">
        <w:rPr>
          <w:rFonts w:ascii="Times New Roman" w:eastAsia="Arial Unicode MS" w:hAnsi="Times New Roman" w:cs="Times New Roman"/>
          <w:sz w:val="24"/>
          <w:szCs w:val="24"/>
        </w:rPr>
        <w:t xml:space="preserve"> December, 2Q04.</w:t>
      </w:r>
      <w:proofErr w:type="gramEnd"/>
      <w:r w:rsidRPr="009C0A74">
        <w:rPr>
          <w:rFonts w:ascii="Times New Roman" w:eastAsia="Arial Unicode MS" w:hAnsi="Times New Roman" w:cs="Times New Roman"/>
          <w:sz w:val="24"/>
          <w:szCs w:val="24"/>
        </w:rPr>
        <w:t xml:space="preserve"> http://</w:t>
      </w:r>
      <w:hyperlink r:id="rId7" w:history="1">
        <w:r w:rsidRPr="009C0A74">
          <w:rPr>
            <w:rFonts w:ascii="Times New Roman" w:eastAsia="Arial Unicode MS" w:hAnsi="Times New Roman" w:cs="Times New Roman"/>
            <w:sz w:val="24"/>
            <w:szCs w:val="24"/>
          </w:rPr>
          <w:t>www.afriprov.org/resources/proverb.htm</w:t>
        </w:r>
      </w:hyperlink>
    </w:p>
    <w:p w:rsidR="009C0A74" w:rsidRPr="009C0A74" w:rsidRDefault="009C0A74" w:rsidP="009C0A74">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lastRenderedPageBreak/>
        <w:t>Roumyana</w:t>
      </w:r>
      <w:proofErr w:type="spellEnd"/>
      <w:r w:rsidRPr="009C0A74">
        <w:rPr>
          <w:rFonts w:ascii="Times New Roman" w:eastAsia="Arial Unicode MS" w:hAnsi="Times New Roman" w:cs="Times New Roman"/>
          <w:sz w:val="24"/>
          <w:szCs w:val="24"/>
        </w:rPr>
        <w:t xml:space="preserve">, P. 2002. </w:t>
      </w:r>
      <w:proofErr w:type="gramStart"/>
      <w:r w:rsidRPr="009C0A74">
        <w:rPr>
          <w:rFonts w:ascii="Times New Roman" w:eastAsia="Arial Unicode MS" w:hAnsi="Times New Roman" w:cs="Times New Roman"/>
          <w:b/>
          <w:bCs/>
          <w:sz w:val="24"/>
          <w:szCs w:val="24"/>
        </w:rPr>
        <w:t>"</w:t>
      </w:r>
      <w:r w:rsidRPr="009C0A74">
        <w:rPr>
          <w:rFonts w:ascii="Times New Roman" w:eastAsia="Arial Unicode MS" w:hAnsi="Times New Roman" w:cs="Times New Roman"/>
          <w:sz w:val="24"/>
          <w:szCs w:val="24"/>
        </w:rPr>
        <w:t>Gender Aspects of English Proverbs".</w:t>
      </w:r>
      <w:proofErr w:type="gramEnd"/>
      <w:r w:rsidRPr="009C0A74">
        <w:rPr>
          <w:rFonts w:ascii="Times New Roman" w:eastAsia="Arial Unicode MS" w:hAnsi="Times New Roman" w:cs="Times New Roman"/>
          <w:sz w:val="24"/>
          <w:szCs w:val="24"/>
        </w:rPr>
        <w:t xml:space="preserve"> </w:t>
      </w:r>
      <w:proofErr w:type="spellStart"/>
      <w:r w:rsidRPr="009C0A74">
        <w:rPr>
          <w:rFonts w:ascii="Times New Roman" w:eastAsia="Arial Unicode MS" w:hAnsi="Times New Roman" w:cs="Times New Roman"/>
          <w:bCs/>
          <w:sz w:val="24"/>
          <w:szCs w:val="24"/>
        </w:rPr>
        <w:t>Proverbium</w:t>
      </w:r>
      <w:proofErr w:type="spellEnd"/>
      <w:r w:rsidRPr="009C0A74">
        <w:rPr>
          <w:rFonts w:ascii="Times New Roman" w:eastAsia="Arial Unicode MS" w:hAnsi="Times New Roman" w:cs="Times New Roman"/>
          <w:bCs/>
          <w:sz w:val="24"/>
          <w:szCs w:val="24"/>
        </w:rPr>
        <w:t>:</w:t>
      </w:r>
      <w:r>
        <w:rPr>
          <w:rFonts w:ascii="Times New Roman" w:eastAsia="Arial Unicode MS" w:hAnsi="Times New Roman" w:cs="Times New Roman"/>
          <w:sz w:val="24"/>
          <w:szCs w:val="24"/>
        </w:rPr>
        <w:t xml:space="preserve"> </w:t>
      </w:r>
      <w:r w:rsidRPr="009C0A74">
        <w:rPr>
          <w:rFonts w:ascii="Times New Roman" w:eastAsia="Arial Unicode MS" w:hAnsi="Times New Roman" w:cs="Times New Roman"/>
          <w:bCs/>
          <w:sz w:val="24"/>
          <w:szCs w:val="24"/>
        </w:rPr>
        <w:t xml:space="preserve">Yearbook of International Proverb Scholarship. </w:t>
      </w:r>
      <w:r w:rsidRPr="009C0A74">
        <w:rPr>
          <w:rFonts w:ascii="Times New Roman" w:eastAsia="Arial Unicode MS" w:hAnsi="Times New Roman" w:cs="Times New Roman"/>
          <w:sz w:val="24"/>
          <w:szCs w:val="24"/>
        </w:rPr>
        <w:t>Vermont: the University of Vermont.</w:t>
      </w:r>
    </w:p>
    <w:p w:rsidR="009C0A74" w:rsidRPr="009C0A74" w:rsidRDefault="009C0A74" w:rsidP="009C0A74">
      <w:pPr>
        <w:spacing w:before="240" w:after="240" w:line="360" w:lineRule="auto"/>
        <w:jc w:val="both"/>
        <w:rPr>
          <w:rFonts w:ascii="Times New Roman" w:eastAsia="Arial Unicode MS" w:hAnsi="Times New Roman" w:cs="Times New Roman"/>
          <w:sz w:val="24"/>
          <w:szCs w:val="24"/>
        </w:rPr>
      </w:pPr>
      <w:r w:rsidRPr="009C0A74">
        <w:rPr>
          <w:rFonts w:ascii="Times New Roman" w:eastAsia="Arial Unicode MS" w:hAnsi="Times New Roman" w:cs="Times New Roman"/>
          <w:sz w:val="24"/>
          <w:szCs w:val="24"/>
        </w:rPr>
        <w:t xml:space="preserve">Shimizu, K. 1980. </w:t>
      </w:r>
      <w:proofErr w:type="gramStart"/>
      <w:r w:rsidRPr="009C0A74">
        <w:rPr>
          <w:rFonts w:ascii="Times New Roman" w:eastAsia="Arial Unicode MS" w:hAnsi="Times New Roman" w:cs="Times New Roman"/>
          <w:i/>
          <w:iCs/>
          <w:sz w:val="24"/>
          <w:szCs w:val="24"/>
        </w:rPr>
        <w:t>A</w:t>
      </w:r>
      <w:r w:rsidRPr="009C0A74">
        <w:rPr>
          <w:rFonts w:ascii="Times New Roman" w:eastAsia="Arial Unicode MS" w:hAnsi="Times New Roman" w:cs="Times New Roman"/>
          <w:bCs/>
          <w:i/>
          <w:sz w:val="24"/>
          <w:szCs w:val="24"/>
        </w:rPr>
        <w:t xml:space="preserve"> Jukun Grammar.</w:t>
      </w:r>
      <w:proofErr w:type="gramEnd"/>
      <w:r w:rsidRPr="009C0A74">
        <w:rPr>
          <w:rFonts w:ascii="Times New Roman" w:eastAsia="Arial Unicode MS" w:hAnsi="Times New Roman" w:cs="Times New Roman"/>
          <w:b/>
          <w:bCs/>
          <w:sz w:val="24"/>
          <w:szCs w:val="24"/>
        </w:rPr>
        <w:t xml:space="preserve"> </w:t>
      </w:r>
      <w:r w:rsidRPr="009C0A74">
        <w:rPr>
          <w:rFonts w:ascii="Times New Roman" w:eastAsia="Arial Unicode MS" w:hAnsi="Times New Roman" w:cs="Times New Roman"/>
          <w:sz w:val="24"/>
          <w:szCs w:val="24"/>
        </w:rPr>
        <w:t>Tokyo: Afro - Publication.</w:t>
      </w:r>
    </w:p>
    <w:p w:rsidR="009C0A74" w:rsidRPr="009C0A74" w:rsidRDefault="009C0A74" w:rsidP="009C0A74">
      <w:pPr>
        <w:spacing w:before="240" w:after="240" w:line="360" w:lineRule="auto"/>
        <w:jc w:val="both"/>
        <w:rPr>
          <w:rFonts w:ascii="Times New Roman" w:eastAsia="Arial Unicode MS" w:hAnsi="Times New Roman" w:cs="Times New Roman"/>
          <w:sz w:val="24"/>
          <w:szCs w:val="24"/>
        </w:rPr>
      </w:pPr>
      <w:proofErr w:type="spellStart"/>
      <w:r w:rsidRPr="009C0A74">
        <w:rPr>
          <w:rFonts w:ascii="Times New Roman" w:eastAsia="Arial Unicode MS" w:hAnsi="Times New Roman" w:cs="Times New Roman"/>
          <w:sz w:val="24"/>
          <w:szCs w:val="24"/>
        </w:rPr>
        <w:t>Shopen</w:t>
      </w:r>
      <w:proofErr w:type="spellEnd"/>
      <w:r w:rsidRPr="009C0A74">
        <w:rPr>
          <w:rFonts w:ascii="Times New Roman" w:eastAsia="Arial Unicode MS" w:hAnsi="Times New Roman" w:cs="Times New Roman"/>
          <w:sz w:val="24"/>
          <w:szCs w:val="24"/>
        </w:rPr>
        <w:t xml:space="preserve">, T. 1979. </w:t>
      </w:r>
      <w:proofErr w:type="gramStart"/>
      <w:r w:rsidRPr="009C0A74">
        <w:rPr>
          <w:rFonts w:ascii="Times New Roman" w:eastAsia="Arial Unicode MS" w:hAnsi="Times New Roman" w:cs="Times New Roman"/>
          <w:bCs/>
          <w:i/>
          <w:sz w:val="24"/>
          <w:szCs w:val="24"/>
        </w:rPr>
        <w:t>Languages and their Speakers.</w:t>
      </w:r>
      <w:proofErr w:type="gramEnd"/>
      <w:r w:rsidRPr="009C0A74">
        <w:rPr>
          <w:rFonts w:ascii="Times New Roman" w:eastAsia="Arial Unicode MS" w:hAnsi="Times New Roman" w:cs="Times New Roman"/>
          <w:b/>
          <w:bCs/>
          <w:sz w:val="24"/>
          <w:szCs w:val="24"/>
        </w:rPr>
        <w:t xml:space="preserve"> </w:t>
      </w:r>
      <w:r w:rsidRPr="009C0A74">
        <w:rPr>
          <w:rFonts w:ascii="Times New Roman" w:eastAsia="Arial Unicode MS" w:hAnsi="Times New Roman" w:cs="Times New Roman"/>
          <w:sz w:val="24"/>
          <w:szCs w:val="24"/>
        </w:rPr>
        <w:t xml:space="preserve">Cambridge: Winthrop </w:t>
      </w:r>
      <w:r w:rsidRPr="009C0A74">
        <w:rPr>
          <w:rFonts w:ascii="Times New Roman" w:eastAsia="Arial Unicode MS" w:hAnsi="Times New Roman" w:cs="Times New Roman"/>
          <w:sz w:val="24"/>
          <w:szCs w:val="24"/>
        </w:rPr>
        <w:tab/>
        <w:t>Publishers, Inc.</w:t>
      </w:r>
    </w:p>
    <w:p w:rsidR="00616ED8" w:rsidRPr="009C0A74" w:rsidRDefault="00616ED8" w:rsidP="00650964">
      <w:pPr>
        <w:spacing w:before="240" w:after="240"/>
        <w:jc w:val="both"/>
        <w:rPr>
          <w:rFonts w:ascii="Times New Roman" w:eastAsia="Arial Unicode MS" w:hAnsi="Times New Roman" w:cs="Times New Roman"/>
          <w:sz w:val="24"/>
          <w:szCs w:val="24"/>
        </w:rPr>
      </w:pPr>
    </w:p>
    <w:sectPr w:rsidR="00616ED8" w:rsidRPr="009C0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5B61"/>
    <w:multiLevelType w:val="hybridMultilevel"/>
    <w:tmpl w:val="F7A635E0"/>
    <w:lvl w:ilvl="0" w:tplc="6936D20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9F2E17"/>
    <w:multiLevelType w:val="hybridMultilevel"/>
    <w:tmpl w:val="DAAC9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102F7"/>
    <w:multiLevelType w:val="hybridMultilevel"/>
    <w:tmpl w:val="82EAB9E6"/>
    <w:lvl w:ilvl="0" w:tplc="52E22756">
      <w:start w:val="1"/>
      <w:numFmt w:val="lowerRoman"/>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A13423"/>
    <w:multiLevelType w:val="hybridMultilevel"/>
    <w:tmpl w:val="281C1BF2"/>
    <w:lvl w:ilvl="0" w:tplc="7994B8A4">
      <w:start w:val="1"/>
      <w:numFmt w:val="decimal"/>
      <w:lvlText w:val="%1."/>
      <w:lvlJc w:val="left"/>
      <w:pPr>
        <w:ind w:left="720" w:hanging="360"/>
      </w:pPr>
      <w:rPr>
        <w:rFonts w:hint="default"/>
        <w:color w:val="000000"/>
      </w:rPr>
    </w:lvl>
    <w:lvl w:ilvl="1" w:tplc="7674CE9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906648B"/>
    <w:multiLevelType w:val="hybridMultilevel"/>
    <w:tmpl w:val="B6DA46C6"/>
    <w:lvl w:ilvl="0" w:tplc="D11A4D74">
      <w:start w:val="1"/>
      <w:numFmt w:val="lowerLetter"/>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D41D2B"/>
    <w:multiLevelType w:val="hybridMultilevel"/>
    <w:tmpl w:val="DD2EAC28"/>
    <w:lvl w:ilvl="0" w:tplc="7994B8A4">
      <w:start w:val="1"/>
      <w:numFmt w:val="decimal"/>
      <w:lvlText w:val="%1."/>
      <w:lvlJc w:val="left"/>
      <w:pPr>
        <w:ind w:left="720" w:hanging="360"/>
      </w:pPr>
      <w:rPr>
        <w:rFonts w:hint="default"/>
        <w:color w:val="000000"/>
      </w:rPr>
    </w:lvl>
    <w:lvl w:ilvl="1" w:tplc="02FE03BC">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0C46CE"/>
    <w:multiLevelType w:val="hybridMultilevel"/>
    <w:tmpl w:val="8B468472"/>
    <w:lvl w:ilvl="0" w:tplc="D11A4D74">
      <w:start w:val="1"/>
      <w:numFmt w:val="lowerLetter"/>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C421968"/>
    <w:multiLevelType w:val="hybridMultilevel"/>
    <w:tmpl w:val="D67A7F5C"/>
    <w:lvl w:ilvl="0" w:tplc="AA2042C8">
      <w:start w:val="1"/>
      <w:numFmt w:val="lowerLetter"/>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EF427E"/>
    <w:multiLevelType w:val="hybridMultilevel"/>
    <w:tmpl w:val="66986056"/>
    <w:lvl w:ilvl="0" w:tplc="CF36C66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8512F10"/>
    <w:multiLevelType w:val="hybridMultilevel"/>
    <w:tmpl w:val="B23AD81A"/>
    <w:lvl w:ilvl="0" w:tplc="7F64B380">
      <w:start w:val="1"/>
      <w:numFmt w:val="lowerLetter"/>
      <w:lvlText w:val="(%1)"/>
      <w:lvlJc w:val="left"/>
      <w:pPr>
        <w:ind w:left="1080" w:hanging="720"/>
      </w:pPr>
      <w:rPr>
        <w:rFonts w:hint="default"/>
      </w:rPr>
    </w:lvl>
    <w:lvl w:ilvl="1" w:tplc="F02C7844">
      <w:start w:val="1"/>
      <w:numFmt w:val="lowerLetter"/>
      <w:lvlText w:val="%2)"/>
      <w:lvlJc w:val="left"/>
      <w:pPr>
        <w:ind w:left="1440" w:hanging="360"/>
      </w:pPr>
      <w:rPr>
        <w:rFonts w:hint="default"/>
        <w:color w:val="0000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E4B07FF"/>
    <w:multiLevelType w:val="hybridMultilevel"/>
    <w:tmpl w:val="284AEE1C"/>
    <w:lvl w:ilvl="0" w:tplc="EA9C15D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5E6586A"/>
    <w:multiLevelType w:val="hybridMultilevel"/>
    <w:tmpl w:val="36EC4FA4"/>
    <w:lvl w:ilvl="0" w:tplc="7994B8A4">
      <w:start w:val="1"/>
      <w:numFmt w:val="decimal"/>
      <w:lvlText w:val="%1."/>
      <w:lvlJc w:val="left"/>
      <w:pPr>
        <w:ind w:left="720" w:hanging="360"/>
      </w:pPr>
      <w:rPr>
        <w:rFonts w:hint="default"/>
        <w:color w:val="000000"/>
      </w:rPr>
    </w:lvl>
    <w:lvl w:ilvl="1" w:tplc="D5DAB9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09F7DA3"/>
    <w:multiLevelType w:val="hybridMultilevel"/>
    <w:tmpl w:val="6ECC03D4"/>
    <w:lvl w:ilvl="0" w:tplc="38FED1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37D1150"/>
    <w:multiLevelType w:val="hybridMultilevel"/>
    <w:tmpl w:val="906AA0A0"/>
    <w:lvl w:ilvl="0" w:tplc="9D0EC650">
      <w:start w:val="1"/>
      <w:numFmt w:val="lowerLetter"/>
      <w:lvlText w:val="(%1)"/>
      <w:lvlJc w:val="left"/>
      <w:pPr>
        <w:ind w:left="1440" w:hanging="72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34E578D"/>
    <w:multiLevelType w:val="hybridMultilevel"/>
    <w:tmpl w:val="59C0AE3C"/>
    <w:lvl w:ilvl="0" w:tplc="78E8BEF0">
      <w:start w:val="1"/>
      <w:numFmt w:val="decimal"/>
      <w:lvlText w:val="%1."/>
      <w:lvlJc w:val="left"/>
      <w:pPr>
        <w:ind w:left="720" w:hanging="360"/>
      </w:pPr>
      <w:rPr>
        <w:rFonts w:hint="default"/>
        <w:i/>
        <w:color w:val="000000"/>
      </w:rPr>
    </w:lvl>
    <w:lvl w:ilvl="1" w:tplc="ACFCCE60">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9"/>
  </w:num>
  <w:num w:numId="6">
    <w:abstractNumId w:val="13"/>
  </w:num>
  <w:num w:numId="7">
    <w:abstractNumId w:val="5"/>
  </w:num>
  <w:num w:numId="8">
    <w:abstractNumId w:val="11"/>
  </w:num>
  <w:num w:numId="9">
    <w:abstractNumId w:val="8"/>
  </w:num>
  <w:num w:numId="10">
    <w:abstractNumId w:val="10"/>
  </w:num>
  <w:num w:numId="11">
    <w:abstractNumId w:val="14"/>
  </w:num>
  <w:num w:numId="12">
    <w:abstractNumId w:val="12"/>
  </w:num>
  <w:num w:numId="13">
    <w:abstractNumId w:val="7"/>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92B"/>
    <w:rsid w:val="000632FE"/>
    <w:rsid w:val="000B3455"/>
    <w:rsid w:val="00106E81"/>
    <w:rsid w:val="00161ADA"/>
    <w:rsid w:val="00165A2E"/>
    <w:rsid w:val="00171373"/>
    <w:rsid w:val="001D3C7F"/>
    <w:rsid w:val="001F1754"/>
    <w:rsid w:val="0020753C"/>
    <w:rsid w:val="00211084"/>
    <w:rsid w:val="00261194"/>
    <w:rsid w:val="0028542E"/>
    <w:rsid w:val="0028676C"/>
    <w:rsid w:val="002B1D64"/>
    <w:rsid w:val="00327B5B"/>
    <w:rsid w:val="00367656"/>
    <w:rsid w:val="00373B96"/>
    <w:rsid w:val="003A6786"/>
    <w:rsid w:val="003B175D"/>
    <w:rsid w:val="00421AE6"/>
    <w:rsid w:val="004B6D81"/>
    <w:rsid w:val="004D641E"/>
    <w:rsid w:val="0054430A"/>
    <w:rsid w:val="00560572"/>
    <w:rsid w:val="0056385D"/>
    <w:rsid w:val="005E13A8"/>
    <w:rsid w:val="00616ED8"/>
    <w:rsid w:val="0061758F"/>
    <w:rsid w:val="00650964"/>
    <w:rsid w:val="00760C86"/>
    <w:rsid w:val="008278AF"/>
    <w:rsid w:val="00831CE8"/>
    <w:rsid w:val="0088661A"/>
    <w:rsid w:val="008B18E1"/>
    <w:rsid w:val="008F2B88"/>
    <w:rsid w:val="00975103"/>
    <w:rsid w:val="00994677"/>
    <w:rsid w:val="00994C2F"/>
    <w:rsid w:val="0099683A"/>
    <w:rsid w:val="009C0A74"/>
    <w:rsid w:val="009C2AE1"/>
    <w:rsid w:val="009F2F0A"/>
    <w:rsid w:val="00A06376"/>
    <w:rsid w:val="00A9786A"/>
    <w:rsid w:val="00AD1E36"/>
    <w:rsid w:val="00AD68D0"/>
    <w:rsid w:val="00B25F8B"/>
    <w:rsid w:val="00B26FA3"/>
    <w:rsid w:val="00B30825"/>
    <w:rsid w:val="00B86F2B"/>
    <w:rsid w:val="00B956A7"/>
    <w:rsid w:val="00BE2D53"/>
    <w:rsid w:val="00BF01C9"/>
    <w:rsid w:val="00C838C0"/>
    <w:rsid w:val="00CD6749"/>
    <w:rsid w:val="00D812F9"/>
    <w:rsid w:val="00DD2AD3"/>
    <w:rsid w:val="00DD5056"/>
    <w:rsid w:val="00DE51AD"/>
    <w:rsid w:val="00E17CE5"/>
    <w:rsid w:val="00E2092B"/>
    <w:rsid w:val="00E36AD8"/>
    <w:rsid w:val="00E4798E"/>
    <w:rsid w:val="00E94D2A"/>
    <w:rsid w:val="00EB4F8A"/>
    <w:rsid w:val="00EC5D7F"/>
    <w:rsid w:val="00EC776D"/>
    <w:rsid w:val="00F04EAB"/>
    <w:rsid w:val="00F515BD"/>
    <w:rsid w:val="00F6325F"/>
    <w:rsid w:val="00FE2665"/>
    <w:rsid w:val="00FF6BC1"/>
    <w:rsid w:val="00FF7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92B"/>
    <w:pPr>
      <w:ind w:left="720"/>
      <w:contextualSpacing/>
    </w:pPr>
  </w:style>
  <w:style w:type="character" w:customStyle="1" w:styleId="Bodytext">
    <w:name w:val="Body text_"/>
    <w:basedOn w:val="DefaultParagraphFont"/>
    <w:link w:val="BodyText1"/>
    <w:rsid w:val="00373B96"/>
    <w:rPr>
      <w:rFonts w:ascii="Tahoma" w:eastAsia="Tahoma" w:hAnsi="Tahoma" w:cs="Tahoma"/>
      <w:sz w:val="25"/>
      <w:szCs w:val="25"/>
      <w:shd w:val="clear" w:color="auto" w:fill="FFFFFF"/>
    </w:rPr>
  </w:style>
  <w:style w:type="paragraph" w:customStyle="1" w:styleId="BodyText1">
    <w:name w:val="Body Text1"/>
    <w:basedOn w:val="Normal"/>
    <w:link w:val="Bodytext"/>
    <w:rsid w:val="00373B96"/>
    <w:pPr>
      <w:widowControl w:val="0"/>
      <w:shd w:val="clear" w:color="auto" w:fill="FFFFFF"/>
      <w:spacing w:after="0" w:line="480" w:lineRule="exact"/>
      <w:jc w:val="both"/>
    </w:pPr>
    <w:rPr>
      <w:rFonts w:ascii="Tahoma" w:eastAsia="Tahoma" w:hAnsi="Tahoma" w:cs="Tahoma"/>
      <w:sz w:val="25"/>
      <w:szCs w:val="25"/>
    </w:rPr>
  </w:style>
  <w:style w:type="character" w:styleId="Hyperlink">
    <w:name w:val="Hyperlink"/>
    <w:basedOn w:val="DefaultParagraphFont"/>
    <w:rsid w:val="00616ED8"/>
    <w:rPr>
      <w:color w:val="0066CC"/>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92B"/>
    <w:pPr>
      <w:ind w:left="720"/>
      <w:contextualSpacing/>
    </w:pPr>
  </w:style>
  <w:style w:type="character" w:customStyle="1" w:styleId="Bodytext">
    <w:name w:val="Body text_"/>
    <w:basedOn w:val="DefaultParagraphFont"/>
    <w:link w:val="BodyText1"/>
    <w:rsid w:val="00373B96"/>
    <w:rPr>
      <w:rFonts w:ascii="Tahoma" w:eastAsia="Tahoma" w:hAnsi="Tahoma" w:cs="Tahoma"/>
      <w:sz w:val="25"/>
      <w:szCs w:val="25"/>
      <w:shd w:val="clear" w:color="auto" w:fill="FFFFFF"/>
    </w:rPr>
  </w:style>
  <w:style w:type="paragraph" w:customStyle="1" w:styleId="BodyText1">
    <w:name w:val="Body Text1"/>
    <w:basedOn w:val="Normal"/>
    <w:link w:val="Bodytext"/>
    <w:rsid w:val="00373B96"/>
    <w:pPr>
      <w:widowControl w:val="0"/>
      <w:shd w:val="clear" w:color="auto" w:fill="FFFFFF"/>
      <w:spacing w:after="0" w:line="480" w:lineRule="exact"/>
      <w:jc w:val="both"/>
    </w:pPr>
    <w:rPr>
      <w:rFonts w:ascii="Tahoma" w:eastAsia="Tahoma" w:hAnsi="Tahoma" w:cs="Tahoma"/>
      <w:sz w:val="25"/>
      <w:szCs w:val="25"/>
    </w:rPr>
  </w:style>
  <w:style w:type="character" w:styleId="Hyperlink">
    <w:name w:val="Hyperlink"/>
    <w:basedOn w:val="DefaultParagraphFont"/>
    <w:rsid w:val="00616ED8"/>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friprov.org/resources/proverb.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frlprov.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5545</Words>
  <Characters>31612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2</cp:revision>
  <dcterms:created xsi:type="dcterms:W3CDTF">2020-05-05T06:38:00Z</dcterms:created>
  <dcterms:modified xsi:type="dcterms:W3CDTF">2020-05-05T06:38:00Z</dcterms:modified>
</cp:coreProperties>
</file>