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FDD111" w14:textId="4B9C5DD9" w:rsidR="00E406B4" w:rsidRPr="00AB242F" w:rsidRDefault="00E406B4">
      <w:pPr>
        <w:rPr>
          <w:b/>
          <w:bCs/>
          <w:lang w:val="en-US"/>
        </w:rPr>
      </w:pPr>
      <w:r w:rsidRPr="00AB242F">
        <w:rPr>
          <w:b/>
          <w:bCs/>
          <w:lang w:val="en-US"/>
        </w:rPr>
        <w:t xml:space="preserve">1. Reviewer’s comment on </w:t>
      </w:r>
      <w:proofErr w:type="spellStart"/>
      <w:r w:rsidRPr="00AB242F">
        <w:rPr>
          <w:b/>
          <w:bCs/>
          <w:lang w:val="en-US"/>
        </w:rPr>
        <w:t>Semantax</w:t>
      </w:r>
      <w:proofErr w:type="spellEnd"/>
      <w:r w:rsidRPr="00AB242F">
        <w:rPr>
          <w:b/>
          <w:bCs/>
          <w:lang w:val="en-US"/>
        </w:rPr>
        <w:t xml:space="preserve"> </w:t>
      </w:r>
    </w:p>
    <w:p w14:paraId="48C92666" w14:textId="67D2E55A" w:rsidR="00E406B4" w:rsidRPr="00AB242F" w:rsidRDefault="00E406B4">
      <w:pPr>
        <w:rPr>
          <w:lang w:val="en-US"/>
        </w:rPr>
      </w:pPr>
    </w:p>
    <w:p w14:paraId="64A0954E" w14:textId="77777777" w:rsidR="00E406B4" w:rsidRPr="00E406B4" w:rsidRDefault="00E406B4" w:rsidP="00E406B4">
      <w:pPr>
        <w:spacing w:before="100" w:beforeAutospacing="1" w:after="100" w:afterAutospacing="1"/>
        <w:outlineLvl w:val="1"/>
        <w:rPr>
          <w:rFonts w:ascii="Segoe UI" w:eastAsia="Times New Roman" w:hAnsi="Segoe UI" w:cs="Segoe UI"/>
          <w:b/>
          <w:bCs/>
          <w:lang w:eastAsia="en-GB"/>
        </w:rPr>
      </w:pPr>
      <w:r w:rsidRPr="00E406B4">
        <w:rPr>
          <w:rFonts w:ascii="Segoe UI" w:eastAsia="Times New Roman" w:hAnsi="Segoe UI" w:cs="Segoe UI"/>
          <w:b/>
          <w:bCs/>
          <w:lang w:eastAsia="en-GB"/>
        </w:rPr>
        <w:t>Temidayo Akinrinlola</w:t>
      </w:r>
    </w:p>
    <w:p w14:paraId="7C13F578" w14:textId="77777777" w:rsidR="00E406B4" w:rsidRPr="00E406B4" w:rsidRDefault="00E406B4" w:rsidP="00E406B4">
      <w:pPr>
        <w:spacing w:line="360" w:lineRule="atLeast"/>
        <w:rPr>
          <w:rFonts w:ascii="Segoe UI" w:eastAsia="Times New Roman" w:hAnsi="Segoe UI" w:cs="Segoe UI"/>
          <w:b/>
          <w:bCs/>
          <w:lang w:eastAsia="en-GB"/>
        </w:rPr>
      </w:pPr>
      <w:r w:rsidRPr="00E406B4">
        <w:rPr>
          <w:rFonts w:ascii="Segoe UI" w:eastAsia="Times New Roman" w:hAnsi="Segoe UI" w:cs="Segoe UI"/>
          <w:b/>
          <w:bCs/>
          <w:lang w:eastAsia="en-GB"/>
        </w:rPr>
        <w:t>Recommendation: Revisions Required</w:t>
      </w:r>
    </w:p>
    <w:p w14:paraId="3680786B" w14:textId="77777777" w:rsidR="00E406B4" w:rsidRPr="00E406B4" w:rsidRDefault="00E406B4" w:rsidP="00E406B4">
      <w:pPr>
        <w:spacing w:before="100" w:beforeAutospacing="1" w:after="100" w:afterAutospacing="1"/>
        <w:rPr>
          <w:rFonts w:ascii="Segoe UI" w:eastAsia="Times New Roman" w:hAnsi="Segoe UI" w:cs="Segoe UI"/>
          <w:lang w:eastAsia="en-GB"/>
        </w:rPr>
      </w:pPr>
      <w:r w:rsidRPr="00E406B4">
        <w:rPr>
          <w:rFonts w:ascii="Segoe UI" w:eastAsia="Times New Roman" w:hAnsi="Segoe UI" w:cs="Segoe UI"/>
          <w:lang w:eastAsia="en-GB"/>
        </w:rPr>
        <w:t>Reviewer’s Evaluation</w:t>
      </w:r>
    </w:p>
    <w:p w14:paraId="79986D72" w14:textId="1EF68E57" w:rsidR="00E406B4" w:rsidRPr="00E406B4" w:rsidRDefault="00E406B4" w:rsidP="00E406B4">
      <w:pPr>
        <w:rPr>
          <w:rFonts w:ascii="Segoe UI" w:eastAsia="Times New Roman" w:hAnsi="Segoe UI" w:cs="Segoe UI"/>
          <w:lang w:eastAsia="en-GB"/>
        </w:rPr>
      </w:pPr>
      <w:r w:rsidRPr="00AB242F">
        <w:rPr>
          <w:rFonts w:ascii="Segoe UI" w:eastAsia="Times New Roman" w:hAnsi="Segoe UI" w:cs="Segoe UI"/>
          <w:lang w:eastAsia="en-GB"/>
        </w:rPr>
        <w:t>This manuscript engages a novel concept in the Nigerian political context. In spite of the paper's relevance, there are some inadequacies the author(s) needs to address. The paper needs a major revision in terms of some salient aspects of a research paper.</w:t>
      </w:r>
    </w:p>
    <w:p w14:paraId="67ABA0AD" w14:textId="77777777" w:rsidR="00E406B4" w:rsidRPr="00E406B4" w:rsidRDefault="00E406B4" w:rsidP="00E406B4">
      <w:pPr>
        <w:spacing w:before="100" w:beforeAutospacing="1" w:after="100" w:afterAutospacing="1"/>
        <w:rPr>
          <w:rFonts w:ascii="Segoe UI" w:eastAsia="Times New Roman" w:hAnsi="Segoe UI" w:cs="Segoe UI"/>
          <w:lang w:eastAsia="en-GB"/>
        </w:rPr>
      </w:pPr>
      <w:r w:rsidRPr="00E406B4">
        <w:rPr>
          <w:rFonts w:ascii="Segoe UI" w:eastAsia="Times New Roman" w:hAnsi="Segoe UI" w:cs="Segoe UI"/>
          <w:lang w:eastAsia="en-GB"/>
        </w:rPr>
        <w:t>Overall Importance of Question/Issues Addressed</w:t>
      </w:r>
    </w:p>
    <w:p w14:paraId="3E400D33" w14:textId="36B50C32" w:rsidR="00E406B4" w:rsidRPr="00E406B4" w:rsidRDefault="00E406B4" w:rsidP="00E406B4">
      <w:pPr>
        <w:rPr>
          <w:rFonts w:ascii="Segoe UI" w:eastAsia="Times New Roman" w:hAnsi="Segoe UI" w:cs="Segoe UI"/>
          <w:lang w:eastAsia="en-GB"/>
        </w:rPr>
      </w:pPr>
      <w:r w:rsidRPr="00AB242F">
        <w:rPr>
          <w:rFonts w:ascii="Segoe UI" w:eastAsia="Times New Roman" w:hAnsi="Segoe UI" w:cs="Segoe UI"/>
          <w:lang w:eastAsia="en-GB"/>
        </w:rPr>
        <w:t>The paper addresses a very sensitive political issue in Nigeria. A discursive approach adopted in the paper enables access into how discursive practices of hate discourses are negotiated in the Nigerian political space. However, the specific questions of the paper are inappropriately framed. These questions have been recast for the author(s).</w:t>
      </w:r>
    </w:p>
    <w:p w14:paraId="3A473D23" w14:textId="77777777" w:rsidR="00E406B4" w:rsidRPr="00E406B4" w:rsidRDefault="00E406B4" w:rsidP="00E406B4">
      <w:pPr>
        <w:spacing w:before="100" w:beforeAutospacing="1" w:after="100" w:afterAutospacing="1"/>
        <w:rPr>
          <w:rFonts w:ascii="Segoe UI" w:eastAsia="Times New Roman" w:hAnsi="Segoe UI" w:cs="Segoe UI"/>
          <w:lang w:eastAsia="en-GB"/>
        </w:rPr>
      </w:pPr>
      <w:r w:rsidRPr="00E406B4">
        <w:rPr>
          <w:rFonts w:ascii="Segoe UI" w:eastAsia="Times New Roman" w:hAnsi="Segoe UI" w:cs="Segoe UI"/>
          <w:lang w:eastAsia="en-GB"/>
        </w:rPr>
        <w:t>Grounding of Relevant Literature</w:t>
      </w:r>
    </w:p>
    <w:p w14:paraId="5A0138DC" w14:textId="466466A3" w:rsidR="00E406B4" w:rsidRPr="00E406B4" w:rsidRDefault="00AB242F" w:rsidP="00E406B4">
      <w:pPr>
        <w:rPr>
          <w:rFonts w:ascii="Segoe UI" w:eastAsia="Times New Roman" w:hAnsi="Segoe UI" w:cs="Segoe UI"/>
          <w:lang w:eastAsia="en-GB"/>
        </w:rPr>
      </w:pPr>
      <w:r w:rsidRPr="00AB242F">
        <w:rPr>
          <w:rFonts w:ascii="Segoe UI" w:eastAsia="Times New Roman" w:hAnsi="Segoe UI" w:cs="Segoe UI"/>
          <w:lang w:eastAsia="en-GB"/>
        </w:rPr>
        <w:t>The literature review section is very weak. The author(s) only engages hate discourse without reviewing studies on political discourses in Nigeria. Here, we expect a holistic review and not a list of studies.</w:t>
      </w:r>
    </w:p>
    <w:p w14:paraId="7BEF4542" w14:textId="77777777" w:rsidR="00E406B4" w:rsidRPr="00E406B4" w:rsidRDefault="00E406B4" w:rsidP="00E406B4">
      <w:pPr>
        <w:spacing w:before="100" w:beforeAutospacing="1" w:after="100" w:afterAutospacing="1"/>
        <w:rPr>
          <w:rFonts w:ascii="Segoe UI" w:eastAsia="Times New Roman" w:hAnsi="Segoe UI" w:cs="Segoe UI"/>
          <w:lang w:eastAsia="en-GB"/>
        </w:rPr>
      </w:pPr>
      <w:r w:rsidRPr="00E406B4">
        <w:rPr>
          <w:rFonts w:ascii="Segoe UI" w:eastAsia="Times New Roman" w:hAnsi="Segoe UI" w:cs="Segoe UI"/>
          <w:lang w:eastAsia="en-GB"/>
        </w:rPr>
        <w:t>Fair and Adequate Depiction of Others’ Positions</w:t>
      </w:r>
    </w:p>
    <w:p w14:paraId="2540E00D" w14:textId="5EE6A5F1" w:rsidR="00E406B4" w:rsidRPr="00E406B4" w:rsidRDefault="00AB242F" w:rsidP="00E406B4">
      <w:pPr>
        <w:rPr>
          <w:rFonts w:ascii="Segoe UI" w:eastAsia="Times New Roman" w:hAnsi="Segoe UI" w:cs="Segoe UI"/>
          <w:lang w:eastAsia="en-GB"/>
        </w:rPr>
      </w:pPr>
      <w:r w:rsidRPr="00AB242F">
        <w:rPr>
          <w:rFonts w:ascii="Segoe UI" w:eastAsia="Times New Roman" w:hAnsi="Segoe UI" w:cs="Segoe UI"/>
          <w:lang w:eastAsia="en-GB"/>
        </w:rPr>
        <w:t>The author(s) needs to do more by reviewing more studies on political discourses and emphasise the points of convergence and divergence between the present work and existing studies.</w:t>
      </w:r>
    </w:p>
    <w:p w14:paraId="649C3EB1" w14:textId="4DC1E547" w:rsidR="00E406B4" w:rsidRPr="00AB242F" w:rsidRDefault="00E406B4" w:rsidP="00AB242F">
      <w:pPr>
        <w:spacing w:before="100" w:beforeAutospacing="1" w:after="100" w:afterAutospacing="1"/>
        <w:rPr>
          <w:rFonts w:ascii="Segoe UI" w:eastAsia="Times New Roman" w:hAnsi="Segoe UI" w:cs="Segoe UI"/>
          <w:lang w:eastAsia="en-GB"/>
        </w:rPr>
      </w:pPr>
      <w:r w:rsidRPr="00E406B4">
        <w:rPr>
          <w:rFonts w:ascii="Segoe UI" w:eastAsia="Times New Roman" w:hAnsi="Segoe UI" w:cs="Segoe UI"/>
          <w:lang w:eastAsia="en-GB"/>
        </w:rPr>
        <w:t>Precision and Clarity of Expression</w:t>
      </w:r>
    </w:p>
    <w:p w14:paraId="2285A4D2" w14:textId="4AB12A5A" w:rsidR="00AB242F" w:rsidRPr="00E406B4" w:rsidRDefault="00AB242F" w:rsidP="00AB242F">
      <w:pPr>
        <w:spacing w:before="100" w:beforeAutospacing="1" w:after="100" w:afterAutospacing="1"/>
        <w:rPr>
          <w:rFonts w:ascii="Segoe UI" w:eastAsia="Times New Roman" w:hAnsi="Segoe UI" w:cs="Segoe UI"/>
          <w:lang w:eastAsia="en-GB"/>
        </w:rPr>
      </w:pPr>
      <w:r w:rsidRPr="00AB242F">
        <w:rPr>
          <w:rFonts w:ascii="Segoe UI" w:eastAsia="Times New Roman" w:hAnsi="Segoe UI" w:cs="Segoe UI"/>
          <w:lang w:eastAsia="en-GB"/>
        </w:rPr>
        <w:t>The language of the paper is not elegant enough. A thorough language editing is required.</w:t>
      </w:r>
    </w:p>
    <w:p w14:paraId="591E0635" w14:textId="77777777" w:rsidR="00E406B4" w:rsidRPr="00E406B4" w:rsidRDefault="00E406B4" w:rsidP="00E406B4">
      <w:pPr>
        <w:spacing w:before="100" w:beforeAutospacing="1" w:after="100" w:afterAutospacing="1"/>
        <w:rPr>
          <w:rFonts w:ascii="Segoe UI" w:eastAsia="Times New Roman" w:hAnsi="Segoe UI" w:cs="Segoe UI"/>
          <w:lang w:eastAsia="en-GB"/>
        </w:rPr>
      </w:pPr>
      <w:r w:rsidRPr="00E406B4">
        <w:rPr>
          <w:rFonts w:ascii="Segoe UI" w:eastAsia="Times New Roman" w:hAnsi="Segoe UI" w:cs="Segoe UI"/>
          <w:lang w:eastAsia="en-GB"/>
        </w:rPr>
        <w:t>Soundness of Arguments and Argumentation</w:t>
      </w:r>
    </w:p>
    <w:p w14:paraId="6FE10D65" w14:textId="5707B081" w:rsidR="00E406B4" w:rsidRPr="00E406B4" w:rsidRDefault="00AB242F" w:rsidP="00E406B4">
      <w:pPr>
        <w:rPr>
          <w:rFonts w:ascii="Segoe UI" w:eastAsia="Times New Roman" w:hAnsi="Segoe UI" w:cs="Segoe UI"/>
          <w:lang w:eastAsia="en-GB"/>
        </w:rPr>
      </w:pPr>
      <w:r w:rsidRPr="00AB242F">
        <w:rPr>
          <w:rFonts w:ascii="Segoe UI" w:eastAsia="Times New Roman" w:hAnsi="Segoe UI" w:cs="Segoe UI"/>
          <w:lang w:eastAsia="en-GB"/>
        </w:rPr>
        <w:t>The author(s) does not articulate the arguments well.</w:t>
      </w:r>
    </w:p>
    <w:p w14:paraId="27CBDC58" w14:textId="77777777" w:rsidR="00E406B4" w:rsidRPr="00E406B4" w:rsidRDefault="00E406B4" w:rsidP="00E406B4">
      <w:pPr>
        <w:spacing w:before="100" w:beforeAutospacing="1" w:after="100" w:afterAutospacing="1"/>
        <w:rPr>
          <w:rFonts w:ascii="Segoe UI" w:eastAsia="Times New Roman" w:hAnsi="Segoe UI" w:cs="Segoe UI"/>
          <w:lang w:eastAsia="en-GB"/>
        </w:rPr>
      </w:pPr>
      <w:r w:rsidRPr="00E406B4">
        <w:rPr>
          <w:rFonts w:ascii="Segoe UI" w:eastAsia="Times New Roman" w:hAnsi="Segoe UI" w:cs="Segoe UI"/>
          <w:lang w:eastAsia="en-GB"/>
        </w:rPr>
        <w:t>Originality</w:t>
      </w:r>
    </w:p>
    <w:p w14:paraId="52D0F129" w14:textId="31D565CD" w:rsidR="00E406B4" w:rsidRPr="00E406B4" w:rsidRDefault="00AB242F" w:rsidP="00E406B4">
      <w:pPr>
        <w:rPr>
          <w:rFonts w:ascii="Segoe UI" w:eastAsia="Times New Roman" w:hAnsi="Segoe UI" w:cs="Segoe UI"/>
          <w:lang w:eastAsia="en-GB"/>
        </w:rPr>
      </w:pPr>
      <w:r w:rsidRPr="00AB242F">
        <w:rPr>
          <w:rFonts w:ascii="Segoe UI" w:eastAsia="Times New Roman" w:hAnsi="Segoe UI" w:cs="Segoe UI"/>
          <w:lang w:eastAsia="en-GB"/>
        </w:rPr>
        <w:t>The paper appears fairly original.</w:t>
      </w:r>
    </w:p>
    <w:p w14:paraId="422B5E1D" w14:textId="01589981" w:rsidR="00E406B4" w:rsidRPr="00AB242F" w:rsidRDefault="00E406B4" w:rsidP="00E406B4">
      <w:pPr>
        <w:spacing w:line="360" w:lineRule="atLeast"/>
        <w:rPr>
          <w:rFonts w:ascii="Times New Roman" w:eastAsia="Times New Roman" w:hAnsi="Times New Roman" w:cs="Times New Roman"/>
          <w:b/>
          <w:bCs/>
          <w:lang w:val="en-US" w:eastAsia="en-GB"/>
        </w:rPr>
      </w:pPr>
      <w:r w:rsidRPr="00AB242F">
        <w:rPr>
          <w:rFonts w:ascii="Times New Roman" w:eastAsia="Times New Roman" w:hAnsi="Times New Roman" w:cs="Times New Roman"/>
          <w:b/>
          <w:bCs/>
          <w:lang w:val="en-US" w:eastAsia="en-GB"/>
        </w:rPr>
        <w:lastRenderedPageBreak/>
        <w:t xml:space="preserve">2 Reviewer’s comment </w:t>
      </w:r>
    </w:p>
    <w:p w14:paraId="735694E8" w14:textId="609EABA2" w:rsidR="00E406B4" w:rsidRPr="00E406B4" w:rsidRDefault="00E406B4" w:rsidP="00E406B4">
      <w:pPr>
        <w:spacing w:line="360" w:lineRule="atLeast"/>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Recommendation: Revisions Required</w:t>
      </w:r>
    </w:p>
    <w:p w14:paraId="5B9B70CE" w14:textId="77777777" w:rsidR="00E406B4" w:rsidRPr="00E406B4" w:rsidRDefault="00E406B4" w:rsidP="00E406B4">
      <w:pPr>
        <w:spacing w:before="100" w:beforeAutospacing="1" w:after="100" w:afterAutospacing="1"/>
        <w:ind w:left="720"/>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Reviewer’s Recommendation</w:t>
      </w:r>
    </w:p>
    <w:p w14:paraId="16B5CEDC" w14:textId="77777777" w:rsidR="00E406B4" w:rsidRPr="00E406B4" w:rsidRDefault="00E406B4" w:rsidP="00E406B4">
      <w:pPr>
        <w:spacing w:before="100" w:beforeAutospacing="1" w:after="100" w:afterAutospacing="1"/>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Reviewer’s Evaluation</w:t>
      </w:r>
    </w:p>
    <w:p w14:paraId="57CD9EC5" w14:textId="6CBE85EC" w:rsidR="00E406B4" w:rsidRPr="00E406B4" w:rsidRDefault="00E406B4" w:rsidP="00E406B4">
      <w:pPr>
        <w:rPr>
          <w:rFonts w:ascii="Times New Roman" w:eastAsia="Times New Roman" w:hAnsi="Times New Roman" w:cs="Times New Roman"/>
          <w:lang w:eastAsia="en-GB"/>
        </w:rPr>
      </w:pPr>
      <w:r w:rsidRPr="00AB242F">
        <w:rPr>
          <w:rFonts w:ascii="Times New Roman" w:eastAsia="Times New Roman" w:hAnsi="Times New Roman" w:cs="Times New Roman"/>
          <w:lang w:eastAsia="en-GB"/>
        </w:rPr>
        <w:t xml:space="preserve">I thought this was an interesting paper and the discussion of the literature is solid and extensive. However, I had concerns about the methodology. It is described as 'purposive sampling', but it is unclear what precisely the sample frame was, how the 21 utterances were selected and where they originate. In addition, the data needs to contextualised more carefully for non-Nigerian readers who might not be familiar with the local political context.  </w:t>
      </w:r>
    </w:p>
    <w:p w14:paraId="0650C509" w14:textId="77777777" w:rsidR="00E406B4" w:rsidRPr="00E406B4" w:rsidRDefault="00E406B4" w:rsidP="00E406B4">
      <w:pPr>
        <w:spacing w:before="100" w:beforeAutospacing="1" w:after="100" w:afterAutospacing="1"/>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Overall Importance of Question/Issues Addressed</w:t>
      </w:r>
    </w:p>
    <w:p w14:paraId="63A39919" w14:textId="793A52C2" w:rsidR="00E406B4" w:rsidRPr="00E406B4" w:rsidRDefault="00E406B4" w:rsidP="00E406B4">
      <w:pPr>
        <w:rPr>
          <w:rFonts w:ascii="Times New Roman" w:eastAsia="Times New Roman" w:hAnsi="Times New Roman" w:cs="Times New Roman"/>
          <w:lang w:eastAsia="en-GB"/>
        </w:rPr>
      </w:pPr>
      <w:r w:rsidRPr="00AB242F">
        <w:rPr>
          <w:rFonts w:ascii="Times New Roman" w:eastAsia="Times New Roman" w:hAnsi="Times New Roman" w:cs="Times New Roman"/>
          <w:lang w:eastAsia="en-GB"/>
        </w:rPr>
        <w:t>It is an important topic of research. However, as noted above, it needs a more careful discussion of the methodology and the local context.</w:t>
      </w:r>
    </w:p>
    <w:p w14:paraId="16354214" w14:textId="77777777" w:rsidR="00E406B4" w:rsidRPr="00E406B4" w:rsidRDefault="00E406B4" w:rsidP="00E406B4">
      <w:pPr>
        <w:spacing w:before="100" w:beforeAutospacing="1" w:after="100" w:afterAutospacing="1"/>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Grounding of Relevant Literature</w:t>
      </w:r>
    </w:p>
    <w:p w14:paraId="1434C59F" w14:textId="6C8F1462" w:rsidR="00E406B4" w:rsidRPr="00E406B4" w:rsidRDefault="00E406B4" w:rsidP="00E406B4">
      <w:pPr>
        <w:rPr>
          <w:rFonts w:ascii="Times New Roman" w:eastAsia="Times New Roman" w:hAnsi="Times New Roman" w:cs="Times New Roman"/>
          <w:color w:val="000000" w:themeColor="text1"/>
          <w:lang w:val="en-US" w:eastAsia="en-GB"/>
        </w:rPr>
      </w:pPr>
      <w:r w:rsidRPr="00AB242F">
        <w:rPr>
          <w:rFonts w:ascii="Times New Roman" w:eastAsia="Times New Roman" w:hAnsi="Times New Roman" w:cs="Times New Roman"/>
          <w:color w:val="000000" w:themeColor="text1"/>
          <w:lang w:val="en-US" w:eastAsia="en-GB"/>
        </w:rPr>
        <w:t xml:space="preserve">Very good </w:t>
      </w:r>
    </w:p>
    <w:p w14:paraId="478E1BC2" w14:textId="77777777" w:rsidR="00E406B4" w:rsidRPr="00E406B4" w:rsidRDefault="00E406B4" w:rsidP="00E406B4">
      <w:pPr>
        <w:spacing w:before="100" w:beforeAutospacing="1" w:after="100" w:afterAutospacing="1"/>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Fair and Adequate Depiction of Others’ Positions</w:t>
      </w:r>
    </w:p>
    <w:p w14:paraId="31CBC7C1" w14:textId="23946238" w:rsidR="00E406B4" w:rsidRPr="00E406B4" w:rsidRDefault="00E406B4" w:rsidP="00E406B4">
      <w:pPr>
        <w:rPr>
          <w:rFonts w:ascii="Times New Roman" w:eastAsia="Times New Roman" w:hAnsi="Times New Roman" w:cs="Times New Roman"/>
          <w:color w:val="000000" w:themeColor="text1"/>
          <w:lang w:val="en-US" w:eastAsia="en-GB"/>
        </w:rPr>
      </w:pPr>
      <w:r w:rsidRPr="00AB242F">
        <w:rPr>
          <w:rFonts w:ascii="Times New Roman" w:eastAsia="Times New Roman" w:hAnsi="Times New Roman" w:cs="Times New Roman"/>
          <w:b/>
          <w:bCs/>
          <w:color w:val="000000" w:themeColor="text1"/>
          <w:lang w:val="en-US" w:eastAsia="en-GB"/>
        </w:rPr>
        <w:t>Good</w:t>
      </w:r>
    </w:p>
    <w:p w14:paraId="71BB0EA0" w14:textId="77777777" w:rsidR="00E406B4" w:rsidRPr="00E406B4" w:rsidRDefault="00E406B4" w:rsidP="00E406B4">
      <w:pPr>
        <w:spacing w:before="100" w:beforeAutospacing="1" w:after="100" w:afterAutospacing="1"/>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Precision and Clarity of Expression</w:t>
      </w:r>
    </w:p>
    <w:p w14:paraId="302D1653" w14:textId="2242B963" w:rsidR="00E406B4" w:rsidRPr="00E406B4" w:rsidRDefault="00E406B4" w:rsidP="00E406B4">
      <w:pPr>
        <w:rPr>
          <w:rFonts w:ascii="Times New Roman" w:eastAsia="Times New Roman" w:hAnsi="Times New Roman" w:cs="Times New Roman"/>
          <w:lang w:eastAsia="en-GB"/>
        </w:rPr>
      </w:pPr>
      <w:r w:rsidRPr="00AB242F">
        <w:rPr>
          <w:rFonts w:ascii="Times New Roman" w:eastAsia="Times New Roman" w:hAnsi="Times New Roman" w:cs="Times New Roman"/>
          <w:lang w:eastAsia="en-GB"/>
        </w:rPr>
        <w:t>The text is overall clear but would need some copy-editing.</w:t>
      </w:r>
    </w:p>
    <w:p w14:paraId="4CBE2DEA" w14:textId="77777777" w:rsidR="00E406B4" w:rsidRPr="00E406B4" w:rsidRDefault="00E406B4" w:rsidP="00E406B4">
      <w:pPr>
        <w:spacing w:before="100" w:beforeAutospacing="1" w:after="100" w:afterAutospacing="1"/>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Soundness of Arguments and Argumentation</w:t>
      </w:r>
    </w:p>
    <w:p w14:paraId="36F459F4" w14:textId="2D4577CA" w:rsidR="00E406B4" w:rsidRPr="00E406B4" w:rsidRDefault="00E406B4" w:rsidP="00E406B4">
      <w:pPr>
        <w:rPr>
          <w:rFonts w:ascii="Times New Roman" w:eastAsia="Times New Roman" w:hAnsi="Times New Roman" w:cs="Times New Roman"/>
          <w:lang w:eastAsia="en-GB"/>
        </w:rPr>
      </w:pPr>
      <w:r w:rsidRPr="00AB242F">
        <w:rPr>
          <w:rFonts w:ascii="Times New Roman" w:eastAsia="Times New Roman" w:hAnsi="Times New Roman" w:cs="Times New Roman"/>
          <w:lang w:eastAsia="en-GB"/>
        </w:rPr>
        <w:t>See comments above on methodology.</w:t>
      </w:r>
    </w:p>
    <w:p w14:paraId="572BA75A" w14:textId="77777777" w:rsidR="00E406B4" w:rsidRPr="00E406B4" w:rsidRDefault="00E406B4" w:rsidP="00E406B4">
      <w:pPr>
        <w:spacing w:before="100" w:beforeAutospacing="1" w:after="100" w:afterAutospacing="1"/>
        <w:rPr>
          <w:rFonts w:ascii="Times New Roman" w:eastAsia="Times New Roman" w:hAnsi="Times New Roman" w:cs="Times New Roman"/>
          <w:lang w:eastAsia="en-GB"/>
        </w:rPr>
      </w:pPr>
      <w:r w:rsidRPr="00E406B4">
        <w:rPr>
          <w:rFonts w:ascii="Times New Roman" w:eastAsia="Times New Roman" w:hAnsi="Times New Roman" w:cs="Times New Roman"/>
          <w:lang w:eastAsia="en-GB"/>
        </w:rPr>
        <w:t>Originality</w:t>
      </w:r>
    </w:p>
    <w:p w14:paraId="40C00D00" w14:textId="0A36838C" w:rsidR="00E406B4" w:rsidRPr="00E406B4" w:rsidRDefault="00E406B4" w:rsidP="00E406B4">
      <w:pPr>
        <w:rPr>
          <w:rFonts w:ascii="Times New Roman" w:eastAsia="Times New Roman" w:hAnsi="Times New Roman" w:cs="Times New Roman"/>
          <w:lang w:eastAsia="en-GB"/>
        </w:rPr>
      </w:pPr>
      <w:r w:rsidRPr="00AB242F">
        <w:rPr>
          <w:rFonts w:ascii="Times New Roman" w:eastAsia="Times New Roman" w:hAnsi="Times New Roman" w:cs="Times New Roman"/>
          <w:lang w:eastAsia="en-GB"/>
        </w:rPr>
        <w:t>I am not familiar with the discussion of hate speech in the Nigerian context and can therefore not speak to originality.</w:t>
      </w:r>
    </w:p>
    <w:p w14:paraId="22BF82A8" w14:textId="62AF2A6F" w:rsidR="00E406B4" w:rsidRPr="00E406B4" w:rsidRDefault="00E406B4" w:rsidP="00E406B4">
      <w:pPr>
        <w:spacing w:before="100" w:beforeAutospacing="1" w:after="100" w:afterAutospacing="1"/>
        <w:rPr>
          <w:rFonts w:ascii="Times New Roman" w:eastAsia="Times New Roman" w:hAnsi="Times New Roman" w:cs="Times New Roman"/>
          <w:lang w:eastAsia="en-GB"/>
        </w:rPr>
      </w:pPr>
    </w:p>
    <w:sectPr w:rsidR="00E406B4" w:rsidRPr="00E40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Times"/>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6202B5"/>
    <w:multiLevelType w:val="multilevel"/>
    <w:tmpl w:val="2A36E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FA7985"/>
    <w:multiLevelType w:val="multilevel"/>
    <w:tmpl w:val="48F0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64058E"/>
    <w:multiLevelType w:val="multilevel"/>
    <w:tmpl w:val="7684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6B4"/>
    <w:rsid w:val="00AB242F"/>
    <w:rsid w:val="00E406B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4A564479"/>
  <w15:chartTrackingRefBased/>
  <w15:docId w15:val="{9062EC56-E12D-C849-B24E-3DDAB0D3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K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406B4"/>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06B4"/>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E406B4"/>
    <w:pPr>
      <w:spacing w:before="100" w:beforeAutospacing="1" w:after="100" w:afterAutospacing="1"/>
    </w:pPr>
    <w:rPr>
      <w:rFonts w:ascii="Times New Roman" w:eastAsia="Times New Roman" w:hAnsi="Times New Roman" w:cs="Times New Roman"/>
      <w:lang w:eastAsia="en-GB"/>
    </w:rPr>
  </w:style>
  <w:style w:type="character" w:customStyle="1" w:styleId="req">
    <w:name w:val="req"/>
    <w:basedOn w:val="DefaultParagraphFont"/>
    <w:rsid w:val="00E406B4"/>
  </w:style>
  <w:style w:type="character" w:customStyle="1" w:styleId="apple-converted-space">
    <w:name w:val="apple-converted-space"/>
    <w:basedOn w:val="DefaultParagraphFont"/>
    <w:rsid w:val="00E406B4"/>
  </w:style>
  <w:style w:type="character" w:styleId="Hyperlink">
    <w:name w:val="Hyperlink"/>
    <w:basedOn w:val="DefaultParagraphFont"/>
    <w:uiPriority w:val="99"/>
    <w:semiHidden/>
    <w:unhideWhenUsed/>
    <w:rsid w:val="00E406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663350">
      <w:bodyDiv w:val="1"/>
      <w:marLeft w:val="0"/>
      <w:marRight w:val="0"/>
      <w:marTop w:val="0"/>
      <w:marBottom w:val="0"/>
      <w:divBdr>
        <w:top w:val="none" w:sz="0" w:space="0" w:color="auto"/>
        <w:left w:val="none" w:sz="0" w:space="0" w:color="auto"/>
        <w:bottom w:val="none" w:sz="0" w:space="0" w:color="auto"/>
        <w:right w:val="none" w:sz="0" w:space="0" w:color="auto"/>
      </w:divBdr>
      <w:divsChild>
        <w:div w:id="1288976309">
          <w:marLeft w:val="0"/>
          <w:marRight w:val="0"/>
          <w:marTop w:val="0"/>
          <w:marBottom w:val="120"/>
          <w:divBdr>
            <w:top w:val="none" w:sz="0" w:space="0" w:color="auto"/>
            <w:left w:val="none" w:sz="0" w:space="0" w:color="auto"/>
            <w:bottom w:val="none" w:sz="0" w:space="0" w:color="auto"/>
            <w:right w:val="none" w:sz="0" w:space="0" w:color="auto"/>
          </w:divBdr>
        </w:div>
        <w:div w:id="406726385">
          <w:marLeft w:val="0"/>
          <w:marRight w:val="0"/>
          <w:marTop w:val="480"/>
          <w:marBottom w:val="480"/>
          <w:divBdr>
            <w:top w:val="none" w:sz="0" w:space="0" w:color="auto"/>
            <w:left w:val="none" w:sz="0" w:space="0" w:color="auto"/>
            <w:bottom w:val="none" w:sz="0" w:space="0" w:color="auto"/>
            <w:right w:val="none" w:sz="0" w:space="0" w:color="auto"/>
          </w:divBdr>
          <w:divsChild>
            <w:div w:id="674456453">
              <w:marLeft w:val="0"/>
              <w:marRight w:val="0"/>
              <w:marTop w:val="0"/>
              <w:marBottom w:val="0"/>
              <w:divBdr>
                <w:top w:val="single" w:sz="6" w:space="12" w:color="BBBBBB"/>
                <w:left w:val="none" w:sz="0" w:space="0" w:color="auto"/>
                <w:bottom w:val="single" w:sz="6" w:space="12" w:color="BBBBBB"/>
                <w:right w:val="single" w:sz="6" w:space="12" w:color="BBBBBB"/>
              </w:divBdr>
            </w:div>
          </w:divsChild>
        </w:div>
        <w:div w:id="1849828103">
          <w:marLeft w:val="0"/>
          <w:marRight w:val="0"/>
          <w:marTop w:val="0"/>
          <w:marBottom w:val="480"/>
          <w:divBdr>
            <w:top w:val="none" w:sz="0" w:space="0" w:color="auto"/>
            <w:left w:val="none" w:sz="0" w:space="0" w:color="auto"/>
            <w:bottom w:val="none" w:sz="0" w:space="0" w:color="auto"/>
            <w:right w:val="none" w:sz="0" w:space="0" w:color="auto"/>
          </w:divBdr>
          <w:divsChild>
            <w:div w:id="292907759">
              <w:marLeft w:val="0"/>
              <w:marRight w:val="0"/>
              <w:marTop w:val="0"/>
              <w:marBottom w:val="0"/>
              <w:divBdr>
                <w:top w:val="single" w:sz="6" w:space="12" w:color="BBBBBB"/>
                <w:left w:val="none" w:sz="0" w:space="0" w:color="auto"/>
                <w:bottom w:val="single" w:sz="6" w:space="12" w:color="BBBBBB"/>
                <w:right w:val="single" w:sz="6" w:space="12" w:color="BBBBBB"/>
              </w:divBdr>
            </w:div>
          </w:divsChild>
        </w:div>
        <w:div w:id="997422586">
          <w:marLeft w:val="0"/>
          <w:marRight w:val="0"/>
          <w:marTop w:val="0"/>
          <w:marBottom w:val="480"/>
          <w:divBdr>
            <w:top w:val="none" w:sz="0" w:space="0" w:color="auto"/>
            <w:left w:val="none" w:sz="0" w:space="0" w:color="auto"/>
            <w:bottom w:val="none" w:sz="0" w:space="0" w:color="auto"/>
            <w:right w:val="none" w:sz="0" w:space="0" w:color="auto"/>
          </w:divBdr>
        </w:div>
        <w:div w:id="682586192">
          <w:marLeft w:val="0"/>
          <w:marRight w:val="0"/>
          <w:marTop w:val="0"/>
          <w:marBottom w:val="480"/>
          <w:divBdr>
            <w:top w:val="none" w:sz="0" w:space="0" w:color="auto"/>
            <w:left w:val="none" w:sz="0" w:space="0" w:color="auto"/>
            <w:bottom w:val="none" w:sz="0" w:space="0" w:color="auto"/>
            <w:right w:val="none" w:sz="0" w:space="0" w:color="auto"/>
          </w:divBdr>
        </w:div>
        <w:div w:id="1142189097">
          <w:marLeft w:val="0"/>
          <w:marRight w:val="0"/>
          <w:marTop w:val="0"/>
          <w:marBottom w:val="480"/>
          <w:divBdr>
            <w:top w:val="none" w:sz="0" w:space="0" w:color="auto"/>
            <w:left w:val="none" w:sz="0" w:space="0" w:color="auto"/>
            <w:bottom w:val="none" w:sz="0" w:space="0" w:color="auto"/>
            <w:right w:val="none" w:sz="0" w:space="0" w:color="auto"/>
          </w:divBdr>
        </w:div>
        <w:div w:id="1982154847">
          <w:marLeft w:val="0"/>
          <w:marRight w:val="0"/>
          <w:marTop w:val="0"/>
          <w:marBottom w:val="480"/>
          <w:divBdr>
            <w:top w:val="none" w:sz="0" w:space="0" w:color="auto"/>
            <w:left w:val="none" w:sz="0" w:space="0" w:color="auto"/>
            <w:bottom w:val="none" w:sz="0" w:space="0" w:color="auto"/>
            <w:right w:val="none" w:sz="0" w:space="0" w:color="auto"/>
          </w:divBdr>
        </w:div>
        <w:div w:id="2003387990">
          <w:marLeft w:val="0"/>
          <w:marRight w:val="0"/>
          <w:marTop w:val="0"/>
          <w:marBottom w:val="480"/>
          <w:divBdr>
            <w:top w:val="none" w:sz="0" w:space="0" w:color="auto"/>
            <w:left w:val="none" w:sz="0" w:space="0" w:color="auto"/>
            <w:bottom w:val="none" w:sz="0" w:space="0" w:color="auto"/>
            <w:right w:val="none" w:sz="0" w:space="0" w:color="auto"/>
          </w:divBdr>
        </w:div>
        <w:div w:id="1764837742">
          <w:marLeft w:val="0"/>
          <w:marRight w:val="0"/>
          <w:marTop w:val="0"/>
          <w:marBottom w:val="480"/>
          <w:divBdr>
            <w:top w:val="none" w:sz="0" w:space="0" w:color="auto"/>
            <w:left w:val="none" w:sz="0" w:space="0" w:color="auto"/>
            <w:bottom w:val="none" w:sz="0" w:space="0" w:color="auto"/>
            <w:right w:val="none" w:sz="0" w:space="0" w:color="auto"/>
          </w:divBdr>
        </w:div>
        <w:div w:id="355808619">
          <w:marLeft w:val="0"/>
          <w:marRight w:val="0"/>
          <w:marTop w:val="0"/>
          <w:marBottom w:val="480"/>
          <w:divBdr>
            <w:top w:val="none" w:sz="0" w:space="0" w:color="auto"/>
            <w:left w:val="none" w:sz="0" w:space="0" w:color="auto"/>
            <w:bottom w:val="none" w:sz="0" w:space="0" w:color="auto"/>
            <w:right w:val="none" w:sz="0" w:space="0" w:color="auto"/>
          </w:divBdr>
        </w:div>
        <w:div w:id="1488286184">
          <w:marLeft w:val="0"/>
          <w:marRight w:val="0"/>
          <w:marTop w:val="0"/>
          <w:marBottom w:val="480"/>
          <w:divBdr>
            <w:top w:val="none" w:sz="0" w:space="0" w:color="auto"/>
            <w:left w:val="none" w:sz="0" w:space="0" w:color="auto"/>
            <w:bottom w:val="none" w:sz="0" w:space="0" w:color="auto"/>
            <w:right w:val="none" w:sz="0" w:space="0" w:color="auto"/>
          </w:divBdr>
        </w:div>
        <w:div w:id="2114277228">
          <w:marLeft w:val="0"/>
          <w:marRight w:val="0"/>
          <w:marTop w:val="0"/>
          <w:marBottom w:val="0"/>
          <w:divBdr>
            <w:top w:val="none" w:sz="0" w:space="0" w:color="auto"/>
            <w:left w:val="none" w:sz="0" w:space="0" w:color="auto"/>
            <w:bottom w:val="none" w:sz="0" w:space="0" w:color="auto"/>
            <w:right w:val="none" w:sz="0" w:space="0" w:color="auto"/>
          </w:divBdr>
        </w:div>
      </w:divsChild>
    </w:div>
    <w:div w:id="350955966">
      <w:bodyDiv w:val="1"/>
      <w:marLeft w:val="0"/>
      <w:marRight w:val="0"/>
      <w:marTop w:val="0"/>
      <w:marBottom w:val="0"/>
      <w:divBdr>
        <w:top w:val="none" w:sz="0" w:space="0" w:color="auto"/>
        <w:left w:val="none" w:sz="0" w:space="0" w:color="auto"/>
        <w:bottom w:val="none" w:sz="0" w:space="0" w:color="auto"/>
        <w:right w:val="none" w:sz="0" w:space="0" w:color="auto"/>
      </w:divBdr>
      <w:divsChild>
        <w:div w:id="46027158">
          <w:marLeft w:val="0"/>
          <w:marRight w:val="0"/>
          <w:marTop w:val="0"/>
          <w:marBottom w:val="480"/>
          <w:divBdr>
            <w:top w:val="none" w:sz="0" w:space="0" w:color="auto"/>
            <w:left w:val="none" w:sz="0" w:space="0" w:color="auto"/>
            <w:bottom w:val="none" w:sz="0" w:space="0" w:color="auto"/>
            <w:right w:val="none" w:sz="0" w:space="0" w:color="auto"/>
          </w:divBdr>
          <w:divsChild>
            <w:div w:id="1157040299">
              <w:marLeft w:val="0"/>
              <w:marRight w:val="0"/>
              <w:marTop w:val="0"/>
              <w:marBottom w:val="0"/>
              <w:divBdr>
                <w:top w:val="none" w:sz="0" w:space="0" w:color="auto"/>
                <w:left w:val="none" w:sz="0" w:space="0" w:color="auto"/>
                <w:bottom w:val="none" w:sz="0" w:space="0" w:color="auto"/>
                <w:right w:val="none" w:sz="0" w:space="0" w:color="auto"/>
              </w:divBdr>
              <w:divsChild>
                <w:div w:id="1666931833">
                  <w:marLeft w:val="0"/>
                  <w:marRight w:val="0"/>
                  <w:marTop w:val="0"/>
                  <w:marBottom w:val="120"/>
                  <w:divBdr>
                    <w:top w:val="none" w:sz="0" w:space="0" w:color="auto"/>
                    <w:left w:val="none" w:sz="0" w:space="0" w:color="auto"/>
                    <w:bottom w:val="none" w:sz="0" w:space="0" w:color="auto"/>
                    <w:right w:val="none" w:sz="0" w:space="0" w:color="auto"/>
                  </w:divBdr>
                </w:div>
                <w:div w:id="466238529">
                  <w:marLeft w:val="0"/>
                  <w:marRight w:val="0"/>
                  <w:marTop w:val="480"/>
                  <w:marBottom w:val="480"/>
                  <w:divBdr>
                    <w:top w:val="none" w:sz="0" w:space="0" w:color="auto"/>
                    <w:left w:val="none" w:sz="0" w:space="0" w:color="auto"/>
                    <w:bottom w:val="none" w:sz="0" w:space="0" w:color="auto"/>
                    <w:right w:val="none" w:sz="0" w:space="0" w:color="auto"/>
                  </w:divBdr>
                  <w:divsChild>
                    <w:div w:id="557785147">
                      <w:marLeft w:val="0"/>
                      <w:marRight w:val="0"/>
                      <w:marTop w:val="0"/>
                      <w:marBottom w:val="0"/>
                      <w:divBdr>
                        <w:top w:val="single" w:sz="6" w:space="12" w:color="BBBBBB"/>
                        <w:left w:val="none" w:sz="0" w:space="0" w:color="auto"/>
                        <w:bottom w:val="single" w:sz="6" w:space="12" w:color="BBBBBB"/>
                        <w:right w:val="single" w:sz="6" w:space="12" w:color="BBBBBB"/>
                      </w:divBdr>
                    </w:div>
                  </w:divsChild>
                </w:div>
                <w:div w:id="1984700877">
                  <w:marLeft w:val="0"/>
                  <w:marRight w:val="0"/>
                  <w:marTop w:val="0"/>
                  <w:marBottom w:val="480"/>
                  <w:divBdr>
                    <w:top w:val="none" w:sz="0" w:space="0" w:color="auto"/>
                    <w:left w:val="none" w:sz="0" w:space="0" w:color="auto"/>
                    <w:bottom w:val="none" w:sz="0" w:space="0" w:color="auto"/>
                    <w:right w:val="none" w:sz="0" w:space="0" w:color="auto"/>
                  </w:divBdr>
                  <w:divsChild>
                    <w:div w:id="351418909">
                      <w:marLeft w:val="0"/>
                      <w:marRight w:val="0"/>
                      <w:marTop w:val="0"/>
                      <w:marBottom w:val="0"/>
                      <w:divBdr>
                        <w:top w:val="single" w:sz="6" w:space="12" w:color="BBBBBB"/>
                        <w:left w:val="none" w:sz="0" w:space="0" w:color="auto"/>
                        <w:bottom w:val="single" w:sz="6" w:space="12" w:color="BBBBBB"/>
                        <w:right w:val="single" w:sz="6" w:space="12" w:color="BBBBBB"/>
                      </w:divBdr>
                    </w:div>
                  </w:divsChild>
                </w:div>
                <w:div w:id="1440491762">
                  <w:marLeft w:val="0"/>
                  <w:marRight w:val="0"/>
                  <w:marTop w:val="0"/>
                  <w:marBottom w:val="480"/>
                  <w:divBdr>
                    <w:top w:val="none" w:sz="0" w:space="0" w:color="auto"/>
                    <w:left w:val="none" w:sz="0" w:space="0" w:color="auto"/>
                    <w:bottom w:val="none" w:sz="0" w:space="0" w:color="auto"/>
                    <w:right w:val="none" w:sz="0" w:space="0" w:color="auto"/>
                  </w:divBdr>
                </w:div>
                <w:div w:id="1473713980">
                  <w:marLeft w:val="0"/>
                  <w:marRight w:val="0"/>
                  <w:marTop w:val="0"/>
                  <w:marBottom w:val="480"/>
                  <w:divBdr>
                    <w:top w:val="none" w:sz="0" w:space="0" w:color="auto"/>
                    <w:left w:val="none" w:sz="0" w:space="0" w:color="auto"/>
                    <w:bottom w:val="none" w:sz="0" w:space="0" w:color="auto"/>
                    <w:right w:val="none" w:sz="0" w:space="0" w:color="auto"/>
                  </w:divBdr>
                </w:div>
                <w:div w:id="1585525486">
                  <w:marLeft w:val="0"/>
                  <w:marRight w:val="0"/>
                  <w:marTop w:val="0"/>
                  <w:marBottom w:val="480"/>
                  <w:divBdr>
                    <w:top w:val="none" w:sz="0" w:space="0" w:color="auto"/>
                    <w:left w:val="none" w:sz="0" w:space="0" w:color="auto"/>
                    <w:bottom w:val="none" w:sz="0" w:space="0" w:color="auto"/>
                    <w:right w:val="none" w:sz="0" w:space="0" w:color="auto"/>
                  </w:divBdr>
                </w:div>
                <w:div w:id="1562445277">
                  <w:marLeft w:val="0"/>
                  <w:marRight w:val="0"/>
                  <w:marTop w:val="0"/>
                  <w:marBottom w:val="480"/>
                  <w:divBdr>
                    <w:top w:val="none" w:sz="0" w:space="0" w:color="auto"/>
                    <w:left w:val="none" w:sz="0" w:space="0" w:color="auto"/>
                    <w:bottom w:val="none" w:sz="0" w:space="0" w:color="auto"/>
                    <w:right w:val="none" w:sz="0" w:space="0" w:color="auto"/>
                  </w:divBdr>
                </w:div>
                <w:div w:id="1754662066">
                  <w:marLeft w:val="0"/>
                  <w:marRight w:val="0"/>
                  <w:marTop w:val="0"/>
                  <w:marBottom w:val="480"/>
                  <w:divBdr>
                    <w:top w:val="none" w:sz="0" w:space="0" w:color="auto"/>
                    <w:left w:val="none" w:sz="0" w:space="0" w:color="auto"/>
                    <w:bottom w:val="none" w:sz="0" w:space="0" w:color="auto"/>
                    <w:right w:val="none" w:sz="0" w:space="0" w:color="auto"/>
                  </w:divBdr>
                </w:div>
                <w:div w:id="568005830">
                  <w:marLeft w:val="0"/>
                  <w:marRight w:val="0"/>
                  <w:marTop w:val="0"/>
                  <w:marBottom w:val="480"/>
                  <w:divBdr>
                    <w:top w:val="none" w:sz="0" w:space="0" w:color="auto"/>
                    <w:left w:val="none" w:sz="0" w:space="0" w:color="auto"/>
                    <w:bottom w:val="none" w:sz="0" w:space="0" w:color="auto"/>
                    <w:right w:val="none" w:sz="0" w:space="0" w:color="auto"/>
                  </w:divBdr>
                </w:div>
                <w:div w:id="1935818438">
                  <w:marLeft w:val="0"/>
                  <w:marRight w:val="0"/>
                  <w:marTop w:val="0"/>
                  <w:marBottom w:val="480"/>
                  <w:divBdr>
                    <w:top w:val="none" w:sz="0" w:space="0" w:color="auto"/>
                    <w:left w:val="none" w:sz="0" w:space="0" w:color="auto"/>
                    <w:bottom w:val="none" w:sz="0" w:space="0" w:color="auto"/>
                    <w:right w:val="none" w:sz="0" w:space="0" w:color="auto"/>
                  </w:divBdr>
                </w:div>
                <w:div w:id="1095588761">
                  <w:marLeft w:val="0"/>
                  <w:marRight w:val="0"/>
                  <w:marTop w:val="0"/>
                  <w:marBottom w:val="480"/>
                  <w:divBdr>
                    <w:top w:val="none" w:sz="0" w:space="0" w:color="auto"/>
                    <w:left w:val="none" w:sz="0" w:space="0" w:color="auto"/>
                    <w:bottom w:val="none" w:sz="0" w:space="0" w:color="auto"/>
                    <w:right w:val="none" w:sz="0" w:space="0" w:color="auto"/>
                  </w:divBdr>
                </w:div>
                <w:div w:id="51762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985754">
          <w:marLeft w:val="0"/>
          <w:marRight w:val="0"/>
          <w:marTop w:val="0"/>
          <w:marBottom w:val="480"/>
          <w:divBdr>
            <w:top w:val="none" w:sz="0" w:space="0" w:color="auto"/>
            <w:left w:val="none" w:sz="0" w:space="0" w:color="auto"/>
            <w:bottom w:val="none" w:sz="0" w:space="0" w:color="auto"/>
            <w:right w:val="none" w:sz="0" w:space="0" w:color="auto"/>
          </w:divBdr>
          <w:divsChild>
            <w:div w:id="138812681">
              <w:marLeft w:val="0"/>
              <w:marRight w:val="0"/>
              <w:marTop w:val="0"/>
              <w:marBottom w:val="0"/>
              <w:divBdr>
                <w:top w:val="none" w:sz="0" w:space="0" w:color="auto"/>
                <w:left w:val="none" w:sz="0" w:space="0" w:color="auto"/>
                <w:bottom w:val="none" w:sz="0" w:space="0" w:color="auto"/>
                <w:right w:val="none" w:sz="0" w:space="0" w:color="auto"/>
              </w:divBdr>
              <w:divsChild>
                <w:div w:id="1867864988">
                  <w:marLeft w:val="0"/>
                  <w:marRight w:val="0"/>
                  <w:marTop w:val="0"/>
                  <w:marBottom w:val="0"/>
                  <w:divBdr>
                    <w:top w:val="none" w:sz="0" w:space="0" w:color="auto"/>
                    <w:left w:val="none" w:sz="0" w:space="0" w:color="auto"/>
                    <w:bottom w:val="single" w:sz="6" w:space="0" w:color="EEEEEE"/>
                    <w:right w:val="none" w:sz="0" w:space="0" w:color="auto"/>
                  </w:divBdr>
                  <w:divsChild>
                    <w:div w:id="74291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 Schroeder</dc:creator>
  <cp:keywords/>
  <dc:description/>
  <cp:lastModifiedBy>Helga Schroeder</cp:lastModifiedBy>
  <cp:revision>1</cp:revision>
  <dcterms:created xsi:type="dcterms:W3CDTF">2021-03-12T11:56:00Z</dcterms:created>
  <dcterms:modified xsi:type="dcterms:W3CDTF">2021-03-12T12:13:00Z</dcterms:modified>
</cp:coreProperties>
</file>