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AEE0E" w14:textId="77777777" w:rsidR="009A485A" w:rsidRPr="002A7727" w:rsidRDefault="009A485A" w:rsidP="009A485A">
      <w:pPr>
        <w:spacing w:after="0" w:line="240" w:lineRule="auto"/>
        <w:contextualSpacing/>
        <w:jc w:val="center"/>
        <w:rPr>
          <w:rFonts w:ascii="Times New Roman" w:hAnsi="Times New Roman" w:cs="Times New Roman"/>
          <w:b/>
          <w:sz w:val="24"/>
          <w:szCs w:val="24"/>
        </w:rPr>
      </w:pPr>
      <w:r w:rsidRPr="002A7727">
        <w:rPr>
          <w:rFonts w:ascii="Times New Roman" w:hAnsi="Times New Roman" w:cs="Times New Roman"/>
          <w:b/>
          <w:sz w:val="24"/>
          <w:szCs w:val="24"/>
        </w:rPr>
        <w:t>THE (RE)CONFIGURATION OF SYLLABLE STRUCTU</w:t>
      </w:r>
      <w:r>
        <w:rPr>
          <w:rFonts w:ascii="Times New Roman" w:hAnsi="Times New Roman" w:cs="Times New Roman"/>
          <w:b/>
          <w:sz w:val="24"/>
          <w:szCs w:val="24"/>
        </w:rPr>
        <w:t>RES</w:t>
      </w:r>
      <w:r w:rsidRPr="002A7727">
        <w:rPr>
          <w:rFonts w:ascii="Times New Roman" w:hAnsi="Times New Roman" w:cs="Times New Roman"/>
          <w:b/>
          <w:sz w:val="24"/>
          <w:szCs w:val="24"/>
        </w:rPr>
        <w:t xml:space="preserve"> IN NON-COGNATE ENGLISH-YORUBA HOMOGRAPHS</w:t>
      </w:r>
    </w:p>
    <w:p w14:paraId="3AAB4B54" w14:textId="77777777" w:rsidR="009A485A" w:rsidRPr="002A7727" w:rsidRDefault="009A485A" w:rsidP="009A485A">
      <w:pPr>
        <w:spacing w:after="0" w:line="240" w:lineRule="auto"/>
        <w:contextualSpacing/>
        <w:jc w:val="center"/>
        <w:rPr>
          <w:rFonts w:ascii="Times New Roman" w:hAnsi="Times New Roman" w:cs="Times New Roman"/>
          <w:b/>
          <w:sz w:val="24"/>
          <w:szCs w:val="24"/>
        </w:rPr>
      </w:pPr>
    </w:p>
    <w:p w14:paraId="5875B0DA" w14:textId="77777777" w:rsidR="009A485A" w:rsidRDefault="009A485A" w:rsidP="009A485A">
      <w:pPr>
        <w:spacing w:after="0" w:line="240" w:lineRule="auto"/>
        <w:contextualSpacing/>
        <w:jc w:val="center"/>
        <w:rPr>
          <w:rFonts w:ascii="Times New Roman" w:hAnsi="Times New Roman" w:cs="Times New Roman"/>
          <w:b/>
          <w:sz w:val="24"/>
          <w:szCs w:val="24"/>
        </w:rPr>
      </w:pPr>
      <w:r w:rsidRPr="002A7727">
        <w:rPr>
          <w:rFonts w:ascii="Times New Roman" w:hAnsi="Times New Roman" w:cs="Times New Roman"/>
          <w:b/>
          <w:sz w:val="24"/>
          <w:szCs w:val="24"/>
        </w:rPr>
        <w:t>By</w:t>
      </w:r>
    </w:p>
    <w:p w14:paraId="360E8525" w14:textId="77777777" w:rsidR="009A485A" w:rsidRPr="002A7727" w:rsidRDefault="009A485A" w:rsidP="009A485A">
      <w:pPr>
        <w:spacing w:after="0" w:line="240" w:lineRule="auto"/>
        <w:contextualSpacing/>
        <w:jc w:val="center"/>
        <w:rPr>
          <w:rFonts w:ascii="Times New Roman" w:hAnsi="Times New Roman" w:cs="Times New Roman"/>
          <w:b/>
          <w:sz w:val="24"/>
          <w:szCs w:val="24"/>
        </w:rPr>
      </w:pPr>
    </w:p>
    <w:p w14:paraId="6616B022" w14:textId="77777777" w:rsidR="009A485A" w:rsidRPr="003B0ACC" w:rsidRDefault="009A485A" w:rsidP="009A485A">
      <w:pPr>
        <w:spacing w:after="0" w:line="240" w:lineRule="auto"/>
        <w:contextualSpacing/>
        <w:jc w:val="center"/>
        <w:rPr>
          <w:rFonts w:ascii="Times New Roman" w:hAnsi="Times New Roman" w:cs="Times New Roman"/>
          <w:i/>
          <w:sz w:val="24"/>
          <w:szCs w:val="24"/>
        </w:rPr>
      </w:pPr>
      <w:proofErr w:type="spellStart"/>
      <w:r>
        <w:rPr>
          <w:rFonts w:ascii="Times New Roman" w:hAnsi="Times New Roman" w:cs="Times New Roman"/>
          <w:b/>
          <w:sz w:val="24"/>
          <w:szCs w:val="24"/>
        </w:rPr>
        <w:t>Adeseko</w:t>
      </w:r>
      <w:proofErr w:type="spellEnd"/>
      <w:r>
        <w:rPr>
          <w:rFonts w:ascii="Times New Roman" w:hAnsi="Times New Roman" w:cs="Times New Roman"/>
          <w:b/>
          <w:sz w:val="24"/>
          <w:szCs w:val="24"/>
        </w:rPr>
        <w:t xml:space="preserve"> Elizabeth Olusola </w:t>
      </w:r>
      <w:proofErr w:type="gramStart"/>
      <w:r>
        <w:rPr>
          <w:rFonts w:ascii="Times New Roman" w:hAnsi="Times New Roman" w:cs="Times New Roman"/>
          <w:b/>
          <w:sz w:val="24"/>
          <w:szCs w:val="24"/>
        </w:rPr>
        <w:t xml:space="preserve">and  </w:t>
      </w:r>
      <w:proofErr w:type="spellStart"/>
      <w:r w:rsidRPr="003B0ACC">
        <w:rPr>
          <w:rFonts w:ascii="Times New Roman" w:hAnsi="Times New Roman" w:cs="Times New Roman"/>
          <w:b/>
          <w:sz w:val="24"/>
          <w:szCs w:val="24"/>
        </w:rPr>
        <w:t>Faleye</w:t>
      </w:r>
      <w:proofErr w:type="spellEnd"/>
      <w:proofErr w:type="gramEnd"/>
      <w:r w:rsidRPr="003B0ACC">
        <w:rPr>
          <w:rFonts w:ascii="Times New Roman" w:hAnsi="Times New Roman" w:cs="Times New Roman"/>
          <w:b/>
          <w:sz w:val="24"/>
          <w:szCs w:val="24"/>
        </w:rPr>
        <w:t xml:space="preserve"> James </w:t>
      </w:r>
      <w:proofErr w:type="spellStart"/>
      <w:r w:rsidRPr="003B0ACC">
        <w:rPr>
          <w:rFonts w:ascii="Times New Roman" w:hAnsi="Times New Roman" w:cs="Times New Roman"/>
          <w:b/>
          <w:sz w:val="24"/>
          <w:szCs w:val="24"/>
        </w:rPr>
        <w:t>Oladunjoye</w:t>
      </w:r>
      <w:proofErr w:type="spellEnd"/>
      <w:r w:rsidRPr="003B0ACC">
        <w:rPr>
          <w:rFonts w:ascii="Times New Roman" w:hAnsi="Times New Roman" w:cs="Times New Roman"/>
          <w:b/>
          <w:sz w:val="24"/>
          <w:szCs w:val="24"/>
        </w:rPr>
        <w:t xml:space="preserve"> </w:t>
      </w:r>
      <w:r w:rsidRPr="003B0ACC">
        <w:rPr>
          <w:rFonts w:ascii="Times New Roman" w:hAnsi="Times New Roman" w:cs="Times New Roman"/>
          <w:i/>
          <w:sz w:val="24"/>
          <w:szCs w:val="24"/>
        </w:rPr>
        <w:t>PhD</w:t>
      </w:r>
    </w:p>
    <w:p w14:paraId="0F700470" w14:textId="77777777" w:rsidR="009A485A" w:rsidRPr="002A7727" w:rsidRDefault="009A485A" w:rsidP="009A485A">
      <w:pPr>
        <w:spacing w:after="0" w:line="240" w:lineRule="auto"/>
        <w:contextualSpacing/>
        <w:jc w:val="center"/>
        <w:rPr>
          <w:rFonts w:ascii="Times New Roman" w:hAnsi="Times New Roman" w:cs="Times New Roman"/>
          <w:sz w:val="24"/>
          <w:szCs w:val="24"/>
        </w:rPr>
      </w:pPr>
      <w:r w:rsidRPr="002A7727">
        <w:rPr>
          <w:rFonts w:ascii="Times New Roman" w:hAnsi="Times New Roman" w:cs="Times New Roman"/>
          <w:sz w:val="24"/>
          <w:szCs w:val="24"/>
        </w:rPr>
        <w:t>Department of English</w:t>
      </w:r>
    </w:p>
    <w:p w14:paraId="5766E85F" w14:textId="77777777" w:rsidR="009A485A" w:rsidRPr="002A7727" w:rsidRDefault="009A485A" w:rsidP="009A485A">
      <w:pPr>
        <w:spacing w:after="0" w:line="240" w:lineRule="auto"/>
        <w:contextualSpacing/>
        <w:jc w:val="center"/>
        <w:rPr>
          <w:rFonts w:ascii="Times New Roman" w:hAnsi="Times New Roman" w:cs="Times New Roman"/>
          <w:sz w:val="24"/>
          <w:szCs w:val="24"/>
        </w:rPr>
      </w:pPr>
      <w:r w:rsidRPr="002A7727">
        <w:rPr>
          <w:rFonts w:ascii="Times New Roman" w:hAnsi="Times New Roman" w:cs="Times New Roman"/>
          <w:sz w:val="24"/>
          <w:szCs w:val="24"/>
        </w:rPr>
        <w:t>Obafemi Awolowo University, Ile-Ife</w:t>
      </w:r>
    </w:p>
    <w:p w14:paraId="21ED5A62" w14:textId="77777777" w:rsidR="009A485A" w:rsidRDefault="009A485A" w:rsidP="009A485A">
      <w:pPr>
        <w:spacing w:after="0" w:line="240" w:lineRule="auto"/>
        <w:contextualSpacing/>
        <w:jc w:val="center"/>
        <w:rPr>
          <w:rFonts w:ascii="Times New Roman" w:hAnsi="Times New Roman" w:cs="Times New Roman"/>
          <w:sz w:val="24"/>
          <w:szCs w:val="24"/>
        </w:rPr>
      </w:pPr>
      <w:hyperlink r:id="rId5" w:history="1">
        <w:r w:rsidRPr="0031131E">
          <w:rPr>
            <w:rStyle w:val="Hyperlink"/>
            <w:rFonts w:ascii="Times New Roman" w:hAnsi="Times New Roman" w:cs="Times New Roman"/>
            <w:sz w:val="24"/>
            <w:szCs w:val="24"/>
          </w:rPr>
          <w:t>adeolafe@yahoo.co.uk</w:t>
        </w:r>
      </w:hyperlink>
    </w:p>
    <w:p w14:paraId="29B11B39" w14:textId="77777777" w:rsidR="009A485A" w:rsidRPr="00294842" w:rsidRDefault="009A485A" w:rsidP="009A485A">
      <w:pPr>
        <w:spacing w:after="0" w:line="240" w:lineRule="auto"/>
        <w:rPr>
          <w:rFonts w:ascii="Times New Roman" w:hAnsi="Times New Roman" w:cs="Times New Roman"/>
          <w:b/>
          <w:sz w:val="24"/>
          <w:szCs w:val="24"/>
        </w:rPr>
      </w:pPr>
      <w:r w:rsidRPr="00294842">
        <w:rPr>
          <w:rFonts w:ascii="Times New Roman" w:hAnsi="Times New Roman" w:cs="Times New Roman"/>
          <w:b/>
          <w:sz w:val="24"/>
          <w:szCs w:val="24"/>
        </w:rPr>
        <w:t>Abstract</w:t>
      </w:r>
    </w:p>
    <w:p w14:paraId="0A6E2756" w14:textId="77777777" w:rsidR="009A485A" w:rsidRDefault="009A485A" w:rsidP="009A485A">
      <w:pPr>
        <w:spacing w:after="0" w:line="240" w:lineRule="auto"/>
        <w:jc w:val="both"/>
        <w:rPr>
          <w:rFonts w:ascii="Times New Roman" w:hAnsi="Times New Roman" w:cs="Times New Roman"/>
        </w:rPr>
      </w:pPr>
      <w:r w:rsidRPr="0040033C">
        <w:rPr>
          <w:rFonts w:ascii="Times New Roman" w:hAnsi="Times New Roman" w:cs="Times New Roman"/>
        </w:rPr>
        <w:t xml:space="preserve">The recognition of non-cognate English-Yoruba homographic words by speakers of </w:t>
      </w:r>
      <w:r>
        <w:rPr>
          <w:rFonts w:ascii="Times New Roman" w:hAnsi="Times New Roman" w:cs="Times New Roman"/>
        </w:rPr>
        <w:t>English in Nigeria</w:t>
      </w:r>
      <w:r w:rsidRPr="0040033C">
        <w:rPr>
          <w:rFonts w:ascii="Times New Roman" w:hAnsi="Times New Roman" w:cs="Times New Roman"/>
        </w:rPr>
        <w:t xml:space="preserve"> comes with some attendant changes in their syllabic structural patterns. Navigating through the three complex actions of processing the orthography, pronunciation and meaning of these</w:t>
      </w:r>
      <w:r>
        <w:rPr>
          <w:rFonts w:ascii="Times New Roman" w:hAnsi="Times New Roman" w:cs="Times New Roman"/>
        </w:rPr>
        <w:t xml:space="preserve"> words appear</w:t>
      </w:r>
      <w:r w:rsidRPr="0040033C">
        <w:rPr>
          <w:rFonts w:ascii="Times New Roman" w:hAnsi="Times New Roman" w:cs="Times New Roman"/>
        </w:rPr>
        <w:t xml:space="preserve"> complex to bilinguals whose dual pronunciation alternatives reflect their cognitive </w:t>
      </w:r>
      <w:r>
        <w:rPr>
          <w:rFonts w:ascii="Times New Roman" w:hAnsi="Times New Roman" w:cs="Times New Roman"/>
        </w:rPr>
        <w:t>structure</w:t>
      </w:r>
      <w:r w:rsidRPr="0040033C">
        <w:rPr>
          <w:rFonts w:ascii="Times New Roman" w:hAnsi="Times New Roman" w:cs="Times New Roman"/>
        </w:rPr>
        <w:t xml:space="preserve">. One of the consequences of these dual pronunciations is the </w:t>
      </w:r>
      <w:r>
        <w:rPr>
          <w:rFonts w:ascii="Times New Roman" w:hAnsi="Times New Roman" w:cs="Times New Roman"/>
        </w:rPr>
        <w:t>reconfiguration of the syllable structures</w:t>
      </w:r>
      <w:r w:rsidRPr="0040033C">
        <w:rPr>
          <w:rFonts w:ascii="Times New Roman" w:hAnsi="Times New Roman" w:cs="Times New Roman"/>
        </w:rPr>
        <w:t xml:space="preserve"> </w:t>
      </w:r>
      <w:r>
        <w:rPr>
          <w:rFonts w:ascii="Times New Roman" w:hAnsi="Times New Roman" w:cs="Times New Roman"/>
        </w:rPr>
        <w:t>in the English –Yoruba non-cognate interlingual homographs (NCIHs)</w:t>
      </w:r>
      <w:r w:rsidRPr="0040033C">
        <w:rPr>
          <w:rFonts w:ascii="Times New Roman" w:hAnsi="Times New Roman" w:cs="Times New Roman"/>
        </w:rPr>
        <w:t>. Con</w:t>
      </w:r>
      <w:r>
        <w:rPr>
          <w:rFonts w:ascii="Times New Roman" w:hAnsi="Times New Roman" w:cs="Times New Roman"/>
        </w:rPr>
        <w:t>sequently, this paper identified</w:t>
      </w:r>
      <w:r w:rsidRPr="0040033C">
        <w:rPr>
          <w:rFonts w:ascii="Times New Roman" w:hAnsi="Times New Roman" w:cs="Times New Roman"/>
        </w:rPr>
        <w:t xml:space="preserve"> and</w:t>
      </w:r>
      <w:r>
        <w:rPr>
          <w:rFonts w:ascii="Times New Roman" w:hAnsi="Times New Roman" w:cs="Times New Roman"/>
        </w:rPr>
        <w:t xml:space="preserve"> described</w:t>
      </w:r>
      <w:r w:rsidRPr="0040033C">
        <w:rPr>
          <w:rFonts w:ascii="Times New Roman" w:hAnsi="Times New Roman" w:cs="Times New Roman"/>
        </w:rPr>
        <w:t xml:space="preserve"> the </w:t>
      </w:r>
      <w:r>
        <w:rPr>
          <w:rFonts w:ascii="Times New Roman" w:hAnsi="Times New Roman" w:cs="Times New Roman"/>
        </w:rPr>
        <w:t>reconfigured</w:t>
      </w:r>
      <w:r w:rsidRPr="0040033C">
        <w:rPr>
          <w:rFonts w:ascii="Times New Roman" w:hAnsi="Times New Roman" w:cs="Times New Roman"/>
        </w:rPr>
        <w:t xml:space="preserve"> syllable structures of these </w:t>
      </w:r>
      <w:r>
        <w:rPr>
          <w:rFonts w:ascii="Times New Roman" w:hAnsi="Times New Roman" w:cs="Times New Roman"/>
        </w:rPr>
        <w:t xml:space="preserve">NCIHs in </w:t>
      </w:r>
      <w:r w:rsidRPr="0040033C">
        <w:rPr>
          <w:rFonts w:ascii="Times New Roman" w:hAnsi="Times New Roman" w:cs="Times New Roman"/>
        </w:rPr>
        <w:t xml:space="preserve">English-Yoruba </w:t>
      </w:r>
      <w:r>
        <w:rPr>
          <w:rFonts w:ascii="Times New Roman" w:hAnsi="Times New Roman" w:cs="Times New Roman"/>
        </w:rPr>
        <w:t>languages</w:t>
      </w:r>
      <w:r w:rsidRPr="0040033C">
        <w:rPr>
          <w:rFonts w:ascii="Times New Roman" w:hAnsi="Times New Roman" w:cs="Times New Roman"/>
        </w:rPr>
        <w:t>.</w:t>
      </w:r>
      <w:r>
        <w:rPr>
          <w:rFonts w:ascii="Times New Roman" w:hAnsi="Times New Roman" w:cs="Times New Roman"/>
        </w:rPr>
        <w:t xml:space="preserve"> It </w:t>
      </w:r>
      <w:proofErr w:type="spellStart"/>
      <w:r>
        <w:rPr>
          <w:rFonts w:ascii="Times New Roman" w:hAnsi="Times New Roman" w:cs="Times New Roman"/>
        </w:rPr>
        <w:t>analysed</w:t>
      </w:r>
      <w:proofErr w:type="spellEnd"/>
      <w:r>
        <w:rPr>
          <w:rFonts w:ascii="Times New Roman" w:hAnsi="Times New Roman" w:cs="Times New Roman"/>
        </w:rPr>
        <w:t xml:space="preserve"> the </w:t>
      </w:r>
      <w:proofErr w:type="spellStart"/>
      <w:r>
        <w:rPr>
          <w:rFonts w:ascii="Times New Roman" w:hAnsi="Times New Roman" w:cs="Times New Roman"/>
        </w:rPr>
        <w:t>moraic</w:t>
      </w:r>
      <w:proofErr w:type="spellEnd"/>
      <w:r>
        <w:rPr>
          <w:rFonts w:ascii="Times New Roman" w:hAnsi="Times New Roman" w:cs="Times New Roman"/>
        </w:rPr>
        <w:t xml:space="preserve"> components of the reconfigured syllable structures and finally, it discussed</w:t>
      </w:r>
      <w:r w:rsidRPr="0040033C">
        <w:rPr>
          <w:rFonts w:ascii="Times New Roman" w:hAnsi="Times New Roman" w:cs="Times New Roman"/>
        </w:rPr>
        <w:t xml:space="preserve"> the</w:t>
      </w:r>
      <w:r>
        <w:rPr>
          <w:rFonts w:ascii="Times New Roman" w:hAnsi="Times New Roman" w:cs="Times New Roman"/>
        </w:rPr>
        <w:t>ir</w:t>
      </w:r>
      <w:r w:rsidRPr="0040033C">
        <w:rPr>
          <w:rFonts w:ascii="Times New Roman" w:hAnsi="Times New Roman" w:cs="Times New Roman"/>
        </w:rPr>
        <w:t xml:space="preserve"> semantic implications</w:t>
      </w:r>
      <w:r>
        <w:rPr>
          <w:rFonts w:ascii="Times New Roman" w:hAnsi="Times New Roman" w:cs="Times New Roman"/>
        </w:rPr>
        <w:t>.</w:t>
      </w:r>
      <w:r w:rsidRPr="0040033C">
        <w:rPr>
          <w:rFonts w:ascii="Times New Roman" w:hAnsi="Times New Roman" w:cs="Times New Roman"/>
        </w:rPr>
        <w:t xml:space="preserve"> The data was collected from a read aloud</w:t>
      </w:r>
      <w:r>
        <w:rPr>
          <w:rFonts w:ascii="Times New Roman" w:hAnsi="Times New Roman" w:cs="Times New Roman"/>
        </w:rPr>
        <w:t xml:space="preserve"> (RA)</w:t>
      </w:r>
      <w:r w:rsidRPr="0040033C">
        <w:rPr>
          <w:rFonts w:ascii="Times New Roman" w:hAnsi="Times New Roman" w:cs="Times New Roman"/>
        </w:rPr>
        <w:t xml:space="preserve"> task containing</w:t>
      </w:r>
      <w:r>
        <w:rPr>
          <w:rFonts w:ascii="Times New Roman" w:hAnsi="Times New Roman" w:cs="Times New Roman"/>
        </w:rPr>
        <w:t xml:space="preserve"> 30 test items by some Junior Secondary S</w:t>
      </w:r>
      <w:r w:rsidRPr="0040033C">
        <w:rPr>
          <w:rFonts w:ascii="Times New Roman" w:hAnsi="Times New Roman" w:cs="Times New Roman"/>
        </w:rPr>
        <w:t>chool students who are En</w:t>
      </w:r>
      <w:r>
        <w:rPr>
          <w:rFonts w:ascii="Times New Roman" w:hAnsi="Times New Roman" w:cs="Times New Roman"/>
        </w:rPr>
        <w:t xml:space="preserve">glish bilingual </w:t>
      </w:r>
      <w:proofErr w:type="gramStart"/>
      <w:r>
        <w:rPr>
          <w:rFonts w:ascii="Times New Roman" w:hAnsi="Times New Roman" w:cs="Times New Roman"/>
        </w:rPr>
        <w:t>students  from</w:t>
      </w:r>
      <w:proofErr w:type="gramEnd"/>
      <w:r>
        <w:rPr>
          <w:rFonts w:ascii="Times New Roman" w:hAnsi="Times New Roman" w:cs="Times New Roman"/>
        </w:rPr>
        <w:t xml:space="preserve"> Ondo S</w:t>
      </w:r>
      <w:r w:rsidRPr="0040033C">
        <w:rPr>
          <w:rFonts w:ascii="Times New Roman" w:hAnsi="Times New Roman" w:cs="Times New Roman"/>
        </w:rPr>
        <w:t xml:space="preserve">tate, Nigeria. Their readings were recorded and played back for perceptual analysis. </w:t>
      </w:r>
      <w:proofErr w:type="spellStart"/>
      <w:r w:rsidRPr="0040033C">
        <w:rPr>
          <w:rFonts w:ascii="Times New Roman" w:hAnsi="Times New Roman" w:cs="Times New Roman"/>
        </w:rPr>
        <w:t>Dijikstra</w:t>
      </w:r>
      <w:proofErr w:type="spellEnd"/>
      <w:r w:rsidRPr="0040033C">
        <w:rPr>
          <w:rFonts w:ascii="Times New Roman" w:hAnsi="Times New Roman" w:cs="Times New Roman"/>
        </w:rPr>
        <w:t xml:space="preserve"> and </w:t>
      </w:r>
      <w:proofErr w:type="spellStart"/>
      <w:r w:rsidRPr="0040033C">
        <w:rPr>
          <w:rFonts w:ascii="Times New Roman" w:hAnsi="Times New Roman" w:cs="Times New Roman"/>
        </w:rPr>
        <w:t>Heuven</w:t>
      </w:r>
      <w:proofErr w:type="spellEnd"/>
      <w:r w:rsidRPr="0040033C">
        <w:rPr>
          <w:rFonts w:ascii="Times New Roman" w:hAnsi="Times New Roman" w:cs="Times New Roman"/>
        </w:rPr>
        <w:t xml:space="preserve"> (2002) BIA+ model was employed in analyzing the data. The </w:t>
      </w:r>
      <w:r>
        <w:rPr>
          <w:rFonts w:ascii="Times New Roman" w:hAnsi="Times New Roman" w:cs="Times New Roman"/>
        </w:rPr>
        <w:t>study showed that dual</w:t>
      </w:r>
      <w:r w:rsidRPr="0040033C">
        <w:rPr>
          <w:rFonts w:ascii="Times New Roman" w:hAnsi="Times New Roman" w:cs="Times New Roman"/>
        </w:rPr>
        <w:t xml:space="preserve"> phonological </w:t>
      </w:r>
      <w:r>
        <w:rPr>
          <w:rFonts w:ascii="Times New Roman" w:hAnsi="Times New Roman" w:cs="Times New Roman"/>
        </w:rPr>
        <w:t xml:space="preserve">routes created followed </w:t>
      </w:r>
      <w:r w:rsidRPr="0040033C">
        <w:rPr>
          <w:rFonts w:ascii="Times New Roman" w:hAnsi="Times New Roman" w:cs="Times New Roman"/>
        </w:rPr>
        <w:t>different syllabic patterns</w:t>
      </w:r>
      <w:r>
        <w:rPr>
          <w:rFonts w:ascii="Times New Roman" w:hAnsi="Times New Roman" w:cs="Times New Roman"/>
        </w:rPr>
        <w:t xml:space="preserve"> in the non-cognate languages. </w:t>
      </w:r>
      <w:r w:rsidRPr="0040033C">
        <w:rPr>
          <w:rFonts w:ascii="Times New Roman" w:hAnsi="Times New Roman" w:cs="Times New Roman"/>
        </w:rPr>
        <w:t xml:space="preserve"> Monosyllabic words became disyllabic</w:t>
      </w:r>
      <w:r>
        <w:rPr>
          <w:rFonts w:ascii="Times New Roman" w:hAnsi="Times New Roman" w:cs="Times New Roman"/>
        </w:rPr>
        <w:t xml:space="preserve">, and closed </w:t>
      </w:r>
      <w:r w:rsidRPr="0040033C">
        <w:rPr>
          <w:rFonts w:ascii="Times New Roman" w:hAnsi="Times New Roman" w:cs="Times New Roman"/>
        </w:rPr>
        <w:t>syllables were re</w:t>
      </w:r>
      <w:r>
        <w:rPr>
          <w:rFonts w:ascii="Times New Roman" w:hAnsi="Times New Roman" w:cs="Times New Roman"/>
        </w:rPr>
        <w:t>configured as open</w:t>
      </w:r>
      <w:r w:rsidRPr="0040033C">
        <w:rPr>
          <w:rFonts w:ascii="Times New Roman" w:hAnsi="Times New Roman" w:cs="Times New Roman"/>
        </w:rPr>
        <w:t xml:space="preserve"> syllables.</w:t>
      </w:r>
      <w:r>
        <w:rPr>
          <w:rFonts w:ascii="Times New Roman" w:hAnsi="Times New Roman" w:cs="Times New Roman"/>
        </w:rPr>
        <w:t xml:space="preserve"> The mora components of the rimes in the syllables were equally modified from diphthongs to monophthongs.</w:t>
      </w:r>
      <w:r w:rsidRPr="0040033C">
        <w:rPr>
          <w:rFonts w:ascii="Times New Roman" w:hAnsi="Times New Roman" w:cs="Times New Roman"/>
        </w:rPr>
        <w:t xml:space="preserve"> </w:t>
      </w:r>
      <w:r>
        <w:rPr>
          <w:rFonts w:ascii="Times New Roman" w:hAnsi="Times New Roman" w:cs="Times New Roman"/>
        </w:rPr>
        <w:t>All these</w:t>
      </w:r>
      <w:r w:rsidRPr="0040033C">
        <w:rPr>
          <w:rFonts w:ascii="Times New Roman" w:hAnsi="Times New Roman" w:cs="Times New Roman"/>
        </w:rPr>
        <w:t xml:space="preserve"> modifications </w:t>
      </w:r>
      <w:r>
        <w:rPr>
          <w:rFonts w:ascii="Times New Roman" w:hAnsi="Times New Roman" w:cs="Times New Roman"/>
        </w:rPr>
        <w:t>in the syllabic components of these NCIHs consequently le</w:t>
      </w:r>
      <w:r w:rsidRPr="0040033C">
        <w:rPr>
          <w:rFonts w:ascii="Times New Roman" w:hAnsi="Times New Roman" w:cs="Times New Roman"/>
        </w:rPr>
        <w:t>d to new semantic meanings. The paper concluded that the mispronunciations of non-cognate English-Yoruba homographic words cause modification</w:t>
      </w:r>
      <w:r>
        <w:rPr>
          <w:rFonts w:ascii="Times New Roman" w:hAnsi="Times New Roman" w:cs="Times New Roman"/>
        </w:rPr>
        <w:t>s</w:t>
      </w:r>
      <w:r w:rsidRPr="0040033C">
        <w:rPr>
          <w:rFonts w:ascii="Times New Roman" w:hAnsi="Times New Roman" w:cs="Times New Roman"/>
        </w:rPr>
        <w:t xml:space="preserve"> to the syllabic structural patterns</w:t>
      </w:r>
      <w:r>
        <w:rPr>
          <w:rFonts w:ascii="Times New Roman" w:hAnsi="Times New Roman" w:cs="Times New Roman"/>
        </w:rPr>
        <w:t xml:space="preserve"> and meanings</w:t>
      </w:r>
      <w:r w:rsidRPr="0040033C">
        <w:rPr>
          <w:rFonts w:ascii="Times New Roman" w:hAnsi="Times New Roman" w:cs="Times New Roman"/>
        </w:rPr>
        <w:t xml:space="preserve"> of </w:t>
      </w:r>
      <w:r>
        <w:rPr>
          <w:rFonts w:ascii="Times New Roman" w:hAnsi="Times New Roman" w:cs="Times New Roman"/>
        </w:rPr>
        <w:t>NCIHs.</w:t>
      </w:r>
    </w:p>
    <w:p w14:paraId="3EE7C89D" w14:textId="03CBE648" w:rsidR="009A485A" w:rsidRDefault="009A485A" w:rsidP="009A485A">
      <w:pPr>
        <w:spacing w:after="0" w:line="240" w:lineRule="auto"/>
        <w:ind w:left="1170" w:hanging="1170"/>
        <w:jc w:val="both"/>
        <w:rPr>
          <w:rFonts w:ascii="Times New Roman" w:hAnsi="Times New Roman" w:cs="Times New Roman"/>
        </w:rPr>
      </w:pPr>
      <w:r w:rsidRPr="0040033C">
        <w:rPr>
          <w:rFonts w:ascii="Times New Roman" w:hAnsi="Times New Roman" w:cs="Times New Roman"/>
          <w:b/>
        </w:rPr>
        <w:t>Keywords:</w:t>
      </w:r>
      <w:r>
        <w:rPr>
          <w:rFonts w:ascii="Times New Roman" w:hAnsi="Times New Roman" w:cs="Times New Roman"/>
          <w:b/>
        </w:rPr>
        <w:t xml:space="preserve"> </w:t>
      </w:r>
      <w:r w:rsidRPr="003A0825">
        <w:rPr>
          <w:rFonts w:ascii="Times New Roman" w:hAnsi="Times New Roman" w:cs="Times New Roman"/>
        </w:rPr>
        <w:t xml:space="preserve">syllabic reconfiguration, </w:t>
      </w:r>
      <w:proofErr w:type="spellStart"/>
      <w:r w:rsidRPr="003A0825">
        <w:rPr>
          <w:rFonts w:ascii="Times New Roman" w:hAnsi="Times New Roman" w:cs="Times New Roman"/>
        </w:rPr>
        <w:t>moraic</w:t>
      </w:r>
      <w:proofErr w:type="spellEnd"/>
      <w:r w:rsidRPr="003A0825">
        <w:rPr>
          <w:rFonts w:ascii="Times New Roman" w:hAnsi="Times New Roman" w:cs="Times New Roman"/>
        </w:rPr>
        <w:t xml:space="preserve"> modification, phonological routes, non-cognate, homographs</w:t>
      </w:r>
    </w:p>
    <w:p w14:paraId="404E1646" w14:textId="77777777" w:rsidR="009A485A" w:rsidRPr="003A0825" w:rsidRDefault="009A485A" w:rsidP="009A485A">
      <w:pPr>
        <w:spacing w:after="0" w:line="240" w:lineRule="auto"/>
        <w:ind w:left="1170" w:hanging="1170"/>
        <w:jc w:val="both"/>
        <w:rPr>
          <w:rFonts w:ascii="Times New Roman" w:hAnsi="Times New Roman" w:cs="Times New Roman"/>
        </w:rPr>
      </w:pPr>
    </w:p>
    <w:p w14:paraId="5D07F59E" w14:textId="77777777" w:rsidR="009A485A" w:rsidRPr="00015EDA" w:rsidRDefault="009A485A" w:rsidP="009A485A">
      <w:pPr>
        <w:pStyle w:val="ListParagraph"/>
        <w:numPr>
          <w:ilvl w:val="0"/>
          <w:numId w:val="7"/>
        </w:numPr>
        <w:spacing w:after="0" w:line="240" w:lineRule="auto"/>
        <w:jc w:val="both"/>
        <w:rPr>
          <w:rFonts w:ascii="Times New Roman" w:hAnsi="Times New Roman" w:cs="Times New Roman"/>
          <w:b/>
          <w:sz w:val="24"/>
          <w:szCs w:val="24"/>
        </w:rPr>
      </w:pPr>
      <w:r w:rsidRPr="00015EDA">
        <w:rPr>
          <w:rFonts w:ascii="Times New Roman" w:hAnsi="Times New Roman" w:cs="Times New Roman"/>
          <w:b/>
          <w:sz w:val="24"/>
          <w:szCs w:val="24"/>
        </w:rPr>
        <w:t>Introduction</w:t>
      </w:r>
    </w:p>
    <w:p w14:paraId="15668C49"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Read Aloud (RA) sessions, b</w:t>
      </w:r>
      <w:r w:rsidRPr="000F5CF0">
        <w:rPr>
          <w:rFonts w:ascii="Times New Roman" w:hAnsi="Times New Roman" w:cs="Times New Roman"/>
          <w:sz w:val="24"/>
          <w:szCs w:val="24"/>
        </w:rPr>
        <w:t xml:space="preserve">ilinguals’ access to some lexical </w:t>
      </w:r>
      <w:r>
        <w:rPr>
          <w:rFonts w:ascii="Times New Roman" w:hAnsi="Times New Roman" w:cs="Times New Roman"/>
          <w:sz w:val="24"/>
          <w:szCs w:val="24"/>
        </w:rPr>
        <w:t>information, especially the non-cognate homographic words, is largely</w:t>
      </w:r>
      <w:r w:rsidRPr="000F5CF0">
        <w:rPr>
          <w:rFonts w:ascii="Times New Roman" w:hAnsi="Times New Roman" w:cs="Times New Roman"/>
          <w:sz w:val="24"/>
          <w:szCs w:val="24"/>
        </w:rPr>
        <w:t xml:space="preserve"> ambiguous due to the complex</w:t>
      </w:r>
      <w:r>
        <w:rPr>
          <w:rFonts w:ascii="Times New Roman" w:hAnsi="Times New Roman" w:cs="Times New Roman"/>
          <w:sz w:val="24"/>
          <w:szCs w:val="24"/>
        </w:rPr>
        <w:t xml:space="preserve"> pathways open to such bilinguals.</w:t>
      </w:r>
      <w:r w:rsidRPr="000F5CF0">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Bilinguals’</w:t>
      </w:r>
      <w:r w:rsidRPr="000F5CF0">
        <w:rPr>
          <w:rFonts w:ascii="Times New Roman" w:hAnsi="Times New Roman" w:cs="Times New Roman"/>
          <w:sz w:val="24"/>
          <w:szCs w:val="24"/>
        </w:rPr>
        <w:t xml:space="preserve"> </w:t>
      </w:r>
      <w:r>
        <w:rPr>
          <w:rFonts w:ascii="Times New Roman" w:hAnsi="Times New Roman" w:cs="Times New Roman"/>
          <w:sz w:val="24"/>
          <w:szCs w:val="24"/>
        </w:rPr>
        <w:t xml:space="preserve">minds are </w:t>
      </w:r>
      <w:r w:rsidRPr="000F5CF0">
        <w:rPr>
          <w:rFonts w:ascii="Times New Roman" w:hAnsi="Times New Roman" w:cs="Times New Roman"/>
          <w:sz w:val="24"/>
          <w:szCs w:val="24"/>
        </w:rPr>
        <w:t>filled with different linguistic pathways</w:t>
      </w:r>
      <w:r>
        <w:rPr>
          <w:rFonts w:ascii="Times New Roman" w:hAnsi="Times New Roman" w:cs="Times New Roman"/>
          <w:sz w:val="24"/>
          <w:szCs w:val="24"/>
        </w:rPr>
        <w:t xml:space="preserve"> that are </w:t>
      </w:r>
      <w:r w:rsidRPr="000F5CF0">
        <w:rPr>
          <w:rFonts w:ascii="Times New Roman" w:hAnsi="Times New Roman" w:cs="Times New Roman"/>
          <w:sz w:val="24"/>
          <w:szCs w:val="24"/>
        </w:rPr>
        <w:t xml:space="preserve">indicative of the </w:t>
      </w:r>
      <w:r>
        <w:rPr>
          <w:rFonts w:ascii="Times New Roman" w:hAnsi="Times New Roman" w:cs="Times New Roman"/>
          <w:sz w:val="24"/>
          <w:szCs w:val="24"/>
        </w:rPr>
        <w:t xml:space="preserve">sequence of exposure to the </w:t>
      </w:r>
      <w:r w:rsidRPr="000F5CF0">
        <w:rPr>
          <w:rFonts w:ascii="Times New Roman" w:hAnsi="Times New Roman" w:cs="Times New Roman"/>
          <w:sz w:val="24"/>
          <w:szCs w:val="24"/>
        </w:rPr>
        <w:t>languages to which they are in contact with.</w:t>
      </w:r>
      <w:r>
        <w:rPr>
          <w:rFonts w:ascii="Times New Roman" w:hAnsi="Times New Roman" w:cs="Times New Roman"/>
          <w:b/>
          <w:sz w:val="24"/>
          <w:szCs w:val="24"/>
        </w:rPr>
        <w:t xml:space="preserve">  </w:t>
      </w:r>
      <w:r w:rsidRPr="001854AF">
        <w:rPr>
          <w:rFonts w:ascii="Times New Roman" w:hAnsi="Times New Roman" w:cs="Times New Roman"/>
          <w:sz w:val="24"/>
          <w:szCs w:val="24"/>
        </w:rPr>
        <w:t xml:space="preserve">For example, there are Nigerians who had first acquired any of the Nigerian indigenous languages such as Igbo, Hausa and Yoruba, </w:t>
      </w:r>
      <w:proofErr w:type="spellStart"/>
      <w:r w:rsidRPr="001854AF">
        <w:rPr>
          <w:rFonts w:ascii="Times New Roman" w:hAnsi="Times New Roman" w:cs="Times New Roman"/>
          <w:sz w:val="24"/>
          <w:szCs w:val="24"/>
        </w:rPr>
        <w:t>etc</w:t>
      </w:r>
      <w:proofErr w:type="spellEnd"/>
      <w:r w:rsidRPr="001854AF">
        <w:rPr>
          <w:rFonts w:ascii="Times New Roman" w:hAnsi="Times New Roman" w:cs="Times New Roman"/>
          <w:sz w:val="24"/>
          <w:szCs w:val="24"/>
        </w:rPr>
        <w:t xml:space="preserve"> as their </w:t>
      </w:r>
      <w:r>
        <w:rPr>
          <w:rFonts w:ascii="Times New Roman" w:hAnsi="Times New Roman" w:cs="Times New Roman"/>
          <w:sz w:val="24"/>
          <w:szCs w:val="24"/>
        </w:rPr>
        <w:t>first language (LI)</w:t>
      </w:r>
      <w:r w:rsidRPr="001854AF">
        <w:rPr>
          <w:rFonts w:ascii="Times New Roman" w:hAnsi="Times New Roman" w:cs="Times New Roman"/>
          <w:sz w:val="24"/>
          <w:szCs w:val="24"/>
        </w:rPr>
        <w:t xml:space="preserve"> before formally being exposed to E</w:t>
      </w:r>
      <w:r>
        <w:rPr>
          <w:rFonts w:ascii="Times New Roman" w:hAnsi="Times New Roman" w:cs="Times New Roman"/>
          <w:sz w:val="24"/>
          <w:szCs w:val="24"/>
        </w:rPr>
        <w:t>nglish. In such conditions, the</w:t>
      </w:r>
      <w:r w:rsidRPr="001854AF">
        <w:rPr>
          <w:rFonts w:ascii="Times New Roman" w:hAnsi="Times New Roman" w:cs="Times New Roman"/>
          <w:sz w:val="24"/>
          <w:szCs w:val="24"/>
        </w:rPr>
        <w:t xml:space="preserve"> speakers become </w:t>
      </w:r>
      <w:r>
        <w:rPr>
          <w:rFonts w:ascii="Times New Roman" w:hAnsi="Times New Roman" w:cs="Times New Roman"/>
          <w:sz w:val="24"/>
          <w:szCs w:val="24"/>
        </w:rPr>
        <w:t>Hausa-English, Igbo-</w:t>
      </w:r>
      <w:r w:rsidRPr="001854AF">
        <w:rPr>
          <w:rFonts w:ascii="Times New Roman" w:hAnsi="Times New Roman" w:cs="Times New Roman"/>
          <w:sz w:val="24"/>
          <w:szCs w:val="24"/>
        </w:rPr>
        <w:t xml:space="preserve">English and </w:t>
      </w:r>
      <w:r>
        <w:rPr>
          <w:rFonts w:ascii="Times New Roman" w:hAnsi="Times New Roman" w:cs="Times New Roman"/>
          <w:sz w:val="24"/>
          <w:szCs w:val="24"/>
        </w:rPr>
        <w:t>Yoruba-</w:t>
      </w:r>
      <w:r w:rsidRPr="001854AF">
        <w:rPr>
          <w:rFonts w:ascii="Times New Roman" w:hAnsi="Times New Roman" w:cs="Times New Roman"/>
          <w:sz w:val="24"/>
          <w:szCs w:val="24"/>
        </w:rPr>
        <w:t>English bilinguals</w:t>
      </w:r>
      <w:r>
        <w:rPr>
          <w:rFonts w:ascii="Times New Roman" w:hAnsi="Times New Roman" w:cs="Times New Roman"/>
          <w:sz w:val="24"/>
          <w:szCs w:val="24"/>
        </w:rPr>
        <w:t xml:space="preserve"> respectively</w:t>
      </w:r>
      <w:r w:rsidRPr="001854AF">
        <w:rPr>
          <w:rFonts w:ascii="Times New Roman" w:hAnsi="Times New Roman" w:cs="Times New Roman"/>
          <w:sz w:val="24"/>
          <w:szCs w:val="24"/>
        </w:rPr>
        <w:t>.</w:t>
      </w:r>
      <w:r>
        <w:rPr>
          <w:rFonts w:ascii="Times New Roman" w:hAnsi="Times New Roman" w:cs="Times New Roman"/>
          <w:sz w:val="24"/>
          <w:szCs w:val="24"/>
        </w:rPr>
        <w:t xml:space="preserve"> Similarly, there are those who acquired English as their first language (L1) and their indigenous languages as their second language (L2). Consequently, there exist English-Igbo, English-Hausa and English-Yoruba bilinguals. Our focus in this paper is limited to Yoruba - English bilinguals because they would form the basis for our investigation in this study.  </w:t>
      </w:r>
    </w:p>
    <w:p w14:paraId="1A2096DA" w14:textId="77777777" w:rsidR="009A485A" w:rsidRDefault="009A485A" w:rsidP="009A485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Yoruba language is spoken mainly by the Yoruba people of the south-western Nigerians. The region is blessed with people who are educated and are speakers of Nigerian English. Due to their contact with English, they are Yoruba-English bilinguals. Bilingualism, </w:t>
      </w:r>
      <w:proofErr w:type="gramStart"/>
      <w:r>
        <w:rPr>
          <w:rFonts w:ascii="Times New Roman" w:hAnsi="Times New Roman" w:cs="Times New Roman"/>
          <w:sz w:val="24"/>
          <w:szCs w:val="24"/>
        </w:rPr>
        <w:t>in spite of</w:t>
      </w:r>
      <w:proofErr w:type="gramEnd"/>
      <w:r>
        <w:rPr>
          <w:rFonts w:ascii="Times New Roman" w:hAnsi="Times New Roman" w:cs="Times New Roman"/>
          <w:sz w:val="24"/>
          <w:szCs w:val="24"/>
        </w:rPr>
        <w:t xml:space="preserve"> its inherent advantages to bilinguals, poses some challenges like interference, suppressive interference, poor reading occasioned by opaque orthography, marked accents, etc., to learners especially the young ones. All these challenges, one way or the other, contribute to the emergence of new varieties of </w:t>
      </w:r>
      <w:r>
        <w:rPr>
          <w:rFonts w:ascii="Times New Roman" w:hAnsi="Times New Roman" w:cs="Times New Roman"/>
          <w:sz w:val="24"/>
          <w:szCs w:val="24"/>
        </w:rPr>
        <w:lastRenderedPageBreak/>
        <w:t xml:space="preserve">English.  One area that poses additional challenge to young ones relates to their elicitation of non-cognate interlingual homographs in prints. </w:t>
      </w:r>
    </w:p>
    <w:p w14:paraId="6F47E3DD" w14:textId="71682E02" w:rsidR="009A485A" w:rsidRDefault="009A485A" w:rsidP="009A485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Non-cognate</w:t>
      </w:r>
      <w:r w:rsidRPr="001854AF">
        <w:rPr>
          <w:rFonts w:ascii="Times New Roman" w:hAnsi="Times New Roman" w:cs="Times New Roman"/>
          <w:sz w:val="24"/>
          <w:szCs w:val="24"/>
        </w:rPr>
        <w:t xml:space="preserve"> </w:t>
      </w:r>
      <w:r>
        <w:rPr>
          <w:rFonts w:ascii="Times New Roman" w:hAnsi="Times New Roman" w:cs="Times New Roman"/>
          <w:sz w:val="24"/>
          <w:szCs w:val="24"/>
        </w:rPr>
        <w:t>interlingual homographs refer to “misleading words in foreign language that are identical in spelling but different in pronunciation and meaning from one’s native language” (</w:t>
      </w:r>
      <w:proofErr w:type="spellStart"/>
      <w:r>
        <w:rPr>
          <w:rFonts w:ascii="Times New Roman" w:hAnsi="Times New Roman" w:cs="Times New Roman"/>
          <w:sz w:val="24"/>
          <w:szCs w:val="24"/>
        </w:rPr>
        <w:t>Lemhofer</w:t>
      </w:r>
      <w:proofErr w:type="spellEnd"/>
      <w:r>
        <w:rPr>
          <w:rFonts w:ascii="Times New Roman" w:hAnsi="Times New Roman" w:cs="Times New Roman"/>
          <w:sz w:val="24"/>
          <w:szCs w:val="24"/>
        </w:rPr>
        <w:t xml:space="preserve"> and Dijkstra, 2004:535). Such lexical items share the same orthography in two unrelated languages (non-cognate) with different pronunciations and meanings. </w:t>
      </w:r>
      <w:proofErr w:type="gramStart"/>
      <w:r>
        <w:rPr>
          <w:rFonts w:ascii="Times New Roman" w:hAnsi="Times New Roman" w:cs="Times New Roman"/>
          <w:sz w:val="24"/>
          <w:szCs w:val="24"/>
        </w:rPr>
        <w:t>In spite of</w:t>
      </w:r>
      <w:proofErr w:type="gramEnd"/>
      <w:r>
        <w:rPr>
          <w:rFonts w:ascii="Times New Roman" w:hAnsi="Times New Roman" w:cs="Times New Roman"/>
          <w:sz w:val="24"/>
          <w:szCs w:val="24"/>
        </w:rPr>
        <w:t xml:space="preserve"> the non-cognate nature of Yoruba and English languages, there exist some homographic words in the two languages. These words are treated in this paper as non-cognate interlingual homographs in English and Yoruba languages (</w:t>
      </w:r>
      <w:r w:rsidR="00CF1C3A">
        <w:rPr>
          <w:rFonts w:ascii="Times New Roman" w:hAnsi="Times New Roman" w:cs="Times New Roman"/>
          <w:sz w:val="24"/>
          <w:szCs w:val="24"/>
        </w:rPr>
        <w:t>XXXX</w:t>
      </w:r>
      <w:r>
        <w:rPr>
          <w:rFonts w:ascii="Times New Roman" w:hAnsi="Times New Roman" w:cs="Times New Roman"/>
          <w:sz w:val="24"/>
          <w:szCs w:val="24"/>
        </w:rPr>
        <w:t xml:space="preserve">, 2013; </w:t>
      </w:r>
      <w:r w:rsidR="00CF1C3A">
        <w:rPr>
          <w:rFonts w:ascii="Times New Roman" w:hAnsi="Times New Roman" w:cs="Times New Roman"/>
          <w:sz w:val="24"/>
          <w:szCs w:val="24"/>
        </w:rPr>
        <w:t>XXXX</w:t>
      </w:r>
      <w:r>
        <w:rPr>
          <w:rFonts w:ascii="Times New Roman" w:hAnsi="Times New Roman" w:cs="Times New Roman"/>
          <w:sz w:val="24"/>
          <w:szCs w:val="24"/>
        </w:rPr>
        <w:t>, 2014). They refer to English words with the sameness of spellings in Yoruba but different pronunciations and meanings from the Yoruba ones (</w:t>
      </w:r>
      <w:r w:rsidR="00CF1C3A">
        <w:rPr>
          <w:rFonts w:ascii="Times New Roman" w:hAnsi="Times New Roman" w:cs="Times New Roman"/>
          <w:sz w:val="24"/>
          <w:szCs w:val="24"/>
        </w:rPr>
        <w:t>XXXX</w:t>
      </w:r>
      <w:r>
        <w:rPr>
          <w:rFonts w:ascii="Times New Roman" w:hAnsi="Times New Roman" w:cs="Times New Roman"/>
          <w:sz w:val="24"/>
          <w:szCs w:val="24"/>
        </w:rPr>
        <w:t xml:space="preserve">, 2013). Because of the importance of pronunciation in the recognition of this category of words in these two languages, this work restricts its attention to the effect of these (mis)pronunciations on the syllable structures of the two languages and the speakers’ phonological routes in their Read Aloud (RA) exercises.  </w:t>
      </w:r>
      <w:r w:rsidRPr="000C7731">
        <w:rPr>
          <w:rFonts w:ascii="Times New Roman" w:hAnsi="Times New Roman" w:cs="Times New Roman"/>
          <w:sz w:val="24"/>
          <w:szCs w:val="24"/>
        </w:rPr>
        <w:t>Accordingly, this paper identifies and describes the reconfigurations of syllable</w:t>
      </w:r>
      <w:r>
        <w:rPr>
          <w:rFonts w:ascii="Times New Roman" w:hAnsi="Times New Roman" w:cs="Times New Roman"/>
          <w:sz w:val="24"/>
          <w:szCs w:val="24"/>
        </w:rPr>
        <w:t xml:space="preserve"> structures of the subjects’ activation of these </w:t>
      </w:r>
      <w:r w:rsidRPr="000C7731">
        <w:rPr>
          <w:rFonts w:ascii="Times New Roman" w:hAnsi="Times New Roman" w:cs="Times New Roman"/>
          <w:sz w:val="24"/>
          <w:szCs w:val="24"/>
        </w:rPr>
        <w:t>NCIHs</w:t>
      </w:r>
      <w:r>
        <w:rPr>
          <w:rFonts w:ascii="Times New Roman" w:hAnsi="Times New Roman" w:cs="Times New Roman"/>
          <w:sz w:val="24"/>
          <w:szCs w:val="24"/>
        </w:rPr>
        <w:t xml:space="preserve"> in English language</w:t>
      </w:r>
      <w:r w:rsidRPr="000C7731">
        <w:rPr>
          <w:rFonts w:ascii="Times New Roman" w:hAnsi="Times New Roman" w:cs="Times New Roman"/>
          <w:sz w:val="24"/>
          <w:szCs w:val="24"/>
        </w:rPr>
        <w:t xml:space="preserve">. </w:t>
      </w:r>
      <w:r>
        <w:rPr>
          <w:rFonts w:ascii="Times New Roman" w:hAnsi="Times New Roman" w:cs="Times New Roman"/>
          <w:sz w:val="24"/>
          <w:szCs w:val="24"/>
        </w:rPr>
        <w:t xml:space="preserve">It analyses the </w:t>
      </w:r>
      <w:proofErr w:type="spellStart"/>
      <w:r>
        <w:rPr>
          <w:rFonts w:ascii="Times New Roman" w:hAnsi="Times New Roman" w:cs="Times New Roman"/>
          <w:sz w:val="24"/>
          <w:szCs w:val="24"/>
        </w:rPr>
        <w:t>moraic</w:t>
      </w:r>
      <w:proofErr w:type="spellEnd"/>
      <w:r>
        <w:rPr>
          <w:rFonts w:ascii="Times New Roman" w:hAnsi="Times New Roman" w:cs="Times New Roman"/>
          <w:sz w:val="24"/>
          <w:szCs w:val="24"/>
        </w:rPr>
        <w:t xml:space="preserve"> components of the reconfigured syllabic structures and</w:t>
      </w:r>
      <w:r>
        <w:rPr>
          <w:rFonts w:ascii="Times New Roman" w:hAnsi="Times New Roman" w:cs="Times New Roman"/>
          <w:sz w:val="24"/>
          <w:szCs w:val="24"/>
        </w:rPr>
        <w:t xml:space="preserve"> </w:t>
      </w:r>
      <w:r>
        <w:rPr>
          <w:rFonts w:ascii="Times New Roman" w:hAnsi="Times New Roman" w:cs="Times New Roman"/>
          <w:sz w:val="24"/>
          <w:szCs w:val="24"/>
        </w:rPr>
        <w:t>determines</w:t>
      </w:r>
      <w:r w:rsidRPr="000C7731">
        <w:rPr>
          <w:rFonts w:ascii="Times New Roman" w:hAnsi="Times New Roman" w:cs="Times New Roman"/>
          <w:sz w:val="24"/>
          <w:szCs w:val="24"/>
        </w:rPr>
        <w:t xml:space="preserve"> the semantic implications of these syllabic reconfigurations.</w:t>
      </w:r>
    </w:p>
    <w:p w14:paraId="749F058A" w14:textId="77777777" w:rsidR="009A485A" w:rsidRPr="001854AF" w:rsidRDefault="009A485A" w:rsidP="009A485A">
      <w:pPr>
        <w:spacing w:after="0" w:line="240" w:lineRule="auto"/>
        <w:ind w:firstLine="720"/>
        <w:jc w:val="both"/>
        <w:rPr>
          <w:rFonts w:ascii="Times New Roman" w:hAnsi="Times New Roman" w:cs="Times New Roman"/>
          <w:sz w:val="24"/>
          <w:szCs w:val="24"/>
        </w:rPr>
      </w:pPr>
    </w:p>
    <w:p w14:paraId="33FD77BE" w14:textId="77777777" w:rsidR="009A485A" w:rsidRPr="00015EDA" w:rsidRDefault="009A485A" w:rsidP="009A485A">
      <w:pPr>
        <w:pStyle w:val="ListParagraph"/>
        <w:numPr>
          <w:ilvl w:val="0"/>
          <w:numId w:val="7"/>
        </w:numPr>
        <w:spacing w:after="0" w:line="240" w:lineRule="auto"/>
        <w:jc w:val="both"/>
        <w:rPr>
          <w:rFonts w:ascii="Times New Roman" w:hAnsi="Times New Roman" w:cs="Times New Roman"/>
          <w:b/>
          <w:sz w:val="24"/>
          <w:szCs w:val="24"/>
        </w:rPr>
      </w:pPr>
      <w:r w:rsidRPr="00015EDA">
        <w:rPr>
          <w:rFonts w:ascii="Times New Roman" w:hAnsi="Times New Roman" w:cs="Times New Roman"/>
          <w:b/>
          <w:sz w:val="24"/>
          <w:szCs w:val="24"/>
        </w:rPr>
        <w:t>Literature Review and Theoretical Considerations</w:t>
      </w:r>
    </w:p>
    <w:p w14:paraId="1DE78194" w14:textId="76B53FB3" w:rsidR="009A485A" w:rsidRPr="001E5EF9" w:rsidRDefault="009A485A" w:rsidP="009A485A">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Cognate languages refer to languages that have developed from the same ancestry while non-cognate ones have unrelated ancestral links. </w:t>
      </w:r>
      <w:r w:rsidRPr="00A83D4C">
        <w:rPr>
          <w:rFonts w:ascii="Times New Roman" w:hAnsi="Times New Roman" w:cs="Times New Roman"/>
          <w:sz w:val="24"/>
          <w:szCs w:val="24"/>
        </w:rPr>
        <w:t>Non-cognate inter-lingual homographs are misleading words in two unrelated languages that are identical in orthographies but different in semant</w:t>
      </w:r>
      <w:r>
        <w:rPr>
          <w:rFonts w:ascii="Times New Roman" w:hAnsi="Times New Roman" w:cs="Times New Roman"/>
          <w:sz w:val="24"/>
          <w:szCs w:val="24"/>
        </w:rPr>
        <w:t>ic representations (</w:t>
      </w:r>
      <w:r w:rsidR="00CF1C3A">
        <w:rPr>
          <w:rFonts w:ascii="Times New Roman" w:hAnsi="Times New Roman" w:cs="Times New Roman"/>
          <w:sz w:val="24"/>
          <w:szCs w:val="24"/>
        </w:rPr>
        <w:t>XXXX</w:t>
      </w:r>
      <w:r>
        <w:rPr>
          <w:rFonts w:ascii="Times New Roman" w:hAnsi="Times New Roman" w:cs="Times New Roman"/>
          <w:sz w:val="24"/>
          <w:szCs w:val="24"/>
        </w:rPr>
        <w:t>, 2013</w:t>
      </w:r>
      <w:r w:rsidRPr="00A83D4C">
        <w:rPr>
          <w:rFonts w:ascii="Times New Roman" w:hAnsi="Times New Roman" w:cs="Times New Roman"/>
          <w:sz w:val="24"/>
          <w:szCs w:val="24"/>
        </w:rPr>
        <w:t>). This linguistic phenomenon exists in Dutch and English (</w:t>
      </w:r>
      <w:proofErr w:type="spellStart"/>
      <w:r w:rsidRPr="00A83D4C">
        <w:rPr>
          <w:rFonts w:ascii="Times New Roman" w:hAnsi="Times New Roman" w:cs="Times New Roman"/>
          <w:sz w:val="24"/>
          <w:szCs w:val="24"/>
        </w:rPr>
        <w:t>Lemhofer</w:t>
      </w:r>
      <w:proofErr w:type="spellEnd"/>
      <w:r w:rsidRPr="00A83D4C">
        <w:rPr>
          <w:rFonts w:ascii="Times New Roman" w:hAnsi="Times New Roman" w:cs="Times New Roman"/>
          <w:sz w:val="24"/>
          <w:szCs w:val="24"/>
        </w:rPr>
        <w:t xml:space="preserve"> and Dijkstra, 2004) and in Yoruba and English </w:t>
      </w:r>
      <w:r>
        <w:rPr>
          <w:rFonts w:ascii="Times New Roman" w:hAnsi="Times New Roman" w:cs="Times New Roman"/>
          <w:sz w:val="24"/>
          <w:szCs w:val="24"/>
        </w:rPr>
        <w:t>(</w:t>
      </w:r>
      <w:r w:rsidR="00CF1C3A">
        <w:rPr>
          <w:rFonts w:ascii="Times New Roman" w:hAnsi="Times New Roman" w:cs="Times New Roman"/>
          <w:sz w:val="24"/>
          <w:szCs w:val="24"/>
        </w:rPr>
        <w:t>XXXX</w:t>
      </w:r>
      <w:r>
        <w:rPr>
          <w:rFonts w:ascii="Times New Roman" w:hAnsi="Times New Roman" w:cs="Times New Roman"/>
          <w:sz w:val="24"/>
          <w:szCs w:val="24"/>
        </w:rPr>
        <w:t xml:space="preserve">, 2013 and </w:t>
      </w:r>
      <w:r w:rsidR="00CF1C3A">
        <w:rPr>
          <w:rFonts w:ascii="Times New Roman" w:hAnsi="Times New Roman" w:cs="Times New Roman"/>
          <w:sz w:val="24"/>
          <w:szCs w:val="24"/>
        </w:rPr>
        <w:t>XXXX</w:t>
      </w:r>
      <w:r>
        <w:rPr>
          <w:rFonts w:ascii="Times New Roman" w:hAnsi="Times New Roman" w:cs="Times New Roman"/>
          <w:sz w:val="24"/>
          <w:szCs w:val="24"/>
        </w:rPr>
        <w:t>, 2014</w:t>
      </w:r>
      <w:r w:rsidRPr="00A83D4C">
        <w:rPr>
          <w:rFonts w:ascii="Times New Roman" w:hAnsi="Times New Roman" w:cs="Times New Roman"/>
          <w:sz w:val="24"/>
          <w:szCs w:val="24"/>
        </w:rPr>
        <w:t>).</w:t>
      </w:r>
      <w:r w:rsidRPr="00DF716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visual representations of such words to average bilingual readers or young readers usually </w:t>
      </w:r>
      <w:r w:rsidRPr="00DF716C">
        <w:rPr>
          <w:rFonts w:ascii="Times New Roman" w:hAnsi="Times New Roman" w:cs="Times New Roman"/>
          <w:sz w:val="24"/>
          <w:szCs w:val="24"/>
        </w:rPr>
        <w:t>lead</w:t>
      </w:r>
      <w:r w:rsidRPr="00DF716C">
        <w:rPr>
          <w:rFonts w:ascii="Times New Roman" w:eastAsia="Calibri" w:hAnsi="Times New Roman" w:cs="Times New Roman"/>
          <w:sz w:val="24"/>
          <w:szCs w:val="24"/>
        </w:rPr>
        <w:t xml:space="preserve"> to </w:t>
      </w:r>
      <w:r>
        <w:rPr>
          <w:rFonts w:ascii="Times New Roman" w:eastAsia="Calibri" w:hAnsi="Times New Roman" w:cs="Times New Roman"/>
          <w:sz w:val="24"/>
          <w:szCs w:val="24"/>
        </w:rPr>
        <w:t>“</w:t>
      </w:r>
      <w:r w:rsidRPr="00DF716C">
        <w:rPr>
          <w:rFonts w:ascii="Times New Roman" w:eastAsia="Calibri" w:hAnsi="Times New Roman" w:cs="Times New Roman"/>
          <w:sz w:val="24"/>
          <w:szCs w:val="24"/>
        </w:rPr>
        <w:t>parallel activation of orthographic input representation</w:t>
      </w:r>
      <w:r>
        <w:rPr>
          <w:rFonts w:ascii="Times New Roman" w:eastAsia="Calibri" w:hAnsi="Times New Roman" w:cs="Times New Roman"/>
          <w:sz w:val="24"/>
          <w:szCs w:val="24"/>
        </w:rPr>
        <w:t>s</w:t>
      </w:r>
      <w:r w:rsidRPr="00DF716C">
        <w:rPr>
          <w:rFonts w:ascii="Times New Roman" w:eastAsia="Calibri" w:hAnsi="Times New Roman" w:cs="Times New Roman"/>
          <w:sz w:val="24"/>
          <w:szCs w:val="24"/>
        </w:rPr>
        <w:t xml:space="preserve"> in the first (L1) and second (L2) languages”</w:t>
      </w:r>
      <w:r>
        <w:rPr>
          <w:rFonts w:ascii="Times New Roman" w:eastAsia="Calibri" w:hAnsi="Times New Roman" w:cs="Times New Roman"/>
          <w:sz w:val="24"/>
          <w:szCs w:val="24"/>
        </w:rPr>
        <w:t xml:space="preserve"> </w:t>
      </w:r>
      <w:r>
        <w:rPr>
          <w:rFonts w:ascii="Times New Roman" w:hAnsi="Times New Roman" w:cs="Times New Roman"/>
          <w:sz w:val="24"/>
          <w:szCs w:val="24"/>
        </w:rPr>
        <w:t>(</w:t>
      </w:r>
      <w:proofErr w:type="spellStart"/>
      <w:r>
        <w:rPr>
          <w:rFonts w:ascii="Times New Roman" w:eastAsia="Calibri" w:hAnsi="Times New Roman" w:cs="Times New Roman"/>
          <w:sz w:val="24"/>
          <w:szCs w:val="24"/>
        </w:rPr>
        <w:t>Lemhofer</w:t>
      </w:r>
      <w:proofErr w:type="spellEnd"/>
      <w:r>
        <w:rPr>
          <w:rFonts w:ascii="Times New Roman" w:eastAsia="Calibri" w:hAnsi="Times New Roman" w:cs="Times New Roman"/>
          <w:sz w:val="24"/>
          <w:szCs w:val="24"/>
        </w:rPr>
        <w:t xml:space="preserve"> and Dijkstra, </w:t>
      </w:r>
      <w:r w:rsidRPr="00DF716C">
        <w:rPr>
          <w:rFonts w:ascii="Times New Roman" w:eastAsia="Calibri" w:hAnsi="Times New Roman" w:cs="Times New Roman"/>
          <w:sz w:val="24"/>
          <w:szCs w:val="24"/>
        </w:rPr>
        <w:t xml:space="preserve">2004:536). </w:t>
      </w:r>
      <w:r w:rsidR="00CF1C3A">
        <w:rPr>
          <w:rFonts w:ascii="Times New Roman" w:eastAsia="Calibri" w:hAnsi="Times New Roman" w:cs="Times New Roman"/>
          <w:sz w:val="24"/>
          <w:szCs w:val="24"/>
        </w:rPr>
        <w:t>XXXX</w:t>
      </w:r>
      <w:r>
        <w:rPr>
          <w:rFonts w:ascii="Times New Roman" w:eastAsia="Calibri" w:hAnsi="Times New Roman" w:cs="Times New Roman"/>
          <w:sz w:val="24"/>
          <w:szCs w:val="24"/>
        </w:rPr>
        <w:t>’s (2013) study earlier identifies this phenomenon as one of the features contributing to young English-Yoruba bilingual readers’</w:t>
      </w:r>
      <w:r w:rsidRPr="00DF716C">
        <w:rPr>
          <w:rFonts w:ascii="Times New Roman" w:hAnsi="Times New Roman" w:cs="Times New Roman"/>
          <w:sz w:val="24"/>
          <w:szCs w:val="24"/>
        </w:rPr>
        <w:t xml:space="preserve"> </w:t>
      </w:r>
      <w:r w:rsidRPr="00DF716C">
        <w:rPr>
          <w:rFonts w:ascii="Times New Roman" w:eastAsia="Calibri" w:hAnsi="Times New Roman" w:cs="Times New Roman"/>
          <w:sz w:val="24"/>
          <w:szCs w:val="24"/>
        </w:rPr>
        <w:t xml:space="preserve">inability to recognize and pronounce </w:t>
      </w:r>
      <w:r>
        <w:rPr>
          <w:rFonts w:ascii="Times New Roman" w:eastAsia="Calibri" w:hAnsi="Times New Roman" w:cs="Times New Roman"/>
          <w:sz w:val="24"/>
          <w:szCs w:val="24"/>
        </w:rPr>
        <w:t xml:space="preserve">some </w:t>
      </w:r>
      <w:r w:rsidRPr="00DF716C">
        <w:rPr>
          <w:rFonts w:ascii="Times New Roman" w:eastAsia="Calibri" w:hAnsi="Times New Roman" w:cs="Times New Roman"/>
          <w:sz w:val="24"/>
          <w:szCs w:val="24"/>
        </w:rPr>
        <w:t>words correctly in English</w:t>
      </w:r>
      <w:r>
        <w:rPr>
          <w:rFonts w:ascii="Times New Roman" w:eastAsia="Calibri" w:hAnsi="Times New Roman" w:cs="Times New Roman"/>
          <w:sz w:val="24"/>
          <w:szCs w:val="24"/>
        </w:rPr>
        <w:t>. This poor reading ability is unrelated to the</w:t>
      </w:r>
      <w:r w:rsidRPr="001B2A54">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1B2A54">
        <w:rPr>
          <w:rFonts w:ascii="Times New Roman" w:eastAsia="Calibri" w:hAnsi="Times New Roman" w:cs="Times New Roman"/>
          <w:sz w:val="24"/>
          <w:szCs w:val="24"/>
        </w:rPr>
        <w:t>ambiguous phonological representations</w:t>
      </w:r>
      <w:r>
        <w:rPr>
          <w:rFonts w:ascii="Times New Roman" w:eastAsia="Calibri" w:hAnsi="Times New Roman" w:cs="Times New Roman"/>
          <w:sz w:val="24"/>
          <w:szCs w:val="24"/>
        </w:rPr>
        <w:t xml:space="preserve">” of interlingual homographs (Frost, Feldman &amp; Katz, 1990:569). One of the direct consequences of this ambiguous representation, as pointed out by </w:t>
      </w:r>
      <w:r w:rsidR="00CF1C3A">
        <w:rPr>
          <w:rFonts w:ascii="Times New Roman" w:eastAsia="Calibri" w:hAnsi="Times New Roman" w:cs="Times New Roman"/>
          <w:sz w:val="24"/>
          <w:szCs w:val="24"/>
        </w:rPr>
        <w:t>XXXX</w:t>
      </w:r>
      <w:r>
        <w:rPr>
          <w:rFonts w:ascii="Times New Roman" w:eastAsia="Calibri" w:hAnsi="Times New Roman" w:cs="Times New Roman"/>
          <w:sz w:val="24"/>
          <w:szCs w:val="24"/>
        </w:rPr>
        <w:t xml:space="preserve"> (2013), is that it creates</w:t>
      </w:r>
      <w:r>
        <w:rPr>
          <w:rFonts w:ascii="Times New Roman" w:hAnsi="Times New Roman" w:cs="Times New Roman"/>
          <w:sz w:val="24"/>
          <w:szCs w:val="24"/>
        </w:rPr>
        <w:t xml:space="preserve"> miscommunication</w:t>
      </w:r>
      <w:r w:rsidRPr="00DF716C">
        <w:rPr>
          <w:rFonts w:ascii="Times New Roman" w:hAnsi="Times New Roman" w:cs="Times New Roman"/>
          <w:sz w:val="24"/>
          <w:szCs w:val="24"/>
        </w:rPr>
        <w:t>/misrepresentation of the code</w:t>
      </w:r>
      <w:r>
        <w:rPr>
          <w:rFonts w:ascii="Times New Roman" w:hAnsi="Times New Roman" w:cs="Times New Roman"/>
          <w:sz w:val="24"/>
          <w:szCs w:val="24"/>
        </w:rPr>
        <w:t>s</w:t>
      </w:r>
      <w:r w:rsidRPr="00DF716C">
        <w:rPr>
          <w:rFonts w:ascii="Times New Roman" w:hAnsi="Times New Roman" w:cs="Times New Roman"/>
          <w:sz w:val="24"/>
          <w:szCs w:val="24"/>
        </w:rPr>
        <w:t xml:space="preserve"> as a result of the readers’ bilingual experiences.</w:t>
      </w:r>
      <w:r>
        <w:rPr>
          <w:rFonts w:ascii="Times New Roman" w:hAnsi="Times New Roman" w:cs="Times New Roman"/>
          <w:sz w:val="24"/>
          <w:szCs w:val="24"/>
        </w:rPr>
        <w:t xml:space="preserve"> However, beyond this direct consequence of miscommunication as a result of the ambiguous phonological routes in the repertoire of the bilinguals are the distortions it creates in the structural configurations and </w:t>
      </w:r>
      <w:proofErr w:type="spellStart"/>
      <w:r>
        <w:rPr>
          <w:rFonts w:ascii="Times New Roman" w:hAnsi="Times New Roman" w:cs="Times New Roman"/>
          <w:sz w:val="24"/>
          <w:szCs w:val="24"/>
        </w:rPr>
        <w:t>moraic</w:t>
      </w:r>
      <w:proofErr w:type="spellEnd"/>
      <w:r>
        <w:rPr>
          <w:rFonts w:ascii="Times New Roman" w:hAnsi="Times New Roman" w:cs="Times New Roman"/>
          <w:sz w:val="24"/>
          <w:szCs w:val="24"/>
        </w:rPr>
        <w:t xml:space="preserve"> contents of syllabic components of these words. </w:t>
      </w:r>
    </w:p>
    <w:p w14:paraId="29317281" w14:textId="77777777" w:rsidR="009A485A" w:rsidRDefault="009A485A" w:rsidP="009A485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Phonological distortions, be at the segmental, syllabic or prosodic levels, largely affect lexical, phrasal or sentential meanings of utterances. English is </w:t>
      </w:r>
      <w:proofErr w:type="spellStart"/>
      <w:r>
        <w:rPr>
          <w:rFonts w:ascii="Times New Roman" w:hAnsi="Times New Roman" w:cs="Times New Roman"/>
          <w:sz w:val="24"/>
          <w:szCs w:val="24"/>
        </w:rPr>
        <w:t>categorised</w:t>
      </w:r>
      <w:proofErr w:type="spellEnd"/>
      <w:r>
        <w:rPr>
          <w:rFonts w:ascii="Times New Roman" w:hAnsi="Times New Roman" w:cs="Times New Roman"/>
          <w:sz w:val="24"/>
          <w:szCs w:val="24"/>
        </w:rPr>
        <w:t xml:space="preserve"> as a stressed language while Yoruba is tonal. The prosodies of the two languages operate on the domain of syllable. </w:t>
      </w:r>
      <w:proofErr w:type="gramStart"/>
      <w:r>
        <w:rPr>
          <w:rFonts w:ascii="Times New Roman" w:hAnsi="Times New Roman" w:cs="Times New Roman"/>
          <w:sz w:val="24"/>
          <w:szCs w:val="24"/>
        </w:rPr>
        <w:t>In spite of</w:t>
      </w:r>
      <w:proofErr w:type="gramEnd"/>
      <w:r>
        <w:rPr>
          <w:rFonts w:ascii="Times New Roman" w:hAnsi="Times New Roman" w:cs="Times New Roman"/>
          <w:sz w:val="24"/>
          <w:szCs w:val="24"/>
        </w:rPr>
        <w:t xml:space="preserve"> this domain similarity, their syllable structures are direct consequences of the permissible syllable phonotactics in these languages. As O’Connor (1973, 2001) argues, there is no universal phonological syllable. That means the phonology of syllables varies across languages in terms of permissible structures and types. </w:t>
      </w:r>
    </w:p>
    <w:p w14:paraId="221F34C8" w14:textId="77777777" w:rsidR="009A485A" w:rsidRDefault="009A485A" w:rsidP="009A485A">
      <w:pPr>
        <w:spacing w:after="0" w:line="240" w:lineRule="auto"/>
        <w:ind w:firstLine="720"/>
        <w:jc w:val="both"/>
        <w:rPr>
          <w:rFonts w:ascii="Times New Roman" w:hAnsi="Times New Roman" w:cs="Times New Roman"/>
          <w:sz w:val="24"/>
          <w:szCs w:val="24"/>
        </w:rPr>
      </w:pPr>
    </w:p>
    <w:p w14:paraId="730BEB55" w14:textId="77777777" w:rsidR="009A485A" w:rsidRDefault="009A485A" w:rsidP="009A485A">
      <w:pPr>
        <w:spacing w:after="0" w:line="240" w:lineRule="auto"/>
        <w:ind w:firstLine="720"/>
        <w:jc w:val="both"/>
        <w:rPr>
          <w:rFonts w:ascii="Times New Roman" w:hAnsi="Times New Roman" w:cs="Times New Roman"/>
          <w:sz w:val="24"/>
          <w:szCs w:val="24"/>
        </w:rPr>
      </w:pPr>
    </w:p>
    <w:p w14:paraId="5562BE2A" w14:textId="2238AB2F" w:rsidR="009A485A" w:rsidRDefault="009A485A" w:rsidP="009A485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48264253" w14:textId="77777777" w:rsidR="009A485A" w:rsidRPr="00694761" w:rsidRDefault="009A485A" w:rsidP="009A485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2.1 </w:t>
      </w:r>
      <w:r w:rsidRPr="00694761">
        <w:rPr>
          <w:rFonts w:ascii="Times New Roman" w:hAnsi="Times New Roman" w:cs="Times New Roman"/>
          <w:b/>
          <w:sz w:val="24"/>
          <w:szCs w:val="24"/>
        </w:rPr>
        <w:t>The Syllable</w:t>
      </w:r>
      <w:r>
        <w:rPr>
          <w:rFonts w:ascii="Times New Roman" w:hAnsi="Times New Roman" w:cs="Times New Roman"/>
          <w:b/>
          <w:sz w:val="24"/>
          <w:szCs w:val="24"/>
        </w:rPr>
        <w:t>s</w:t>
      </w:r>
      <w:r w:rsidRPr="00694761">
        <w:rPr>
          <w:rFonts w:ascii="Times New Roman" w:hAnsi="Times New Roman" w:cs="Times New Roman"/>
          <w:b/>
          <w:sz w:val="24"/>
          <w:szCs w:val="24"/>
        </w:rPr>
        <w:t xml:space="preserve"> of English and Yoruba language</w:t>
      </w:r>
      <w:r>
        <w:rPr>
          <w:rFonts w:ascii="Times New Roman" w:hAnsi="Times New Roman" w:cs="Times New Roman"/>
          <w:b/>
          <w:sz w:val="24"/>
          <w:szCs w:val="24"/>
        </w:rPr>
        <w:t>s</w:t>
      </w:r>
    </w:p>
    <w:p w14:paraId="7ECB47A9" w14:textId="77777777" w:rsidR="009A485A" w:rsidRDefault="009A485A" w:rsidP="009A485A">
      <w:pPr>
        <w:spacing w:after="0" w:line="240" w:lineRule="auto"/>
        <w:contextualSpacing/>
        <w:jc w:val="both"/>
        <w:rPr>
          <w:rFonts w:ascii="Times New Roman" w:hAnsi="Times New Roman" w:cs="Times New Roman"/>
          <w:sz w:val="24"/>
          <w:szCs w:val="24"/>
        </w:rPr>
      </w:pPr>
      <w:r w:rsidRPr="00694761">
        <w:rPr>
          <w:rFonts w:ascii="Times New Roman" w:hAnsi="Times New Roman" w:cs="Times New Roman"/>
          <w:sz w:val="24"/>
          <w:szCs w:val="24"/>
        </w:rPr>
        <w:t xml:space="preserve">Phonologically, a syllable is described as “the </w:t>
      </w:r>
      <w:r>
        <w:rPr>
          <w:rFonts w:ascii="Times New Roman" w:hAnsi="Times New Roman" w:cs="Times New Roman"/>
          <w:sz w:val="24"/>
          <w:szCs w:val="24"/>
        </w:rPr>
        <w:t>possible combinations of …</w:t>
      </w:r>
      <w:r w:rsidRPr="00694761">
        <w:rPr>
          <w:rFonts w:ascii="Times New Roman" w:hAnsi="Times New Roman" w:cs="Times New Roman"/>
          <w:sz w:val="24"/>
          <w:szCs w:val="24"/>
        </w:rPr>
        <w:t xml:space="preserve"> phonemes” (Roach, 2000:71).</w:t>
      </w:r>
      <w:r>
        <w:rPr>
          <w:rFonts w:ascii="Times New Roman" w:hAnsi="Times New Roman" w:cs="Times New Roman"/>
          <w:sz w:val="24"/>
          <w:szCs w:val="24"/>
        </w:rPr>
        <w:t xml:space="preserve"> </w:t>
      </w:r>
      <w:r w:rsidRPr="00694761">
        <w:rPr>
          <w:rFonts w:ascii="Times New Roman" w:hAnsi="Times New Roman" w:cs="Times New Roman"/>
          <w:sz w:val="24"/>
          <w:szCs w:val="24"/>
        </w:rPr>
        <w:t xml:space="preserve">The English language has a variety of different </w:t>
      </w:r>
      <w:r>
        <w:rPr>
          <w:rFonts w:ascii="Times New Roman" w:hAnsi="Times New Roman" w:cs="Times New Roman"/>
          <w:sz w:val="24"/>
          <w:szCs w:val="24"/>
        </w:rPr>
        <w:t>syllable structures which</w:t>
      </w:r>
      <w:r w:rsidRPr="0063609C">
        <w:rPr>
          <w:rFonts w:ascii="Times New Roman" w:hAnsi="Times New Roman" w:cs="Times New Roman"/>
          <w:sz w:val="24"/>
          <w:szCs w:val="24"/>
        </w:rPr>
        <w:t xml:space="preserve"> </w:t>
      </w:r>
      <w:r>
        <w:rPr>
          <w:rFonts w:ascii="Times New Roman" w:hAnsi="Times New Roman" w:cs="Times New Roman"/>
          <w:sz w:val="24"/>
          <w:szCs w:val="24"/>
        </w:rPr>
        <w:t xml:space="preserve">sum up as </w:t>
      </w:r>
      <w:r w:rsidRPr="00694761">
        <w:rPr>
          <w:rFonts w:ascii="Times New Roman" w:hAnsi="Times New Roman" w:cs="Times New Roman"/>
          <w:sz w:val="24"/>
          <w:szCs w:val="24"/>
        </w:rPr>
        <w:t>(C</w:t>
      </w:r>
      <w:r w:rsidRPr="00694761">
        <w:rPr>
          <w:rFonts w:ascii="Times New Roman" w:hAnsi="Times New Roman" w:cs="Times New Roman"/>
          <w:sz w:val="24"/>
          <w:szCs w:val="24"/>
          <w:vertAlign w:val="superscript"/>
        </w:rPr>
        <w:t>0-3</w:t>
      </w:r>
      <w:r w:rsidRPr="00694761">
        <w:rPr>
          <w:rFonts w:ascii="Times New Roman" w:hAnsi="Times New Roman" w:cs="Times New Roman"/>
          <w:sz w:val="24"/>
          <w:szCs w:val="24"/>
        </w:rPr>
        <w:t>) V (C</w:t>
      </w:r>
      <w:r w:rsidRPr="00694761">
        <w:rPr>
          <w:rFonts w:ascii="Times New Roman" w:hAnsi="Times New Roman" w:cs="Times New Roman"/>
          <w:sz w:val="24"/>
          <w:szCs w:val="24"/>
          <w:vertAlign w:val="superscript"/>
        </w:rPr>
        <w:t>0-4</w:t>
      </w:r>
      <w:r w:rsidRPr="00694761">
        <w:rPr>
          <w:rFonts w:ascii="Times New Roman" w:hAnsi="Times New Roman" w:cs="Times New Roman"/>
          <w:sz w:val="24"/>
          <w:szCs w:val="24"/>
        </w:rPr>
        <w:t xml:space="preserve">). By its interpretation, the ‘V’ element in the formula is the obligatory </w:t>
      </w:r>
      <w:r>
        <w:rPr>
          <w:rFonts w:ascii="Times New Roman" w:hAnsi="Times New Roman" w:cs="Times New Roman"/>
          <w:sz w:val="24"/>
          <w:szCs w:val="24"/>
        </w:rPr>
        <w:t xml:space="preserve">vocalic </w:t>
      </w:r>
      <w:r w:rsidRPr="00694761">
        <w:rPr>
          <w:rFonts w:ascii="Times New Roman" w:hAnsi="Times New Roman" w:cs="Times New Roman"/>
          <w:sz w:val="24"/>
          <w:szCs w:val="24"/>
        </w:rPr>
        <w:t>element of a syllable structure</w:t>
      </w:r>
      <w:r>
        <w:rPr>
          <w:rFonts w:ascii="Times New Roman" w:hAnsi="Times New Roman" w:cs="Times New Roman"/>
          <w:sz w:val="24"/>
          <w:szCs w:val="24"/>
        </w:rPr>
        <w:t xml:space="preserve"> while the</w:t>
      </w:r>
      <w:r w:rsidRPr="00694761">
        <w:rPr>
          <w:rFonts w:ascii="Times New Roman" w:hAnsi="Times New Roman" w:cs="Times New Roman"/>
          <w:sz w:val="24"/>
          <w:szCs w:val="24"/>
        </w:rPr>
        <w:t xml:space="preserve"> onset and the</w:t>
      </w:r>
      <w:r>
        <w:rPr>
          <w:rFonts w:ascii="Times New Roman" w:hAnsi="Times New Roman" w:cs="Times New Roman"/>
          <w:sz w:val="24"/>
          <w:szCs w:val="24"/>
        </w:rPr>
        <w:t xml:space="preserve"> coda are optional</w:t>
      </w:r>
      <w:r w:rsidRPr="00694761">
        <w:rPr>
          <w:rFonts w:ascii="Times New Roman" w:hAnsi="Times New Roman" w:cs="Times New Roman"/>
          <w:sz w:val="24"/>
          <w:szCs w:val="24"/>
        </w:rPr>
        <w:t xml:space="preserve">. </w:t>
      </w:r>
      <w:proofErr w:type="spellStart"/>
      <w:r w:rsidRPr="00694761">
        <w:rPr>
          <w:rFonts w:ascii="Times New Roman" w:hAnsi="Times New Roman" w:cs="Times New Roman"/>
          <w:sz w:val="24"/>
          <w:szCs w:val="24"/>
        </w:rPr>
        <w:t>Bamisaye</w:t>
      </w:r>
      <w:proofErr w:type="spellEnd"/>
      <w:r w:rsidRPr="00694761">
        <w:rPr>
          <w:rFonts w:ascii="Times New Roman" w:hAnsi="Times New Roman" w:cs="Times New Roman"/>
          <w:sz w:val="24"/>
          <w:szCs w:val="24"/>
        </w:rPr>
        <w:t xml:space="preserve"> (2001:21) </w:t>
      </w:r>
      <w:r>
        <w:rPr>
          <w:rFonts w:ascii="Times New Roman" w:hAnsi="Times New Roman" w:cs="Times New Roman"/>
          <w:sz w:val="24"/>
          <w:szCs w:val="24"/>
        </w:rPr>
        <w:t>exemplifies</w:t>
      </w:r>
      <w:r w:rsidRPr="00694761">
        <w:rPr>
          <w:rFonts w:ascii="Times New Roman" w:hAnsi="Times New Roman" w:cs="Times New Roman"/>
          <w:sz w:val="24"/>
          <w:szCs w:val="24"/>
        </w:rPr>
        <w:t xml:space="preserve"> the possible syllable structures in English under the following categories:</w:t>
      </w:r>
    </w:p>
    <w:p w14:paraId="5789129B" w14:textId="77777777" w:rsidR="009A485A" w:rsidRPr="008427A2" w:rsidRDefault="009A485A" w:rsidP="009A485A">
      <w:pPr>
        <w:spacing w:after="0" w:line="240" w:lineRule="auto"/>
        <w:contextualSpacing/>
        <w:jc w:val="both"/>
        <w:rPr>
          <w:rFonts w:ascii="Times New Roman" w:hAnsi="Times New Roman" w:cs="Times New Roman"/>
          <w:b/>
          <w:sz w:val="24"/>
          <w:szCs w:val="24"/>
        </w:rPr>
      </w:pPr>
      <w:r w:rsidRPr="00694761">
        <w:rPr>
          <w:rFonts w:ascii="Times New Roman" w:hAnsi="Times New Roman" w:cs="Times New Roman"/>
          <w:sz w:val="24"/>
          <w:szCs w:val="24"/>
        </w:rPr>
        <w:t xml:space="preserve"> </w:t>
      </w:r>
      <w:r>
        <w:rPr>
          <w:rFonts w:ascii="Times New Roman" w:hAnsi="Times New Roman" w:cs="Times New Roman"/>
          <w:b/>
          <w:sz w:val="24"/>
          <w:szCs w:val="24"/>
        </w:rPr>
        <w:t xml:space="preserve">Table 1: </w:t>
      </w:r>
      <w:r w:rsidRPr="008427A2">
        <w:rPr>
          <w:rFonts w:ascii="Times New Roman" w:hAnsi="Times New Roman" w:cs="Times New Roman"/>
          <w:b/>
          <w:sz w:val="24"/>
          <w:szCs w:val="24"/>
        </w:rPr>
        <w:t xml:space="preserve">Possible </w:t>
      </w:r>
      <w:r>
        <w:rPr>
          <w:rFonts w:ascii="Times New Roman" w:hAnsi="Times New Roman" w:cs="Times New Roman"/>
          <w:b/>
          <w:sz w:val="24"/>
          <w:szCs w:val="24"/>
        </w:rPr>
        <w:t>English</w:t>
      </w:r>
      <w:r w:rsidRPr="008427A2">
        <w:rPr>
          <w:rFonts w:ascii="Times New Roman" w:hAnsi="Times New Roman" w:cs="Times New Roman"/>
          <w:b/>
          <w:sz w:val="24"/>
          <w:szCs w:val="24"/>
        </w:rPr>
        <w:t xml:space="preserve"> Structures </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0"/>
        <w:gridCol w:w="780"/>
        <w:gridCol w:w="1170"/>
        <w:gridCol w:w="4050"/>
        <w:gridCol w:w="2448"/>
      </w:tblGrid>
      <w:tr w:rsidR="009A485A" w:rsidRPr="00635D16" w14:paraId="4DFE7F61" w14:textId="77777777" w:rsidTr="003729B2">
        <w:tc>
          <w:tcPr>
            <w:tcW w:w="840" w:type="dxa"/>
          </w:tcPr>
          <w:p w14:paraId="409BBA05"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635D16">
              <w:rPr>
                <w:rFonts w:ascii="Times New Roman" w:eastAsia="Calibri" w:hAnsi="Times New Roman" w:cs="Times New Roman"/>
                <w:b/>
                <w:color w:val="000000"/>
                <w:sz w:val="20"/>
                <w:szCs w:val="20"/>
              </w:rPr>
              <w:t>Group</w:t>
            </w:r>
          </w:p>
        </w:tc>
        <w:tc>
          <w:tcPr>
            <w:tcW w:w="780" w:type="dxa"/>
          </w:tcPr>
          <w:p w14:paraId="313C395E"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635D16">
              <w:rPr>
                <w:rFonts w:ascii="Times New Roman" w:eastAsia="Calibri" w:hAnsi="Times New Roman" w:cs="Times New Roman"/>
                <w:b/>
                <w:color w:val="000000"/>
                <w:sz w:val="20"/>
                <w:szCs w:val="20"/>
              </w:rPr>
              <w:t>S/N</w:t>
            </w:r>
          </w:p>
        </w:tc>
        <w:tc>
          <w:tcPr>
            <w:tcW w:w="1170" w:type="dxa"/>
          </w:tcPr>
          <w:p w14:paraId="6E71A609"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635D16">
              <w:rPr>
                <w:rFonts w:ascii="Times New Roman" w:eastAsia="Calibri" w:hAnsi="Times New Roman" w:cs="Times New Roman"/>
                <w:b/>
                <w:color w:val="000000"/>
                <w:sz w:val="20"/>
                <w:szCs w:val="20"/>
              </w:rPr>
              <w:t>Structure</w:t>
            </w:r>
          </w:p>
        </w:tc>
        <w:tc>
          <w:tcPr>
            <w:tcW w:w="4050" w:type="dxa"/>
          </w:tcPr>
          <w:p w14:paraId="18FB8DC6"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635D16">
              <w:rPr>
                <w:rFonts w:ascii="Times New Roman" w:eastAsia="Calibri" w:hAnsi="Times New Roman" w:cs="Times New Roman"/>
                <w:b/>
                <w:color w:val="000000"/>
                <w:sz w:val="20"/>
                <w:szCs w:val="20"/>
              </w:rPr>
              <w:t>Explanations</w:t>
            </w:r>
          </w:p>
        </w:tc>
        <w:tc>
          <w:tcPr>
            <w:tcW w:w="2448" w:type="dxa"/>
          </w:tcPr>
          <w:p w14:paraId="057AAAFE"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635D16">
              <w:rPr>
                <w:rFonts w:ascii="Times New Roman" w:eastAsia="Calibri" w:hAnsi="Times New Roman" w:cs="Times New Roman"/>
                <w:b/>
                <w:color w:val="000000"/>
                <w:sz w:val="20"/>
                <w:szCs w:val="20"/>
              </w:rPr>
              <w:t>Examples</w:t>
            </w:r>
          </w:p>
        </w:tc>
      </w:tr>
      <w:tr w:rsidR="009A485A" w:rsidRPr="00635D16" w14:paraId="35364ADE" w14:textId="77777777" w:rsidTr="003729B2">
        <w:tc>
          <w:tcPr>
            <w:tcW w:w="840" w:type="dxa"/>
          </w:tcPr>
          <w:p w14:paraId="3769936A"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635D16">
              <w:rPr>
                <w:rFonts w:ascii="Times New Roman" w:eastAsia="Calibri" w:hAnsi="Times New Roman" w:cs="Times New Roman"/>
                <w:b/>
                <w:color w:val="000000"/>
                <w:sz w:val="20"/>
                <w:szCs w:val="20"/>
              </w:rPr>
              <w:t>A</w:t>
            </w:r>
          </w:p>
        </w:tc>
        <w:tc>
          <w:tcPr>
            <w:tcW w:w="780" w:type="dxa"/>
          </w:tcPr>
          <w:p w14:paraId="684927EA"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w:t>
            </w:r>
            <w:proofErr w:type="spellStart"/>
            <w:r w:rsidRPr="00635D16">
              <w:rPr>
                <w:rFonts w:ascii="Times New Roman" w:eastAsia="Calibri" w:hAnsi="Times New Roman" w:cs="Times New Roman"/>
                <w:color w:val="000000"/>
                <w:sz w:val="20"/>
                <w:szCs w:val="20"/>
              </w:rPr>
              <w:t>i</w:t>
            </w:r>
            <w:proofErr w:type="spellEnd"/>
            <w:r w:rsidRPr="00635D16">
              <w:rPr>
                <w:rFonts w:ascii="Times New Roman" w:eastAsia="Calibri" w:hAnsi="Times New Roman" w:cs="Times New Roman"/>
                <w:color w:val="000000"/>
                <w:sz w:val="20"/>
                <w:szCs w:val="20"/>
              </w:rPr>
              <w:t>)</w:t>
            </w:r>
          </w:p>
        </w:tc>
        <w:tc>
          <w:tcPr>
            <w:tcW w:w="1170" w:type="dxa"/>
          </w:tcPr>
          <w:p w14:paraId="598D371D"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V</w:t>
            </w:r>
          </w:p>
        </w:tc>
        <w:tc>
          <w:tcPr>
            <w:tcW w:w="4050" w:type="dxa"/>
          </w:tcPr>
          <w:p w14:paraId="19883E16"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with only the nucleus </w:t>
            </w:r>
          </w:p>
        </w:tc>
        <w:tc>
          <w:tcPr>
            <w:tcW w:w="2448" w:type="dxa"/>
          </w:tcPr>
          <w:p w14:paraId="1AC290B6"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Eye, awe, ore, or, ere</w:t>
            </w:r>
          </w:p>
        </w:tc>
      </w:tr>
      <w:tr w:rsidR="009A485A" w:rsidRPr="00635D16" w14:paraId="08DD1B20" w14:textId="77777777" w:rsidTr="003729B2">
        <w:tc>
          <w:tcPr>
            <w:tcW w:w="840" w:type="dxa"/>
          </w:tcPr>
          <w:p w14:paraId="7EE2FBB0"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B</w:t>
            </w:r>
          </w:p>
        </w:tc>
        <w:tc>
          <w:tcPr>
            <w:tcW w:w="780" w:type="dxa"/>
          </w:tcPr>
          <w:p w14:paraId="64DE955B"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w:t>
            </w:r>
            <w:proofErr w:type="spellStart"/>
            <w:r w:rsidRPr="00635D16">
              <w:rPr>
                <w:rFonts w:ascii="Times New Roman" w:eastAsia="Calibri" w:hAnsi="Times New Roman" w:cs="Times New Roman"/>
                <w:color w:val="000000"/>
                <w:sz w:val="20"/>
                <w:szCs w:val="20"/>
              </w:rPr>
              <w:t>i</w:t>
            </w:r>
            <w:proofErr w:type="spellEnd"/>
            <w:r w:rsidRPr="00635D16">
              <w:rPr>
                <w:rFonts w:ascii="Times New Roman" w:eastAsia="Calibri" w:hAnsi="Times New Roman" w:cs="Times New Roman"/>
                <w:color w:val="000000"/>
                <w:sz w:val="20"/>
                <w:szCs w:val="20"/>
              </w:rPr>
              <w:t>)</w:t>
            </w:r>
          </w:p>
        </w:tc>
        <w:tc>
          <w:tcPr>
            <w:tcW w:w="1170" w:type="dxa"/>
          </w:tcPr>
          <w:p w14:paraId="4A14BF2A"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CV</w:t>
            </w:r>
          </w:p>
        </w:tc>
        <w:tc>
          <w:tcPr>
            <w:tcW w:w="4050" w:type="dxa"/>
          </w:tcPr>
          <w:p w14:paraId="18F698CF"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Syllable made up of one onset and nucleus</w:t>
            </w:r>
          </w:p>
        </w:tc>
        <w:tc>
          <w:tcPr>
            <w:tcW w:w="2448" w:type="dxa"/>
          </w:tcPr>
          <w:p w14:paraId="4750FBEA"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 go, so, to, sea, zoo and boy</w:t>
            </w:r>
          </w:p>
        </w:tc>
      </w:tr>
      <w:tr w:rsidR="009A485A" w:rsidRPr="00635D16" w14:paraId="3488A110" w14:textId="77777777" w:rsidTr="003729B2">
        <w:tc>
          <w:tcPr>
            <w:tcW w:w="840" w:type="dxa"/>
          </w:tcPr>
          <w:p w14:paraId="2566494F"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60171564"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(ii)</w:t>
            </w:r>
          </w:p>
        </w:tc>
        <w:tc>
          <w:tcPr>
            <w:tcW w:w="1170" w:type="dxa"/>
          </w:tcPr>
          <w:p w14:paraId="709C9848"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CCV</w:t>
            </w:r>
          </w:p>
        </w:tc>
        <w:tc>
          <w:tcPr>
            <w:tcW w:w="4050" w:type="dxa"/>
          </w:tcPr>
          <w:p w14:paraId="428B0522"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Syllable made up of two onsets and nucleus</w:t>
            </w:r>
          </w:p>
        </w:tc>
        <w:tc>
          <w:tcPr>
            <w:tcW w:w="2448" w:type="dxa"/>
          </w:tcPr>
          <w:p w14:paraId="6A50B04E"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true, tree, three and through.</w:t>
            </w:r>
          </w:p>
        </w:tc>
      </w:tr>
      <w:tr w:rsidR="009A485A" w:rsidRPr="00635D16" w14:paraId="30B3433A" w14:textId="77777777" w:rsidTr="003729B2">
        <w:tc>
          <w:tcPr>
            <w:tcW w:w="840" w:type="dxa"/>
          </w:tcPr>
          <w:p w14:paraId="7897BEE5"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70836075"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(iii)</w:t>
            </w:r>
          </w:p>
        </w:tc>
        <w:tc>
          <w:tcPr>
            <w:tcW w:w="1170" w:type="dxa"/>
          </w:tcPr>
          <w:p w14:paraId="7B185FB6"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CCCV</w:t>
            </w:r>
          </w:p>
        </w:tc>
        <w:tc>
          <w:tcPr>
            <w:tcW w:w="4050" w:type="dxa"/>
          </w:tcPr>
          <w:p w14:paraId="711CC904"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Syllable made up of three onsets and nucleus</w:t>
            </w:r>
          </w:p>
        </w:tc>
        <w:tc>
          <w:tcPr>
            <w:tcW w:w="2448" w:type="dxa"/>
          </w:tcPr>
          <w:p w14:paraId="7858A10D"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r w:rsidRPr="00635D16">
              <w:rPr>
                <w:rFonts w:ascii="Times New Roman" w:eastAsia="Times New Roman" w:hAnsi="Times New Roman" w:cs="Times New Roman"/>
                <w:sz w:val="20"/>
                <w:szCs w:val="20"/>
              </w:rPr>
              <w:t>stray, straw and screw.</w:t>
            </w:r>
          </w:p>
          <w:p w14:paraId="7B2760A3"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r>
      <w:tr w:rsidR="009A485A" w:rsidRPr="00635D16" w14:paraId="20CD4EBE" w14:textId="77777777" w:rsidTr="003729B2">
        <w:tc>
          <w:tcPr>
            <w:tcW w:w="840" w:type="dxa"/>
          </w:tcPr>
          <w:p w14:paraId="6826E534"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635D16">
              <w:rPr>
                <w:rFonts w:ascii="Times New Roman" w:eastAsia="Calibri" w:hAnsi="Times New Roman" w:cs="Times New Roman"/>
                <w:b/>
                <w:color w:val="000000"/>
                <w:sz w:val="20"/>
                <w:szCs w:val="20"/>
              </w:rPr>
              <w:t>C</w:t>
            </w:r>
          </w:p>
        </w:tc>
        <w:tc>
          <w:tcPr>
            <w:tcW w:w="780" w:type="dxa"/>
          </w:tcPr>
          <w:p w14:paraId="3733F3A0"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w:t>
            </w:r>
            <w:proofErr w:type="spellStart"/>
            <w:r w:rsidRPr="00635D16">
              <w:rPr>
                <w:rFonts w:ascii="Times New Roman" w:eastAsia="Calibri" w:hAnsi="Times New Roman" w:cs="Times New Roman"/>
                <w:color w:val="000000"/>
                <w:sz w:val="20"/>
                <w:szCs w:val="20"/>
              </w:rPr>
              <w:t>i</w:t>
            </w:r>
            <w:proofErr w:type="spellEnd"/>
            <w:r w:rsidRPr="00635D16">
              <w:rPr>
                <w:rFonts w:ascii="Times New Roman" w:eastAsia="Calibri" w:hAnsi="Times New Roman" w:cs="Times New Roman"/>
                <w:color w:val="000000"/>
                <w:sz w:val="20"/>
                <w:szCs w:val="20"/>
              </w:rPr>
              <w:t>)</w:t>
            </w:r>
          </w:p>
        </w:tc>
        <w:tc>
          <w:tcPr>
            <w:tcW w:w="1170" w:type="dxa"/>
          </w:tcPr>
          <w:p w14:paraId="5F162501"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VC</w:t>
            </w:r>
          </w:p>
        </w:tc>
        <w:tc>
          <w:tcPr>
            <w:tcW w:w="4050" w:type="dxa"/>
          </w:tcPr>
          <w:p w14:paraId="6F967612"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nucleus </w:t>
            </w:r>
            <w:proofErr w:type="gramStart"/>
            <w:r w:rsidRPr="00635D16">
              <w:rPr>
                <w:rFonts w:ascii="Times New Roman" w:eastAsia="Calibri" w:hAnsi="Times New Roman" w:cs="Times New Roman"/>
                <w:color w:val="000000"/>
                <w:sz w:val="20"/>
                <w:szCs w:val="20"/>
              </w:rPr>
              <w:t>and  a</w:t>
            </w:r>
            <w:proofErr w:type="gramEnd"/>
            <w:r w:rsidRPr="00635D16">
              <w:rPr>
                <w:rFonts w:ascii="Times New Roman" w:eastAsia="Calibri" w:hAnsi="Times New Roman" w:cs="Times New Roman"/>
                <w:color w:val="000000"/>
                <w:sz w:val="20"/>
                <w:szCs w:val="20"/>
              </w:rPr>
              <w:t xml:space="preserve"> coda</w:t>
            </w:r>
          </w:p>
        </w:tc>
        <w:tc>
          <w:tcPr>
            <w:tcW w:w="2448" w:type="dxa"/>
          </w:tcPr>
          <w:p w14:paraId="7A3C8127"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r w:rsidRPr="00635D16">
              <w:rPr>
                <w:rFonts w:ascii="Times New Roman" w:eastAsia="Times New Roman" w:hAnsi="Times New Roman" w:cs="Times New Roman"/>
                <w:sz w:val="20"/>
                <w:szCs w:val="20"/>
              </w:rPr>
              <w:t xml:space="preserve"> at, on, us, in, ebb, of, off and up.</w:t>
            </w:r>
          </w:p>
          <w:p w14:paraId="7E33B5AB"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r>
      <w:tr w:rsidR="009A485A" w:rsidRPr="00635D16" w14:paraId="05F8B65D" w14:textId="77777777" w:rsidTr="003729B2">
        <w:tc>
          <w:tcPr>
            <w:tcW w:w="840" w:type="dxa"/>
          </w:tcPr>
          <w:p w14:paraId="7F529EF8"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1FA98908"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(ii)</w:t>
            </w:r>
          </w:p>
        </w:tc>
        <w:tc>
          <w:tcPr>
            <w:tcW w:w="1170" w:type="dxa"/>
          </w:tcPr>
          <w:p w14:paraId="45FAB1FA"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VCC</w:t>
            </w:r>
          </w:p>
        </w:tc>
        <w:tc>
          <w:tcPr>
            <w:tcW w:w="4050" w:type="dxa"/>
          </w:tcPr>
          <w:p w14:paraId="3D8A94E5"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nucleus </w:t>
            </w:r>
            <w:proofErr w:type="gramStart"/>
            <w:r w:rsidRPr="00635D16">
              <w:rPr>
                <w:rFonts w:ascii="Times New Roman" w:eastAsia="Calibri" w:hAnsi="Times New Roman" w:cs="Times New Roman"/>
                <w:color w:val="000000"/>
                <w:sz w:val="20"/>
                <w:szCs w:val="20"/>
              </w:rPr>
              <w:t>and  two</w:t>
            </w:r>
            <w:proofErr w:type="gramEnd"/>
            <w:r w:rsidRPr="00635D16">
              <w:rPr>
                <w:rFonts w:ascii="Times New Roman" w:eastAsia="Calibri" w:hAnsi="Times New Roman" w:cs="Times New Roman"/>
                <w:color w:val="000000"/>
                <w:sz w:val="20"/>
                <w:szCs w:val="20"/>
              </w:rPr>
              <w:t xml:space="preserve"> codas</w:t>
            </w:r>
          </w:p>
        </w:tc>
        <w:tc>
          <w:tcPr>
            <w:tcW w:w="2448" w:type="dxa"/>
          </w:tcPr>
          <w:p w14:paraId="087EDD34"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eggs, ant and oaks</w:t>
            </w:r>
          </w:p>
        </w:tc>
      </w:tr>
      <w:tr w:rsidR="009A485A" w:rsidRPr="00635D16" w14:paraId="29D0E741" w14:textId="77777777" w:rsidTr="003729B2">
        <w:tc>
          <w:tcPr>
            <w:tcW w:w="840" w:type="dxa"/>
          </w:tcPr>
          <w:p w14:paraId="3178B02E"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7E0B967F"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(iii)</w:t>
            </w:r>
          </w:p>
        </w:tc>
        <w:tc>
          <w:tcPr>
            <w:tcW w:w="1170" w:type="dxa"/>
          </w:tcPr>
          <w:p w14:paraId="1D997269"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VCCC</w:t>
            </w:r>
          </w:p>
        </w:tc>
        <w:tc>
          <w:tcPr>
            <w:tcW w:w="4050" w:type="dxa"/>
          </w:tcPr>
          <w:p w14:paraId="22C6EBC1"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nucleus </w:t>
            </w:r>
            <w:proofErr w:type="gramStart"/>
            <w:r w:rsidRPr="00635D16">
              <w:rPr>
                <w:rFonts w:ascii="Times New Roman" w:eastAsia="Calibri" w:hAnsi="Times New Roman" w:cs="Times New Roman"/>
                <w:color w:val="000000"/>
                <w:sz w:val="20"/>
                <w:szCs w:val="20"/>
              </w:rPr>
              <w:t>and  three</w:t>
            </w:r>
            <w:proofErr w:type="gramEnd"/>
            <w:r w:rsidRPr="00635D16">
              <w:rPr>
                <w:rFonts w:ascii="Times New Roman" w:eastAsia="Calibri" w:hAnsi="Times New Roman" w:cs="Times New Roman"/>
                <w:color w:val="000000"/>
                <w:sz w:val="20"/>
                <w:szCs w:val="20"/>
              </w:rPr>
              <w:t xml:space="preserve"> codas</w:t>
            </w:r>
          </w:p>
        </w:tc>
        <w:tc>
          <w:tcPr>
            <w:tcW w:w="2448" w:type="dxa"/>
          </w:tcPr>
          <w:p w14:paraId="444F1B23"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 acts, </w:t>
            </w:r>
            <w:proofErr w:type="spellStart"/>
            <w:r w:rsidRPr="00635D16">
              <w:rPr>
                <w:rFonts w:ascii="Times New Roman" w:eastAsia="Calibri" w:hAnsi="Times New Roman" w:cs="Times New Roman"/>
                <w:color w:val="000000"/>
                <w:sz w:val="20"/>
                <w:szCs w:val="20"/>
              </w:rPr>
              <w:t>apts</w:t>
            </w:r>
            <w:proofErr w:type="spellEnd"/>
            <w:r w:rsidRPr="00635D16">
              <w:rPr>
                <w:rFonts w:ascii="Times New Roman" w:eastAsia="Calibri" w:hAnsi="Times New Roman" w:cs="Times New Roman"/>
                <w:color w:val="000000"/>
                <w:sz w:val="20"/>
                <w:szCs w:val="20"/>
              </w:rPr>
              <w:t xml:space="preserve"> and ants.  </w:t>
            </w:r>
          </w:p>
        </w:tc>
      </w:tr>
      <w:tr w:rsidR="009A485A" w:rsidRPr="00635D16" w14:paraId="05D00480" w14:textId="77777777" w:rsidTr="003729B2">
        <w:tc>
          <w:tcPr>
            <w:tcW w:w="840" w:type="dxa"/>
          </w:tcPr>
          <w:p w14:paraId="4E4484C6"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635D16">
              <w:rPr>
                <w:rFonts w:ascii="Times New Roman" w:eastAsia="Calibri" w:hAnsi="Times New Roman" w:cs="Times New Roman"/>
                <w:b/>
                <w:color w:val="000000"/>
                <w:sz w:val="20"/>
                <w:szCs w:val="20"/>
              </w:rPr>
              <w:t>D</w:t>
            </w:r>
          </w:p>
        </w:tc>
        <w:tc>
          <w:tcPr>
            <w:tcW w:w="780" w:type="dxa"/>
          </w:tcPr>
          <w:p w14:paraId="35A689CE"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w:t>
            </w:r>
            <w:proofErr w:type="spellStart"/>
            <w:r w:rsidRPr="00635D16">
              <w:rPr>
                <w:rFonts w:ascii="Times New Roman" w:eastAsia="Calibri" w:hAnsi="Times New Roman" w:cs="Times New Roman"/>
                <w:color w:val="000000"/>
                <w:sz w:val="20"/>
                <w:szCs w:val="20"/>
              </w:rPr>
              <w:t>i</w:t>
            </w:r>
            <w:proofErr w:type="spellEnd"/>
            <w:r w:rsidRPr="00635D16">
              <w:rPr>
                <w:rFonts w:ascii="Times New Roman" w:eastAsia="Calibri" w:hAnsi="Times New Roman" w:cs="Times New Roman"/>
                <w:color w:val="000000"/>
                <w:sz w:val="20"/>
                <w:szCs w:val="20"/>
              </w:rPr>
              <w:t>)</w:t>
            </w:r>
          </w:p>
        </w:tc>
        <w:tc>
          <w:tcPr>
            <w:tcW w:w="1170" w:type="dxa"/>
          </w:tcPr>
          <w:p w14:paraId="51017090"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CVC</w:t>
            </w:r>
          </w:p>
        </w:tc>
        <w:tc>
          <w:tcPr>
            <w:tcW w:w="4050" w:type="dxa"/>
          </w:tcPr>
          <w:p w14:paraId="3F481E27"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one </w:t>
            </w:r>
            <w:proofErr w:type="gramStart"/>
            <w:r w:rsidRPr="00635D16">
              <w:rPr>
                <w:rFonts w:ascii="Times New Roman" w:eastAsia="Calibri" w:hAnsi="Times New Roman" w:cs="Times New Roman"/>
                <w:color w:val="000000"/>
                <w:sz w:val="20"/>
                <w:szCs w:val="20"/>
              </w:rPr>
              <w:t>onset,  nucleus</w:t>
            </w:r>
            <w:proofErr w:type="gramEnd"/>
            <w:r w:rsidRPr="00635D16">
              <w:rPr>
                <w:rFonts w:ascii="Times New Roman" w:eastAsia="Calibri" w:hAnsi="Times New Roman" w:cs="Times New Roman"/>
                <w:color w:val="000000"/>
                <w:sz w:val="20"/>
                <w:szCs w:val="20"/>
              </w:rPr>
              <w:t xml:space="preserve"> and  a  coda</w:t>
            </w:r>
          </w:p>
        </w:tc>
        <w:tc>
          <w:tcPr>
            <w:tcW w:w="2448" w:type="dxa"/>
          </w:tcPr>
          <w:p w14:paraId="4CB98FD7"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pet, rat, sap and book.</w:t>
            </w:r>
          </w:p>
        </w:tc>
      </w:tr>
      <w:tr w:rsidR="009A485A" w:rsidRPr="00635D16" w14:paraId="7E2935B7" w14:textId="77777777" w:rsidTr="003729B2">
        <w:tc>
          <w:tcPr>
            <w:tcW w:w="840" w:type="dxa"/>
          </w:tcPr>
          <w:p w14:paraId="18494A5D"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4EB69D89"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(ii)</w:t>
            </w:r>
          </w:p>
        </w:tc>
        <w:tc>
          <w:tcPr>
            <w:tcW w:w="1170" w:type="dxa"/>
          </w:tcPr>
          <w:p w14:paraId="4EC6831C"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CCVC</w:t>
            </w:r>
          </w:p>
        </w:tc>
        <w:tc>
          <w:tcPr>
            <w:tcW w:w="4050" w:type="dxa"/>
          </w:tcPr>
          <w:p w14:paraId="30A0AA0E"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two </w:t>
            </w:r>
            <w:proofErr w:type="gramStart"/>
            <w:r w:rsidRPr="00635D16">
              <w:rPr>
                <w:rFonts w:ascii="Times New Roman" w:eastAsia="Calibri" w:hAnsi="Times New Roman" w:cs="Times New Roman"/>
                <w:color w:val="000000"/>
                <w:sz w:val="20"/>
                <w:szCs w:val="20"/>
              </w:rPr>
              <w:t>onsets,  nucleus</w:t>
            </w:r>
            <w:proofErr w:type="gramEnd"/>
            <w:r w:rsidRPr="00635D16">
              <w:rPr>
                <w:rFonts w:ascii="Times New Roman" w:eastAsia="Calibri" w:hAnsi="Times New Roman" w:cs="Times New Roman"/>
                <w:color w:val="000000"/>
                <w:sz w:val="20"/>
                <w:szCs w:val="20"/>
              </w:rPr>
              <w:t xml:space="preserve"> and  a  coda</w:t>
            </w:r>
          </w:p>
        </w:tc>
        <w:tc>
          <w:tcPr>
            <w:tcW w:w="2448" w:type="dxa"/>
          </w:tcPr>
          <w:p w14:paraId="1EA8AF9B"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r w:rsidRPr="00635D16">
              <w:rPr>
                <w:rFonts w:ascii="Times New Roman" w:eastAsia="Times New Roman" w:hAnsi="Times New Roman" w:cs="Times New Roman"/>
                <w:sz w:val="20"/>
                <w:szCs w:val="20"/>
              </w:rPr>
              <w:t xml:space="preserve">clap, stop, slot </w:t>
            </w:r>
            <w:proofErr w:type="gramStart"/>
            <w:r w:rsidRPr="00635D16">
              <w:rPr>
                <w:rFonts w:ascii="Times New Roman" w:eastAsia="Times New Roman" w:hAnsi="Times New Roman" w:cs="Times New Roman"/>
                <w:sz w:val="20"/>
                <w:szCs w:val="20"/>
              </w:rPr>
              <w:t>and  speak</w:t>
            </w:r>
            <w:proofErr w:type="gramEnd"/>
          </w:p>
          <w:p w14:paraId="4865A2F4"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r>
      <w:tr w:rsidR="009A485A" w:rsidRPr="00635D16" w14:paraId="654AF18C" w14:textId="77777777" w:rsidTr="003729B2">
        <w:tc>
          <w:tcPr>
            <w:tcW w:w="840" w:type="dxa"/>
          </w:tcPr>
          <w:p w14:paraId="0DFEADD6"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7E5FA40F"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(iii)</w:t>
            </w:r>
          </w:p>
        </w:tc>
        <w:tc>
          <w:tcPr>
            <w:tcW w:w="1170" w:type="dxa"/>
          </w:tcPr>
          <w:p w14:paraId="3625D1EE"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CCCVC</w:t>
            </w:r>
          </w:p>
        </w:tc>
        <w:tc>
          <w:tcPr>
            <w:tcW w:w="4050" w:type="dxa"/>
          </w:tcPr>
          <w:p w14:paraId="63F36250"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three </w:t>
            </w:r>
            <w:proofErr w:type="gramStart"/>
            <w:r w:rsidRPr="00635D16">
              <w:rPr>
                <w:rFonts w:ascii="Times New Roman" w:eastAsia="Calibri" w:hAnsi="Times New Roman" w:cs="Times New Roman"/>
                <w:color w:val="000000"/>
                <w:sz w:val="20"/>
                <w:szCs w:val="20"/>
              </w:rPr>
              <w:t>onsets,  nucleus</w:t>
            </w:r>
            <w:proofErr w:type="gramEnd"/>
            <w:r w:rsidRPr="00635D16">
              <w:rPr>
                <w:rFonts w:ascii="Times New Roman" w:eastAsia="Calibri" w:hAnsi="Times New Roman" w:cs="Times New Roman"/>
                <w:color w:val="000000"/>
                <w:sz w:val="20"/>
                <w:szCs w:val="20"/>
              </w:rPr>
              <w:t xml:space="preserve"> and  a coda</w:t>
            </w:r>
          </w:p>
        </w:tc>
        <w:tc>
          <w:tcPr>
            <w:tcW w:w="2448" w:type="dxa"/>
          </w:tcPr>
          <w:p w14:paraId="0B0F8283"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r w:rsidRPr="00635D16">
              <w:rPr>
                <w:rFonts w:ascii="Times New Roman" w:eastAsia="Times New Roman" w:hAnsi="Times New Roman" w:cs="Times New Roman"/>
                <w:sz w:val="20"/>
                <w:szCs w:val="20"/>
              </w:rPr>
              <w:t>spring, sprite and splash</w:t>
            </w:r>
          </w:p>
          <w:p w14:paraId="6D0EA132"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p>
        </w:tc>
      </w:tr>
      <w:tr w:rsidR="009A485A" w:rsidRPr="00635D16" w14:paraId="20A35131" w14:textId="77777777" w:rsidTr="003729B2">
        <w:tc>
          <w:tcPr>
            <w:tcW w:w="840" w:type="dxa"/>
          </w:tcPr>
          <w:p w14:paraId="072187C4"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2C622001"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(iv)</w:t>
            </w:r>
          </w:p>
        </w:tc>
        <w:tc>
          <w:tcPr>
            <w:tcW w:w="1170" w:type="dxa"/>
          </w:tcPr>
          <w:p w14:paraId="4B7289E0"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CVCC</w:t>
            </w:r>
          </w:p>
        </w:tc>
        <w:tc>
          <w:tcPr>
            <w:tcW w:w="4050" w:type="dxa"/>
          </w:tcPr>
          <w:p w14:paraId="0420231B"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an </w:t>
            </w:r>
            <w:proofErr w:type="gramStart"/>
            <w:r w:rsidRPr="00635D16">
              <w:rPr>
                <w:rFonts w:ascii="Times New Roman" w:eastAsia="Calibri" w:hAnsi="Times New Roman" w:cs="Times New Roman"/>
                <w:color w:val="000000"/>
                <w:sz w:val="20"/>
                <w:szCs w:val="20"/>
              </w:rPr>
              <w:t>onset,  nucleus</w:t>
            </w:r>
            <w:proofErr w:type="gramEnd"/>
            <w:r w:rsidRPr="00635D16">
              <w:rPr>
                <w:rFonts w:ascii="Times New Roman" w:eastAsia="Calibri" w:hAnsi="Times New Roman" w:cs="Times New Roman"/>
                <w:color w:val="000000"/>
                <w:sz w:val="20"/>
                <w:szCs w:val="20"/>
              </w:rPr>
              <w:t xml:space="preserve"> and  two codas</w:t>
            </w:r>
          </w:p>
        </w:tc>
        <w:tc>
          <w:tcPr>
            <w:tcW w:w="2448" w:type="dxa"/>
          </w:tcPr>
          <w:p w14:paraId="5FEF7648"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r w:rsidRPr="00635D16">
              <w:rPr>
                <w:rFonts w:ascii="Times New Roman" w:eastAsia="Times New Roman" w:hAnsi="Times New Roman" w:cs="Times New Roman"/>
                <w:sz w:val="20"/>
                <w:szCs w:val="20"/>
              </w:rPr>
              <w:t xml:space="preserve"> books, rest, begged</w:t>
            </w:r>
          </w:p>
          <w:p w14:paraId="0099A032"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p>
        </w:tc>
      </w:tr>
      <w:tr w:rsidR="009A485A" w:rsidRPr="00635D16" w14:paraId="4FE42B4B" w14:textId="77777777" w:rsidTr="003729B2">
        <w:tc>
          <w:tcPr>
            <w:tcW w:w="840" w:type="dxa"/>
          </w:tcPr>
          <w:p w14:paraId="346E9307"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110B4ACD"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(v)</w:t>
            </w:r>
          </w:p>
        </w:tc>
        <w:tc>
          <w:tcPr>
            <w:tcW w:w="1170" w:type="dxa"/>
          </w:tcPr>
          <w:p w14:paraId="79414EBB"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CVCCC</w:t>
            </w:r>
          </w:p>
        </w:tc>
        <w:tc>
          <w:tcPr>
            <w:tcW w:w="4050" w:type="dxa"/>
          </w:tcPr>
          <w:p w14:paraId="59766397"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an </w:t>
            </w:r>
            <w:proofErr w:type="gramStart"/>
            <w:r w:rsidRPr="00635D16">
              <w:rPr>
                <w:rFonts w:ascii="Times New Roman" w:eastAsia="Calibri" w:hAnsi="Times New Roman" w:cs="Times New Roman"/>
                <w:color w:val="000000"/>
                <w:sz w:val="20"/>
                <w:szCs w:val="20"/>
              </w:rPr>
              <w:t>onset,  nucleus</w:t>
            </w:r>
            <w:proofErr w:type="gramEnd"/>
            <w:r w:rsidRPr="00635D16">
              <w:rPr>
                <w:rFonts w:ascii="Times New Roman" w:eastAsia="Calibri" w:hAnsi="Times New Roman" w:cs="Times New Roman"/>
                <w:color w:val="000000"/>
                <w:sz w:val="20"/>
                <w:szCs w:val="20"/>
              </w:rPr>
              <w:t xml:space="preserve"> and  three codas</w:t>
            </w:r>
          </w:p>
        </w:tc>
        <w:tc>
          <w:tcPr>
            <w:tcW w:w="2448" w:type="dxa"/>
          </w:tcPr>
          <w:p w14:paraId="2DD77FA2"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r w:rsidRPr="00635D16">
              <w:rPr>
                <w:rFonts w:ascii="Times New Roman" w:eastAsia="Times New Roman" w:hAnsi="Times New Roman" w:cs="Times New Roman"/>
                <w:sz w:val="20"/>
                <w:szCs w:val="20"/>
              </w:rPr>
              <w:t xml:space="preserve"> masked, rests and</w:t>
            </w:r>
          </w:p>
          <w:p w14:paraId="3F483348"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p>
        </w:tc>
      </w:tr>
      <w:tr w:rsidR="009A485A" w:rsidRPr="00635D16" w14:paraId="5A4BF089" w14:textId="77777777" w:rsidTr="003729B2">
        <w:tc>
          <w:tcPr>
            <w:tcW w:w="840" w:type="dxa"/>
          </w:tcPr>
          <w:p w14:paraId="7F5DC9CA"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4C1339A7"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(vi)</w:t>
            </w:r>
          </w:p>
        </w:tc>
        <w:tc>
          <w:tcPr>
            <w:tcW w:w="1170" w:type="dxa"/>
          </w:tcPr>
          <w:p w14:paraId="18978B78"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CCVCC</w:t>
            </w:r>
          </w:p>
        </w:tc>
        <w:tc>
          <w:tcPr>
            <w:tcW w:w="4050" w:type="dxa"/>
          </w:tcPr>
          <w:p w14:paraId="08CE3F3B"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two </w:t>
            </w:r>
            <w:proofErr w:type="gramStart"/>
            <w:r w:rsidRPr="00635D16">
              <w:rPr>
                <w:rFonts w:ascii="Times New Roman" w:eastAsia="Calibri" w:hAnsi="Times New Roman" w:cs="Times New Roman"/>
                <w:color w:val="000000"/>
                <w:sz w:val="20"/>
                <w:szCs w:val="20"/>
              </w:rPr>
              <w:t>onsets,  nucleus</w:t>
            </w:r>
            <w:proofErr w:type="gramEnd"/>
            <w:r w:rsidRPr="00635D16">
              <w:rPr>
                <w:rFonts w:ascii="Times New Roman" w:eastAsia="Calibri" w:hAnsi="Times New Roman" w:cs="Times New Roman"/>
                <w:color w:val="000000"/>
                <w:sz w:val="20"/>
                <w:szCs w:val="20"/>
              </w:rPr>
              <w:t xml:space="preserve"> and  two codas</w:t>
            </w:r>
          </w:p>
        </w:tc>
        <w:tc>
          <w:tcPr>
            <w:tcW w:w="2448" w:type="dxa"/>
          </w:tcPr>
          <w:p w14:paraId="6B5C7C98"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r w:rsidRPr="00635D16">
              <w:rPr>
                <w:rFonts w:ascii="Times New Roman" w:eastAsia="Times New Roman" w:hAnsi="Times New Roman" w:cs="Times New Roman"/>
                <w:sz w:val="20"/>
                <w:szCs w:val="20"/>
              </w:rPr>
              <w:t>breast, blocks</w:t>
            </w:r>
          </w:p>
          <w:p w14:paraId="5624BBF8"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p>
        </w:tc>
      </w:tr>
      <w:tr w:rsidR="009A485A" w:rsidRPr="00635D16" w14:paraId="7A35CC83" w14:textId="77777777" w:rsidTr="003729B2">
        <w:tc>
          <w:tcPr>
            <w:tcW w:w="840" w:type="dxa"/>
          </w:tcPr>
          <w:p w14:paraId="2E5790A3"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70548106"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(vii)</w:t>
            </w:r>
          </w:p>
        </w:tc>
        <w:tc>
          <w:tcPr>
            <w:tcW w:w="1170" w:type="dxa"/>
          </w:tcPr>
          <w:p w14:paraId="74E6ABC7"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CCCVCC</w:t>
            </w:r>
          </w:p>
        </w:tc>
        <w:tc>
          <w:tcPr>
            <w:tcW w:w="4050" w:type="dxa"/>
          </w:tcPr>
          <w:p w14:paraId="5058E103"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three </w:t>
            </w:r>
            <w:proofErr w:type="gramStart"/>
            <w:r w:rsidRPr="00635D16">
              <w:rPr>
                <w:rFonts w:ascii="Times New Roman" w:eastAsia="Calibri" w:hAnsi="Times New Roman" w:cs="Times New Roman"/>
                <w:color w:val="000000"/>
                <w:sz w:val="20"/>
                <w:szCs w:val="20"/>
              </w:rPr>
              <w:t>onsets,  nucleus</w:t>
            </w:r>
            <w:proofErr w:type="gramEnd"/>
            <w:r w:rsidRPr="00635D16">
              <w:rPr>
                <w:rFonts w:ascii="Times New Roman" w:eastAsia="Calibri" w:hAnsi="Times New Roman" w:cs="Times New Roman"/>
                <w:color w:val="000000"/>
                <w:sz w:val="20"/>
                <w:szCs w:val="20"/>
              </w:rPr>
              <w:t xml:space="preserve"> and  two codas</w:t>
            </w:r>
          </w:p>
        </w:tc>
        <w:tc>
          <w:tcPr>
            <w:tcW w:w="2448" w:type="dxa"/>
          </w:tcPr>
          <w:p w14:paraId="7CBD0355"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r w:rsidRPr="00635D16">
              <w:rPr>
                <w:rFonts w:ascii="Times New Roman" w:eastAsia="Times New Roman" w:hAnsi="Times New Roman" w:cs="Times New Roman"/>
                <w:sz w:val="20"/>
                <w:szCs w:val="20"/>
              </w:rPr>
              <w:t>screamed, stretched, scratched</w:t>
            </w:r>
          </w:p>
        </w:tc>
      </w:tr>
      <w:tr w:rsidR="009A485A" w:rsidRPr="00635D16" w14:paraId="0C514F6E" w14:textId="77777777" w:rsidTr="003729B2">
        <w:tc>
          <w:tcPr>
            <w:tcW w:w="840" w:type="dxa"/>
          </w:tcPr>
          <w:p w14:paraId="7CF3A882"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2A948B39"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(viii)</w:t>
            </w:r>
          </w:p>
        </w:tc>
        <w:tc>
          <w:tcPr>
            <w:tcW w:w="1170" w:type="dxa"/>
          </w:tcPr>
          <w:p w14:paraId="1FADD743"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CCVCCCC</w:t>
            </w:r>
          </w:p>
        </w:tc>
        <w:tc>
          <w:tcPr>
            <w:tcW w:w="4050" w:type="dxa"/>
          </w:tcPr>
          <w:p w14:paraId="6B27D8BD"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two </w:t>
            </w:r>
            <w:proofErr w:type="gramStart"/>
            <w:r w:rsidRPr="00635D16">
              <w:rPr>
                <w:rFonts w:ascii="Times New Roman" w:eastAsia="Calibri" w:hAnsi="Times New Roman" w:cs="Times New Roman"/>
                <w:color w:val="000000"/>
                <w:sz w:val="20"/>
                <w:szCs w:val="20"/>
              </w:rPr>
              <w:t>onsets,  nucleus</w:t>
            </w:r>
            <w:proofErr w:type="gramEnd"/>
            <w:r w:rsidRPr="00635D16">
              <w:rPr>
                <w:rFonts w:ascii="Times New Roman" w:eastAsia="Calibri" w:hAnsi="Times New Roman" w:cs="Times New Roman"/>
                <w:color w:val="000000"/>
                <w:sz w:val="20"/>
                <w:szCs w:val="20"/>
              </w:rPr>
              <w:t xml:space="preserve"> and  four codas</w:t>
            </w:r>
          </w:p>
        </w:tc>
        <w:tc>
          <w:tcPr>
            <w:tcW w:w="2448" w:type="dxa"/>
          </w:tcPr>
          <w:p w14:paraId="72B2BBB9"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r w:rsidRPr="00635D16">
              <w:rPr>
                <w:rFonts w:ascii="Times New Roman" w:eastAsia="Times New Roman" w:hAnsi="Times New Roman" w:cs="Times New Roman"/>
                <w:sz w:val="20"/>
                <w:szCs w:val="20"/>
              </w:rPr>
              <w:t>Prompts</w:t>
            </w:r>
          </w:p>
          <w:p w14:paraId="4DD8AC28"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p>
        </w:tc>
      </w:tr>
      <w:tr w:rsidR="009A485A" w:rsidRPr="00635D16" w14:paraId="08B375AF" w14:textId="77777777" w:rsidTr="003729B2">
        <w:tc>
          <w:tcPr>
            <w:tcW w:w="840" w:type="dxa"/>
          </w:tcPr>
          <w:p w14:paraId="2660DAB9"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780" w:type="dxa"/>
          </w:tcPr>
          <w:p w14:paraId="6CB3A1AD"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(ix)</w:t>
            </w:r>
          </w:p>
        </w:tc>
        <w:tc>
          <w:tcPr>
            <w:tcW w:w="1170" w:type="dxa"/>
          </w:tcPr>
          <w:p w14:paraId="424E6C13"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CVCCCC</w:t>
            </w:r>
          </w:p>
        </w:tc>
        <w:tc>
          <w:tcPr>
            <w:tcW w:w="4050" w:type="dxa"/>
          </w:tcPr>
          <w:p w14:paraId="5594E30D" w14:textId="77777777" w:rsidR="009A485A" w:rsidRPr="00635D16" w:rsidRDefault="009A485A" w:rsidP="009A485A">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635D16">
              <w:rPr>
                <w:rFonts w:ascii="Times New Roman" w:eastAsia="Calibri" w:hAnsi="Times New Roman" w:cs="Times New Roman"/>
                <w:color w:val="000000"/>
                <w:sz w:val="20"/>
                <w:szCs w:val="20"/>
              </w:rPr>
              <w:t xml:space="preserve">Syllable composed of an </w:t>
            </w:r>
            <w:proofErr w:type="gramStart"/>
            <w:r w:rsidRPr="00635D16">
              <w:rPr>
                <w:rFonts w:ascii="Times New Roman" w:eastAsia="Calibri" w:hAnsi="Times New Roman" w:cs="Times New Roman"/>
                <w:color w:val="000000"/>
                <w:sz w:val="20"/>
                <w:szCs w:val="20"/>
              </w:rPr>
              <w:t>onset,  nucleus</w:t>
            </w:r>
            <w:proofErr w:type="gramEnd"/>
            <w:r w:rsidRPr="00635D16">
              <w:rPr>
                <w:rFonts w:ascii="Times New Roman" w:eastAsia="Calibri" w:hAnsi="Times New Roman" w:cs="Times New Roman"/>
                <w:color w:val="000000"/>
                <w:sz w:val="20"/>
                <w:szCs w:val="20"/>
              </w:rPr>
              <w:t xml:space="preserve"> and  four codas</w:t>
            </w:r>
          </w:p>
        </w:tc>
        <w:tc>
          <w:tcPr>
            <w:tcW w:w="2448" w:type="dxa"/>
          </w:tcPr>
          <w:p w14:paraId="4BD754DF"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r w:rsidRPr="00635D16">
              <w:rPr>
                <w:rFonts w:ascii="Times New Roman" w:eastAsia="Times New Roman" w:hAnsi="Times New Roman" w:cs="Times New Roman"/>
                <w:sz w:val="20"/>
                <w:szCs w:val="20"/>
              </w:rPr>
              <w:t>texts, sixths</w:t>
            </w:r>
          </w:p>
          <w:p w14:paraId="1EDFBF1D" w14:textId="77777777" w:rsidR="009A485A" w:rsidRPr="00635D16" w:rsidRDefault="009A485A" w:rsidP="009A485A">
            <w:pPr>
              <w:spacing w:after="0" w:line="240" w:lineRule="auto"/>
              <w:contextualSpacing/>
              <w:jc w:val="both"/>
              <w:rPr>
                <w:rFonts w:ascii="Times New Roman" w:eastAsia="Times New Roman" w:hAnsi="Times New Roman" w:cs="Times New Roman"/>
                <w:sz w:val="20"/>
                <w:szCs w:val="20"/>
              </w:rPr>
            </w:pPr>
          </w:p>
        </w:tc>
      </w:tr>
    </w:tbl>
    <w:p w14:paraId="67B66C40" w14:textId="77777777" w:rsidR="009A485A" w:rsidRPr="00694761" w:rsidRDefault="009A485A" w:rsidP="009A485A">
      <w:pPr>
        <w:spacing w:after="0" w:line="240" w:lineRule="auto"/>
        <w:ind w:left="1635"/>
        <w:contextualSpacing/>
        <w:jc w:val="both"/>
        <w:rPr>
          <w:rFonts w:ascii="Times New Roman" w:hAnsi="Times New Roman" w:cs="Times New Roman"/>
          <w:sz w:val="24"/>
          <w:szCs w:val="24"/>
        </w:rPr>
      </w:pPr>
    </w:p>
    <w:p w14:paraId="5C63BD7F" w14:textId="77777777" w:rsidR="009A485A" w:rsidRPr="00694761" w:rsidRDefault="009A485A" w:rsidP="009A485A">
      <w:pPr>
        <w:spacing w:after="0" w:line="240" w:lineRule="auto"/>
        <w:contextualSpacing/>
        <w:jc w:val="both"/>
        <w:rPr>
          <w:rFonts w:ascii="Times New Roman" w:hAnsi="Times New Roman" w:cs="Times New Roman"/>
          <w:sz w:val="24"/>
          <w:szCs w:val="24"/>
        </w:rPr>
      </w:pPr>
      <w:r w:rsidRPr="00694761">
        <w:rPr>
          <w:rFonts w:ascii="Times New Roman" w:hAnsi="Times New Roman" w:cs="Times New Roman"/>
          <w:sz w:val="24"/>
          <w:szCs w:val="24"/>
        </w:rPr>
        <w:t>However, the syllable structure of Yoruba language manifests distinct structures from that of English. For example, Yoruba exhibits the following features in its syllable structures (Peng and Ann</w:t>
      </w:r>
      <w:r>
        <w:rPr>
          <w:rFonts w:ascii="Times New Roman" w:hAnsi="Times New Roman" w:cs="Times New Roman"/>
          <w:sz w:val="24"/>
          <w:szCs w:val="24"/>
        </w:rPr>
        <w:t>,</w:t>
      </w:r>
      <w:r w:rsidRPr="00694761">
        <w:rPr>
          <w:rFonts w:ascii="Times New Roman" w:hAnsi="Times New Roman" w:cs="Times New Roman"/>
          <w:sz w:val="24"/>
          <w:szCs w:val="24"/>
        </w:rPr>
        <w:t xml:space="preserve"> 2001):</w:t>
      </w:r>
    </w:p>
    <w:p w14:paraId="7969A0B4" w14:textId="77777777" w:rsidR="009A485A" w:rsidRPr="00B43B33" w:rsidRDefault="009A485A" w:rsidP="009A485A">
      <w:pPr>
        <w:pStyle w:val="ListParagraph"/>
        <w:numPr>
          <w:ilvl w:val="0"/>
          <w:numId w:val="1"/>
        </w:numPr>
        <w:spacing w:after="0" w:line="240" w:lineRule="auto"/>
        <w:jc w:val="both"/>
        <w:rPr>
          <w:rFonts w:ascii="Times New Roman" w:hAnsi="Times New Roman" w:cs="Times New Roman"/>
          <w:sz w:val="24"/>
          <w:szCs w:val="24"/>
        </w:rPr>
      </w:pPr>
      <w:r w:rsidRPr="00B43B33">
        <w:rPr>
          <w:rFonts w:ascii="Times New Roman" w:hAnsi="Times New Roman" w:cs="Times New Roman"/>
          <w:sz w:val="24"/>
          <w:szCs w:val="24"/>
        </w:rPr>
        <w:t xml:space="preserve">It allows for a maximum of two elements </w:t>
      </w:r>
      <w:r>
        <w:rPr>
          <w:rFonts w:ascii="Times New Roman" w:hAnsi="Times New Roman" w:cs="Times New Roman"/>
          <w:sz w:val="24"/>
          <w:szCs w:val="24"/>
        </w:rPr>
        <w:t xml:space="preserve">in a syllable [CV]. For example, </w:t>
      </w:r>
      <w:proofErr w:type="spellStart"/>
      <w:r w:rsidRPr="004A4BA0">
        <w:rPr>
          <w:rFonts w:ascii="Times New Roman" w:hAnsi="Times New Roman" w:cs="Times New Roman"/>
          <w:i/>
          <w:sz w:val="24"/>
          <w:szCs w:val="24"/>
        </w:rPr>
        <w:t>gba</w:t>
      </w:r>
      <w:proofErr w:type="spellEnd"/>
      <w:r>
        <w:rPr>
          <w:rFonts w:ascii="Times New Roman" w:hAnsi="Times New Roman" w:cs="Times New Roman"/>
          <w:sz w:val="24"/>
          <w:szCs w:val="24"/>
        </w:rPr>
        <w:t xml:space="preserve"> (accept) </w:t>
      </w:r>
      <w:r w:rsidRPr="004A4BA0">
        <w:rPr>
          <w:rFonts w:ascii="Times New Roman" w:hAnsi="Times New Roman" w:cs="Times New Roman"/>
          <w:sz w:val="24"/>
          <w:szCs w:val="24"/>
        </w:rPr>
        <w:t>has</w:t>
      </w:r>
      <w:r w:rsidRPr="00B43B33">
        <w:rPr>
          <w:rFonts w:ascii="Times New Roman" w:hAnsi="Times New Roman" w:cs="Times New Roman"/>
          <w:sz w:val="24"/>
          <w:szCs w:val="24"/>
        </w:rPr>
        <w:t xml:space="preserve"> a ‘CV’ pattern</w:t>
      </w:r>
      <w:r>
        <w:rPr>
          <w:rFonts w:ascii="Times New Roman" w:hAnsi="Times New Roman" w:cs="Times New Roman"/>
          <w:sz w:val="24"/>
          <w:szCs w:val="24"/>
        </w:rPr>
        <w:t>.</w:t>
      </w:r>
    </w:p>
    <w:p w14:paraId="644704FC" w14:textId="77777777" w:rsidR="009A485A" w:rsidRPr="00694761" w:rsidRDefault="009A485A" w:rsidP="009A485A">
      <w:pPr>
        <w:numPr>
          <w:ilvl w:val="0"/>
          <w:numId w:val="1"/>
        </w:numPr>
        <w:spacing w:after="0" w:line="240" w:lineRule="auto"/>
        <w:contextualSpacing/>
        <w:jc w:val="both"/>
        <w:rPr>
          <w:rFonts w:ascii="Times New Roman" w:hAnsi="Times New Roman" w:cs="Times New Roman"/>
          <w:sz w:val="24"/>
          <w:szCs w:val="24"/>
        </w:rPr>
      </w:pPr>
      <w:r w:rsidRPr="00694761">
        <w:rPr>
          <w:rFonts w:ascii="Times New Roman" w:hAnsi="Times New Roman" w:cs="Times New Roman"/>
          <w:sz w:val="24"/>
          <w:szCs w:val="24"/>
        </w:rPr>
        <w:t>It allow</w:t>
      </w:r>
      <w:r>
        <w:rPr>
          <w:rFonts w:ascii="Times New Roman" w:hAnsi="Times New Roman" w:cs="Times New Roman"/>
          <w:sz w:val="24"/>
          <w:szCs w:val="24"/>
        </w:rPr>
        <w:t>s</w:t>
      </w:r>
      <w:r w:rsidRPr="00694761">
        <w:rPr>
          <w:rFonts w:ascii="Times New Roman" w:hAnsi="Times New Roman" w:cs="Times New Roman"/>
          <w:sz w:val="24"/>
          <w:szCs w:val="24"/>
        </w:rPr>
        <w:t xml:space="preserve"> onset less syllables- [V]. Examples are in Yoruba words </w:t>
      </w:r>
      <w:proofErr w:type="spellStart"/>
      <w:r>
        <w:rPr>
          <w:rFonts w:ascii="Times New Roman" w:hAnsi="Times New Roman" w:cs="Times New Roman"/>
          <w:i/>
          <w:sz w:val="24"/>
          <w:szCs w:val="24"/>
        </w:rPr>
        <w:t>o</w:t>
      </w:r>
      <w:r w:rsidRPr="004A4BA0">
        <w:rPr>
          <w:rFonts w:ascii="Times New Roman" w:hAnsi="Times New Roman" w:cs="Times New Roman"/>
          <w:i/>
          <w:sz w:val="24"/>
          <w:szCs w:val="24"/>
        </w:rPr>
        <w:t>+</w:t>
      </w:r>
      <w:r>
        <w:rPr>
          <w:rFonts w:ascii="Times New Roman" w:hAnsi="Times New Roman" w:cs="Times New Roman"/>
          <w:i/>
          <w:sz w:val="24"/>
          <w:szCs w:val="24"/>
        </w:rPr>
        <w:t>wó</w:t>
      </w:r>
      <w:proofErr w:type="spellEnd"/>
      <w:r>
        <w:rPr>
          <w:rFonts w:ascii="Times New Roman" w:hAnsi="Times New Roman" w:cs="Times New Roman"/>
          <w:sz w:val="24"/>
          <w:szCs w:val="24"/>
        </w:rPr>
        <w:t xml:space="preserve"> (money) and </w:t>
      </w:r>
      <w:proofErr w:type="spellStart"/>
      <w:r w:rsidRPr="002A1485">
        <w:rPr>
          <w:rFonts w:ascii="Times New Roman" w:hAnsi="Times New Roman" w:cs="Times New Roman"/>
          <w:i/>
          <w:sz w:val="24"/>
          <w:szCs w:val="24"/>
        </w:rPr>
        <w:t>i</w:t>
      </w:r>
      <w:r>
        <w:rPr>
          <w:rFonts w:ascii="Times New Roman" w:hAnsi="Times New Roman" w:cs="Times New Roman"/>
          <w:i/>
          <w:sz w:val="24"/>
          <w:szCs w:val="24"/>
        </w:rPr>
        <w:t>+</w:t>
      </w:r>
      <w:r w:rsidRPr="002A1485">
        <w:rPr>
          <w:rFonts w:ascii="Times New Roman" w:hAnsi="Times New Roman" w:cs="Times New Roman"/>
          <w:i/>
          <w:sz w:val="24"/>
          <w:szCs w:val="24"/>
        </w:rPr>
        <w:t>mú</w:t>
      </w:r>
      <w:proofErr w:type="spellEnd"/>
      <w:r w:rsidRPr="00694761">
        <w:rPr>
          <w:rFonts w:ascii="Times New Roman" w:hAnsi="Times New Roman" w:cs="Times New Roman"/>
          <w:sz w:val="24"/>
          <w:szCs w:val="24"/>
        </w:rPr>
        <w:t xml:space="preserve"> (nose) where the first syllable in </w:t>
      </w:r>
      <w:r>
        <w:rPr>
          <w:rFonts w:ascii="Times New Roman" w:hAnsi="Times New Roman" w:cs="Times New Roman"/>
          <w:sz w:val="24"/>
          <w:szCs w:val="24"/>
        </w:rPr>
        <w:t xml:space="preserve">each of </w:t>
      </w:r>
      <w:r w:rsidRPr="00694761">
        <w:rPr>
          <w:rFonts w:ascii="Times New Roman" w:hAnsi="Times New Roman" w:cs="Times New Roman"/>
          <w:sz w:val="24"/>
          <w:szCs w:val="24"/>
        </w:rPr>
        <w:t xml:space="preserve">the two words has the V structure. That </w:t>
      </w:r>
      <w:proofErr w:type="gramStart"/>
      <w:r w:rsidRPr="00694761">
        <w:rPr>
          <w:rFonts w:ascii="Times New Roman" w:hAnsi="Times New Roman" w:cs="Times New Roman"/>
          <w:sz w:val="24"/>
          <w:szCs w:val="24"/>
        </w:rPr>
        <w:t>is</w:t>
      </w:r>
      <w:proofErr w:type="gramEnd"/>
      <w:r w:rsidRPr="00694761">
        <w:rPr>
          <w:rFonts w:ascii="Times New Roman" w:hAnsi="Times New Roman" w:cs="Times New Roman"/>
          <w:sz w:val="24"/>
          <w:szCs w:val="24"/>
        </w:rPr>
        <w:t xml:space="preserve"> it has no onset and coda but only has the obligatory nucleus element.</w:t>
      </w:r>
    </w:p>
    <w:p w14:paraId="13973175" w14:textId="77777777" w:rsidR="009A485A" w:rsidRPr="00694761" w:rsidRDefault="009A485A" w:rsidP="009A485A">
      <w:pPr>
        <w:numPr>
          <w:ilvl w:val="0"/>
          <w:numId w:val="1"/>
        </w:numPr>
        <w:spacing w:after="0" w:line="240" w:lineRule="auto"/>
        <w:jc w:val="both"/>
        <w:rPr>
          <w:rFonts w:ascii="Times New Roman" w:hAnsi="Times New Roman" w:cs="Times New Roman"/>
          <w:sz w:val="24"/>
          <w:szCs w:val="24"/>
        </w:rPr>
      </w:pPr>
      <w:r w:rsidRPr="00694761">
        <w:rPr>
          <w:rFonts w:ascii="Times New Roman" w:hAnsi="Times New Roman" w:cs="Times New Roman"/>
          <w:sz w:val="24"/>
          <w:szCs w:val="24"/>
        </w:rPr>
        <w:t>It allows syllables consisting of a single nasal [n] as illustrated with this Yoruba sentence;</w:t>
      </w:r>
      <w:r>
        <w:rPr>
          <w:rFonts w:ascii="Times New Roman" w:hAnsi="Times New Roman" w:cs="Times New Roman"/>
          <w:sz w:val="24"/>
          <w:szCs w:val="24"/>
        </w:rPr>
        <w:t xml:space="preserve"> </w:t>
      </w:r>
      <w:proofErr w:type="spellStart"/>
      <w:r>
        <w:rPr>
          <w:rFonts w:ascii="Times New Roman" w:hAnsi="Times New Roman" w:cs="Times New Roman"/>
          <w:i/>
          <w:sz w:val="24"/>
          <w:szCs w:val="24"/>
        </w:rPr>
        <w:t>wó</w:t>
      </w:r>
      <w:r w:rsidRPr="002A1485">
        <w:rPr>
          <w:rFonts w:ascii="Times New Roman" w:hAnsi="Times New Roman" w:cs="Times New Roman"/>
          <w:i/>
          <w:sz w:val="24"/>
          <w:szCs w:val="24"/>
        </w:rPr>
        <w:t>n</w:t>
      </w:r>
      <w:proofErr w:type="spellEnd"/>
      <w:r>
        <w:rPr>
          <w:rFonts w:ascii="Times New Roman" w:hAnsi="Times New Roman" w:cs="Times New Roman"/>
          <w:i/>
          <w:sz w:val="24"/>
          <w:szCs w:val="24"/>
        </w:rPr>
        <w:t xml:space="preserve"> n lo</w:t>
      </w:r>
      <w:r>
        <w:rPr>
          <w:rFonts w:ascii="Times New Roman" w:hAnsi="Times New Roman" w:cs="Times New Roman"/>
          <w:sz w:val="24"/>
          <w:szCs w:val="24"/>
        </w:rPr>
        <w:t xml:space="preserve"> </w:t>
      </w:r>
      <w:r w:rsidRPr="00694761">
        <w:rPr>
          <w:rFonts w:ascii="Times New Roman" w:hAnsi="Times New Roman" w:cs="Times New Roman"/>
          <w:sz w:val="24"/>
          <w:szCs w:val="24"/>
        </w:rPr>
        <w:t>(they are going). The medial word in the sentence ‘n’ is a single nasal which forms a syllable.</w:t>
      </w:r>
    </w:p>
    <w:p w14:paraId="2A511D49" w14:textId="77777777" w:rsidR="009A485A" w:rsidRPr="00694761" w:rsidRDefault="009A485A" w:rsidP="009A485A">
      <w:pPr>
        <w:numPr>
          <w:ilvl w:val="0"/>
          <w:numId w:val="1"/>
        </w:numPr>
        <w:spacing w:after="0" w:line="240" w:lineRule="auto"/>
        <w:jc w:val="both"/>
        <w:rPr>
          <w:rFonts w:ascii="Times New Roman" w:hAnsi="Times New Roman" w:cs="Times New Roman"/>
          <w:sz w:val="24"/>
          <w:szCs w:val="24"/>
        </w:rPr>
      </w:pPr>
      <w:r w:rsidRPr="00694761">
        <w:rPr>
          <w:rFonts w:ascii="Times New Roman" w:hAnsi="Times New Roman" w:cs="Times New Roman"/>
          <w:sz w:val="24"/>
          <w:szCs w:val="24"/>
        </w:rPr>
        <w:t>There exi</w:t>
      </w:r>
      <w:r>
        <w:rPr>
          <w:rFonts w:ascii="Times New Roman" w:hAnsi="Times New Roman" w:cs="Times New Roman"/>
          <w:sz w:val="24"/>
          <w:szCs w:val="24"/>
        </w:rPr>
        <w:t>sts only three types of syllabic</w:t>
      </w:r>
      <w:r w:rsidRPr="00694761">
        <w:rPr>
          <w:rFonts w:ascii="Times New Roman" w:hAnsi="Times New Roman" w:cs="Times New Roman"/>
          <w:sz w:val="24"/>
          <w:szCs w:val="24"/>
        </w:rPr>
        <w:t xml:space="preserve"> </w:t>
      </w:r>
      <w:proofErr w:type="gramStart"/>
      <w:r w:rsidRPr="00694761">
        <w:rPr>
          <w:rFonts w:ascii="Times New Roman" w:hAnsi="Times New Roman" w:cs="Times New Roman"/>
          <w:sz w:val="24"/>
          <w:szCs w:val="24"/>
        </w:rPr>
        <w:t>structures :</w:t>
      </w:r>
      <w:proofErr w:type="gramEnd"/>
      <w:r w:rsidRPr="00694761">
        <w:rPr>
          <w:rFonts w:ascii="Times New Roman" w:hAnsi="Times New Roman" w:cs="Times New Roman"/>
          <w:sz w:val="24"/>
          <w:szCs w:val="24"/>
        </w:rPr>
        <w:t xml:space="preserve"> CV, V and N;</w:t>
      </w:r>
    </w:p>
    <w:p w14:paraId="04DD53D0" w14:textId="77777777" w:rsidR="009A485A" w:rsidRPr="00694761" w:rsidRDefault="009A485A" w:rsidP="009A485A">
      <w:pPr>
        <w:numPr>
          <w:ilvl w:val="0"/>
          <w:numId w:val="1"/>
        </w:numPr>
        <w:spacing w:after="0" w:line="240" w:lineRule="auto"/>
        <w:jc w:val="both"/>
        <w:rPr>
          <w:rFonts w:ascii="Times New Roman" w:hAnsi="Times New Roman" w:cs="Times New Roman"/>
          <w:sz w:val="24"/>
          <w:szCs w:val="24"/>
        </w:rPr>
      </w:pPr>
      <w:r w:rsidRPr="00694761">
        <w:rPr>
          <w:rFonts w:ascii="Times New Roman" w:hAnsi="Times New Roman" w:cs="Times New Roman"/>
          <w:sz w:val="24"/>
          <w:szCs w:val="24"/>
        </w:rPr>
        <w:t xml:space="preserve">It does not allow consonant clusters, long vowels or diphthongs underlyingly. This is because consonant clusters are simplified through the process of vowel insertion in order </w:t>
      </w:r>
      <w:r w:rsidRPr="00694761">
        <w:rPr>
          <w:rFonts w:ascii="Times New Roman" w:hAnsi="Times New Roman" w:cs="Times New Roman"/>
          <w:sz w:val="24"/>
          <w:szCs w:val="24"/>
        </w:rPr>
        <w:lastRenderedPageBreak/>
        <w:t>to adapt any loan word to the language. For example, words like ‘blue’ and ‘table’ become ‘</w:t>
      </w:r>
      <w:proofErr w:type="spellStart"/>
      <w:r w:rsidRPr="00694761">
        <w:rPr>
          <w:rFonts w:ascii="Times New Roman" w:hAnsi="Times New Roman" w:cs="Times New Roman"/>
          <w:sz w:val="24"/>
          <w:szCs w:val="24"/>
        </w:rPr>
        <w:t>b</w:t>
      </w:r>
      <w:r>
        <w:rPr>
          <w:rFonts w:ascii="Times New Roman" w:hAnsi="Times New Roman" w:cs="Times New Roman"/>
          <w:sz w:val="24"/>
          <w:szCs w:val="24"/>
        </w:rPr>
        <w:t>ú</w:t>
      </w:r>
      <w:r w:rsidRPr="00694761">
        <w:rPr>
          <w:rFonts w:ascii="Times New Roman" w:hAnsi="Times New Roman" w:cs="Times New Roman"/>
          <w:sz w:val="24"/>
          <w:szCs w:val="24"/>
        </w:rPr>
        <w:t>l</w:t>
      </w:r>
      <w:r>
        <w:rPr>
          <w:rFonts w:ascii="Times New Roman" w:hAnsi="Times New Roman" w:cs="Times New Roman"/>
          <w:sz w:val="24"/>
          <w:szCs w:val="24"/>
        </w:rPr>
        <w:t>úù</w:t>
      </w:r>
      <w:proofErr w:type="spellEnd"/>
      <w:r w:rsidRPr="00694761">
        <w:rPr>
          <w:rFonts w:ascii="Times New Roman" w:hAnsi="Times New Roman" w:cs="Times New Roman"/>
          <w:sz w:val="24"/>
          <w:szCs w:val="24"/>
        </w:rPr>
        <w:t xml:space="preserve"> and ‘</w:t>
      </w:r>
      <w:proofErr w:type="spellStart"/>
      <w:r w:rsidRPr="00694761">
        <w:rPr>
          <w:rFonts w:ascii="Times New Roman" w:hAnsi="Times New Roman" w:cs="Times New Roman"/>
          <w:sz w:val="24"/>
          <w:szCs w:val="24"/>
        </w:rPr>
        <w:t>t</w:t>
      </w:r>
      <w:r>
        <w:rPr>
          <w:rFonts w:ascii="Times New Roman" w:hAnsi="Times New Roman" w:cs="Times New Roman"/>
          <w:sz w:val="24"/>
          <w:szCs w:val="24"/>
        </w:rPr>
        <w:t>á</w:t>
      </w:r>
      <w:r w:rsidRPr="00694761">
        <w:rPr>
          <w:rFonts w:ascii="Times New Roman" w:hAnsi="Times New Roman" w:cs="Times New Roman"/>
          <w:sz w:val="24"/>
          <w:szCs w:val="24"/>
        </w:rPr>
        <w:t>b</w:t>
      </w:r>
      <w:r>
        <w:rPr>
          <w:rFonts w:ascii="Times New Roman" w:hAnsi="Times New Roman" w:cs="Times New Roman"/>
          <w:sz w:val="24"/>
          <w:szCs w:val="24"/>
        </w:rPr>
        <w:t>ì</w:t>
      </w:r>
      <w:r w:rsidRPr="00694761">
        <w:rPr>
          <w:rFonts w:ascii="Times New Roman" w:hAnsi="Times New Roman" w:cs="Times New Roman"/>
          <w:sz w:val="24"/>
          <w:szCs w:val="24"/>
        </w:rPr>
        <w:t>l</w:t>
      </w:r>
      <w:r>
        <w:rPr>
          <w:rFonts w:ascii="Times New Roman" w:hAnsi="Times New Roman" w:cs="Times New Roman"/>
          <w:sz w:val="24"/>
          <w:szCs w:val="24"/>
        </w:rPr>
        <w:t>ì</w:t>
      </w:r>
      <w:proofErr w:type="spellEnd"/>
      <w:r w:rsidRPr="00694761">
        <w:rPr>
          <w:rFonts w:ascii="Times New Roman" w:hAnsi="Times New Roman" w:cs="Times New Roman"/>
          <w:sz w:val="24"/>
          <w:szCs w:val="24"/>
        </w:rPr>
        <w:t xml:space="preserve">’ respectively in Yoruba by so doing, the CC pattern becomes CV.  </w:t>
      </w:r>
    </w:p>
    <w:p w14:paraId="39E50152" w14:textId="77777777" w:rsidR="009A485A" w:rsidRDefault="009A485A" w:rsidP="009A485A">
      <w:pPr>
        <w:numPr>
          <w:ilvl w:val="0"/>
          <w:numId w:val="1"/>
        </w:numPr>
        <w:spacing w:after="0" w:line="240" w:lineRule="auto"/>
        <w:contextualSpacing/>
        <w:jc w:val="both"/>
        <w:rPr>
          <w:rFonts w:ascii="Times New Roman" w:hAnsi="Times New Roman" w:cs="Times New Roman"/>
          <w:sz w:val="24"/>
          <w:szCs w:val="24"/>
        </w:rPr>
      </w:pPr>
      <w:r w:rsidRPr="00694761">
        <w:rPr>
          <w:rFonts w:ascii="Times New Roman" w:hAnsi="Times New Roman" w:cs="Times New Roman"/>
          <w:sz w:val="24"/>
          <w:szCs w:val="24"/>
        </w:rPr>
        <w:t>Sequence of adjacent vowels belongs to different syllable.</w:t>
      </w:r>
      <w:r>
        <w:rPr>
          <w:rFonts w:ascii="Times New Roman" w:hAnsi="Times New Roman" w:cs="Times New Roman"/>
          <w:sz w:val="24"/>
          <w:szCs w:val="24"/>
        </w:rPr>
        <w:t xml:space="preserve"> For example: </w:t>
      </w:r>
      <w:proofErr w:type="spellStart"/>
      <w:r w:rsidRPr="002A1485">
        <w:rPr>
          <w:rFonts w:ascii="Times New Roman" w:hAnsi="Times New Roman" w:cs="Times New Roman"/>
          <w:i/>
          <w:sz w:val="24"/>
          <w:szCs w:val="24"/>
        </w:rPr>
        <w:t>omo</w:t>
      </w:r>
      <w:proofErr w:type="spellEnd"/>
      <w:r w:rsidRPr="002A1485">
        <w:rPr>
          <w:rFonts w:ascii="Times New Roman" w:hAnsi="Times New Roman" w:cs="Times New Roman"/>
          <w:i/>
          <w:sz w:val="24"/>
          <w:szCs w:val="24"/>
        </w:rPr>
        <w:t xml:space="preserve"> </w:t>
      </w:r>
      <w:proofErr w:type="spellStart"/>
      <w:r w:rsidRPr="002A1485">
        <w:rPr>
          <w:rFonts w:ascii="Times New Roman" w:hAnsi="Times New Roman" w:cs="Times New Roman"/>
          <w:i/>
          <w:sz w:val="24"/>
          <w:szCs w:val="24"/>
        </w:rPr>
        <w:t>náà</w:t>
      </w:r>
      <w:proofErr w:type="spellEnd"/>
      <w:r>
        <w:rPr>
          <w:rFonts w:ascii="Times New Roman" w:hAnsi="Times New Roman" w:cs="Times New Roman"/>
          <w:i/>
          <w:sz w:val="24"/>
          <w:szCs w:val="24"/>
        </w:rPr>
        <w:t xml:space="preserve"> </w:t>
      </w:r>
      <w:r w:rsidRPr="002A1485">
        <w:rPr>
          <w:rFonts w:ascii="Times New Roman" w:hAnsi="Times New Roman" w:cs="Times New Roman"/>
          <w:sz w:val="24"/>
          <w:szCs w:val="24"/>
        </w:rPr>
        <w:t>[VCV, CV, V]</w:t>
      </w:r>
      <w:r>
        <w:rPr>
          <w:rFonts w:ascii="Times New Roman" w:hAnsi="Times New Roman" w:cs="Times New Roman"/>
          <w:sz w:val="24"/>
          <w:szCs w:val="24"/>
        </w:rPr>
        <w:t>.</w:t>
      </w:r>
    </w:p>
    <w:p w14:paraId="21706774" w14:textId="77777777" w:rsidR="009A485A" w:rsidRPr="002A1485" w:rsidRDefault="009A485A" w:rsidP="009A485A">
      <w:pPr>
        <w:spacing w:after="0" w:line="240" w:lineRule="auto"/>
        <w:ind w:left="720"/>
        <w:contextualSpacing/>
        <w:jc w:val="both"/>
        <w:rPr>
          <w:rFonts w:ascii="Times New Roman" w:hAnsi="Times New Roman" w:cs="Times New Roman"/>
          <w:sz w:val="24"/>
          <w:szCs w:val="24"/>
        </w:rPr>
      </w:pPr>
    </w:p>
    <w:p w14:paraId="703D9D9C" w14:textId="77777777" w:rsidR="009A485A" w:rsidRPr="00B43B33" w:rsidRDefault="009A485A" w:rsidP="009A485A">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2.2 Types</w:t>
      </w:r>
      <w:r w:rsidRPr="00B43B33">
        <w:rPr>
          <w:rFonts w:ascii="Times New Roman" w:hAnsi="Times New Roman" w:cs="Times New Roman"/>
          <w:b/>
          <w:sz w:val="24"/>
          <w:szCs w:val="24"/>
        </w:rPr>
        <w:t xml:space="preserve"> of Syllables</w:t>
      </w:r>
      <w:r>
        <w:rPr>
          <w:rFonts w:ascii="Times New Roman" w:hAnsi="Times New Roman" w:cs="Times New Roman"/>
          <w:b/>
          <w:sz w:val="24"/>
          <w:szCs w:val="24"/>
        </w:rPr>
        <w:t xml:space="preserve"> in English</w:t>
      </w:r>
    </w:p>
    <w:p w14:paraId="06D46D06" w14:textId="77777777" w:rsidR="009A485A" w:rsidRPr="00AB69C5" w:rsidRDefault="009A485A" w:rsidP="009A485A">
      <w:pPr>
        <w:pStyle w:val="Default"/>
        <w:jc w:val="both"/>
        <w:rPr>
          <w:rFonts w:ascii="Times New Roman" w:hAnsi="Times New Roman" w:cs="Times New Roman"/>
        </w:rPr>
      </w:pPr>
      <w:r>
        <w:rPr>
          <w:rFonts w:ascii="Times New Roman" w:hAnsi="Times New Roman" w:cs="Times New Roman"/>
        </w:rPr>
        <w:t xml:space="preserve">A syllable can </w:t>
      </w:r>
      <w:r w:rsidRPr="00694761">
        <w:rPr>
          <w:rFonts w:ascii="Times New Roman" w:hAnsi="Times New Roman" w:cs="Times New Roman"/>
        </w:rPr>
        <w:t xml:space="preserve">be </w:t>
      </w:r>
      <w:proofErr w:type="spellStart"/>
      <w:r w:rsidRPr="00694761">
        <w:rPr>
          <w:rFonts w:ascii="Times New Roman" w:hAnsi="Times New Roman" w:cs="Times New Roman"/>
        </w:rPr>
        <w:t>categori</w:t>
      </w:r>
      <w:r>
        <w:rPr>
          <w:rFonts w:ascii="Times New Roman" w:hAnsi="Times New Roman" w:cs="Times New Roman"/>
        </w:rPr>
        <w:t>s</w:t>
      </w:r>
      <w:r w:rsidRPr="00694761">
        <w:rPr>
          <w:rFonts w:ascii="Times New Roman" w:hAnsi="Times New Roman" w:cs="Times New Roman"/>
        </w:rPr>
        <w:t>ed</w:t>
      </w:r>
      <w:proofErr w:type="spellEnd"/>
      <w:r w:rsidRPr="00694761">
        <w:rPr>
          <w:rFonts w:ascii="Times New Roman" w:hAnsi="Times New Roman" w:cs="Times New Roman"/>
        </w:rPr>
        <w:t xml:space="preserve"> based on its weight</w:t>
      </w:r>
      <w:r>
        <w:rPr>
          <w:rFonts w:ascii="Times New Roman" w:hAnsi="Times New Roman" w:cs="Times New Roman"/>
        </w:rPr>
        <w:t xml:space="preserve"> in some languages while some languages like Yoruba are not so </w:t>
      </w:r>
      <w:proofErr w:type="spellStart"/>
      <w:r>
        <w:rPr>
          <w:rFonts w:ascii="Times New Roman" w:hAnsi="Times New Roman" w:cs="Times New Roman"/>
        </w:rPr>
        <w:t>categorised</w:t>
      </w:r>
      <w:proofErr w:type="spellEnd"/>
      <w:r w:rsidRPr="00694761">
        <w:rPr>
          <w:rFonts w:ascii="Times New Roman" w:hAnsi="Times New Roman" w:cs="Times New Roman"/>
        </w:rPr>
        <w:t>. The weight of a syllable is determined by the number and dura</w:t>
      </w:r>
      <w:r>
        <w:rPr>
          <w:rFonts w:ascii="Times New Roman" w:hAnsi="Times New Roman" w:cs="Times New Roman"/>
        </w:rPr>
        <w:t>tion of segments in the rime. S</w:t>
      </w:r>
      <w:r w:rsidRPr="00694761">
        <w:rPr>
          <w:rFonts w:ascii="Times New Roman" w:hAnsi="Times New Roman" w:cs="Times New Roman"/>
        </w:rPr>
        <w:t>yllable</w:t>
      </w:r>
      <w:r>
        <w:rPr>
          <w:rFonts w:ascii="Times New Roman" w:hAnsi="Times New Roman" w:cs="Times New Roman"/>
        </w:rPr>
        <w:t xml:space="preserve">s are </w:t>
      </w:r>
      <w:r w:rsidRPr="00694761">
        <w:rPr>
          <w:rFonts w:ascii="Times New Roman" w:hAnsi="Times New Roman" w:cs="Times New Roman"/>
        </w:rPr>
        <w:t>grouped as light, heavy, or super heavy</w:t>
      </w:r>
      <w:r>
        <w:rPr>
          <w:rFonts w:ascii="Times New Roman" w:hAnsi="Times New Roman" w:cs="Times New Roman"/>
        </w:rPr>
        <w:t xml:space="preserve">, for example, in Hindi </w:t>
      </w:r>
      <w:r w:rsidRPr="00AB69C5">
        <w:rPr>
          <w:rFonts w:ascii="Times New Roman" w:hAnsi="Times New Roman" w:cs="Times New Roman"/>
        </w:rPr>
        <w:t>(</w:t>
      </w:r>
      <w:proofErr w:type="spellStart"/>
      <w:r w:rsidRPr="00AB69C5">
        <w:rPr>
          <w:rFonts w:ascii="Times New Roman" w:hAnsi="Times New Roman" w:cs="Times New Roman"/>
          <w:sz w:val="23"/>
          <w:szCs w:val="23"/>
        </w:rPr>
        <w:t>Broselow</w:t>
      </w:r>
      <w:proofErr w:type="spellEnd"/>
      <w:r w:rsidRPr="00AB69C5">
        <w:rPr>
          <w:rFonts w:ascii="Times New Roman" w:hAnsi="Times New Roman" w:cs="Times New Roman"/>
          <w:sz w:val="23"/>
          <w:szCs w:val="23"/>
        </w:rPr>
        <w:t xml:space="preserve">, </w:t>
      </w:r>
      <w:proofErr w:type="spellStart"/>
      <w:r w:rsidRPr="00AB69C5">
        <w:rPr>
          <w:rFonts w:ascii="Times New Roman" w:hAnsi="Times New Roman" w:cs="Times New Roman"/>
          <w:sz w:val="23"/>
          <w:szCs w:val="23"/>
        </w:rPr>
        <w:t>Su</w:t>
      </w:r>
      <w:proofErr w:type="spellEnd"/>
      <w:r w:rsidRPr="00AB69C5">
        <w:rPr>
          <w:rFonts w:ascii="Times New Roman" w:hAnsi="Times New Roman" w:cs="Times New Roman"/>
          <w:sz w:val="23"/>
          <w:szCs w:val="23"/>
        </w:rPr>
        <w:t>-I Chen and Huffman, 1997:49</w:t>
      </w:r>
      <w:proofErr w:type="gramStart"/>
      <w:r>
        <w:rPr>
          <w:sz w:val="23"/>
          <w:szCs w:val="23"/>
        </w:rPr>
        <w:t>)</w:t>
      </w:r>
      <w:r>
        <w:rPr>
          <w:rFonts w:ascii="Times New Roman" w:hAnsi="Times New Roman" w:cs="Times New Roman"/>
        </w:rPr>
        <w:t xml:space="preserve"> </w:t>
      </w:r>
      <w:r w:rsidRPr="00694761">
        <w:rPr>
          <w:rFonts w:ascii="Times New Roman" w:hAnsi="Times New Roman" w:cs="Times New Roman"/>
        </w:rPr>
        <w:t>.</w:t>
      </w:r>
      <w:proofErr w:type="gramEnd"/>
      <w:r w:rsidRPr="00694761">
        <w:rPr>
          <w:rFonts w:ascii="Times New Roman" w:hAnsi="Times New Roman" w:cs="Times New Roman"/>
        </w:rPr>
        <w:t xml:space="preserve"> A light syllable in a language is a syllable with an optional onset and a vowel in the rime [C</w:t>
      </w:r>
      <w:r w:rsidRPr="00694761">
        <w:rPr>
          <w:rFonts w:ascii="Times New Roman" w:hAnsi="Times New Roman" w:cs="Times New Roman"/>
          <w:vertAlign w:val="superscript"/>
        </w:rPr>
        <w:t>0</w:t>
      </w:r>
      <w:r w:rsidRPr="00694761">
        <w:rPr>
          <w:rFonts w:ascii="Times New Roman" w:hAnsi="Times New Roman" w:cs="Times New Roman"/>
        </w:rPr>
        <w:t>V]. It is a</w:t>
      </w:r>
      <w:r>
        <w:rPr>
          <w:rFonts w:ascii="Times New Roman" w:hAnsi="Times New Roman" w:cs="Times New Roman"/>
        </w:rPr>
        <w:t>lso a</w:t>
      </w:r>
      <w:r w:rsidRPr="00694761">
        <w:rPr>
          <w:rFonts w:ascii="Times New Roman" w:hAnsi="Times New Roman" w:cs="Times New Roman"/>
        </w:rPr>
        <w:t xml:space="preserve"> syllable with a short vowel as the nucleus and no coda. </w:t>
      </w:r>
      <w:r>
        <w:rPr>
          <w:rFonts w:ascii="Times New Roman" w:hAnsi="Times New Roman" w:cs="Times New Roman"/>
        </w:rPr>
        <w:t xml:space="preserve"> </w:t>
      </w:r>
      <w:r w:rsidRPr="00694761">
        <w:rPr>
          <w:rFonts w:ascii="Times New Roman" w:hAnsi="Times New Roman" w:cs="Times New Roman"/>
        </w:rPr>
        <w:t>A heavy syllable has a long vowel in the rime [C</w:t>
      </w:r>
      <w:r w:rsidRPr="00694761">
        <w:rPr>
          <w:rFonts w:ascii="Times New Roman" w:hAnsi="Times New Roman" w:cs="Times New Roman"/>
          <w:vertAlign w:val="superscript"/>
        </w:rPr>
        <w:t>0</w:t>
      </w:r>
      <w:r w:rsidRPr="00694761">
        <w:rPr>
          <w:rFonts w:ascii="Times New Roman" w:hAnsi="Times New Roman" w:cs="Times New Roman"/>
        </w:rPr>
        <w:t>VV] or a syllable with a branching rime or nucleus (Hyman, 2003). A branching rime/nucleus refers to a syllable with either a long vowel or a diphthong.  The third category of syllable is the super heavy type. A super heavy syllable consists of a nucleus plus at least two or more codas [CVCC].</w:t>
      </w:r>
    </w:p>
    <w:p w14:paraId="1E6742B1" w14:textId="77777777" w:rsidR="009A485A" w:rsidRPr="00694761" w:rsidRDefault="009A485A" w:rsidP="009A485A">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But in English, t</w:t>
      </w:r>
      <w:r w:rsidRPr="00694761">
        <w:rPr>
          <w:rFonts w:ascii="Times New Roman" w:hAnsi="Times New Roman" w:cs="Times New Roman"/>
          <w:sz w:val="24"/>
          <w:szCs w:val="24"/>
        </w:rPr>
        <w:t>he concept of strong and weak syllables is</w:t>
      </w:r>
      <w:r>
        <w:rPr>
          <w:rFonts w:ascii="Times New Roman" w:hAnsi="Times New Roman" w:cs="Times New Roman"/>
          <w:sz w:val="24"/>
          <w:szCs w:val="24"/>
        </w:rPr>
        <w:t xml:space="preserve"> </w:t>
      </w:r>
      <w:proofErr w:type="spellStart"/>
      <w:r>
        <w:rPr>
          <w:rFonts w:ascii="Times New Roman" w:hAnsi="Times New Roman" w:cs="Times New Roman"/>
          <w:sz w:val="24"/>
          <w:szCs w:val="24"/>
        </w:rPr>
        <w:t>emphasised</w:t>
      </w:r>
      <w:proofErr w:type="spellEnd"/>
      <w:r w:rsidRPr="00694761">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694761">
        <w:rPr>
          <w:rFonts w:ascii="Times New Roman" w:hAnsi="Times New Roman" w:cs="Times New Roman"/>
          <w:sz w:val="24"/>
          <w:szCs w:val="24"/>
        </w:rPr>
        <w:t xml:space="preserve">explicated by Roach (2000). Roach (2000:81) explains that “the vowel in a weak syllable tends to be shorter, of a lower intensity and different in quality”. </w:t>
      </w:r>
      <w:r w:rsidRPr="00431A3A">
        <w:rPr>
          <w:rFonts w:ascii="Times New Roman" w:hAnsi="Times New Roman" w:cs="Times New Roman"/>
          <w:sz w:val="24"/>
          <w:szCs w:val="24"/>
        </w:rPr>
        <w:t xml:space="preserve">For example, in the disyllabic word </w:t>
      </w:r>
      <w:r w:rsidRPr="00431A3A">
        <w:rPr>
          <w:rFonts w:ascii="Times New Roman" w:hAnsi="Times New Roman" w:cs="Times New Roman"/>
          <w:i/>
          <w:sz w:val="24"/>
          <w:szCs w:val="24"/>
        </w:rPr>
        <w:t>party</w:t>
      </w:r>
      <w:r w:rsidRPr="00431A3A">
        <w:rPr>
          <w:rFonts w:ascii="Times New Roman" w:hAnsi="Times New Roman" w:cs="Times New Roman"/>
          <w:sz w:val="24"/>
          <w:szCs w:val="24"/>
        </w:rPr>
        <w:t xml:space="preserve"> /</w:t>
      </w:r>
      <w:proofErr w:type="gramStart"/>
      <w:r>
        <w:rPr>
          <w:rFonts w:ascii="Lucida Sans Unicode" w:hAnsi="Lucida Sans Unicode" w:cs="Lucida Sans Unicode"/>
          <w:sz w:val="24"/>
          <w:szCs w:val="24"/>
        </w:rPr>
        <w:t>ˈ</w:t>
      </w:r>
      <w:proofErr w:type="spellStart"/>
      <w:r w:rsidRPr="00431A3A">
        <w:rPr>
          <w:rFonts w:ascii="Times New Roman" w:hAnsi="Times New Roman" w:cs="Times New Roman"/>
          <w:sz w:val="24"/>
          <w:szCs w:val="24"/>
        </w:rPr>
        <w:t>pa:tɪ</w:t>
      </w:r>
      <w:proofErr w:type="spellEnd"/>
      <w:proofErr w:type="gramEnd"/>
      <w:r w:rsidRPr="00431A3A">
        <w:rPr>
          <w:rFonts w:ascii="Times New Roman" w:hAnsi="Times New Roman" w:cs="Times New Roman"/>
          <w:sz w:val="24"/>
          <w:szCs w:val="24"/>
        </w:rPr>
        <w:t>/, the second syllable /</w:t>
      </w:r>
      <w:proofErr w:type="spellStart"/>
      <w:r w:rsidRPr="00431A3A">
        <w:rPr>
          <w:rFonts w:ascii="Times New Roman" w:hAnsi="Times New Roman" w:cs="Times New Roman"/>
          <w:sz w:val="24"/>
          <w:szCs w:val="24"/>
        </w:rPr>
        <w:t>tɪ</w:t>
      </w:r>
      <w:proofErr w:type="spellEnd"/>
      <w:r w:rsidRPr="00431A3A">
        <w:rPr>
          <w:rFonts w:ascii="Times New Roman" w:hAnsi="Times New Roman" w:cs="Times New Roman"/>
          <w:sz w:val="24"/>
          <w:szCs w:val="24"/>
        </w:rPr>
        <w:t>/ will be</w:t>
      </w:r>
      <w:r>
        <w:rPr>
          <w:rFonts w:ascii="Times New Roman" w:hAnsi="Times New Roman" w:cs="Times New Roman"/>
          <w:sz w:val="24"/>
          <w:szCs w:val="24"/>
        </w:rPr>
        <w:t xml:space="preserve"> the weak</w:t>
      </w:r>
      <w:r w:rsidRPr="00431A3A">
        <w:rPr>
          <w:rFonts w:ascii="Times New Roman" w:hAnsi="Times New Roman" w:cs="Times New Roman"/>
          <w:sz w:val="24"/>
          <w:szCs w:val="24"/>
        </w:rPr>
        <w:t xml:space="preserve"> syllable because it contains a short vowel and it is also without a coda while the first syllable</w:t>
      </w:r>
      <w:r>
        <w:rPr>
          <w:rFonts w:ascii="Times New Roman" w:hAnsi="Times New Roman" w:cs="Times New Roman"/>
          <w:sz w:val="24"/>
          <w:szCs w:val="24"/>
        </w:rPr>
        <w:t xml:space="preserve"> </w:t>
      </w:r>
      <w:r w:rsidRPr="00431A3A">
        <w:rPr>
          <w:rFonts w:ascii="Times New Roman" w:hAnsi="Times New Roman" w:cs="Times New Roman"/>
          <w:sz w:val="24"/>
          <w:szCs w:val="24"/>
        </w:rPr>
        <w:t>/pa:</w:t>
      </w:r>
      <w:r>
        <w:rPr>
          <w:rFonts w:ascii="Times New Roman" w:hAnsi="Times New Roman" w:cs="Times New Roman"/>
          <w:sz w:val="24"/>
          <w:szCs w:val="24"/>
        </w:rPr>
        <w:t>/</w:t>
      </w:r>
      <w:r w:rsidRPr="00431A3A">
        <w:rPr>
          <w:rFonts w:ascii="Times New Roman" w:hAnsi="Times New Roman" w:cs="Times New Roman"/>
          <w:sz w:val="24"/>
          <w:szCs w:val="24"/>
        </w:rPr>
        <w:t xml:space="preserve"> w</w:t>
      </w:r>
      <w:r>
        <w:rPr>
          <w:rFonts w:ascii="Times New Roman" w:hAnsi="Times New Roman" w:cs="Times New Roman"/>
          <w:sz w:val="24"/>
          <w:szCs w:val="24"/>
        </w:rPr>
        <w:t>ill be a good example of a strong</w:t>
      </w:r>
      <w:r w:rsidRPr="00431A3A">
        <w:rPr>
          <w:rFonts w:ascii="Times New Roman" w:hAnsi="Times New Roman" w:cs="Times New Roman"/>
          <w:sz w:val="24"/>
          <w:szCs w:val="24"/>
        </w:rPr>
        <w:t xml:space="preserve"> syllable</w:t>
      </w:r>
      <w:r>
        <w:rPr>
          <w:rFonts w:ascii="Times New Roman" w:hAnsi="Times New Roman" w:cs="Times New Roman"/>
          <w:sz w:val="24"/>
          <w:szCs w:val="24"/>
        </w:rPr>
        <w:t xml:space="preserve"> because it contains a long vowel </w:t>
      </w:r>
      <w:r w:rsidRPr="00431A3A">
        <w:rPr>
          <w:rFonts w:ascii="Times New Roman" w:hAnsi="Times New Roman" w:cs="Times New Roman"/>
          <w:sz w:val="24"/>
          <w:szCs w:val="24"/>
        </w:rPr>
        <w:t xml:space="preserve">.  </w:t>
      </w:r>
      <w:r w:rsidRPr="00694761">
        <w:rPr>
          <w:rFonts w:ascii="Times New Roman" w:hAnsi="Times New Roman" w:cs="Times New Roman"/>
          <w:sz w:val="24"/>
          <w:szCs w:val="24"/>
        </w:rPr>
        <w:t>A strong syllable has its peak made up of a diphthong</w:t>
      </w:r>
      <w:r>
        <w:rPr>
          <w:rFonts w:ascii="Times New Roman" w:hAnsi="Times New Roman" w:cs="Times New Roman"/>
          <w:sz w:val="24"/>
          <w:szCs w:val="24"/>
        </w:rPr>
        <w:t xml:space="preserve">, a long vowel </w:t>
      </w:r>
      <w:r w:rsidRPr="00694761">
        <w:rPr>
          <w:rFonts w:ascii="Times New Roman" w:hAnsi="Times New Roman" w:cs="Times New Roman"/>
          <w:sz w:val="24"/>
          <w:szCs w:val="24"/>
        </w:rPr>
        <w:t>or a short vowel plus a coda. It should be stressed that the peak of such a syllable are devoid of vowels like /</w:t>
      </w:r>
      <w:r w:rsidRPr="00694761">
        <w:rPr>
          <w:rFonts w:ascii="Times New Roman" w:hAnsi="Times New Roman" w:cs="Times New Roman"/>
          <w:sz w:val="24"/>
          <w:szCs w:val="24"/>
        </w:rPr>
        <w:sym w:font="SILSophia IPA93" w:char="F0AB"/>
      </w:r>
      <w:r w:rsidRPr="00694761">
        <w:rPr>
          <w:rFonts w:ascii="Times New Roman" w:hAnsi="Times New Roman" w:cs="Times New Roman"/>
          <w:sz w:val="24"/>
          <w:szCs w:val="24"/>
        </w:rPr>
        <w:t>/, /</w:t>
      </w:r>
      <w:r w:rsidRPr="00694761">
        <w:rPr>
          <w:rFonts w:ascii="Times New Roman" w:hAnsi="Times New Roman" w:cs="Times New Roman"/>
          <w:sz w:val="24"/>
          <w:szCs w:val="24"/>
        </w:rPr>
        <w:sym w:font="SILSophia IPA93" w:char="F069"/>
      </w:r>
      <w:r w:rsidRPr="00694761">
        <w:rPr>
          <w:rFonts w:ascii="Times New Roman" w:hAnsi="Times New Roman" w:cs="Times New Roman"/>
          <w:sz w:val="24"/>
          <w:szCs w:val="24"/>
        </w:rPr>
        <w:t>/ and /</w:t>
      </w:r>
      <w:r w:rsidRPr="00694761">
        <w:rPr>
          <w:rFonts w:ascii="Times New Roman" w:hAnsi="Times New Roman" w:cs="Times New Roman"/>
          <w:sz w:val="24"/>
          <w:szCs w:val="24"/>
        </w:rPr>
        <w:sym w:font="SILSophia IPA93" w:char="F056"/>
      </w:r>
      <w:r w:rsidRPr="00694761">
        <w:rPr>
          <w:rFonts w:ascii="Times New Roman" w:hAnsi="Times New Roman" w:cs="Times New Roman"/>
          <w:sz w:val="24"/>
          <w:szCs w:val="24"/>
        </w:rPr>
        <w:t>/. A weak syllable</w:t>
      </w:r>
      <w:r>
        <w:rPr>
          <w:rFonts w:ascii="Times New Roman" w:hAnsi="Times New Roman" w:cs="Times New Roman"/>
          <w:sz w:val="24"/>
          <w:szCs w:val="24"/>
        </w:rPr>
        <w:t>,</w:t>
      </w:r>
      <w:r w:rsidRPr="00694761">
        <w:rPr>
          <w:rFonts w:ascii="Times New Roman" w:hAnsi="Times New Roman" w:cs="Times New Roman"/>
          <w:sz w:val="24"/>
          <w:szCs w:val="24"/>
        </w:rPr>
        <w:t xml:space="preserve"> according to Roach (2000:82)</w:t>
      </w:r>
      <w:r>
        <w:rPr>
          <w:rFonts w:ascii="Times New Roman" w:hAnsi="Times New Roman" w:cs="Times New Roman"/>
          <w:sz w:val="24"/>
          <w:szCs w:val="24"/>
        </w:rPr>
        <w:t>,</w:t>
      </w:r>
      <w:r w:rsidRPr="00694761">
        <w:rPr>
          <w:rFonts w:ascii="Times New Roman" w:hAnsi="Times New Roman" w:cs="Times New Roman"/>
          <w:sz w:val="24"/>
          <w:szCs w:val="24"/>
        </w:rPr>
        <w:t xml:space="preserve"> is composed of eithe</w:t>
      </w:r>
      <w:r>
        <w:rPr>
          <w:rFonts w:ascii="Times New Roman" w:hAnsi="Times New Roman" w:cs="Times New Roman"/>
          <w:sz w:val="24"/>
          <w:szCs w:val="24"/>
        </w:rPr>
        <w:t>r:</w:t>
      </w:r>
    </w:p>
    <w:p w14:paraId="7A764D06" w14:textId="77777777" w:rsidR="009A485A" w:rsidRPr="00694761" w:rsidRDefault="009A485A" w:rsidP="009A485A">
      <w:pPr>
        <w:numPr>
          <w:ilvl w:val="0"/>
          <w:numId w:val="5"/>
        </w:numPr>
        <w:spacing w:after="0" w:line="240" w:lineRule="auto"/>
        <w:contextualSpacing/>
        <w:jc w:val="both"/>
        <w:rPr>
          <w:rFonts w:ascii="Times New Roman" w:hAnsi="Times New Roman" w:cs="Times New Roman"/>
          <w:sz w:val="24"/>
          <w:szCs w:val="24"/>
          <w:u w:val="single"/>
        </w:rPr>
      </w:pPr>
      <w:r w:rsidRPr="00694761">
        <w:rPr>
          <w:rFonts w:ascii="Times New Roman" w:hAnsi="Times New Roman" w:cs="Times New Roman"/>
          <w:sz w:val="24"/>
          <w:szCs w:val="24"/>
        </w:rPr>
        <w:t>The vowel /</w:t>
      </w:r>
      <w:r w:rsidRPr="00694761">
        <w:rPr>
          <w:rFonts w:ascii="Times New Roman" w:hAnsi="Times New Roman" w:cs="Times New Roman"/>
          <w:sz w:val="24"/>
          <w:szCs w:val="24"/>
        </w:rPr>
        <w:sym w:font="SILSophia IPA93" w:char="F0AB"/>
      </w:r>
      <w:r w:rsidRPr="00694761">
        <w:rPr>
          <w:rFonts w:ascii="Times New Roman" w:hAnsi="Times New Roman" w:cs="Times New Roman"/>
          <w:sz w:val="24"/>
          <w:szCs w:val="24"/>
        </w:rPr>
        <w:t>/ schwa as found in ‘fath</w:t>
      </w:r>
      <w:r w:rsidRPr="00694761">
        <w:rPr>
          <w:rFonts w:ascii="Times New Roman" w:hAnsi="Times New Roman" w:cs="Times New Roman"/>
          <w:sz w:val="24"/>
          <w:szCs w:val="24"/>
          <w:u w:val="single"/>
        </w:rPr>
        <w:t>e</w:t>
      </w:r>
      <w:r w:rsidRPr="00694761">
        <w:rPr>
          <w:rFonts w:ascii="Times New Roman" w:hAnsi="Times New Roman" w:cs="Times New Roman"/>
          <w:sz w:val="24"/>
          <w:szCs w:val="24"/>
        </w:rPr>
        <w:t>r’ and ‘sist</w:t>
      </w:r>
      <w:r w:rsidRPr="00694761">
        <w:rPr>
          <w:rFonts w:ascii="Times New Roman" w:hAnsi="Times New Roman" w:cs="Times New Roman"/>
          <w:sz w:val="24"/>
          <w:szCs w:val="24"/>
          <w:u w:val="single"/>
        </w:rPr>
        <w:t>er</w:t>
      </w:r>
      <w:r w:rsidRPr="00694761">
        <w:rPr>
          <w:rFonts w:ascii="Times New Roman" w:hAnsi="Times New Roman" w:cs="Times New Roman"/>
          <w:sz w:val="24"/>
          <w:szCs w:val="24"/>
        </w:rPr>
        <w:t>’.</w:t>
      </w:r>
    </w:p>
    <w:p w14:paraId="2775DF62" w14:textId="77777777" w:rsidR="009A485A" w:rsidRPr="00694761" w:rsidRDefault="009A485A" w:rsidP="009A485A">
      <w:pPr>
        <w:numPr>
          <w:ilvl w:val="0"/>
          <w:numId w:val="5"/>
        </w:numPr>
        <w:spacing w:after="0" w:line="240" w:lineRule="auto"/>
        <w:contextualSpacing/>
        <w:jc w:val="both"/>
        <w:rPr>
          <w:rFonts w:ascii="Times New Roman" w:hAnsi="Times New Roman" w:cs="Times New Roman"/>
          <w:sz w:val="24"/>
          <w:szCs w:val="24"/>
        </w:rPr>
      </w:pPr>
      <w:r w:rsidRPr="00694761">
        <w:rPr>
          <w:rFonts w:ascii="Times New Roman" w:hAnsi="Times New Roman" w:cs="Times New Roman"/>
          <w:sz w:val="24"/>
          <w:szCs w:val="24"/>
        </w:rPr>
        <w:t>A close front unrounded vowel, /</w:t>
      </w:r>
      <w:r w:rsidRPr="00694761">
        <w:rPr>
          <w:rFonts w:ascii="Times New Roman" w:hAnsi="Times New Roman" w:cs="Times New Roman"/>
          <w:sz w:val="24"/>
          <w:szCs w:val="24"/>
        </w:rPr>
        <w:sym w:font="SILSophia IPA93" w:char="F069"/>
      </w:r>
      <w:r w:rsidRPr="00694761">
        <w:rPr>
          <w:rFonts w:ascii="Times New Roman" w:hAnsi="Times New Roman" w:cs="Times New Roman"/>
          <w:sz w:val="24"/>
          <w:szCs w:val="24"/>
        </w:rPr>
        <w:t>/, in vill</w:t>
      </w:r>
      <w:r w:rsidRPr="00694761">
        <w:rPr>
          <w:rFonts w:ascii="Times New Roman" w:hAnsi="Times New Roman" w:cs="Times New Roman"/>
          <w:sz w:val="24"/>
          <w:szCs w:val="24"/>
          <w:u w:val="single"/>
        </w:rPr>
        <w:t>a</w:t>
      </w:r>
      <w:r w:rsidRPr="00694761">
        <w:rPr>
          <w:rFonts w:ascii="Times New Roman" w:hAnsi="Times New Roman" w:cs="Times New Roman"/>
          <w:sz w:val="24"/>
          <w:szCs w:val="24"/>
        </w:rPr>
        <w:t>ge, pit</w:t>
      </w:r>
      <w:r w:rsidRPr="00694761">
        <w:rPr>
          <w:rFonts w:ascii="Times New Roman" w:hAnsi="Times New Roman" w:cs="Times New Roman"/>
          <w:sz w:val="24"/>
          <w:szCs w:val="24"/>
          <w:u w:val="single"/>
        </w:rPr>
        <w:t>y</w:t>
      </w:r>
      <w:r w:rsidRPr="00694761">
        <w:rPr>
          <w:rFonts w:ascii="Times New Roman" w:hAnsi="Times New Roman" w:cs="Times New Roman"/>
          <w:sz w:val="24"/>
          <w:szCs w:val="24"/>
        </w:rPr>
        <w:t>, livel</w:t>
      </w:r>
      <w:r w:rsidRPr="00694761">
        <w:rPr>
          <w:rFonts w:ascii="Times New Roman" w:hAnsi="Times New Roman" w:cs="Times New Roman"/>
          <w:sz w:val="24"/>
          <w:szCs w:val="24"/>
          <w:u w:val="single"/>
        </w:rPr>
        <w:t>y</w:t>
      </w:r>
      <w:r w:rsidRPr="00694761">
        <w:rPr>
          <w:rFonts w:ascii="Times New Roman" w:hAnsi="Times New Roman" w:cs="Times New Roman"/>
          <w:sz w:val="24"/>
          <w:szCs w:val="24"/>
        </w:rPr>
        <w:t xml:space="preserve"> and happ</w:t>
      </w:r>
      <w:r w:rsidRPr="00694761">
        <w:rPr>
          <w:rFonts w:ascii="Times New Roman" w:hAnsi="Times New Roman" w:cs="Times New Roman"/>
          <w:sz w:val="24"/>
          <w:szCs w:val="24"/>
          <w:u w:val="single"/>
        </w:rPr>
        <w:t>y</w:t>
      </w:r>
      <w:r w:rsidRPr="00694761">
        <w:rPr>
          <w:rFonts w:ascii="Times New Roman" w:hAnsi="Times New Roman" w:cs="Times New Roman"/>
          <w:sz w:val="24"/>
          <w:szCs w:val="24"/>
        </w:rPr>
        <w:t>.</w:t>
      </w:r>
    </w:p>
    <w:p w14:paraId="70078459" w14:textId="77777777" w:rsidR="009A485A" w:rsidRPr="00694761" w:rsidRDefault="009A485A" w:rsidP="009A485A">
      <w:pPr>
        <w:numPr>
          <w:ilvl w:val="0"/>
          <w:numId w:val="5"/>
        </w:numPr>
        <w:spacing w:after="0" w:line="240" w:lineRule="auto"/>
        <w:contextualSpacing/>
        <w:jc w:val="both"/>
        <w:rPr>
          <w:rFonts w:ascii="Times New Roman" w:hAnsi="Times New Roman" w:cs="Times New Roman"/>
          <w:sz w:val="24"/>
          <w:szCs w:val="24"/>
        </w:rPr>
      </w:pPr>
      <w:r w:rsidRPr="00694761">
        <w:rPr>
          <w:rFonts w:ascii="Times New Roman" w:hAnsi="Times New Roman" w:cs="Times New Roman"/>
          <w:sz w:val="24"/>
          <w:szCs w:val="24"/>
        </w:rPr>
        <w:t>A close back unrounded vowel, /</w:t>
      </w:r>
      <w:r w:rsidRPr="00694761">
        <w:rPr>
          <w:rFonts w:ascii="Times New Roman" w:hAnsi="Times New Roman" w:cs="Times New Roman"/>
          <w:sz w:val="24"/>
          <w:szCs w:val="24"/>
        </w:rPr>
        <w:sym w:font="SILSophia IPA93" w:char="F056"/>
      </w:r>
      <w:r w:rsidRPr="00694761">
        <w:rPr>
          <w:rFonts w:ascii="Times New Roman" w:hAnsi="Times New Roman" w:cs="Times New Roman"/>
          <w:sz w:val="24"/>
          <w:szCs w:val="24"/>
        </w:rPr>
        <w:t>/.</w:t>
      </w:r>
    </w:p>
    <w:p w14:paraId="6B6D2AB0" w14:textId="77777777" w:rsidR="009A485A" w:rsidRPr="005613EE" w:rsidRDefault="009A485A" w:rsidP="009A485A">
      <w:pPr>
        <w:numPr>
          <w:ilvl w:val="0"/>
          <w:numId w:val="5"/>
        </w:numPr>
        <w:spacing w:after="0" w:line="240" w:lineRule="auto"/>
        <w:contextualSpacing/>
        <w:jc w:val="both"/>
        <w:rPr>
          <w:rFonts w:ascii="Times New Roman" w:hAnsi="Times New Roman" w:cs="Times New Roman"/>
          <w:sz w:val="24"/>
          <w:szCs w:val="24"/>
        </w:rPr>
      </w:pPr>
      <w:r w:rsidRPr="00694761">
        <w:rPr>
          <w:rFonts w:ascii="Times New Roman" w:hAnsi="Times New Roman" w:cs="Times New Roman"/>
          <w:sz w:val="24"/>
          <w:szCs w:val="24"/>
        </w:rPr>
        <w:t>In a word-final position with a coda if the vowel is a /</w:t>
      </w:r>
      <w:r w:rsidRPr="00694761">
        <w:rPr>
          <w:rFonts w:ascii="Times New Roman" w:hAnsi="Times New Roman" w:cs="Times New Roman"/>
          <w:sz w:val="24"/>
          <w:szCs w:val="24"/>
        </w:rPr>
        <w:sym w:font="SILSophia IPA93" w:char="F0AB"/>
      </w:r>
      <w:r w:rsidRPr="00694761">
        <w:rPr>
          <w:rFonts w:ascii="Times New Roman" w:hAnsi="Times New Roman" w:cs="Times New Roman"/>
          <w:sz w:val="24"/>
          <w:szCs w:val="24"/>
        </w:rPr>
        <w:t xml:space="preserve">/ schwa as in ‘open’ </w:t>
      </w:r>
      <w:r w:rsidRPr="005613EE">
        <w:rPr>
          <w:rFonts w:ascii="Times New Roman" w:hAnsi="Times New Roman" w:cs="Times New Roman"/>
          <w:sz w:val="24"/>
          <w:szCs w:val="24"/>
        </w:rPr>
        <w:t>/</w:t>
      </w:r>
      <w:r w:rsidRPr="00644CCD">
        <w:rPr>
          <w:rFonts w:ascii="Times New Roman" w:hAnsi="Times New Roman" w:cs="Times New Roman"/>
          <w:sz w:val="24"/>
          <w:szCs w:val="24"/>
        </w:rPr>
        <w:sym w:font="SILSophia IPA93" w:char="F0AB"/>
      </w:r>
      <w:r w:rsidRPr="00644CCD">
        <w:rPr>
          <w:rFonts w:ascii="Times New Roman" w:hAnsi="Times New Roman" w:cs="Times New Roman"/>
          <w:sz w:val="24"/>
          <w:szCs w:val="24"/>
        </w:rPr>
        <w:sym w:font="SILSophia IPA93" w:char="F075"/>
      </w:r>
      <w:r w:rsidRPr="00644CCD">
        <w:rPr>
          <w:rFonts w:ascii="Times New Roman" w:hAnsi="Times New Roman" w:cs="Times New Roman"/>
          <w:sz w:val="24"/>
          <w:szCs w:val="24"/>
        </w:rPr>
        <w:sym w:font="SILSophia IPA93" w:char="F070"/>
      </w:r>
      <w:r w:rsidRPr="00644CCD">
        <w:rPr>
          <w:rFonts w:ascii="Times New Roman" w:hAnsi="Times New Roman" w:cs="Times New Roman"/>
          <w:sz w:val="24"/>
          <w:szCs w:val="24"/>
        </w:rPr>
        <w:sym w:font="SILSophia IPA93" w:char="F06E"/>
      </w:r>
      <w:r w:rsidRPr="00644CCD">
        <w:rPr>
          <w:rFonts w:ascii="Times New Roman" w:hAnsi="Times New Roman" w:cs="Times New Roman"/>
          <w:sz w:val="24"/>
          <w:szCs w:val="24"/>
        </w:rPr>
        <w:t>/</w:t>
      </w:r>
      <w:r w:rsidRPr="005613EE">
        <w:rPr>
          <w:rFonts w:ascii="Times New Roman" w:hAnsi="Times New Roman" w:cs="Times New Roman"/>
          <w:sz w:val="24"/>
          <w:szCs w:val="24"/>
        </w:rPr>
        <w:t>.</w:t>
      </w:r>
    </w:p>
    <w:p w14:paraId="560B928E" w14:textId="2B50241A"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this explanation, it is evident that strong, heavy and weak syllables are permissible in English while Yoruba language does not make a distinction between the weight of the </w:t>
      </w:r>
      <w:proofErr w:type="gramStart"/>
      <w:r>
        <w:rPr>
          <w:rFonts w:ascii="Times New Roman" w:hAnsi="Times New Roman" w:cs="Times New Roman"/>
          <w:sz w:val="24"/>
          <w:szCs w:val="24"/>
        </w:rPr>
        <w:t>syllables..</w:t>
      </w:r>
      <w:proofErr w:type="gramEnd"/>
      <w:r>
        <w:rPr>
          <w:rFonts w:ascii="Times New Roman" w:hAnsi="Times New Roman" w:cs="Times New Roman"/>
          <w:sz w:val="24"/>
          <w:szCs w:val="24"/>
        </w:rPr>
        <w:t xml:space="preserve"> This absence of strong and or heavy syllables in Yoruba is because the mora contents of its syllables do not permit long vowels, diphthongs or codas. This paper hypothesizes that those distortions in the mora components of the syllables of English-Yoruba NCIHs might largely be responsible for the reconfiguration of their syllabic structures and meanings. </w:t>
      </w:r>
    </w:p>
    <w:p w14:paraId="3C85B59D" w14:textId="77777777" w:rsidR="009A485A" w:rsidRDefault="009A485A" w:rsidP="009A485A">
      <w:pPr>
        <w:spacing w:after="0" w:line="240" w:lineRule="auto"/>
        <w:jc w:val="both"/>
        <w:rPr>
          <w:rFonts w:ascii="Times New Roman" w:hAnsi="Times New Roman" w:cs="Times New Roman"/>
          <w:sz w:val="24"/>
          <w:szCs w:val="24"/>
        </w:rPr>
      </w:pPr>
    </w:p>
    <w:p w14:paraId="15022BBA" w14:textId="77777777" w:rsidR="009A485A" w:rsidRDefault="009A485A" w:rsidP="009A485A">
      <w:pPr>
        <w:pStyle w:val="ListParagraph"/>
        <w:numPr>
          <w:ilvl w:val="0"/>
          <w:numId w:val="7"/>
        </w:numPr>
        <w:spacing w:after="0" w:line="240" w:lineRule="auto"/>
        <w:jc w:val="both"/>
        <w:rPr>
          <w:rFonts w:ascii="Times New Roman" w:hAnsi="Times New Roman" w:cs="Times New Roman"/>
          <w:b/>
          <w:sz w:val="24"/>
          <w:szCs w:val="24"/>
        </w:rPr>
      </w:pPr>
      <w:r w:rsidRPr="00370AB7">
        <w:rPr>
          <w:rFonts w:ascii="Times New Roman" w:hAnsi="Times New Roman" w:cs="Times New Roman"/>
          <w:b/>
          <w:sz w:val="24"/>
          <w:szCs w:val="24"/>
        </w:rPr>
        <w:t>Theoretical Framework</w:t>
      </w:r>
    </w:p>
    <w:p w14:paraId="0F5445C1"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 deployed</w:t>
      </w:r>
      <w:r w:rsidRPr="00E54388">
        <w:rPr>
          <w:rFonts w:ascii="Times New Roman" w:hAnsi="Times New Roman" w:cs="Times New Roman"/>
          <w:sz w:val="24"/>
          <w:szCs w:val="24"/>
        </w:rPr>
        <w:t xml:space="preserve"> insights from the Bilingual Interactive Model (BIA)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M</w:t>
      </w:r>
      <w:r w:rsidRPr="00E54388">
        <w:rPr>
          <w:rFonts w:ascii="Times New Roman" w:hAnsi="Times New Roman" w:cs="Times New Roman"/>
          <w:sz w:val="24"/>
          <w:szCs w:val="24"/>
        </w:rPr>
        <w:t>oraic</w:t>
      </w:r>
      <w:proofErr w:type="spellEnd"/>
      <w:r w:rsidRPr="00E54388">
        <w:rPr>
          <w:rFonts w:ascii="Times New Roman" w:hAnsi="Times New Roman" w:cs="Times New Roman"/>
          <w:sz w:val="24"/>
          <w:szCs w:val="24"/>
        </w:rPr>
        <w:t xml:space="preserve"> </w:t>
      </w:r>
      <w:r>
        <w:rPr>
          <w:rFonts w:ascii="Times New Roman" w:hAnsi="Times New Roman" w:cs="Times New Roman"/>
          <w:sz w:val="24"/>
          <w:szCs w:val="24"/>
        </w:rPr>
        <w:t>T</w:t>
      </w:r>
      <w:r w:rsidRPr="00E54388">
        <w:rPr>
          <w:rFonts w:ascii="Times New Roman" w:hAnsi="Times New Roman" w:cs="Times New Roman"/>
          <w:sz w:val="24"/>
          <w:szCs w:val="24"/>
        </w:rPr>
        <w:t xml:space="preserve">heory. </w:t>
      </w:r>
      <w:r>
        <w:rPr>
          <w:rFonts w:ascii="Times New Roman" w:hAnsi="Times New Roman" w:cs="Times New Roman"/>
          <w:sz w:val="24"/>
          <w:szCs w:val="24"/>
        </w:rPr>
        <w:t>The BIA model</w:t>
      </w:r>
      <w:r w:rsidRPr="00E54388">
        <w:rPr>
          <w:rFonts w:ascii="Times New Roman" w:hAnsi="Times New Roman" w:cs="Times New Roman"/>
          <w:sz w:val="24"/>
          <w:szCs w:val="24"/>
        </w:rPr>
        <w:t xml:space="preserve"> </w:t>
      </w:r>
      <w:r>
        <w:rPr>
          <w:rFonts w:ascii="Times New Roman" w:hAnsi="Times New Roman" w:cs="Times New Roman"/>
          <w:sz w:val="24"/>
          <w:szCs w:val="24"/>
        </w:rPr>
        <w:t xml:space="preserve">captures the visual word recognition by bilinguals (Dijkstra, Van </w:t>
      </w:r>
      <w:proofErr w:type="spellStart"/>
      <w:r>
        <w:rPr>
          <w:rFonts w:ascii="Times New Roman" w:hAnsi="Times New Roman" w:cs="Times New Roman"/>
          <w:sz w:val="24"/>
          <w:szCs w:val="24"/>
        </w:rPr>
        <w:t>Heuven</w:t>
      </w:r>
      <w:proofErr w:type="spellEnd"/>
      <w:r>
        <w:rPr>
          <w:rFonts w:ascii="Times New Roman" w:hAnsi="Times New Roman" w:cs="Times New Roman"/>
          <w:sz w:val="24"/>
          <w:szCs w:val="24"/>
        </w:rPr>
        <w:t xml:space="preserve"> &amp; Grainger, 1998). It throws light on the competition that exists between the L1 and L2 in the bilingual minds while activating printed words that use the same alphabet.  This model consists of a hierarchical arrangement of orthographical feature, letter, word and language node (see Fig.1. below).</w:t>
      </w:r>
    </w:p>
    <w:p w14:paraId="2F04C605" w14:textId="77777777" w:rsidR="009A485A" w:rsidRPr="00CE4DE1" w:rsidRDefault="009A485A" w:rsidP="009A485A">
      <w:pPr>
        <w:spacing w:after="0" w:line="240" w:lineRule="auto"/>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39F82F86" wp14:editId="0143FF5A">
                <wp:simplePos x="0" y="0"/>
                <wp:positionH relativeFrom="column">
                  <wp:posOffset>2082800</wp:posOffset>
                </wp:positionH>
                <wp:positionV relativeFrom="paragraph">
                  <wp:posOffset>33655</wp:posOffset>
                </wp:positionV>
                <wp:extent cx="1963420" cy="563880"/>
                <wp:effectExtent l="0" t="0" r="17780" b="26670"/>
                <wp:wrapNone/>
                <wp:docPr id="7" name="Oval 7"/>
                <wp:cNvGraphicFramePr/>
                <a:graphic xmlns:a="http://schemas.openxmlformats.org/drawingml/2006/main">
                  <a:graphicData uri="http://schemas.microsoft.com/office/word/2010/wordprocessingShape">
                    <wps:wsp>
                      <wps:cNvSpPr/>
                      <wps:spPr>
                        <a:xfrm>
                          <a:off x="0" y="0"/>
                          <a:ext cx="1963420" cy="563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9E299B8" w14:textId="77777777" w:rsidR="009A485A" w:rsidRDefault="009A485A" w:rsidP="009A485A">
                            <w:pPr>
                              <w:jc w:val="center"/>
                            </w:pPr>
                            <w:r>
                              <w:t xml:space="preserve">English          Yoruba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F82F86" id="Oval 7" o:spid="_x0000_s1026" style="position:absolute;left:0;text-align:left;margin-left:164pt;margin-top:2.65pt;width:154.6pt;height:44.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" fillcolor="#4472c4 [3204]" strokecolor="#1f3763 [1604]" strokeweight="1pt">
                <v:stroke joinstyle="miter"/>
                <v:textbox>
                  <w:txbxContent>
                    <w:p w14:paraId="49E299B8" w14:textId="77777777" w:rsidR="009A485A" w:rsidRDefault="009A485A" w:rsidP="009A485A">
                      <w:pPr>
                        <w:jc w:val="center"/>
                      </w:pPr>
                      <w:r>
                        <w:t xml:space="preserve">English          Yoruba  </w:t>
                      </w:r>
                    </w:p>
                  </w:txbxContent>
                </v:textbox>
              </v:oval>
            </w:pict>
          </mc:Fallback>
        </mc:AlternateContent>
      </w:r>
      <w:r>
        <w:rPr>
          <w:rFonts w:ascii="Times New Roman" w:hAnsi="Times New Roman" w:cs="Times New Roman"/>
          <w:b/>
          <w:sz w:val="24"/>
          <w:szCs w:val="24"/>
        </w:rPr>
        <w:t>Language Node:</w:t>
      </w:r>
    </w:p>
    <w:p w14:paraId="652D7D8A"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14:anchorId="28A7C0BE" wp14:editId="4699F079">
                <wp:simplePos x="0" y="0"/>
                <wp:positionH relativeFrom="column">
                  <wp:posOffset>3723005</wp:posOffset>
                </wp:positionH>
                <wp:positionV relativeFrom="paragraph">
                  <wp:posOffset>113030</wp:posOffset>
                </wp:positionV>
                <wp:extent cx="150495" cy="229870"/>
                <wp:effectExtent l="38100" t="38100" r="20955" b="17780"/>
                <wp:wrapNone/>
                <wp:docPr id="32" name="Straight Arrow Connector 32"/>
                <wp:cNvGraphicFramePr/>
                <a:graphic xmlns:a="http://schemas.openxmlformats.org/drawingml/2006/main">
                  <a:graphicData uri="http://schemas.microsoft.com/office/word/2010/wordprocessingShape">
                    <wps:wsp>
                      <wps:cNvCnPr/>
                      <wps:spPr>
                        <a:xfrm flipH="1" flipV="1">
                          <a:off x="0" y="0"/>
                          <a:ext cx="150495" cy="2298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C94DE30" id="_x0000_t32" coordsize="21600,21600" o:spt="32" o:oned="t" path="m,l21600,21600e" filled="f">
                <v:path arrowok="t" fillok="f" o:connecttype="none"/>
                <o:lock v:ext="edit" shapetype="t"/>
              </v:shapetype>
              <v:shape id="Straight Arrow Connector 32" o:spid="_x0000_s1026" type="#_x0000_t32" style="position:absolute;margin-left:293.15pt;margin-top:8.9pt;width:11.85pt;height:18.1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" strokecolor="#4472c4 [3204]"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1AAB20D2" wp14:editId="3216E5C4">
                <wp:simplePos x="0" y="0"/>
                <wp:positionH relativeFrom="column">
                  <wp:posOffset>3474720</wp:posOffset>
                </wp:positionH>
                <wp:positionV relativeFrom="paragraph">
                  <wp:posOffset>382022</wp:posOffset>
                </wp:positionV>
                <wp:extent cx="1113183" cy="356870"/>
                <wp:effectExtent l="0" t="0" r="10795" b="24130"/>
                <wp:wrapNone/>
                <wp:docPr id="30" name="Oval 30"/>
                <wp:cNvGraphicFramePr/>
                <a:graphic xmlns:a="http://schemas.openxmlformats.org/drawingml/2006/main">
                  <a:graphicData uri="http://schemas.microsoft.com/office/word/2010/wordprocessingShape">
                    <wps:wsp>
                      <wps:cNvSpPr/>
                      <wps:spPr>
                        <a:xfrm>
                          <a:off x="0" y="0"/>
                          <a:ext cx="1113183" cy="35687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057085" w14:textId="77777777" w:rsidR="009A485A" w:rsidRDefault="009A485A" w:rsidP="009A485A">
                            <w:pPr>
                              <w:jc w:val="center"/>
                            </w:pPr>
                            <w:proofErr w:type="spellStart"/>
                            <w:r>
                              <w:t>ewé</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AB20D2" id="Oval 30" o:spid="_x0000_s1027" style="position:absolute;left:0;text-align:left;margin-left:273.6pt;margin-top:30.1pt;width:87.65pt;height:28.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" fillcolor="#4472c4 [3204]" strokecolor="#1f3763 [1604]" strokeweight="1pt">
                <v:stroke joinstyle="miter"/>
                <v:textbox>
                  <w:txbxContent>
                    <w:p w14:paraId="6D057085" w14:textId="77777777" w:rsidR="009A485A" w:rsidRDefault="009A485A" w:rsidP="009A485A">
                      <w:pPr>
                        <w:jc w:val="center"/>
                      </w:pPr>
                      <w:proofErr w:type="spellStart"/>
                      <w:r>
                        <w:t>ewé</w:t>
                      </w:r>
                      <w:proofErr w:type="spellEnd"/>
                    </w:p>
                  </w:txbxContent>
                </v:textbox>
              </v:oval>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14:anchorId="33796300" wp14:editId="52D7C5D3">
                <wp:simplePos x="0" y="0"/>
                <wp:positionH relativeFrom="column">
                  <wp:posOffset>2114550</wp:posOffset>
                </wp:positionH>
                <wp:positionV relativeFrom="paragraph">
                  <wp:posOffset>70457</wp:posOffset>
                </wp:positionV>
                <wp:extent cx="111125" cy="270510"/>
                <wp:effectExtent l="0" t="38100" r="60325" b="15240"/>
                <wp:wrapNone/>
                <wp:docPr id="31" name="Straight Arrow Connector 31"/>
                <wp:cNvGraphicFramePr/>
                <a:graphic xmlns:a="http://schemas.openxmlformats.org/drawingml/2006/main">
                  <a:graphicData uri="http://schemas.microsoft.com/office/word/2010/wordprocessingShape">
                    <wps:wsp>
                      <wps:cNvCnPr/>
                      <wps:spPr>
                        <a:xfrm flipV="1">
                          <a:off x="0" y="0"/>
                          <a:ext cx="111125" cy="2705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09A4F4" id="Straight Arrow Connector 31" o:spid="_x0000_s1026" type="#_x0000_t32" style="position:absolute;margin-left:166.5pt;margin-top:5.55pt;width:8.75pt;height:21.3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" strokecolor="#4472c4 [3204]"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3ACD0CCA" wp14:editId="677072C1">
                <wp:simplePos x="0" y="0"/>
                <wp:positionH relativeFrom="column">
                  <wp:posOffset>1454785</wp:posOffset>
                </wp:positionH>
                <wp:positionV relativeFrom="paragraph">
                  <wp:posOffset>381635</wp:posOffset>
                </wp:positionV>
                <wp:extent cx="1064895" cy="452120"/>
                <wp:effectExtent l="0" t="0" r="20955" b="24130"/>
                <wp:wrapNone/>
                <wp:docPr id="29" name="Oval 29"/>
                <wp:cNvGraphicFramePr/>
                <a:graphic xmlns:a="http://schemas.openxmlformats.org/drawingml/2006/main">
                  <a:graphicData uri="http://schemas.microsoft.com/office/word/2010/wordprocessingShape">
                    <wps:wsp>
                      <wps:cNvSpPr/>
                      <wps:spPr>
                        <a:xfrm>
                          <a:off x="0" y="0"/>
                          <a:ext cx="1064895" cy="45212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96EF1F" w14:textId="77777777" w:rsidR="009A485A" w:rsidRDefault="009A485A" w:rsidP="009A485A">
                            <w:pPr>
                              <w:jc w:val="center"/>
                            </w:pPr>
                            <w:r>
                              <w:t>Ewe/</w:t>
                            </w:r>
                            <w:proofErr w:type="spellStart"/>
                            <w:r>
                              <w:rPr>
                                <w:rFonts w:ascii="Lucida Sans Unicode" w:hAnsi="Lucida Sans Unicode" w:cs="Lucida Sans Unicode"/>
                              </w:rPr>
                              <w:t>ju</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CD0CCA" id="Oval 29" o:spid="_x0000_s1028" style="position:absolute;left:0;text-align:left;margin-left:114.55pt;margin-top:30.05pt;width:83.85pt;height:35.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" fillcolor="#4472c4 [3204]" strokecolor="#1f3763 [1604]" strokeweight="1pt">
                <v:stroke joinstyle="miter"/>
                <v:textbox>
                  <w:txbxContent>
                    <w:p w14:paraId="0596EF1F" w14:textId="77777777" w:rsidR="009A485A" w:rsidRDefault="009A485A" w:rsidP="009A485A">
                      <w:pPr>
                        <w:jc w:val="center"/>
                      </w:pPr>
                      <w:r>
                        <w:t>Ewe/</w:t>
                      </w:r>
                      <w:proofErr w:type="spellStart"/>
                      <w:r>
                        <w:rPr>
                          <w:rFonts w:ascii="Lucida Sans Unicode" w:hAnsi="Lucida Sans Unicode" w:cs="Lucida Sans Unicode"/>
                        </w:rPr>
                        <w:t>ju</w:t>
                      </w:r>
                      <w:proofErr w:type="spellEnd"/>
                      <w:r>
                        <w:t>:/</w:t>
                      </w:r>
                    </w:p>
                  </w:txbxContent>
                </v:textbox>
              </v:oval>
            </w:pict>
          </mc:Fallback>
        </mc:AlternateContent>
      </w:r>
    </w:p>
    <w:p w14:paraId="1D35FB2A" w14:textId="77777777" w:rsidR="009A485A" w:rsidRPr="00A33CD2" w:rsidRDefault="009A485A" w:rsidP="009A485A">
      <w:pPr>
        <w:spacing w:after="0" w:line="240" w:lineRule="auto"/>
        <w:jc w:val="both"/>
        <w:rPr>
          <w:rFonts w:ascii="Times New Roman" w:hAnsi="Times New Roman" w:cs="Times New Roman"/>
          <w:b/>
          <w:sz w:val="24"/>
          <w:szCs w:val="24"/>
        </w:rPr>
      </w:pPr>
      <w:r w:rsidRPr="00A33CD2">
        <w:rPr>
          <w:rFonts w:ascii="Times New Roman" w:hAnsi="Times New Roman" w:cs="Times New Roman"/>
          <w:b/>
          <w:sz w:val="24"/>
          <w:szCs w:val="24"/>
        </w:rPr>
        <w:t>Word</w:t>
      </w:r>
    </w:p>
    <w:p w14:paraId="3AF1408B" w14:textId="77777777" w:rsidR="009A485A" w:rsidRPr="00A33CD2" w:rsidRDefault="009A485A" w:rsidP="009A485A">
      <w:pPr>
        <w:spacing w:after="0" w:line="240" w:lineRule="auto"/>
        <w:jc w:val="both"/>
        <w:rPr>
          <w:rFonts w:ascii="Times New Roman" w:hAnsi="Times New Roman" w:cs="Times New Roman"/>
          <w:b/>
          <w:sz w:val="28"/>
          <w:szCs w:val="28"/>
        </w:rPr>
      </w:pPr>
      <w:r w:rsidRPr="00A33CD2">
        <w:rPr>
          <w:rFonts w:ascii="Times New Roman" w:hAnsi="Times New Roman" w:cs="Times New Roman"/>
          <w:b/>
          <w:sz w:val="24"/>
          <w:szCs w:val="24"/>
        </w:rPr>
        <w:t>Letter</w:t>
      </w:r>
      <w:r w:rsidRPr="00A33CD2">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33CD2">
        <w:rPr>
          <w:rFonts w:ascii="Times New Roman" w:hAnsi="Times New Roman" w:cs="Times New Roman"/>
          <w:b/>
          <w:sz w:val="28"/>
          <w:szCs w:val="28"/>
        </w:rPr>
        <w:t>e</w:t>
      </w:r>
      <w:r w:rsidRPr="00A33CD2">
        <w:rPr>
          <w:rFonts w:ascii="Times New Roman" w:hAnsi="Times New Roman" w:cs="Times New Roman"/>
          <w:b/>
          <w:sz w:val="28"/>
          <w:szCs w:val="28"/>
        </w:rPr>
        <w:tab/>
        <w:t xml:space="preserve">   </w:t>
      </w:r>
      <w:r>
        <w:rPr>
          <w:rFonts w:ascii="Times New Roman" w:hAnsi="Times New Roman" w:cs="Times New Roman"/>
          <w:b/>
          <w:sz w:val="28"/>
          <w:szCs w:val="28"/>
        </w:rPr>
        <w:tab/>
      </w:r>
      <w:r w:rsidRPr="00A33CD2">
        <w:rPr>
          <w:rFonts w:ascii="Times New Roman" w:hAnsi="Times New Roman" w:cs="Times New Roman"/>
          <w:b/>
          <w:sz w:val="28"/>
          <w:szCs w:val="28"/>
        </w:rPr>
        <w:t>w</w:t>
      </w:r>
      <w:r w:rsidRPr="00A33CD2">
        <w:rPr>
          <w:rFonts w:ascii="Times New Roman" w:hAnsi="Times New Roman" w:cs="Times New Roman"/>
          <w:b/>
          <w:sz w:val="28"/>
          <w:szCs w:val="28"/>
        </w:rPr>
        <w:tab/>
        <w:t xml:space="preserve">     </w:t>
      </w:r>
      <w:r>
        <w:rPr>
          <w:rFonts w:ascii="Times New Roman" w:hAnsi="Times New Roman" w:cs="Times New Roman"/>
          <w:b/>
          <w:sz w:val="28"/>
          <w:szCs w:val="28"/>
        </w:rPr>
        <w:tab/>
      </w:r>
      <w:r w:rsidRPr="00A33CD2">
        <w:rPr>
          <w:rFonts w:ascii="Times New Roman" w:hAnsi="Times New Roman" w:cs="Times New Roman"/>
          <w:b/>
          <w:sz w:val="28"/>
          <w:szCs w:val="28"/>
        </w:rPr>
        <w:t>e</w:t>
      </w:r>
    </w:p>
    <w:p w14:paraId="5445D682" w14:textId="77777777" w:rsidR="009A485A" w:rsidRDefault="009A485A" w:rsidP="009A485A">
      <w:pPr>
        <w:spacing w:after="0" w:line="240" w:lineRule="auto"/>
        <w:jc w:val="both"/>
        <w:rPr>
          <w:rFonts w:ascii="Times New Roman" w:hAnsi="Times New Roman" w:cs="Times New Roman"/>
          <w:sz w:val="24"/>
          <w:szCs w:val="24"/>
        </w:rPr>
      </w:pPr>
      <w:r w:rsidRPr="00A33CD2">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5FEF39FE" wp14:editId="7790A3FB">
                <wp:simplePos x="0" y="0"/>
                <wp:positionH relativeFrom="column">
                  <wp:posOffset>1550504</wp:posOffset>
                </wp:positionH>
                <wp:positionV relativeFrom="paragraph">
                  <wp:posOffset>8089</wp:posOffset>
                </wp:positionV>
                <wp:extent cx="2496406" cy="683813"/>
                <wp:effectExtent l="0" t="0" r="18415" b="21590"/>
                <wp:wrapNone/>
                <wp:docPr id="25" name="Oval 25"/>
                <wp:cNvGraphicFramePr/>
                <a:graphic xmlns:a="http://schemas.openxmlformats.org/drawingml/2006/main">
                  <a:graphicData uri="http://schemas.microsoft.com/office/word/2010/wordprocessingShape">
                    <wps:wsp>
                      <wps:cNvSpPr/>
                      <wps:spPr>
                        <a:xfrm>
                          <a:off x="0" y="0"/>
                          <a:ext cx="2496406" cy="683813"/>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B1B7E6" w14:textId="77777777" w:rsidR="009A485A" w:rsidRDefault="009A485A" w:rsidP="009A485A">
                            <w:pPr>
                              <w:jc w:val="center"/>
                            </w:pPr>
                            <w:r>
                              <w:t>Position 1    position 2   position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EF39FE" id="Oval 25" o:spid="_x0000_s1029" style="position:absolute;left:0;text-align:left;margin-left:122.1pt;margin-top:.65pt;width:196.55pt;height:5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" fillcolor="#4472c4 [3204]" strokecolor="#1f3763 [1604]" strokeweight="1pt">
                <v:stroke joinstyle="miter"/>
                <v:textbox>
                  <w:txbxContent>
                    <w:p w14:paraId="24B1B7E6" w14:textId="77777777" w:rsidR="009A485A" w:rsidRDefault="009A485A" w:rsidP="009A485A">
                      <w:pPr>
                        <w:jc w:val="center"/>
                      </w:pPr>
                      <w:r>
                        <w:t>Position 1    position 2   position 3</w:t>
                      </w:r>
                    </w:p>
                  </w:txbxContent>
                </v:textbox>
              </v:oval>
            </w:pict>
          </mc:Fallback>
        </mc:AlternateContent>
      </w:r>
      <w:r w:rsidRPr="00A33CD2">
        <w:rPr>
          <w:rFonts w:ascii="Times New Roman" w:hAnsi="Times New Roman" w:cs="Times New Roman"/>
          <w:b/>
          <w:sz w:val="24"/>
          <w:szCs w:val="24"/>
        </w:rPr>
        <w:t>Feature</w:t>
      </w:r>
      <w:r w:rsidRPr="00A33CD2">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1        2      3</w:t>
      </w:r>
    </w:p>
    <w:p w14:paraId="1643140B"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83840" behindDoc="0" locked="0" layoutInCell="1" allowOverlap="1" wp14:anchorId="02EFC4CE" wp14:editId="435DC69D">
                <wp:simplePos x="0" y="0"/>
                <wp:positionH relativeFrom="column">
                  <wp:posOffset>3069093</wp:posOffset>
                </wp:positionH>
                <wp:positionV relativeFrom="paragraph">
                  <wp:posOffset>421005</wp:posOffset>
                </wp:positionV>
                <wp:extent cx="0" cy="246379"/>
                <wp:effectExtent l="95250" t="38100" r="57150" b="20955"/>
                <wp:wrapNone/>
                <wp:docPr id="28" name="Straight Arrow Connector 28"/>
                <wp:cNvGraphicFramePr/>
                <a:graphic xmlns:a="http://schemas.openxmlformats.org/drawingml/2006/main">
                  <a:graphicData uri="http://schemas.microsoft.com/office/word/2010/wordprocessingShape">
                    <wps:wsp>
                      <wps:cNvCnPr/>
                      <wps:spPr>
                        <a:xfrm flipV="1">
                          <a:off x="0" y="0"/>
                          <a:ext cx="0" cy="24637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A9910B" id="Straight Arrow Connector 28" o:spid="_x0000_s1026" type="#_x0000_t32" style="position:absolute;margin-left:241.65pt;margin-top:33.15pt;width:0;height:19.4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" strokecolor="#4472c4 [3204]"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7F993C37" wp14:editId="34A81041">
                <wp:simplePos x="0" y="0"/>
                <wp:positionH relativeFrom="column">
                  <wp:posOffset>2519680</wp:posOffset>
                </wp:positionH>
                <wp:positionV relativeFrom="paragraph">
                  <wp:posOffset>420370</wp:posOffset>
                </wp:positionV>
                <wp:extent cx="0" cy="269875"/>
                <wp:effectExtent l="95250" t="38100" r="57150" b="15875"/>
                <wp:wrapNone/>
                <wp:docPr id="26" name="Straight Arrow Connector 26"/>
                <wp:cNvGraphicFramePr/>
                <a:graphic xmlns:a="http://schemas.openxmlformats.org/drawingml/2006/main">
                  <a:graphicData uri="http://schemas.microsoft.com/office/word/2010/wordprocessingShape">
                    <wps:wsp>
                      <wps:cNvCnPr/>
                      <wps:spPr>
                        <a:xfrm flipV="1">
                          <a:off x="0" y="0"/>
                          <a:ext cx="0" cy="269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FCA0E1" id="Straight Arrow Connector 26" o:spid="_x0000_s1026" type="#_x0000_t32" style="position:absolute;margin-left:198.4pt;margin-top:33.1pt;width:0;height:21.2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" strokecolor="#4472c4 [3204]"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2E845446" wp14:editId="25A1BFEC">
                <wp:simplePos x="0" y="0"/>
                <wp:positionH relativeFrom="column">
                  <wp:posOffset>2814762</wp:posOffset>
                </wp:positionH>
                <wp:positionV relativeFrom="paragraph">
                  <wp:posOffset>421115</wp:posOffset>
                </wp:positionV>
                <wp:extent cx="0" cy="246491"/>
                <wp:effectExtent l="95250" t="38100" r="57150" b="20320"/>
                <wp:wrapNone/>
                <wp:docPr id="27" name="Straight Arrow Connector 27"/>
                <wp:cNvGraphicFramePr/>
                <a:graphic xmlns:a="http://schemas.openxmlformats.org/drawingml/2006/main">
                  <a:graphicData uri="http://schemas.microsoft.com/office/word/2010/wordprocessingShape">
                    <wps:wsp>
                      <wps:cNvCnPr/>
                      <wps:spPr>
                        <a:xfrm flipV="1">
                          <a:off x="0" y="0"/>
                          <a:ext cx="0" cy="24649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192959" id="Straight Arrow Connector 27" o:spid="_x0000_s1026" type="#_x0000_t32" style="position:absolute;margin-left:221.65pt;margin-top:33.15pt;width:0;height:19.4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" strokecolor="#4472c4 [3204]" strokeweight=".5pt">
                <v:stroke endarrow="open" joinstyle="miter"/>
              </v:shape>
            </w:pict>
          </mc:Fallback>
        </mc:AlternateContent>
      </w:r>
    </w:p>
    <w:p w14:paraId="2664A32B" w14:textId="77777777" w:rsidR="009A485A" w:rsidRDefault="009A485A" w:rsidP="009A485A">
      <w:pPr>
        <w:spacing w:after="0" w:line="240" w:lineRule="auto"/>
        <w:jc w:val="both"/>
        <w:rPr>
          <w:rFonts w:ascii="Times New Roman" w:hAnsi="Times New Roman" w:cs="Times New Roman"/>
          <w:sz w:val="24"/>
          <w:szCs w:val="24"/>
        </w:rPr>
      </w:pPr>
    </w:p>
    <w:p w14:paraId="7DD472CC" w14:textId="77777777" w:rsidR="009A485A" w:rsidRDefault="009A485A" w:rsidP="009A485A">
      <w:pPr>
        <w:spacing w:after="0"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 xml:space="preserve">    Visual input</w:t>
      </w:r>
    </w:p>
    <w:p w14:paraId="5A44F591" w14:textId="77777777" w:rsidR="009A485A" w:rsidRDefault="009A485A" w:rsidP="009A485A">
      <w:pPr>
        <w:spacing w:after="0" w:line="240" w:lineRule="auto"/>
        <w:ind w:left="2880" w:firstLine="720"/>
        <w:jc w:val="both"/>
        <w:rPr>
          <w:rFonts w:ascii="Times New Roman" w:hAnsi="Times New Roman" w:cs="Times New Roman"/>
          <w:sz w:val="24"/>
          <w:szCs w:val="24"/>
        </w:rPr>
      </w:pPr>
    </w:p>
    <w:p w14:paraId="228DA673" w14:textId="77777777" w:rsidR="009A485A" w:rsidRDefault="009A485A" w:rsidP="009A485A">
      <w:pPr>
        <w:spacing w:after="0" w:line="240" w:lineRule="auto"/>
        <w:contextualSpacing/>
        <w:jc w:val="both"/>
        <w:rPr>
          <w:rFonts w:ascii="Times New Roman" w:hAnsi="Times New Roman" w:cs="Times New Roman"/>
          <w:b/>
          <w:sz w:val="24"/>
          <w:szCs w:val="24"/>
        </w:rPr>
      </w:pPr>
      <w:r w:rsidRPr="000C4C25">
        <w:rPr>
          <w:rFonts w:ascii="Times New Roman" w:hAnsi="Times New Roman" w:cs="Times New Roman"/>
          <w:b/>
          <w:sz w:val="24"/>
          <w:szCs w:val="24"/>
        </w:rPr>
        <w:t>Fig. 1:</w:t>
      </w:r>
      <w:r w:rsidRPr="000C4C25">
        <w:rPr>
          <w:rFonts w:ascii="Times New Roman" w:hAnsi="Times New Roman" w:cs="Times New Roman"/>
          <w:sz w:val="24"/>
          <w:szCs w:val="24"/>
        </w:rPr>
        <w:t xml:space="preserve"> </w:t>
      </w:r>
      <w:r>
        <w:rPr>
          <w:rFonts w:ascii="Times New Roman" w:hAnsi="Times New Roman" w:cs="Times New Roman"/>
          <w:b/>
          <w:sz w:val="24"/>
          <w:szCs w:val="24"/>
        </w:rPr>
        <w:t>H</w:t>
      </w:r>
      <w:r w:rsidRPr="000C4C25">
        <w:rPr>
          <w:rFonts w:ascii="Times New Roman" w:hAnsi="Times New Roman" w:cs="Times New Roman"/>
          <w:b/>
          <w:sz w:val="24"/>
          <w:szCs w:val="24"/>
        </w:rPr>
        <w:t>ierarchical arrangement of orthographical feature, letter, word and language node</w:t>
      </w:r>
    </w:p>
    <w:p w14:paraId="2F375D66" w14:textId="77777777" w:rsidR="009A485A" w:rsidRDefault="009A485A" w:rsidP="009A485A">
      <w:pPr>
        <w:spacing w:after="0" w:line="240" w:lineRule="auto"/>
        <w:ind w:left="1440" w:firstLine="720"/>
        <w:contextualSpacing/>
        <w:jc w:val="both"/>
        <w:rPr>
          <w:rFonts w:ascii="Times New Roman" w:hAnsi="Times New Roman" w:cs="Times New Roman"/>
          <w:b/>
          <w:sz w:val="24"/>
          <w:szCs w:val="24"/>
        </w:rPr>
      </w:pPr>
      <w:r>
        <w:rPr>
          <w:rFonts w:ascii="Times New Roman" w:hAnsi="Times New Roman" w:cs="Times New Roman"/>
          <w:b/>
          <w:sz w:val="24"/>
          <w:szCs w:val="24"/>
        </w:rPr>
        <w:t>Adapted from Conklin Colleen (2005)</w:t>
      </w:r>
    </w:p>
    <w:p w14:paraId="7A06E0CD" w14:textId="77777777" w:rsidR="009A485A" w:rsidRDefault="009A485A" w:rsidP="009A485A">
      <w:pPr>
        <w:spacing w:after="0" w:line="240" w:lineRule="auto"/>
        <w:ind w:left="1440" w:firstLine="720"/>
        <w:contextualSpacing/>
        <w:jc w:val="both"/>
        <w:rPr>
          <w:rFonts w:ascii="Times New Roman" w:hAnsi="Times New Roman" w:cs="Times New Roman"/>
          <w:sz w:val="24"/>
          <w:szCs w:val="24"/>
        </w:rPr>
      </w:pPr>
    </w:p>
    <w:p w14:paraId="74EB1500"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The orthographical feature level </w:t>
      </w:r>
      <w:proofErr w:type="spellStart"/>
      <w:r>
        <w:rPr>
          <w:rFonts w:ascii="Times New Roman" w:hAnsi="Times New Roman" w:cs="Times New Roman"/>
          <w:sz w:val="24"/>
          <w:szCs w:val="24"/>
        </w:rPr>
        <w:t>symbolises</w:t>
      </w:r>
      <w:proofErr w:type="spellEnd"/>
      <w:r>
        <w:rPr>
          <w:rFonts w:ascii="Times New Roman" w:hAnsi="Times New Roman" w:cs="Times New Roman"/>
          <w:sz w:val="24"/>
          <w:szCs w:val="24"/>
        </w:rPr>
        <w:t xml:space="preserve"> the word’s shape and its appearance to the bilingual. The letter level represents how a bilingual visualizes the letters of the word. At the word level, the bilingual is exposed to the competition of the words in his/her repertoire. The language node represents the two languages that exist in the bilingual’s brain. This model explains that when a bilingual is visually exposed to non-cognate homographs in prints, dual lexical candidates are activated in the languages. These activated candidates compete for selection. The winner is activated while the loser is suppressed depending on which phonological pathway the reader (skilled/unskilled) follows. This model assists in explaining the presence of words that share lexical features across languages. Non-cognate English-Yoruba homographic words fall under this category of words. </w:t>
      </w:r>
    </w:p>
    <w:p w14:paraId="79919D01" w14:textId="70951C67" w:rsidR="009A485A" w:rsidRDefault="009A485A" w:rsidP="009A485A">
      <w:pPr>
        <w:spacing w:after="0" w:line="240" w:lineRule="auto"/>
        <w:ind w:firstLine="720"/>
        <w:jc w:val="both"/>
      </w:pPr>
      <w:r>
        <w:rPr>
          <w:rFonts w:ascii="Times New Roman" w:hAnsi="Times New Roman" w:cs="Times New Roman"/>
          <w:sz w:val="24"/>
          <w:szCs w:val="24"/>
        </w:rPr>
        <w:t xml:space="preserve">Additionally, the study equally employed </w:t>
      </w:r>
      <w:proofErr w:type="spellStart"/>
      <w:r w:rsidRPr="004F6A07">
        <w:rPr>
          <w:rFonts w:ascii="Times New Roman" w:hAnsi="Times New Roman" w:cs="Times New Roman"/>
          <w:sz w:val="24"/>
          <w:szCs w:val="24"/>
        </w:rPr>
        <w:t>Moraic</w:t>
      </w:r>
      <w:proofErr w:type="spellEnd"/>
      <w:r w:rsidRPr="004F6A07">
        <w:rPr>
          <w:rFonts w:ascii="Times New Roman" w:hAnsi="Times New Roman" w:cs="Times New Roman"/>
          <w:sz w:val="24"/>
          <w:szCs w:val="24"/>
        </w:rPr>
        <w:t xml:space="preserve"> </w:t>
      </w:r>
      <w:r>
        <w:rPr>
          <w:rFonts w:ascii="Times New Roman" w:hAnsi="Times New Roman" w:cs="Times New Roman"/>
          <w:sz w:val="24"/>
          <w:szCs w:val="24"/>
        </w:rPr>
        <w:t>T</w:t>
      </w:r>
      <w:r w:rsidRPr="004F6A07">
        <w:rPr>
          <w:rFonts w:ascii="Times New Roman" w:hAnsi="Times New Roman" w:cs="Times New Roman"/>
          <w:sz w:val="24"/>
          <w:szCs w:val="24"/>
        </w:rPr>
        <w:t>heory as proposed</w:t>
      </w:r>
      <w:r>
        <w:rPr>
          <w:rFonts w:ascii="Times New Roman" w:hAnsi="Times New Roman" w:cs="Times New Roman"/>
          <w:sz w:val="24"/>
          <w:szCs w:val="24"/>
        </w:rPr>
        <w:t xml:space="preserve"> by</w:t>
      </w:r>
      <w:r w:rsidRPr="004F6A07">
        <w:rPr>
          <w:rFonts w:ascii="Times New Roman" w:hAnsi="Times New Roman" w:cs="Times New Roman"/>
          <w:sz w:val="24"/>
          <w:szCs w:val="24"/>
        </w:rPr>
        <w:t xml:space="preserve"> Hyman (1985) and advanced by Hayes (1989) </w:t>
      </w:r>
      <w:r>
        <w:rPr>
          <w:rFonts w:ascii="Times New Roman" w:hAnsi="Times New Roman" w:cs="Times New Roman"/>
          <w:sz w:val="24"/>
          <w:szCs w:val="24"/>
        </w:rPr>
        <w:t xml:space="preserve">to </w:t>
      </w:r>
      <w:r w:rsidRPr="004F6A07">
        <w:rPr>
          <w:rFonts w:ascii="Times New Roman" w:hAnsi="Times New Roman" w:cs="Times New Roman"/>
          <w:sz w:val="24"/>
          <w:szCs w:val="24"/>
        </w:rPr>
        <w:t xml:space="preserve">discuss the internal representation of the syllable in </w:t>
      </w:r>
      <w:r>
        <w:rPr>
          <w:rFonts w:ascii="Times New Roman" w:hAnsi="Times New Roman" w:cs="Times New Roman"/>
          <w:sz w:val="24"/>
          <w:szCs w:val="24"/>
        </w:rPr>
        <w:t xml:space="preserve">a </w:t>
      </w:r>
      <w:r w:rsidRPr="004F6A07">
        <w:rPr>
          <w:rFonts w:ascii="Times New Roman" w:hAnsi="Times New Roman" w:cs="Times New Roman"/>
          <w:sz w:val="24"/>
          <w:szCs w:val="24"/>
        </w:rPr>
        <w:t>language. The t</w:t>
      </w:r>
      <w:r>
        <w:rPr>
          <w:rFonts w:ascii="Times New Roman" w:hAnsi="Times New Roman" w:cs="Times New Roman"/>
          <w:sz w:val="24"/>
          <w:szCs w:val="24"/>
        </w:rPr>
        <w:t>h</w:t>
      </w:r>
      <w:r w:rsidRPr="004F6A07">
        <w:rPr>
          <w:rFonts w:ascii="Times New Roman" w:hAnsi="Times New Roman" w:cs="Times New Roman"/>
          <w:sz w:val="24"/>
          <w:szCs w:val="24"/>
        </w:rPr>
        <w:t>rust of this theory is that every</w:t>
      </w:r>
      <w:r>
        <w:rPr>
          <w:rFonts w:ascii="Times New Roman" w:hAnsi="Times New Roman" w:cs="Times New Roman"/>
          <w:sz w:val="24"/>
          <w:szCs w:val="24"/>
        </w:rPr>
        <w:t xml:space="preserve"> syllable contains one or more </w:t>
      </w:r>
      <w:proofErr w:type="spellStart"/>
      <w:r>
        <w:rPr>
          <w:rFonts w:ascii="Times New Roman" w:hAnsi="Times New Roman" w:cs="Times New Roman"/>
          <w:sz w:val="24"/>
          <w:szCs w:val="24"/>
        </w:rPr>
        <w:t>m</w:t>
      </w:r>
      <w:r w:rsidRPr="004F6A07">
        <w:rPr>
          <w:rFonts w:ascii="Times New Roman" w:hAnsi="Times New Roman" w:cs="Times New Roman"/>
          <w:sz w:val="24"/>
          <w:szCs w:val="24"/>
        </w:rPr>
        <w:t>oras</w:t>
      </w:r>
      <w:proofErr w:type="spellEnd"/>
      <w:r w:rsidRPr="004F6A07">
        <w:rPr>
          <w:rFonts w:ascii="Times New Roman" w:hAnsi="Times New Roman" w:cs="Times New Roman"/>
          <w:sz w:val="24"/>
          <w:szCs w:val="24"/>
        </w:rPr>
        <w:t xml:space="preserve"> (Hyman, 1985). It further argues that a syllable’s quantity/weight is a function of its number of</w:t>
      </w:r>
      <w:r>
        <w:rPr>
          <w:rFonts w:ascii="Times New Roman" w:hAnsi="Times New Roman" w:cs="Times New Roman"/>
          <w:sz w:val="24"/>
          <w:szCs w:val="24"/>
        </w:rPr>
        <w:t xml:space="preserve"> weight-bearing units, </w:t>
      </w:r>
      <w:proofErr w:type="spellStart"/>
      <w:r>
        <w:rPr>
          <w:rFonts w:ascii="Times New Roman" w:hAnsi="Times New Roman" w:cs="Times New Roman"/>
          <w:sz w:val="24"/>
          <w:szCs w:val="24"/>
        </w:rPr>
        <w:t>moras</w:t>
      </w:r>
      <w:proofErr w:type="spellEnd"/>
      <w:r>
        <w:rPr>
          <w:rFonts w:ascii="Times New Roman" w:hAnsi="Times New Roman" w:cs="Times New Roman"/>
          <w:sz w:val="24"/>
          <w:szCs w:val="24"/>
        </w:rPr>
        <w:t xml:space="preserve"> [</w:t>
      </w:r>
      <w:r w:rsidRPr="004F6A07">
        <w:rPr>
          <w:rFonts w:ascii="Times New Roman" w:hAnsi="Times New Roman" w:cs="Times New Roman"/>
          <w:sz w:val="24"/>
          <w:szCs w:val="24"/>
        </w:rPr>
        <w:t>μ]. Due to this connectedness between phonological weight, phonological quantity and the mora, the mora is seen as a core component of phonological weight theory. Syllables can be grouped as light, heavy, or heavier</w:t>
      </w:r>
      <w:r>
        <w:rPr>
          <w:rFonts w:ascii="Times New Roman" w:hAnsi="Times New Roman" w:cs="Times New Roman"/>
          <w:sz w:val="24"/>
          <w:szCs w:val="24"/>
        </w:rPr>
        <w:t>.</w:t>
      </w:r>
      <w:r w:rsidRPr="004F6A07">
        <w:rPr>
          <w:rFonts w:ascii="Times New Roman" w:hAnsi="Times New Roman" w:cs="Times New Roman"/>
          <w:sz w:val="24"/>
          <w:szCs w:val="24"/>
        </w:rPr>
        <w:t xml:space="preserve"> Accordingly, Hyman (1985) therefore assigns short vowels to one mora, which on the scale of syllable weight is “light syllable</w:t>
      </w:r>
      <w:r>
        <w:rPr>
          <w:rFonts w:ascii="Times New Roman" w:hAnsi="Times New Roman" w:cs="Times New Roman"/>
          <w:sz w:val="24"/>
          <w:szCs w:val="24"/>
        </w:rPr>
        <w:t>”</w:t>
      </w:r>
      <w:r w:rsidRPr="004F6A07">
        <w:rPr>
          <w:rFonts w:ascii="Times New Roman" w:hAnsi="Times New Roman" w:cs="Times New Roman"/>
          <w:sz w:val="24"/>
          <w:szCs w:val="24"/>
        </w:rPr>
        <w:t xml:space="preserve">. Ditto, long vowels, diphthongs and vowel-plus-coda sequence are assigned to two </w:t>
      </w:r>
      <w:proofErr w:type="spellStart"/>
      <w:r w:rsidRPr="004F6A07">
        <w:rPr>
          <w:rFonts w:ascii="Times New Roman" w:hAnsi="Times New Roman" w:cs="Times New Roman"/>
          <w:sz w:val="24"/>
          <w:szCs w:val="24"/>
        </w:rPr>
        <w:t>moras</w:t>
      </w:r>
      <w:proofErr w:type="spellEnd"/>
      <w:r w:rsidRPr="004F6A07">
        <w:rPr>
          <w:rFonts w:ascii="Times New Roman" w:hAnsi="Times New Roman" w:cs="Times New Roman"/>
          <w:sz w:val="24"/>
          <w:szCs w:val="24"/>
        </w:rPr>
        <w:t xml:space="preserve"> and labelled them “heavy syllable. </w:t>
      </w:r>
      <w:proofErr w:type="spellStart"/>
      <w:r w:rsidRPr="004F6A07">
        <w:rPr>
          <w:rFonts w:ascii="Times New Roman" w:hAnsi="Times New Roman" w:cs="Times New Roman"/>
          <w:sz w:val="24"/>
          <w:szCs w:val="24"/>
        </w:rPr>
        <w:t>Utulu</w:t>
      </w:r>
      <w:proofErr w:type="spellEnd"/>
      <w:r w:rsidRPr="004F6A07">
        <w:rPr>
          <w:rFonts w:ascii="Times New Roman" w:hAnsi="Times New Roman" w:cs="Times New Roman"/>
          <w:sz w:val="24"/>
          <w:szCs w:val="24"/>
        </w:rPr>
        <w:t xml:space="preserve"> (2014:3) identifies the criteria on which the computations of phonological weight are predicated. These are</w:t>
      </w:r>
      <w:proofErr w:type="gramStart"/>
      <w:r>
        <w:rPr>
          <w:rFonts w:ascii="Times New Roman" w:hAnsi="Times New Roman" w:cs="Times New Roman"/>
          <w:sz w:val="24"/>
          <w:szCs w:val="24"/>
        </w:rPr>
        <w:t>:</w:t>
      </w:r>
      <w:r w:rsidRPr="004F6A07">
        <w:rPr>
          <w:rFonts w:ascii="Times New Roman" w:hAnsi="Times New Roman" w:cs="Times New Roman"/>
          <w:sz w:val="24"/>
          <w:szCs w:val="24"/>
        </w:rPr>
        <w:t xml:space="preserve">  (</w:t>
      </w:r>
      <w:proofErr w:type="spellStart"/>
      <w:proofErr w:type="gramEnd"/>
      <w:r w:rsidRPr="004F6A07">
        <w:rPr>
          <w:rFonts w:ascii="Times New Roman" w:hAnsi="Times New Roman" w:cs="Times New Roman"/>
          <w:sz w:val="24"/>
          <w:szCs w:val="24"/>
        </w:rPr>
        <w:t>i</w:t>
      </w:r>
      <w:proofErr w:type="spellEnd"/>
      <w:r w:rsidRPr="004F6A07">
        <w:rPr>
          <w:rFonts w:ascii="Times New Roman" w:hAnsi="Times New Roman" w:cs="Times New Roman"/>
          <w:sz w:val="24"/>
          <w:szCs w:val="24"/>
        </w:rPr>
        <w:t>) the quality/quantity of vowel, i.e. long vowels versus short vowels; diphthongs versus monophthongs, (ii) a closed syllable, i.e. a (C)V</w:t>
      </w:r>
      <w:r>
        <w:rPr>
          <w:rFonts w:ascii="Times New Roman" w:hAnsi="Times New Roman" w:cs="Times New Roman"/>
          <w:sz w:val="24"/>
          <w:szCs w:val="24"/>
        </w:rPr>
        <w:t>(</w:t>
      </w:r>
      <w:r w:rsidRPr="004F6A07">
        <w:rPr>
          <w:rFonts w:ascii="Times New Roman" w:hAnsi="Times New Roman" w:cs="Times New Roman"/>
          <w:sz w:val="24"/>
          <w:szCs w:val="24"/>
        </w:rPr>
        <w:t>C</w:t>
      </w:r>
      <w:r>
        <w:rPr>
          <w:rFonts w:ascii="Times New Roman" w:hAnsi="Times New Roman" w:cs="Times New Roman"/>
          <w:sz w:val="24"/>
          <w:szCs w:val="24"/>
        </w:rPr>
        <w:t>)</w:t>
      </w:r>
      <w:r w:rsidRPr="004F6A07">
        <w:rPr>
          <w:rFonts w:ascii="Times New Roman" w:hAnsi="Times New Roman" w:cs="Times New Roman"/>
          <w:sz w:val="24"/>
          <w:szCs w:val="24"/>
        </w:rPr>
        <w:t xml:space="preserve"> syllable structure tagged ‘Weight-</w:t>
      </w:r>
      <w:r>
        <w:rPr>
          <w:rFonts w:ascii="Times New Roman" w:hAnsi="Times New Roman" w:cs="Times New Roman"/>
          <w:sz w:val="24"/>
          <w:szCs w:val="24"/>
        </w:rPr>
        <w:t>b</w:t>
      </w:r>
      <w:r w:rsidRPr="004F6A07">
        <w:rPr>
          <w:rFonts w:ascii="Times New Roman" w:hAnsi="Times New Roman" w:cs="Times New Roman"/>
          <w:sz w:val="24"/>
          <w:szCs w:val="24"/>
        </w:rPr>
        <w:t xml:space="preserve">y-Position’ by Hayes (1989), and (iii) the number of </w:t>
      </w:r>
      <w:proofErr w:type="spellStart"/>
      <w:r w:rsidRPr="004F6A07">
        <w:rPr>
          <w:rFonts w:ascii="Times New Roman" w:hAnsi="Times New Roman" w:cs="Times New Roman"/>
          <w:sz w:val="24"/>
          <w:szCs w:val="24"/>
        </w:rPr>
        <w:t>moras</w:t>
      </w:r>
      <w:proofErr w:type="spellEnd"/>
      <w:r w:rsidRPr="004F6A07">
        <w:rPr>
          <w:rFonts w:ascii="Times New Roman" w:hAnsi="Times New Roman" w:cs="Times New Roman"/>
          <w:sz w:val="24"/>
          <w:szCs w:val="24"/>
        </w:rPr>
        <w:t xml:space="preserve"> represented in the </w:t>
      </w:r>
      <w:proofErr w:type="spellStart"/>
      <w:r w:rsidRPr="004F6A07">
        <w:rPr>
          <w:rFonts w:ascii="Times New Roman" w:hAnsi="Times New Roman" w:cs="Times New Roman"/>
          <w:sz w:val="24"/>
          <w:szCs w:val="24"/>
        </w:rPr>
        <w:t>moraic</w:t>
      </w:r>
      <w:proofErr w:type="spellEnd"/>
      <w:r w:rsidRPr="004F6A07">
        <w:rPr>
          <w:rFonts w:ascii="Times New Roman" w:hAnsi="Times New Roman" w:cs="Times New Roman"/>
          <w:sz w:val="24"/>
          <w:szCs w:val="24"/>
        </w:rPr>
        <w:t xml:space="preserve"> template</w:t>
      </w:r>
      <w:r w:rsidRPr="003B5061">
        <w:t>.</w:t>
      </w:r>
    </w:p>
    <w:p w14:paraId="236F897D" w14:textId="77777777" w:rsidR="009A485A" w:rsidRPr="003B5061" w:rsidRDefault="009A485A" w:rsidP="009A485A">
      <w:pPr>
        <w:spacing w:after="0" w:line="240" w:lineRule="auto"/>
        <w:ind w:firstLine="720"/>
        <w:jc w:val="both"/>
      </w:pPr>
    </w:p>
    <w:p w14:paraId="624120E1" w14:textId="77777777" w:rsidR="009A485A" w:rsidRPr="00300F78" w:rsidRDefault="009A485A" w:rsidP="009A485A">
      <w:pPr>
        <w:pStyle w:val="ListParagraph"/>
        <w:numPr>
          <w:ilvl w:val="0"/>
          <w:numId w:val="7"/>
        </w:numPr>
        <w:spacing w:after="0" w:line="240" w:lineRule="auto"/>
        <w:jc w:val="both"/>
        <w:rPr>
          <w:rFonts w:ascii="Times New Roman" w:hAnsi="Times New Roman" w:cs="Times New Roman"/>
          <w:b/>
          <w:sz w:val="24"/>
          <w:szCs w:val="24"/>
        </w:rPr>
      </w:pPr>
      <w:r w:rsidRPr="00300F78">
        <w:rPr>
          <w:rFonts w:ascii="Times New Roman" w:hAnsi="Times New Roman" w:cs="Times New Roman"/>
          <w:b/>
          <w:sz w:val="24"/>
          <w:szCs w:val="24"/>
        </w:rPr>
        <w:t>Methodology</w:t>
      </w:r>
    </w:p>
    <w:p w14:paraId="779738C4" w14:textId="08FA53CF" w:rsidR="009A485A" w:rsidRDefault="009A485A" w:rsidP="009A485A">
      <w:pPr>
        <w:spacing w:after="0" w:line="240" w:lineRule="auto"/>
        <w:jc w:val="both"/>
        <w:rPr>
          <w:rFonts w:ascii="Times New Roman" w:hAnsi="Times New Roman" w:cs="Times New Roman"/>
          <w:sz w:val="24"/>
          <w:szCs w:val="24"/>
        </w:rPr>
      </w:pPr>
      <w:r w:rsidRPr="00B80BAE">
        <w:rPr>
          <w:rFonts w:ascii="Times New Roman" w:hAnsi="Times New Roman" w:cs="Times New Roman"/>
          <w:sz w:val="24"/>
          <w:szCs w:val="24"/>
        </w:rPr>
        <w:t>For the purpose of this study, a reading task comprising thirty non-cognate homographic words in English</w:t>
      </w:r>
      <w:r>
        <w:rPr>
          <w:rFonts w:ascii="Times New Roman" w:hAnsi="Times New Roman" w:cs="Times New Roman"/>
          <w:sz w:val="24"/>
          <w:szCs w:val="24"/>
        </w:rPr>
        <w:t xml:space="preserve"> and</w:t>
      </w:r>
      <w:r w:rsidRPr="00B80BAE">
        <w:rPr>
          <w:rFonts w:ascii="Times New Roman" w:hAnsi="Times New Roman" w:cs="Times New Roman"/>
          <w:sz w:val="24"/>
          <w:szCs w:val="24"/>
        </w:rPr>
        <w:t xml:space="preserve"> Yoruba </w:t>
      </w:r>
      <w:r>
        <w:rPr>
          <w:rFonts w:ascii="Times New Roman" w:hAnsi="Times New Roman" w:cs="Times New Roman"/>
          <w:sz w:val="24"/>
          <w:szCs w:val="24"/>
        </w:rPr>
        <w:t>was administered on forty</w:t>
      </w:r>
      <w:r w:rsidRPr="00B80BAE">
        <w:rPr>
          <w:rFonts w:ascii="Times New Roman" w:hAnsi="Times New Roman" w:cs="Times New Roman"/>
          <w:sz w:val="24"/>
          <w:szCs w:val="24"/>
        </w:rPr>
        <w:t xml:space="preserve"> Junior Secondary School students who are Eng</w:t>
      </w:r>
      <w:r>
        <w:rPr>
          <w:rFonts w:ascii="Times New Roman" w:hAnsi="Times New Roman" w:cs="Times New Roman"/>
          <w:sz w:val="24"/>
          <w:szCs w:val="24"/>
        </w:rPr>
        <w:t>lish-Yoruba bilinguals in Ondo S</w:t>
      </w:r>
      <w:r w:rsidRPr="00B80BAE">
        <w:rPr>
          <w:rFonts w:ascii="Times New Roman" w:hAnsi="Times New Roman" w:cs="Times New Roman"/>
          <w:sz w:val="24"/>
          <w:szCs w:val="24"/>
        </w:rPr>
        <w:t xml:space="preserve">tate Nigeria. They were selected from private and public schools. The </w:t>
      </w:r>
      <w:r>
        <w:rPr>
          <w:rFonts w:ascii="Times New Roman" w:hAnsi="Times New Roman" w:cs="Times New Roman"/>
          <w:sz w:val="24"/>
          <w:szCs w:val="24"/>
        </w:rPr>
        <w:t xml:space="preserve">30 </w:t>
      </w:r>
      <w:r w:rsidRPr="00B80BAE">
        <w:rPr>
          <w:rFonts w:ascii="Times New Roman" w:hAnsi="Times New Roman" w:cs="Times New Roman"/>
          <w:sz w:val="24"/>
          <w:szCs w:val="24"/>
        </w:rPr>
        <w:t>test items were mostly monosyllabic non-cognate homographs</w:t>
      </w:r>
      <w:r>
        <w:rPr>
          <w:rFonts w:ascii="Times New Roman" w:hAnsi="Times New Roman" w:cs="Times New Roman"/>
          <w:sz w:val="24"/>
          <w:szCs w:val="24"/>
        </w:rPr>
        <w:t xml:space="preserve"> in English and Yoruba languages</w:t>
      </w:r>
      <w:r w:rsidRPr="00B80BAE">
        <w:rPr>
          <w:rFonts w:ascii="Times New Roman" w:hAnsi="Times New Roman" w:cs="Times New Roman"/>
          <w:sz w:val="24"/>
          <w:szCs w:val="24"/>
        </w:rPr>
        <w:t>.</w:t>
      </w:r>
      <w:r>
        <w:rPr>
          <w:rFonts w:ascii="Times New Roman" w:hAnsi="Times New Roman" w:cs="Times New Roman"/>
          <w:sz w:val="24"/>
          <w:szCs w:val="24"/>
        </w:rPr>
        <w:t xml:space="preserve"> The respondents were made to read aloud these items in context. Their readings were recorded and subjected to perceptual analysis to enable the researchers make inferences from the respondents’ oral proficiency concerning the reconfigurations of the syllable patterns and distortions in the mora components of the syllable structures. Insights from BIA model and </w:t>
      </w:r>
      <w:proofErr w:type="spellStart"/>
      <w:r>
        <w:rPr>
          <w:rFonts w:ascii="Times New Roman" w:hAnsi="Times New Roman" w:cs="Times New Roman"/>
          <w:sz w:val="24"/>
          <w:szCs w:val="24"/>
        </w:rPr>
        <w:t>Moraic</w:t>
      </w:r>
      <w:proofErr w:type="spellEnd"/>
      <w:r>
        <w:rPr>
          <w:rFonts w:ascii="Times New Roman" w:hAnsi="Times New Roman" w:cs="Times New Roman"/>
          <w:sz w:val="24"/>
          <w:szCs w:val="24"/>
        </w:rPr>
        <w:t xml:space="preserve"> theory were used in the data analysis.</w:t>
      </w:r>
      <w:r w:rsidRPr="00B80BAE">
        <w:rPr>
          <w:rFonts w:ascii="Times New Roman" w:hAnsi="Times New Roman" w:cs="Times New Roman"/>
          <w:sz w:val="24"/>
          <w:szCs w:val="24"/>
        </w:rPr>
        <w:t xml:space="preserve"> </w:t>
      </w:r>
    </w:p>
    <w:p w14:paraId="066DE60C" w14:textId="77777777" w:rsidR="009A485A" w:rsidRPr="00B80BAE" w:rsidRDefault="009A485A" w:rsidP="009A485A">
      <w:pPr>
        <w:spacing w:after="0" w:line="240" w:lineRule="auto"/>
        <w:jc w:val="both"/>
        <w:rPr>
          <w:rFonts w:ascii="Times New Roman" w:hAnsi="Times New Roman" w:cs="Times New Roman"/>
          <w:sz w:val="24"/>
          <w:szCs w:val="24"/>
        </w:rPr>
      </w:pPr>
    </w:p>
    <w:p w14:paraId="7F69C005" w14:textId="77777777" w:rsidR="009A485A" w:rsidRPr="00E06486" w:rsidRDefault="009A485A" w:rsidP="009A485A">
      <w:pPr>
        <w:pStyle w:val="ListParagraph"/>
        <w:numPr>
          <w:ilvl w:val="0"/>
          <w:numId w:val="7"/>
        </w:numPr>
        <w:spacing w:after="0" w:line="240" w:lineRule="auto"/>
        <w:jc w:val="both"/>
        <w:rPr>
          <w:rFonts w:ascii="Times New Roman" w:hAnsi="Times New Roman" w:cs="Times New Roman"/>
          <w:b/>
          <w:sz w:val="24"/>
          <w:szCs w:val="24"/>
        </w:rPr>
      </w:pPr>
      <w:r w:rsidRPr="00E06486">
        <w:rPr>
          <w:rFonts w:ascii="Times New Roman" w:hAnsi="Times New Roman" w:cs="Times New Roman"/>
          <w:b/>
          <w:sz w:val="24"/>
          <w:szCs w:val="24"/>
        </w:rPr>
        <w:t>Data Analysis and Discussion of Findings</w:t>
      </w:r>
    </w:p>
    <w:p w14:paraId="16F873BC" w14:textId="77777777" w:rsidR="009A485A" w:rsidRDefault="009A485A" w:rsidP="009A485A">
      <w:pPr>
        <w:spacing w:after="0" w:line="240" w:lineRule="auto"/>
        <w:jc w:val="both"/>
        <w:rPr>
          <w:rFonts w:ascii="Times New Roman" w:hAnsi="Times New Roman" w:cs="Times New Roman"/>
          <w:sz w:val="24"/>
          <w:szCs w:val="24"/>
        </w:rPr>
      </w:pPr>
      <w:r w:rsidRPr="00EE560B">
        <w:rPr>
          <w:rFonts w:ascii="Times New Roman" w:hAnsi="Times New Roman" w:cs="Times New Roman"/>
          <w:sz w:val="24"/>
          <w:szCs w:val="24"/>
        </w:rPr>
        <w:t>The data analysis</w:t>
      </w:r>
      <w:r>
        <w:rPr>
          <w:rFonts w:ascii="Times New Roman" w:hAnsi="Times New Roman" w:cs="Times New Roman"/>
          <w:sz w:val="24"/>
          <w:szCs w:val="24"/>
        </w:rPr>
        <w:t xml:space="preserve"> and discussion of findings were carried out under the following sub-headings: syllabic reconfigurations, </w:t>
      </w:r>
      <w:proofErr w:type="spellStart"/>
      <w:r>
        <w:rPr>
          <w:rFonts w:ascii="Times New Roman" w:hAnsi="Times New Roman" w:cs="Times New Roman"/>
          <w:sz w:val="24"/>
          <w:szCs w:val="24"/>
        </w:rPr>
        <w:t>moraic</w:t>
      </w:r>
      <w:proofErr w:type="spellEnd"/>
      <w:r>
        <w:rPr>
          <w:rFonts w:ascii="Times New Roman" w:hAnsi="Times New Roman" w:cs="Times New Roman"/>
          <w:sz w:val="24"/>
          <w:szCs w:val="24"/>
        </w:rPr>
        <w:t xml:space="preserve"> reconstitutions, and their semantic implications. </w:t>
      </w:r>
    </w:p>
    <w:p w14:paraId="547CA6C6" w14:textId="77777777" w:rsidR="009A485A" w:rsidRDefault="009A485A" w:rsidP="009A485A">
      <w:pPr>
        <w:pStyle w:val="ListParagraph"/>
        <w:numPr>
          <w:ilvl w:val="1"/>
          <w:numId w:val="7"/>
        </w:numPr>
        <w:spacing w:after="0" w:line="240" w:lineRule="auto"/>
        <w:jc w:val="both"/>
        <w:rPr>
          <w:rFonts w:ascii="Times New Roman" w:hAnsi="Times New Roman" w:cs="Times New Roman"/>
          <w:b/>
          <w:sz w:val="24"/>
          <w:szCs w:val="24"/>
        </w:rPr>
      </w:pPr>
      <w:r w:rsidRPr="00076E06">
        <w:rPr>
          <w:rFonts w:ascii="Times New Roman" w:hAnsi="Times New Roman" w:cs="Times New Roman"/>
          <w:b/>
          <w:sz w:val="24"/>
          <w:szCs w:val="24"/>
        </w:rPr>
        <w:t>Syllabic Reconfigurations</w:t>
      </w:r>
    </w:p>
    <w:p w14:paraId="4D16CB9A" w14:textId="411F1687" w:rsidR="009A485A" w:rsidRDefault="009A485A" w:rsidP="009A485A">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The observed respondents’ productions of the NHICs and their effects on the reconfigurations of the syllables are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in Table 1 below: </w:t>
      </w:r>
    </w:p>
    <w:p w14:paraId="60B00D69" w14:textId="77777777" w:rsidR="009A485A" w:rsidRDefault="009A485A" w:rsidP="009A485A">
      <w:pPr>
        <w:pStyle w:val="ListParagraph"/>
        <w:spacing w:after="0" w:line="240" w:lineRule="auto"/>
        <w:ind w:left="0"/>
        <w:jc w:val="both"/>
        <w:rPr>
          <w:rFonts w:ascii="Times New Roman" w:hAnsi="Times New Roman" w:cs="Times New Roman"/>
          <w:sz w:val="24"/>
          <w:szCs w:val="24"/>
        </w:rPr>
      </w:pPr>
    </w:p>
    <w:p w14:paraId="7E8DAC55" w14:textId="77777777" w:rsidR="009A485A" w:rsidRDefault="009A485A" w:rsidP="009A485A">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 xml:space="preserve">Table 1: </w:t>
      </w:r>
      <w:r w:rsidRPr="00556C1A">
        <w:rPr>
          <w:rFonts w:ascii="Times New Roman" w:hAnsi="Times New Roman" w:cs="Times New Roman"/>
          <w:b/>
          <w:sz w:val="24"/>
          <w:szCs w:val="24"/>
        </w:rPr>
        <w:t>M</w:t>
      </w:r>
      <w:r>
        <w:rPr>
          <w:rFonts w:ascii="Times New Roman" w:hAnsi="Times New Roman" w:cs="Times New Roman"/>
          <w:b/>
          <w:sz w:val="24"/>
          <w:szCs w:val="24"/>
        </w:rPr>
        <w:t>odification of Syllable S</w:t>
      </w:r>
      <w:r w:rsidRPr="00556C1A">
        <w:rPr>
          <w:rFonts w:ascii="Times New Roman" w:hAnsi="Times New Roman" w:cs="Times New Roman"/>
          <w:b/>
          <w:sz w:val="24"/>
          <w:szCs w:val="24"/>
        </w:rPr>
        <w:t>tructure</w:t>
      </w:r>
      <w:r>
        <w:rPr>
          <w:rFonts w:ascii="Times New Roman" w:hAnsi="Times New Roman" w:cs="Times New Roman"/>
          <w:b/>
          <w:sz w:val="24"/>
          <w:szCs w:val="24"/>
        </w:rPr>
        <w:t>s Due to Phonological Routes</w:t>
      </w:r>
    </w:p>
    <w:tbl>
      <w:tblPr>
        <w:tblStyle w:val="TableGrid"/>
        <w:tblW w:w="0" w:type="auto"/>
        <w:tblInd w:w="198" w:type="dxa"/>
        <w:tblLayout w:type="fixed"/>
        <w:tblLook w:val="04A0" w:firstRow="1" w:lastRow="0" w:firstColumn="1" w:lastColumn="0" w:noHBand="0" w:noVBand="1"/>
      </w:tblPr>
      <w:tblGrid>
        <w:gridCol w:w="540"/>
        <w:gridCol w:w="900"/>
        <w:gridCol w:w="990"/>
        <w:gridCol w:w="1080"/>
        <w:gridCol w:w="1469"/>
        <w:gridCol w:w="1350"/>
        <w:gridCol w:w="1170"/>
        <w:gridCol w:w="1440"/>
      </w:tblGrid>
      <w:tr w:rsidR="009A485A" w14:paraId="58A0F5A6" w14:textId="77777777" w:rsidTr="003729B2">
        <w:tc>
          <w:tcPr>
            <w:tcW w:w="540" w:type="dxa"/>
          </w:tcPr>
          <w:p w14:paraId="1C192D78" w14:textId="77777777" w:rsidR="009A485A" w:rsidRDefault="009A485A" w:rsidP="009A485A">
            <w:pPr>
              <w:spacing w:after="0" w:line="240" w:lineRule="auto"/>
              <w:jc w:val="both"/>
              <w:rPr>
                <w:rFonts w:ascii="Times New Roman" w:hAnsi="Times New Roman" w:cs="Times New Roman"/>
                <w:b/>
                <w:sz w:val="24"/>
                <w:szCs w:val="24"/>
              </w:rPr>
            </w:pPr>
          </w:p>
        </w:tc>
        <w:tc>
          <w:tcPr>
            <w:tcW w:w="900" w:type="dxa"/>
          </w:tcPr>
          <w:p w14:paraId="0CF2205A" w14:textId="77777777" w:rsidR="009A485A" w:rsidRDefault="009A485A" w:rsidP="009A485A">
            <w:pPr>
              <w:spacing w:after="0" w:line="240" w:lineRule="auto"/>
              <w:jc w:val="both"/>
              <w:rPr>
                <w:rFonts w:ascii="Times New Roman" w:hAnsi="Times New Roman" w:cs="Times New Roman"/>
                <w:b/>
                <w:sz w:val="24"/>
                <w:szCs w:val="24"/>
              </w:rPr>
            </w:pPr>
          </w:p>
        </w:tc>
        <w:tc>
          <w:tcPr>
            <w:tcW w:w="3539" w:type="dxa"/>
            <w:gridSpan w:val="3"/>
          </w:tcPr>
          <w:p w14:paraId="3FCFC24F" w14:textId="77777777" w:rsidR="009A485A" w:rsidRDefault="009A485A" w:rsidP="009A485A">
            <w:pPr>
              <w:spacing w:after="0" w:line="240" w:lineRule="auto"/>
              <w:jc w:val="center"/>
              <w:rPr>
                <w:rFonts w:ascii="Times New Roman" w:hAnsi="Times New Roman" w:cs="Times New Roman"/>
                <w:b/>
                <w:sz w:val="24"/>
                <w:szCs w:val="24"/>
              </w:rPr>
            </w:pPr>
            <w:r w:rsidRPr="00EE560B">
              <w:rPr>
                <w:rFonts w:ascii="Times New Roman" w:hAnsi="Times New Roman" w:cs="Times New Roman"/>
                <w:b/>
                <w:sz w:val="24"/>
                <w:szCs w:val="24"/>
              </w:rPr>
              <w:t>English</w:t>
            </w:r>
          </w:p>
        </w:tc>
        <w:tc>
          <w:tcPr>
            <w:tcW w:w="3960" w:type="dxa"/>
            <w:gridSpan w:val="3"/>
          </w:tcPr>
          <w:p w14:paraId="205E3195" w14:textId="77777777" w:rsidR="009A485A" w:rsidRDefault="009A485A" w:rsidP="009A48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Yoruba</w:t>
            </w:r>
          </w:p>
        </w:tc>
      </w:tr>
      <w:tr w:rsidR="009A485A" w14:paraId="527149E3" w14:textId="77777777" w:rsidTr="003729B2">
        <w:tc>
          <w:tcPr>
            <w:tcW w:w="540" w:type="dxa"/>
          </w:tcPr>
          <w:p w14:paraId="31FCB6F3" w14:textId="77777777" w:rsidR="009A485A" w:rsidRPr="00EE560B" w:rsidRDefault="009A485A" w:rsidP="009A485A">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SN</w:t>
            </w:r>
          </w:p>
        </w:tc>
        <w:tc>
          <w:tcPr>
            <w:tcW w:w="900" w:type="dxa"/>
          </w:tcPr>
          <w:p w14:paraId="4703535B" w14:textId="77777777" w:rsidR="009A485A" w:rsidRPr="00EE560B" w:rsidRDefault="009A485A" w:rsidP="009A485A">
            <w:pPr>
              <w:spacing w:after="0" w:line="240" w:lineRule="auto"/>
              <w:jc w:val="both"/>
              <w:rPr>
                <w:rFonts w:ascii="Times New Roman" w:hAnsi="Times New Roman" w:cs="Times New Roman"/>
                <w:b/>
                <w:sz w:val="20"/>
                <w:szCs w:val="20"/>
              </w:rPr>
            </w:pPr>
            <w:r w:rsidRPr="00EE560B">
              <w:rPr>
                <w:rFonts w:ascii="Times New Roman" w:hAnsi="Times New Roman" w:cs="Times New Roman"/>
                <w:b/>
                <w:sz w:val="20"/>
                <w:szCs w:val="20"/>
              </w:rPr>
              <w:t>Items</w:t>
            </w:r>
          </w:p>
        </w:tc>
        <w:tc>
          <w:tcPr>
            <w:tcW w:w="990" w:type="dxa"/>
          </w:tcPr>
          <w:p w14:paraId="65A1A40C" w14:textId="77777777" w:rsidR="009A485A" w:rsidRPr="00EE560B" w:rsidRDefault="009A485A" w:rsidP="009A485A">
            <w:pPr>
              <w:spacing w:after="0" w:line="240" w:lineRule="auto"/>
              <w:jc w:val="both"/>
              <w:rPr>
                <w:rFonts w:ascii="Times New Roman" w:hAnsi="Times New Roman" w:cs="Times New Roman"/>
                <w:b/>
                <w:sz w:val="20"/>
                <w:szCs w:val="20"/>
              </w:rPr>
            </w:pPr>
            <w:r w:rsidRPr="00EE560B">
              <w:rPr>
                <w:rFonts w:ascii="Times New Roman" w:hAnsi="Times New Roman" w:cs="Times New Roman"/>
                <w:b/>
                <w:sz w:val="20"/>
                <w:szCs w:val="20"/>
              </w:rPr>
              <w:t>Phonemes</w:t>
            </w:r>
          </w:p>
        </w:tc>
        <w:tc>
          <w:tcPr>
            <w:tcW w:w="1080" w:type="dxa"/>
          </w:tcPr>
          <w:p w14:paraId="051F3FF9" w14:textId="77777777" w:rsidR="009A485A" w:rsidRPr="00EE560B" w:rsidRDefault="009A485A" w:rsidP="009A485A">
            <w:pPr>
              <w:spacing w:after="0" w:line="240" w:lineRule="auto"/>
              <w:jc w:val="both"/>
              <w:rPr>
                <w:rFonts w:ascii="Times New Roman" w:hAnsi="Times New Roman" w:cs="Times New Roman"/>
                <w:b/>
                <w:sz w:val="20"/>
                <w:szCs w:val="20"/>
              </w:rPr>
            </w:pPr>
            <w:r w:rsidRPr="00EE560B">
              <w:rPr>
                <w:rFonts w:ascii="Times New Roman" w:hAnsi="Times New Roman" w:cs="Times New Roman"/>
                <w:b/>
                <w:sz w:val="20"/>
                <w:szCs w:val="20"/>
              </w:rPr>
              <w:t>Syl</w:t>
            </w:r>
            <w:r>
              <w:rPr>
                <w:rFonts w:ascii="Times New Roman" w:hAnsi="Times New Roman" w:cs="Times New Roman"/>
                <w:b/>
                <w:sz w:val="20"/>
                <w:szCs w:val="20"/>
              </w:rPr>
              <w:t>lab</w:t>
            </w:r>
            <w:r w:rsidRPr="00EE560B">
              <w:rPr>
                <w:rFonts w:ascii="Times New Roman" w:hAnsi="Times New Roman" w:cs="Times New Roman"/>
                <w:b/>
                <w:sz w:val="20"/>
                <w:szCs w:val="20"/>
              </w:rPr>
              <w:t>i</w:t>
            </w:r>
            <w:r>
              <w:rPr>
                <w:rFonts w:ascii="Times New Roman" w:hAnsi="Times New Roman" w:cs="Times New Roman"/>
                <w:b/>
                <w:sz w:val="20"/>
                <w:szCs w:val="20"/>
              </w:rPr>
              <w:t>c</w:t>
            </w:r>
            <w:r w:rsidRPr="00EE560B">
              <w:rPr>
                <w:rFonts w:ascii="Times New Roman" w:hAnsi="Times New Roman" w:cs="Times New Roman"/>
                <w:b/>
                <w:sz w:val="20"/>
                <w:szCs w:val="20"/>
              </w:rPr>
              <w:t xml:space="preserve"> Str</w:t>
            </w:r>
            <w:r>
              <w:rPr>
                <w:rFonts w:ascii="Times New Roman" w:hAnsi="Times New Roman" w:cs="Times New Roman"/>
                <w:b/>
                <w:sz w:val="20"/>
                <w:szCs w:val="20"/>
              </w:rPr>
              <w:t>ucture</w:t>
            </w:r>
          </w:p>
        </w:tc>
        <w:tc>
          <w:tcPr>
            <w:tcW w:w="1469" w:type="dxa"/>
          </w:tcPr>
          <w:p w14:paraId="1AE5DE3E" w14:textId="77777777" w:rsidR="009A485A" w:rsidRPr="00EE560B" w:rsidRDefault="009A485A" w:rsidP="009A485A">
            <w:pPr>
              <w:spacing w:after="0" w:line="240" w:lineRule="auto"/>
              <w:jc w:val="both"/>
              <w:rPr>
                <w:rFonts w:ascii="Times New Roman" w:hAnsi="Times New Roman" w:cs="Times New Roman"/>
                <w:b/>
                <w:sz w:val="20"/>
                <w:szCs w:val="20"/>
              </w:rPr>
            </w:pPr>
            <w:r w:rsidRPr="00EE560B">
              <w:rPr>
                <w:rFonts w:ascii="Times New Roman" w:hAnsi="Times New Roman" w:cs="Times New Roman"/>
                <w:b/>
                <w:sz w:val="20"/>
                <w:szCs w:val="20"/>
              </w:rPr>
              <w:t>Meaning</w:t>
            </w:r>
          </w:p>
        </w:tc>
        <w:tc>
          <w:tcPr>
            <w:tcW w:w="1350" w:type="dxa"/>
          </w:tcPr>
          <w:p w14:paraId="7F8BBF7F" w14:textId="77777777" w:rsidR="009A485A" w:rsidRPr="00EE560B" w:rsidRDefault="009A485A" w:rsidP="009A485A">
            <w:pPr>
              <w:spacing w:after="0" w:line="240" w:lineRule="auto"/>
              <w:jc w:val="both"/>
              <w:rPr>
                <w:rFonts w:ascii="Times New Roman" w:hAnsi="Times New Roman" w:cs="Times New Roman"/>
                <w:b/>
                <w:sz w:val="20"/>
                <w:szCs w:val="20"/>
              </w:rPr>
            </w:pPr>
            <w:r w:rsidRPr="00EE560B">
              <w:rPr>
                <w:rFonts w:ascii="Times New Roman" w:hAnsi="Times New Roman" w:cs="Times New Roman"/>
                <w:b/>
                <w:sz w:val="20"/>
                <w:szCs w:val="20"/>
              </w:rPr>
              <w:t>Phonemes</w:t>
            </w:r>
          </w:p>
        </w:tc>
        <w:tc>
          <w:tcPr>
            <w:tcW w:w="1170" w:type="dxa"/>
          </w:tcPr>
          <w:p w14:paraId="2F3E5636" w14:textId="77777777" w:rsidR="009A485A" w:rsidRPr="00EE560B" w:rsidRDefault="009A485A" w:rsidP="009A485A">
            <w:pPr>
              <w:spacing w:after="0" w:line="240" w:lineRule="auto"/>
              <w:jc w:val="both"/>
              <w:rPr>
                <w:rFonts w:ascii="Times New Roman" w:hAnsi="Times New Roman" w:cs="Times New Roman"/>
                <w:b/>
                <w:sz w:val="20"/>
                <w:szCs w:val="20"/>
              </w:rPr>
            </w:pPr>
            <w:r w:rsidRPr="00EE560B">
              <w:rPr>
                <w:rFonts w:ascii="Times New Roman" w:hAnsi="Times New Roman" w:cs="Times New Roman"/>
                <w:b/>
                <w:sz w:val="20"/>
                <w:szCs w:val="20"/>
              </w:rPr>
              <w:t>Syl</w:t>
            </w:r>
            <w:r>
              <w:rPr>
                <w:rFonts w:ascii="Times New Roman" w:hAnsi="Times New Roman" w:cs="Times New Roman"/>
                <w:b/>
                <w:sz w:val="20"/>
                <w:szCs w:val="20"/>
              </w:rPr>
              <w:t>labic</w:t>
            </w:r>
            <w:r w:rsidRPr="00EE560B">
              <w:rPr>
                <w:rFonts w:ascii="Times New Roman" w:hAnsi="Times New Roman" w:cs="Times New Roman"/>
                <w:b/>
                <w:sz w:val="20"/>
                <w:szCs w:val="20"/>
              </w:rPr>
              <w:t xml:space="preserve"> Str</w:t>
            </w:r>
            <w:r>
              <w:rPr>
                <w:rFonts w:ascii="Times New Roman" w:hAnsi="Times New Roman" w:cs="Times New Roman"/>
                <w:b/>
                <w:sz w:val="20"/>
                <w:szCs w:val="20"/>
              </w:rPr>
              <w:t>ucture</w:t>
            </w:r>
          </w:p>
        </w:tc>
        <w:tc>
          <w:tcPr>
            <w:tcW w:w="1440" w:type="dxa"/>
          </w:tcPr>
          <w:p w14:paraId="057E1ED3" w14:textId="77777777" w:rsidR="009A485A" w:rsidRPr="00EE560B" w:rsidRDefault="009A485A" w:rsidP="009A485A">
            <w:pPr>
              <w:spacing w:after="0" w:line="240" w:lineRule="auto"/>
              <w:jc w:val="both"/>
              <w:rPr>
                <w:rFonts w:ascii="Times New Roman" w:hAnsi="Times New Roman" w:cs="Times New Roman"/>
                <w:b/>
                <w:sz w:val="20"/>
                <w:szCs w:val="20"/>
              </w:rPr>
            </w:pPr>
            <w:r w:rsidRPr="00EE560B">
              <w:rPr>
                <w:rFonts w:ascii="Times New Roman" w:hAnsi="Times New Roman" w:cs="Times New Roman"/>
                <w:b/>
                <w:sz w:val="20"/>
                <w:szCs w:val="20"/>
              </w:rPr>
              <w:t>Meaning</w:t>
            </w:r>
          </w:p>
        </w:tc>
      </w:tr>
      <w:tr w:rsidR="009A485A" w14:paraId="5A7C09D3" w14:textId="77777777" w:rsidTr="003729B2">
        <w:tc>
          <w:tcPr>
            <w:tcW w:w="540" w:type="dxa"/>
          </w:tcPr>
          <w:p w14:paraId="5F2C5D02" w14:textId="77777777" w:rsidR="009A485A" w:rsidRDefault="009A485A" w:rsidP="009A485A">
            <w:pPr>
              <w:spacing w:after="0" w:line="240" w:lineRule="auto"/>
              <w:jc w:val="both"/>
              <w:rPr>
                <w:rFonts w:ascii="Times New Roman" w:hAnsi="Times New Roman" w:cs="Times New Roman"/>
              </w:rPr>
            </w:pPr>
          </w:p>
          <w:p w14:paraId="43F903DF"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1.</w:t>
            </w:r>
          </w:p>
        </w:tc>
        <w:tc>
          <w:tcPr>
            <w:tcW w:w="900" w:type="dxa"/>
          </w:tcPr>
          <w:p w14:paraId="43165C4D"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Ale</w:t>
            </w:r>
          </w:p>
        </w:tc>
        <w:tc>
          <w:tcPr>
            <w:tcW w:w="990" w:type="dxa"/>
          </w:tcPr>
          <w:p w14:paraId="4BDFCB17"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eɪ</w:t>
            </w:r>
            <w:r w:rsidRPr="00B4108D">
              <w:rPr>
                <w:rFonts w:ascii="Times New Roman" w:hAnsi="Times New Roman" w:cs="Times New Roman"/>
              </w:rPr>
              <w:t>l</w:t>
            </w:r>
            <w:proofErr w:type="spellEnd"/>
            <w:r w:rsidRPr="00556C1A">
              <w:rPr>
                <w:rFonts w:ascii="Times New Roman" w:hAnsi="Times New Roman" w:cs="Times New Roman"/>
              </w:rPr>
              <w:t>/</w:t>
            </w:r>
          </w:p>
        </w:tc>
        <w:tc>
          <w:tcPr>
            <w:tcW w:w="1080" w:type="dxa"/>
          </w:tcPr>
          <w:p w14:paraId="637F186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w:t>
            </w:r>
          </w:p>
        </w:tc>
        <w:tc>
          <w:tcPr>
            <w:tcW w:w="1469" w:type="dxa"/>
          </w:tcPr>
          <w:p w14:paraId="1DD73814"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Wine</w:t>
            </w:r>
          </w:p>
        </w:tc>
        <w:tc>
          <w:tcPr>
            <w:tcW w:w="1350" w:type="dxa"/>
          </w:tcPr>
          <w:p w14:paraId="648F0DE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àlè</w:t>
            </w:r>
            <w:proofErr w:type="spellEnd"/>
            <w:r>
              <w:rPr>
                <w:rFonts w:ascii="Times New Roman" w:hAnsi="Times New Roman" w:cs="Times New Roman"/>
              </w:rPr>
              <w:t>]</w:t>
            </w:r>
          </w:p>
        </w:tc>
        <w:tc>
          <w:tcPr>
            <w:tcW w:w="1170" w:type="dxa"/>
          </w:tcPr>
          <w:p w14:paraId="5F14A743"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3661A176"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Concubine</w:t>
            </w:r>
          </w:p>
        </w:tc>
      </w:tr>
      <w:tr w:rsidR="009A485A" w14:paraId="5036C71C" w14:textId="77777777" w:rsidTr="003729B2">
        <w:tc>
          <w:tcPr>
            <w:tcW w:w="540" w:type="dxa"/>
          </w:tcPr>
          <w:p w14:paraId="6391DB50"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2</w:t>
            </w:r>
          </w:p>
        </w:tc>
        <w:tc>
          <w:tcPr>
            <w:tcW w:w="900" w:type="dxa"/>
          </w:tcPr>
          <w:p w14:paraId="6D9768F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Aye</w:t>
            </w:r>
          </w:p>
        </w:tc>
        <w:tc>
          <w:tcPr>
            <w:tcW w:w="990" w:type="dxa"/>
          </w:tcPr>
          <w:p w14:paraId="64A2FB49"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e</w:t>
            </w:r>
            <w:r w:rsidRPr="00556C1A">
              <w:rPr>
                <w:rFonts w:ascii="Times New Roman" w:hAnsi="Times New Roman" w:cs="Times New Roman"/>
              </w:rPr>
              <w:t>ɪ</w:t>
            </w:r>
            <w:proofErr w:type="spellEnd"/>
            <w:r w:rsidRPr="00556C1A">
              <w:rPr>
                <w:rFonts w:ascii="Times New Roman" w:hAnsi="Times New Roman" w:cs="Times New Roman"/>
              </w:rPr>
              <w:t>/</w:t>
            </w:r>
          </w:p>
        </w:tc>
        <w:tc>
          <w:tcPr>
            <w:tcW w:w="1080" w:type="dxa"/>
          </w:tcPr>
          <w:p w14:paraId="5B8F0FD6"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w:t>
            </w:r>
          </w:p>
        </w:tc>
        <w:tc>
          <w:tcPr>
            <w:tcW w:w="1469" w:type="dxa"/>
          </w:tcPr>
          <w:p w14:paraId="1A5F694C"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Yes</w:t>
            </w:r>
          </w:p>
        </w:tc>
        <w:tc>
          <w:tcPr>
            <w:tcW w:w="1350" w:type="dxa"/>
          </w:tcPr>
          <w:p w14:paraId="5957594E"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a</w:t>
            </w:r>
            <w:r>
              <w:rPr>
                <w:rFonts w:ascii="Times New Roman" w:hAnsi="Times New Roman" w:cs="Times New Roman"/>
              </w:rPr>
              <w:t>yé</w:t>
            </w:r>
            <w:proofErr w:type="spellEnd"/>
            <w:r w:rsidRPr="00556C1A">
              <w:rPr>
                <w:rFonts w:ascii="Times New Roman" w:hAnsi="Times New Roman" w:cs="Times New Roman"/>
              </w:rPr>
              <w:t xml:space="preserve">] </w:t>
            </w:r>
          </w:p>
        </w:tc>
        <w:tc>
          <w:tcPr>
            <w:tcW w:w="1170" w:type="dxa"/>
          </w:tcPr>
          <w:p w14:paraId="0709F73B"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245E4982"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World</w:t>
            </w:r>
          </w:p>
        </w:tc>
      </w:tr>
      <w:tr w:rsidR="009A485A" w14:paraId="2EA2D2D9" w14:textId="77777777" w:rsidTr="003729B2">
        <w:tc>
          <w:tcPr>
            <w:tcW w:w="540" w:type="dxa"/>
          </w:tcPr>
          <w:p w14:paraId="6081509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3</w:t>
            </w:r>
          </w:p>
        </w:tc>
        <w:tc>
          <w:tcPr>
            <w:tcW w:w="900" w:type="dxa"/>
          </w:tcPr>
          <w:p w14:paraId="5BFCAAE2"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Awe</w:t>
            </w:r>
          </w:p>
        </w:tc>
        <w:tc>
          <w:tcPr>
            <w:tcW w:w="990" w:type="dxa"/>
          </w:tcPr>
          <w:p w14:paraId="073482A3"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/ɔ:/</w:t>
            </w:r>
          </w:p>
        </w:tc>
        <w:tc>
          <w:tcPr>
            <w:tcW w:w="1080" w:type="dxa"/>
          </w:tcPr>
          <w:p w14:paraId="0484553A"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w:t>
            </w:r>
          </w:p>
        </w:tc>
        <w:tc>
          <w:tcPr>
            <w:tcW w:w="1469" w:type="dxa"/>
          </w:tcPr>
          <w:p w14:paraId="63C6336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Surprise</w:t>
            </w:r>
          </w:p>
        </w:tc>
        <w:tc>
          <w:tcPr>
            <w:tcW w:w="1350" w:type="dxa"/>
          </w:tcPr>
          <w:p w14:paraId="45AF3CD4"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àwé</w:t>
            </w:r>
            <w:proofErr w:type="spellEnd"/>
            <w:r w:rsidRPr="00556C1A">
              <w:rPr>
                <w:rFonts w:ascii="Times New Roman" w:hAnsi="Times New Roman" w:cs="Times New Roman"/>
              </w:rPr>
              <w:t xml:space="preserve">] </w:t>
            </w:r>
          </w:p>
        </w:tc>
        <w:tc>
          <w:tcPr>
            <w:tcW w:w="1170" w:type="dxa"/>
          </w:tcPr>
          <w:p w14:paraId="6EBD6A4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73A22643"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Colleague</w:t>
            </w:r>
          </w:p>
        </w:tc>
      </w:tr>
      <w:tr w:rsidR="009A485A" w14:paraId="4089CA37" w14:textId="77777777" w:rsidTr="003729B2">
        <w:tc>
          <w:tcPr>
            <w:tcW w:w="540" w:type="dxa"/>
          </w:tcPr>
          <w:p w14:paraId="377FA813"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4</w:t>
            </w:r>
          </w:p>
        </w:tc>
        <w:tc>
          <w:tcPr>
            <w:tcW w:w="900" w:type="dxa"/>
          </w:tcPr>
          <w:p w14:paraId="375FA13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Ole</w:t>
            </w:r>
          </w:p>
        </w:tc>
        <w:tc>
          <w:tcPr>
            <w:tcW w:w="990" w:type="dxa"/>
          </w:tcPr>
          <w:p w14:paraId="6AB7A8CB"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ǝu</w:t>
            </w:r>
            <w:proofErr w:type="spellEnd"/>
            <w:r w:rsidRPr="00556C1A">
              <w:rPr>
                <w:rFonts w:ascii="Times New Roman" w:hAnsi="Times New Roman" w:cs="Times New Roman"/>
              </w:rPr>
              <w:t>/</w:t>
            </w:r>
          </w:p>
        </w:tc>
        <w:tc>
          <w:tcPr>
            <w:tcW w:w="1080" w:type="dxa"/>
          </w:tcPr>
          <w:p w14:paraId="22D36557"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w:t>
            </w:r>
          </w:p>
        </w:tc>
        <w:tc>
          <w:tcPr>
            <w:tcW w:w="1469" w:type="dxa"/>
          </w:tcPr>
          <w:p w14:paraId="22E37C2B"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Old</w:t>
            </w:r>
          </w:p>
        </w:tc>
        <w:tc>
          <w:tcPr>
            <w:tcW w:w="1350" w:type="dxa"/>
          </w:tcPr>
          <w:p w14:paraId="0C1F54FE"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o</w:t>
            </w:r>
            <w:r>
              <w:rPr>
                <w:rFonts w:ascii="Times New Roman" w:hAnsi="Times New Roman" w:cs="Times New Roman"/>
              </w:rPr>
              <w:t>lè</w:t>
            </w:r>
            <w:proofErr w:type="spellEnd"/>
            <w:r w:rsidRPr="00556C1A">
              <w:rPr>
                <w:rFonts w:ascii="Times New Roman" w:hAnsi="Times New Roman" w:cs="Times New Roman"/>
              </w:rPr>
              <w:t xml:space="preserve">] </w:t>
            </w:r>
          </w:p>
        </w:tc>
        <w:tc>
          <w:tcPr>
            <w:tcW w:w="1170" w:type="dxa"/>
          </w:tcPr>
          <w:p w14:paraId="290C3FCF"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55F8B02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Thief</w:t>
            </w:r>
          </w:p>
        </w:tc>
      </w:tr>
      <w:tr w:rsidR="009A485A" w14:paraId="7968F7DD" w14:textId="77777777" w:rsidTr="003729B2">
        <w:tc>
          <w:tcPr>
            <w:tcW w:w="540" w:type="dxa"/>
          </w:tcPr>
          <w:p w14:paraId="011F6CDC"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5</w:t>
            </w:r>
          </w:p>
        </w:tc>
        <w:tc>
          <w:tcPr>
            <w:tcW w:w="900" w:type="dxa"/>
          </w:tcPr>
          <w:p w14:paraId="2D9FF556"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Bode</w:t>
            </w:r>
          </w:p>
        </w:tc>
        <w:tc>
          <w:tcPr>
            <w:tcW w:w="990" w:type="dxa"/>
          </w:tcPr>
          <w:p w14:paraId="6C93ADAC"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bǝud</w:t>
            </w:r>
            <w:proofErr w:type="spellEnd"/>
            <w:r>
              <w:rPr>
                <w:rFonts w:ascii="Times New Roman" w:hAnsi="Times New Roman" w:cs="Times New Roman"/>
              </w:rPr>
              <w:t>/</w:t>
            </w:r>
          </w:p>
        </w:tc>
        <w:tc>
          <w:tcPr>
            <w:tcW w:w="1080" w:type="dxa"/>
          </w:tcPr>
          <w:p w14:paraId="787A851F"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CVC</w:t>
            </w:r>
          </w:p>
        </w:tc>
        <w:tc>
          <w:tcPr>
            <w:tcW w:w="1469" w:type="dxa"/>
          </w:tcPr>
          <w:p w14:paraId="0F51F292"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Augur</w:t>
            </w:r>
          </w:p>
        </w:tc>
        <w:tc>
          <w:tcPr>
            <w:tcW w:w="1350" w:type="dxa"/>
          </w:tcPr>
          <w:p w14:paraId="55D38BB4"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b</w:t>
            </w:r>
            <w:r>
              <w:rPr>
                <w:rFonts w:ascii="Times New Roman" w:hAnsi="Times New Roman" w:cs="Times New Roman"/>
              </w:rPr>
              <w:t>ò</w:t>
            </w:r>
            <w:r w:rsidRPr="00556C1A">
              <w:rPr>
                <w:rFonts w:ascii="Times New Roman" w:hAnsi="Times New Roman" w:cs="Times New Roman"/>
              </w:rPr>
              <w:t>d</w:t>
            </w:r>
            <w:r>
              <w:rPr>
                <w:rFonts w:ascii="Times New Roman" w:hAnsi="Times New Roman" w:cs="Times New Roman"/>
              </w:rPr>
              <w:t>é</w:t>
            </w:r>
            <w:proofErr w:type="spellEnd"/>
            <w:r w:rsidRPr="00556C1A">
              <w:rPr>
                <w:rFonts w:ascii="Times New Roman" w:hAnsi="Times New Roman" w:cs="Times New Roman"/>
              </w:rPr>
              <w:t xml:space="preserve">] </w:t>
            </w:r>
          </w:p>
        </w:tc>
        <w:tc>
          <w:tcPr>
            <w:tcW w:w="1170" w:type="dxa"/>
          </w:tcPr>
          <w:p w14:paraId="2FA348DD"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CVCV</w:t>
            </w:r>
          </w:p>
        </w:tc>
        <w:tc>
          <w:tcPr>
            <w:tcW w:w="1440" w:type="dxa"/>
          </w:tcPr>
          <w:p w14:paraId="262F2346"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Personal name</w:t>
            </w:r>
          </w:p>
        </w:tc>
      </w:tr>
      <w:tr w:rsidR="009A485A" w14:paraId="055F7C54" w14:textId="77777777" w:rsidTr="003729B2">
        <w:tc>
          <w:tcPr>
            <w:tcW w:w="540" w:type="dxa"/>
          </w:tcPr>
          <w:p w14:paraId="4AF9C568"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6</w:t>
            </w:r>
          </w:p>
        </w:tc>
        <w:tc>
          <w:tcPr>
            <w:tcW w:w="900" w:type="dxa"/>
          </w:tcPr>
          <w:p w14:paraId="6B1704D0"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Ewe</w:t>
            </w:r>
          </w:p>
        </w:tc>
        <w:tc>
          <w:tcPr>
            <w:tcW w:w="990" w:type="dxa"/>
          </w:tcPr>
          <w:p w14:paraId="6D209E30"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ju</w:t>
            </w:r>
            <w:proofErr w:type="spellEnd"/>
            <w:r w:rsidRPr="00556C1A">
              <w:rPr>
                <w:rFonts w:ascii="Times New Roman" w:hAnsi="Times New Roman" w:cs="Times New Roman"/>
              </w:rPr>
              <w:t>:/</w:t>
            </w:r>
          </w:p>
        </w:tc>
        <w:tc>
          <w:tcPr>
            <w:tcW w:w="1080" w:type="dxa"/>
          </w:tcPr>
          <w:p w14:paraId="176196BE"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CV</w:t>
            </w:r>
          </w:p>
        </w:tc>
        <w:tc>
          <w:tcPr>
            <w:tcW w:w="1469" w:type="dxa"/>
          </w:tcPr>
          <w:p w14:paraId="15E0C1E1"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Female sheep</w:t>
            </w:r>
          </w:p>
        </w:tc>
        <w:tc>
          <w:tcPr>
            <w:tcW w:w="1350" w:type="dxa"/>
          </w:tcPr>
          <w:p w14:paraId="6A7A99D2"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ew</w:t>
            </w:r>
            <w:r>
              <w:rPr>
                <w:rFonts w:ascii="Times New Roman" w:hAnsi="Times New Roman" w:cs="Times New Roman"/>
              </w:rPr>
              <w:t>é</w:t>
            </w:r>
            <w:proofErr w:type="spellEnd"/>
            <w:r w:rsidRPr="00556C1A">
              <w:rPr>
                <w:rFonts w:ascii="Times New Roman" w:hAnsi="Times New Roman" w:cs="Times New Roman"/>
              </w:rPr>
              <w:t xml:space="preserve">] </w:t>
            </w:r>
          </w:p>
        </w:tc>
        <w:tc>
          <w:tcPr>
            <w:tcW w:w="1170" w:type="dxa"/>
          </w:tcPr>
          <w:p w14:paraId="7C6BF942"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55464F5D"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Leaf</w:t>
            </w:r>
          </w:p>
        </w:tc>
      </w:tr>
      <w:tr w:rsidR="009A485A" w14:paraId="632DFCE6" w14:textId="77777777" w:rsidTr="003729B2">
        <w:tc>
          <w:tcPr>
            <w:tcW w:w="540" w:type="dxa"/>
          </w:tcPr>
          <w:p w14:paraId="3B31585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7</w:t>
            </w:r>
          </w:p>
        </w:tc>
        <w:tc>
          <w:tcPr>
            <w:tcW w:w="900" w:type="dxa"/>
          </w:tcPr>
          <w:p w14:paraId="6F15DEEF"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Ere</w:t>
            </w:r>
          </w:p>
        </w:tc>
        <w:tc>
          <w:tcPr>
            <w:tcW w:w="990" w:type="dxa"/>
          </w:tcPr>
          <w:p w14:paraId="351669EA"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eǝ</w:t>
            </w:r>
            <w:proofErr w:type="spellEnd"/>
            <w:r w:rsidRPr="00556C1A">
              <w:rPr>
                <w:rFonts w:ascii="Times New Roman" w:hAnsi="Times New Roman" w:cs="Times New Roman"/>
              </w:rPr>
              <w:t>/</w:t>
            </w:r>
          </w:p>
        </w:tc>
        <w:tc>
          <w:tcPr>
            <w:tcW w:w="1080" w:type="dxa"/>
          </w:tcPr>
          <w:p w14:paraId="37EA0FD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w:t>
            </w:r>
          </w:p>
        </w:tc>
        <w:tc>
          <w:tcPr>
            <w:tcW w:w="1469" w:type="dxa"/>
          </w:tcPr>
          <w:p w14:paraId="296EC98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Before</w:t>
            </w:r>
          </w:p>
        </w:tc>
        <w:tc>
          <w:tcPr>
            <w:tcW w:w="1350" w:type="dxa"/>
          </w:tcPr>
          <w:p w14:paraId="1A35334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er</w:t>
            </w:r>
            <w:r>
              <w:rPr>
                <w:rFonts w:ascii="Times New Roman" w:hAnsi="Times New Roman" w:cs="Times New Roman"/>
              </w:rPr>
              <w:t>é</w:t>
            </w:r>
            <w:proofErr w:type="spellEnd"/>
            <w:r w:rsidRPr="00556C1A">
              <w:rPr>
                <w:rFonts w:ascii="Times New Roman" w:hAnsi="Times New Roman" w:cs="Times New Roman"/>
              </w:rPr>
              <w:t xml:space="preserve">] </w:t>
            </w:r>
          </w:p>
        </w:tc>
        <w:tc>
          <w:tcPr>
            <w:tcW w:w="1170" w:type="dxa"/>
          </w:tcPr>
          <w:p w14:paraId="05FC12D8"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326B8DDC"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Play</w:t>
            </w:r>
          </w:p>
        </w:tc>
      </w:tr>
      <w:tr w:rsidR="009A485A" w14:paraId="7D7F6626" w14:textId="77777777" w:rsidTr="003729B2">
        <w:tc>
          <w:tcPr>
            <w:tcW w:w="540" w:type="dxa"/>
          </w:tcPr>
          <w:p w14:paraId="764BE46F"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8</w:t>
            </w:r>
          </w:p>
        </w:tc>
        <w:tc>
          <w:tcPr>
            <w:tcW w:w="900" w:type="dxa"/>
          </w:tcPr>
          <w:p w14:paraId="58877135"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Eke</w:t>
            </w:r>
          </w:p>
        </w:tc>
        <w:tc>
          <w:tcPr>
            <w:tcW w:w="990" w:type="dxa"/>
          </w:tcPr>
          <w:p w14:paraId="5F0ED3E5"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proofErr w:type="gramStart"/>
            <w:r w:rsidRPr="00556C1A">
              <w:rPr>
                <w:rFonts w:ascii="Times New Roman" w:hAnsi="Times New Roman" w:cs="Times New Roman"/>
              </w:rPr>
              <w:t>ɪ:k</w:t>
            </w:r>
            <w:proofErr w:type="spellEnd"/>
            <w:proofErr w:type="gramEnd"/>
            <w:r w:rsidRPr="00556C1A">
              <w:rPr>
                <w:rFonts w:ascii="Times New Roman" w:hAnsi="Times New Roman" w:cs="Times New Roman"/>
              </w:rPr>
              <w:t>/</w:t>
            </w:r>
          </w:p>
        </w:tc>
        <w:tc>
          <w:tcPr>
            <w:tcW w:w="1080" w:type="dxa"/>
          </w:tcPr>
          <w:p w14:paraId="56E3E9A2"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w:t>
            </w:r>
          </w:p>
        </w:tc>
        <w:tc>
          <w:tcPr>
            <w:tcW w:w="1469" w:type="dxa"/>
          </w:tcPr>
          <w:p w14:paraId="0086C5D8"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Make out</w:t>
            </w:r>
          </w:p>
        </w:tc>
        <w:tc>
          <w:tcPr>
            <w:tcW w:w="1350" w:type="dxa"/>
          </w:tcPr>
          <w:p w14:paraId="4D60A8B7"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Pr>
                <w:rFonts w:ascii="Times New Roman" w:hAnsi="Times New Roman" w:cs="Times New Roman"/>
              </w:rPr>
              <w:t>è</w:t>
            </w:r>
            <w:r w:rsidRPr="00556C1A">
              <w:rPr>
                <w:rFonts w:ascii="Times New Roman" w:hAnsi="Times New Roman" w:cs="Times New Roman"/>
              </w:rPr>
              <w:t>k</w:t>
            </w:r>
            <w:r>
              <w:rPr>
                <w:rFonts w:ascii="Times New Roman" w:hAnsi="Times New Roman" w:cs="Times New Roman"/>
              </w:rPr>
              <w:t>é</w:t>
            </w:r>
            <w:proofErr w:type="spellEnd"/>
            <w:r w:rsidRPr="00556C1A">
              <w:rPr>
                <w:rFonts w:ascii="Times New Roman" w:hAnsi="Times New Roman" w:cs="Times New Roman"/>
              </w:rPr>
              <w:t xml:space="preserve">] </w:t>
            </w:r>
          </w:p>
        </w:tc>
        <w:tc>
          <w:tcPr>
            <w:tcW w:w="1170" w:type="dxa"/>
          </w:tcPr>
          <w:p w14:paraId="103545A2"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66BD0BED"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Deceit</w:t>
            </w:r>
          </w:p>
        </w:tc>
      </w:tr>
      <w:tr w:rsidR="009A485A" w14:paraId="2ABE8B27" w14:textId="77777777" w:rsidTr="003729B2">
        <w:tc>
          <w:tcPr>
            <w:tcW w:w="540" w:type="dxa"/>
          </w:tcPr>
          <w:p w14:paraId="1B7EC4F4"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9</w:t>
            </w:r>
          </w:p>
        </w:tc>
        <w:tc>
          <w:tcPr>
            <w:tcW w:w="900" w:type="dxa"/>
          </w:tcPr>
          <w:p w14:paraId="695695F0"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Jade</w:t>
            </w:r>
          </w:p>
        </w:tc>
        <w:tc>
          <w:tcPr>
            <w:tcW w:w="990" w:type="dxa"/>
          </w:tcPr>
          <w:p w14:paraId="39C2F51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ʤeɪd</w:t>
            </w:r>
            <w:proofErr w:type="spellEnd"/>
            <w:r w:rsidRPr="00556C1A">
              <w:rPr>
                <w:rFonts w:ascii="Times New Roman" w:hAnsi="Times New Roman" w:cs="Times New Roman"/>
              </w:rPr>
              <w:t>/</w:t>
            </w:r>
          </w:p>
        </w:tc>
        <w:tc>
          <w:tcPr>
            <w:tcW w:w="1080" w:type="dxa"/>
          </w:tcPr>
          <w:p w14:paraId="0741A2EB"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w:t>
            </w:r>
          </w:p>
        </w:tc>
        <w:tc>
          <w:tcPr>
            <w:tcW w:w="1469" w:type="dxa"/>
          </w:tcPr>
          <w:p w14:paraId="7C13B4E2"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Tired</w:t>
            </w:r>
          </w:p>
        </w:tc>
        <w:tc>
          <w:tcPr>
            <w:tcW w:w="1350" w:type="dxa"/>
          </w:tcPr>
          <w:p w14:paraId="1B0F460E"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j</w:t>
            </w:r>
            <w:r>
              <w:rPr>
                <w:rFonts w:ascii="Times New Roman" w:hAnsi="Times New Roman" w:cs="Times New Roman"/>
              </w:rPr>
              <w:t>á</w:t>
            </w:r>
            <w:r w:rsidRPr="00556C1A">
              <w:rPr>
                <w:rFonts w:ascii="Times New Roman" w:hAnsi="Times New Roman" w:cs="Times New Roman"/>
              </w:rPr>
              <w:t>de</w:t>
            </w:r>
            <w:proofErr w:type="spellEnd"/>
            <w:r w:rsidRPr="00556C1A">
              <w:rPr>
                <w:rFonts w:ascii="Times New Roman" w:hAnsi="Times New Roman" w:cs="Times New Roman"/>
              </w:rPr>
              <w:t xml:space="preserve">] </w:t>
            </w:r>
          </w:p>
        </w:tc>
        <w:tc>
          <w:tcPr>
            <w:tcW w:w="1170" w:type="dxa"/>
          </w:tcPr>
          <w:p w14:paraId="33FF359E"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CVCV</w:t>
            </w:r>
          </w:p>
        </w:tc>
        <w:tc>
          <w:tcPr>
            <w:tcW w:w="1440" w:type="dxa"/>
          </w:tcPr>
          <w:p w14:paraId="60B8C085"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Get Out</w:t>
            </w:r>
          </w:p>
        </w:tc>
      </w:tr>
      <w:tr w:rsidR="009A485A" w14:paraId="23235A62" w14:textId="77777777" w:rsidTr="003729B2">
        <w:tc>
          <w:tcPr>
            <w:tcW w:w="540" w:type="dxa"/>
          </w:tcPr>
          <w:p w14:paraId="6AED3307"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10</w:t>
            </w:r>
          </w:p>
        </w:tc>
        <w:tc>
          <w:tcPr>
            <w:tcW w:w="900" w:type="dxa"/>
          </w:tcPr>
          <w:p w14:paraId="28CB87E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Kike</w:t>
            </w:r>
          </w:p>
        </w:tc>
        <w:tc>
          <w:tcPr>
            <w:tcW w:w="990" w:type="dxa"/>
          </w:tcPr>
          <w:p w14:paraId="2329AC92"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sidRPr="00556C1A">
              <w:rPr>
                <w:rFonts w:ascii="Times New Roman" w:hAnsi="Times New Roman" w:cs="Times New Roman"/>
              </w:rPr>
              <w:t>kaɪk</w:t>
            </w:r>
            <w:proofErr w:type="spellEnd"/>
            <w:r>
              <w:rPr>
                <w:rFonts w:ascii="Times New Roman" w:hAnsi="Times New Roman" w:cs="Times New Roman"/>
              </w:rPr>
              <w:t>/</w:t>
            </w:r>
          </w:p>
        </w:tc>
        <w:tc>
          <w:tcPr>
            <w:tcW w:w="1080" w:type="dxa"/>
          </w:tcPr>
          <w:p w14:paraId="10CE15FD"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CVC</w:t>
            </w:r>
          </w:p>
        </w:tc>
        <w:tc>
          <w:tcPr>
            <w:tcW w:w="1469" w:type="dxa"/>
          </w:tcPr>
          <w:p w14:paraId="4D2E402F"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An abuse</w:t>
            </w:r>
          </w:p>
        </w:tc>
        <w:tc>
          <w:tcPr>
            <w:tcW w:w="1350" w:type="dxa"/>
          </w:tcPr>
          <w:p w14:paraId="02612A8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k</w:t>
            </w:r>
            <w:r>
              <w:rPr>
                <w:rFonts w:ascii="Times New Roman" w:hAnsi="Times New Roman" w:cs="Times New Roman"/>
              </w:rPr>
              <w:t>í</w:t>
            </w:r>
            <w:r w:rsidRPr="00556C1A">
              <w:rPr>
                <w:rFonts w:ascii="Times New Roman" w:hAnsi="Times New Roman" w:cs="Times New Roman"/>
              </w:rPr>
              <w:t>k</w:t>
            </w:r>
            <w:r>
              <w:rPr>
                <w:rFonts w:ascii="Times New Roman" w:hAnsi="Times New Roman" w:cs="Times New Roman"/>
              </w:rPr>
              <w:t>é</w:t>
            </w:r>
            <w:proofErr w:type="spellEnd"/>
            <w:r w:rsidRPr="00556C1A">
              <w:rPr>
                <w:rFonts w:ascii="Times New Roman" w:hAnsi="Times New Roman" w:cs="Times New Roman"/>
              </w:rPr>
              <w:t xml:space="preserve">] </w:t>
            </w:r>
          </w:p>
        </w:tc>
        <w:tc>
          <w:tcPr>
            <w:tcW w:w="1170" w:type="dxa"/>
          </w:tcPr>
          <w:p w14:paraId="64A98CFA"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CVCV</w:t>
            </w:r>
          </w:p>
        </w:tc>
        <w:tc>
          <w:tcPr>
            <w:tcW w:w="1440" w:type="dxa"/>
          </w:tcPr>
          <w:p w14:paraId="57925067"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Shout</w:t>
            </w:r>
          </w:p>
        </w:tc>
      </w:tr>
      <w:tr w:rsidR="009A485A" w14:paraId="73D8D223" w14:textId="77777777" w:rsidTr="003729B2">
        <w:tc>
          <w:tcPr>
            <w:tcW w:w="540" w:type="dxa"/>
          </w:tcPr>
          <w:p w14:paraId="1E4F28B6"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11</w:t>
            </w:r>
          </w:p>
        </w:tc>
        <w:tc>
          <w:tcPr>
            <w:tcW w:w="900" w:type="dxa"/>
          </w:tcPr>
          <w:p w14:paraId="5DD9900D"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Lode</w:t>
            </w:r>
          </w:p>
        </w:tc>
        <w:tc>
          <w:tcPr>
            <w:tcW w:w="990" w:type="dxa"/>
          </w:tcPr>
          <w:p w14:paraId="7E783CED"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lǝud</w:t>
            </w:r>
            <w:proofErr w:type="spellEnd"/>
            <w:r w:rsidRPr="00556C1A">
              <w:rPr>
                <w:rFonts w:ascii="Times New Roman" w:hAnsi="Times New Roman" w:cs="Times New Roman"/>
              </w:rPr>
              <w:t>/</w:t>
            </w:r>
          </w:p>
        </w:tc>
        <w:tc>
          <w:tcPr>
            <w:tcW w:w="1080" w:type="dxa"/>
          </w:tcPr>
          <w:p w14:paraId="65C65A1D"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CVC</w:t>
            </w:r>
          </w:p>
        </w:tc>
        <w:tc>
          <w:tcPr>
            <w:tcW w:w="1469" w:type="dxa"/>
          </w:tcPr>
          <w:p w14:paraId="057BFADB"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Ore depot</w:t>
            </w:r>
          </w:p>
        </w:tc>
        <w:tc>
          <w:tcPr>
            <w:tcW w:w="1350" w:type="dxa"/>
          </w:tcPr>
          <w:p w14:paraId="005361C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l</w:t>
            </w:r>
            <w:r>
              <w:rPr>
                <w:rFonts w:ascii="Times New Roman" w:hAnsi="Times New Roman" w:cs="Times New Roman"/>
              </w:rPr>
              <w:t>ó</w:t>
            </w:r>
            <w:r w:rsidRPr="00556C1A">
              <w:rPr>
                <w:rFonts w:ascii="Times New Roman" w:hAnsi="Times New Roman" w:cs="Times New Roman"/>
              </w:rPr>
              <w:t>de</w:t>
            </w:r>
            <w:proofErr w:type="spellEnd"/>
            <w:r w:rsidRPr="00556C1A">
              <w:rPr>
                <w:rFonts w:ascii="Times New Roman" w:hAnsi="Times New Roman" w:cs="Times New Roman"/>
              </w:rPr>
              <w:t xml:space="preserve">] </w:t>
            </w:r>
          </w:p>
        </w:tc>
        <w:tc>
          <w:tcPr>
            <w:tcW w:w="1170" w:type="dxa"/>
          </w:tcPr>
          <w:p w14:paraId="19D9D373"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CVCV</w:t>
            </w:r>
          </w:p>
        </w:tc>
        <w:tc>
          <w:tcPr>
            <w:tcW w:w="1440" w:type="dxa"/>
          </w:tcPr>
          <w:p w14:paraId="5491AE4E"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Outside</w:t>
            </w:r>
          </w:p>
        </w:tc>
      </w:tr>
      <w:tr w:rsidR="009A485A" w14:paraId="1481B641" w14:textId="77777777" w:rsidTr="003729B2">
        <w:tc>
          <w:tcPr>
            <w:tcW w:w="540" w:type="dxa"/>
          </w:tcPr>
          <w:p w14:paraId="60027908"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12</w:t>
            </w:r>
          </w:p>
        </w:tc>
        <w:tc>
          <w:tcPr>
            <w:tcW w:w="900" w:type="dxa"/>
          </w:tcPr>
          <w:p w14:paraId="59EA0C8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Ire</w:t>
            </w:r>
          </w:p>
        </w:tc>
        <w:tc>
          <w:tcPr>
            <w:tcW w:w="990" w:type="dxa"/>
          </w:tcPr>
          <w:p w14:paraId="02EFBB7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aɪǝ</w:t>
            </w:r>
            <w:proofErr w:type="spellEnd"/>
            <w:r w:rsidRPr="00556C1A">
              <w:rPr>
                <w:rFonts w:ascii="Times New Roman" w:hAnsi="Times New Roman" w:cs="Times New Roman"/>
              </w:rPr>
              <w:t>/</w:t>
            </w:r>
          </w:p>
        </w:tc>
        <w:tc>
          <w:tcPr>
            <w:tcW w:w="1080" w:type="dxa"/>
          </w:tcPr>
          <w:p w14:paraId="41F67F18"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w:t>
            </w:r>
          </w:p>
        </w:tc>
        <w:tc>
          <w:tcPr>
            <w:tcW w:w="1469" w:type="dxa"/>
          </w:tcPr>
          <w:p w14:paraId="28769988"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Anger</w:t>
            </w:r>
          </w:p>
        </w:tc>
        <w:tc>
          <w:tcPr>
            <w:tcW w:w="1350" w:type="dxa"/>
          </w:tcPr>
          <w:p w14:paraId="68ECD0C5"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[ire] MM</w:t>
            </w:r>
          </w:p>
        </w:tc>
        <w:tc>
          <w:tcPr>
            <w:tcW w:w="1170" w:type="dxa"/>
          </w:tcPr>
          <w:p w14:paraId="6011F1A7"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2B707693"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Goodness</w:t>
            </w:r>
          </w:p>
        </w:tc>
      </w:tr>
      <w:tr w:rsidR="009A485A" w14:paraId="4E6E16CA" w14:textId="77777777" w:rsidTr="003729B2">
        <w:tc>
          <w:tcPr>
            <w:tcW w:w="540" w:type="dxa"/>
          </w:tcPr>
          <w:p w14:paraId="4F398EB7"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13</w:t>
            </w:r>
          </w:p>
        </w:tc>
        <w:tc>
          <w:tcPr>
            <w:tcW w:w="900" w:type="dxa"/>
          </w:tcPr>
          <w:p w14:paraId="6E24D7AC"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Ode</w:t>
            </w:r>
          </w:p>
        </w:tc>
        <w:tc>
          <w:tcPr>
            <w:tcW w:w="990" w:type="dxa"/>
          </w:tcPr>
          <w:p w14:paraId="1672CF7B"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ǝυd</w:t>
            </w:r>
            <w:proofErr w:type="spellEnd"/>
            <w:r w:rsidRPr="00556C1A">
              <w:rPr>
                <w:rFonts w:ascii="Times New Roman" w:hAnsi="Times New Roman" w:cs="Times New Roman"/>
              </w:rPr>
              <w:t>/</w:t>
            </w:r>
          </w:p>
        </w:tc>
        <w:tc>
          <w:tcPr>
            <w:tcW w:w="1080" w:type="dxa"/>
          </w:tcPr>
          <w:p w14:paraId="4D8E6E0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w:t>
            </w:r>
          </w:p>
        </w:tc>
        <w:tc>
          <w:tcPr>
            <w:tcW w:w="1469" w:type="dxa"/>
          </w:tcPr>
          <w:p w14:paraId="6C202CA1"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A lyrical poem</w:t>
            </w:r>
          </w:p>
        </w:tc>
        <w:tc>
          <w:tcPr>
            <w:tcW w:w="1350" w:type="dxa"/>
          </w:tcPr>
          <w:p w14:paraId="295D02C4"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Pr>
                <w:rFonts w:ascii="Times New Roman" w:hAnsi="Times New Roman" w:cs="Times New Roman"/>
              </w:rPr>
              <w:t>ò</w:t>
            </w:r>
            <w:r w:rsidRPr="00556C1A">
              <w:rPr>
                <w:rFonts w:ascii="Times New Roman" w:hAnsi="Times New Roman" w:cs="Times New Roman"/>
              </w:rPr>
              <w:t>de</w:t>
            </w:r>
            <w:proofErr w:type="spellEnd"/>
            <w:r w:rsidRPr="00556C1A">
              <w:rPr>
                <w:rFonts w:ascii="Times New Roman" w:hAnsi="Times New Roman" w:cs="Times New Roman"/>
              </w:rPr>
              <w:t>]</w:t>
            </w:r>
          </w:p>
        </w:tc>
        <w:tc>
          <w:tcPr>
            <w:tcW w:w="1170" w:type="dxa"/>
          </w:tcPr>
          <w:p w14:paraId="703FF0CB"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6005828C"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Out</w:t>
            </w:r>
          </w:p>
        </w:tc>
      </w:tr>
      <w:tr w:rsidR="009A485A" w14:paraId="7158AD85" w14:textId="77777777" w:rsidTr="003729B2">
        <w:tc>
          <w:tcPr>
            <w:tcW w:w="540" w:type="dxa"/>
          </w:tcPr>
          <w:p w14:paraId="706D2CBB"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14</w:t>
            </w:r>
          </w:p>
        </w:tc>
        <w:tc>
          <w:tcPr>
            <w:tcW w:w="900" w:type="dxa"/>
          </w:tcPr>
          <w:p w14:paraId="2759EA9C" w14:textId="77777777" w:rsidR="009A485A" w:rsidRPr="00556C1A" w:rsidRDefault="009A485A" w:rsidP="009A485A">
            <w:pPr>
              <w:spacing w:after="0" w:line="240" w:lineRule="auto"/>
              <w:jc w:val="both"/>
              <w:rPr>
                <w:rFonts w:ascii="Times New Roman" w:hAnsi="Times New Roman" w:cs="Times New Roman"/>
              </w:rPr>
            </w:pPr>
            <w:proofErr w:type="spellStart"/>
            <w:r w:rsidRPr="00556C1A">
              <w:rPr>
                <w:rFonts w:ascii="Times New Roman" w:hAnsi="Times New Roman" w:cs="Times New Roman"/>
              </w:rPr>
              <w:t>Oke</w:t>
            </w:r>
            <w:proofErr w:type="spellEnd"/>
          </w:p>
        </w:tc>
        <w:tc>
          <w:tcPr>
            <w:tcW w:w="990" w:type="dxa"/>
          </w:tcPr>
          <w:p w14:paraId="3F8A3312"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ǝυk</w:t>
            </w:r>
            <w:proofErr w:type="spellEnd"/>
            <w:r w:rsidRPr="00556C1A">
              <w:rPr>
                <w:rFonts w:ascii="Times New Roman" w:hAnsi="Times New Roman" w:cs="Times New Roman"/>
              </w:rPr>
              <w:t>/</w:t>
            </w:r>
          </w:p>
        </w:tc>
        <w:tc>
          <w:tcPr>
            <w:tcW w:w="1080" w:type="dxa"/>
          </w:tcPr>
          <w:p w14:paraId="33D60F8F"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w:t>
            </w:r>
          </w:p>
        </w:tc>
        <w:tc>
          <w:tcPr>
            <w:tcW w:w="1469" w:type="dxa"/>
          </w:tcPr>
          <w:p w14:paraId="361FA882"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Man</w:t>
            </w:r>
          </w:p>
        </w:tc>
        <w:tc>
          <w:tcPr>
            <w:tcW w:w="1350" w:type="dxa"/>
          </w:tcPr>
          <w:p w14:paraId="7790489B"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Pr>
                <w:rFonts w:ascii="Times New Roman" w:hAnsi="Times New Roman" w:cs="Times New Roman"/>
              </w:rPr>
              <w:t>ò</w:t>
            </w:r>
            <w:r w:rsidRPr="00556C1A">
              <w:rPr>
                <w:rFonts w:ascii="Times New Roman" w:hAnsi="Times New Roman" w:cs="Times New Roman"/>
              </w:rPr>
              <w:t>k</w:t>
            </w:r>
            <w:r>
              <w:rPr>
                <w:rFonts w:ascii="Times New Roman" w:hAnsi="Times New Roman" w:cs="Times New Roman"/>
              </w:rPr>
              <w:t>è</w:t>
            </w:r>
            <w:proofErr w:type="spellEnd"/>
            <w:r w:rsidRPr="00556C1A">
              <w:rPr>
                <w:rFonts w:ascii="Times New Roman" w:hAnsi="Times New Roman" w:cs="Times New Roman"/>
              </w:rPr>
              <w:t xml:space="preserve">] </w:t>
            </w:r>
          </w:p>
        </w:tc>
        <w:tc>
          <w:tcPr>
            <w:tcW w:w="1170" w:type="dxa"/>
          </w:tcPr>
          <w:p w14:paraId="753E6A27"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767B4024"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Hill</w:t>
            </w:r>
          </w:p>
        </w:tc>
      </w:tr>
      <w:tr w:rsidR="009A485A" w14:paraId="0794F802" w14:textId="77777777" w:rsidTr="003729B2">
        <w:tc>
          <w:tcPr>
            <w:tcW w:w="540" w:type="dxa"/>
          </w:tcPr>
          <w:p w14:paraId="7205BEAD"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15</w:t>
            </w:r>
          </w:p>
        </w:tc>
        <w:tc>
          <w:tcPr>
            <w:tcW w:w="900" w:type="dxa"/>
          </w:tcPr>
          <w:p w14:paraId="6170DA52"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Ore</w:t>
            </w:r>
          </w:p>
        </w:tc>
        <w:tc>
          <w:tcPr>
            <w:tcW w:w="990" w:type="dxa"/>
          </w:tcPr>
          <w:p w14:paraId="41747626"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/ɔ:/</w:t>
            </w:r>
          </w:p>
        </w:tc>
        <w:tc>
          <w:tcPr>
            <w:tcW w:w="1080" w:type="dxa"/>
          </w:tcPr>
          <w:p w14:paraId="2BE55B0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w:t>
            </w:r>
          </w:p>
        </w:tc>
        <w:tc>
          <w:tcPr>
            <w:tcW w:w="1469" w:type="dxa"/>
          </w:tcPr>
          <w:p w14:paraId="18E229D6"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Aggregate of raw metals</w:t>
            </w:r>
          </w:p>
        </w:tc>
        <w:tc>
          <w:tcPr>
            <w:tcW w:w="1350" w:type="dxa"/>
          </w:tcPr>
          <w:p w14:paraId="376BA7BF"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[ore] MM</w:t>
            </w:r>
          </w:p>
        </w:tc>
        <w:tc>
          <w:tcPr>
            <w:tcW w:w="1170" w:type="dxa"/>
          </w:tcPr>
          <w:p w14:paraId="380F1C4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VCV</w:t>
            </w:r>
          </w:p>
        </w:tc>
        <w:tc>
          <w:tcPr>
            <w:tcW w:w="1440" w:type="dxa"/>
          </w:tcPr>
          <w:p w14:paraId="36BCE474"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kindness</w:t>
            </w:r>
          </w:p>
        </w:tc>
      </w:tr>
      <w:tr w:rsidR="009A485A" w14:paraId="1AC25DB9" w14:textId="77777777" w:rsidTr="003729B2">
        <w:tc>
          <w:tcPr>
            <w:tcW w:w="540" w:type="dxa"/>
          </w:tcPr>
          <w:p w14:paraId="78FB0B3D"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16</w:t>
            </w:r>
          </w:p>
        </w:tc>
        <w:tc>
          <w:tcPr>
            <w:tcW w:w="900" w:type="dxa"/>
          </w:tcPr>
          <w:p w14:paraId="51EB0AEF"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Owe</w:t>
            </w:r>
          </w:p>
        </w:tc>
        <w:tc>
          <w:tcPr>
            <w:tcW w:w="990" w:type="dxa"/>
          </w:tcPr>
          <w:p w14:paraId="410F62B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ǝυ</w:t>
            </w:r>
            <w:proofErr w:type="spellEnd"/>
            <w:r w:rsidRPr="00556C1A">
              <w:rPr>
                <w:rFonts w:ascii="Times New Roman" w:hAnsi="Times New Roman" w:cs="Times New Roman"/>
              </w:rPr>
              <w:t>/</w:t>
            </w:r>
          </w:p>
        </w:tc>
        <w:tc>
          <w:tcPr>
            <w:tcW w:w="1080" w:type="dxa"/>
          </w:tcPr>
          <w:p w14:paraId="064A0169"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V</w:t>
            </w:r>
          </w:p>
        </w:tc>
        <w:tc>
          <w:tcPr>
            <w:tcW w:w="1469" w:type="dxa"/>
          </w:tcPr>
          <w:p w14:paraId="6024DC34"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Due</w:t>
            </w:r>
          </w:p>
        </w:tc>
        <w:tc>
          <w:tcPr>
            <w:tcW w:w="1350" w:type="dxa"/>
          </w:tcPr>
          <w:p w14:paraId="0120A68A"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Pr>
                <w:rFonts w:ascii="Times New Roman" w:hAnsi="Times New Roman" w:cs="Times New Roman"/>
              </w:rPr>
              <w:t>ò</w:t>
            </w:r>
            <w:r w:rsidRPr="00556C1A">
              <w:rPr>
                <w:rFonts w:ascii="Times New Roman" w:hAnsi="Times New Roman" w:cs="Times New Roman"/>
              </w:rPr>
              <w:t>we</w:t>
            </w:r>
            <w:proofErr w:type="spellEnd"/>
            <w:r w:rsidRPr="00556C1A">
              <w:rPr>
                <w:rFonts w:ascii="Times New Roman" w:hAnsi="Times New Roman" w:cs="Times New Roman"/>
              </w:rPr>
              <w:t xml:space="preserve">] </w:t>
            </w:r>
          </w:p>
        </w:tc>
        <w:tc>
          <w:tcPr>
            <w:tcW w:w="1170" w:type="dxa"/>
          </w:tcPr>
          <w:p w14:paraId="5CA1A1F8"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VCV</w:t>
            </w:r>
          </w:p>
        </w:tc>
        <w:tc>
          <w:tcPr>
            <w:tcW w:w="1440" w:type="dxa"/>
          </w:tcPr>
          <w:p w14:paraId="3FCF9CE2"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Proverb</w:t>
            </w:r>
          </w:p>
        </w:tc>
      </w:tr>
      <w:tr w:rsidR="009A485A" w14:paraId="7337EDE4" w14:textId="77777777" w:rsidTr="003729B2">
        <w:tc>
          <w:tcPr>
            <w:tcW w:w="540" w:type="dxa"/>
          </w:tcPr>
          <w:p w14:paraId="2D9250F5"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17</w:t>
            </w:r>
          </w:p>
        </w:tc>
        <w:tc>
          <w:tcPr>
            <w:tcW w:w="900" w:type="dxa"/>
          </w:tcPr>
          <w:p w14:paraId="61389D2B"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Dire</w:t>
            </w:r>
          </w:p>
        </w:tc>
        <w:tc>
          <w:tcPr>
            <w:tcW w:w="990" w:type="dxa"/>
          </w:tcPr>
          <w:p w14:paraId="53F2767A" w14:textId="77777777" w:rsidR="009A485A" w:rsidRPr="00556C1A" w:rsidRDefault="009A485A" w:rsidP="009A485A">
            <w:pPr>
              <w:spacing w:after="0" w:line="240" w:lineRule="auto"/>
              <w:jc w:val="both"/>
              <w:rPr>
                <w:rFonts w:ascii="Times New Roman" w:hAnsi="Times New Roman" w:cs="Times New Roman"/>
              </w:rPr>
            </w:pPr>
            <w:proofErr w:type="spellStart"/>
            <w:r w:rsidRPr="00556C1A">
              <w:rPr>
                <w:rFonts w:ascii="Times New Roman" w:hAnsi="Times New Roman" w:cs="Times New Roman"/>
              </w:rPr>
              <w:t>daɪǝ</w:t>
            </w:r>
            <w:proofErr w:type="spellEnd"/>
          </w:p>
        </w:tc>
        <w:tc>
          <w:tcPr>
            <w:tcW w:w="1080" w:type="dxa"/>
          </w:tcPr>
          <w:p w14:paraId="17B809D4"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CV</w:t>
            </w:r>
          </w:p>
        </w:tc>
        <w:tc>
          <w:tcPr>
            <w:tcW w:w="1469" w:type="dxa"/>
          </w:tcPr>
          <w:p w14:paraId="0A5DC5E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Grim</w:t>
            </w:r>
          </w:p>
        </w:tc>
        <w:tc>
          <w:tcPr>
            <w:tcW w:w="1350" w:type="dxa"/>
          </w:tcPr>
          <w:p w14:paraId="4A7D4DF6"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[dire] MM</w:t>
            </w:r>
          </w:p>
        </w:tc>
        <w:tc>
          <w:tcPr>
            <w:tcW w:w="1170" w:type="dxa"/>
          </w:tcPr>
          <w:p w14:paraId="4424AE8F"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40" w:type="dxa"/>
          </w:tcPr>
          <w:p w14:paraId="4E4975C5"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Pleasant</w:t>
            </w:r>
          </w:p>
        </w:tc>
      </w:tr>
      <w:tr w:rsidR="009A485A" w14:paraId="730E30C4" w14:textId="77777777" w:rsidTr="003729B2">
        <w:tc>
          <w:tcPr>
            <w:tcW w:w="540" w:type="dxa"/>
          </w:tcPr>
          <w:p w14:paraId="43AE302D"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18</w:t>
            </w:r>
          </w:p>
        </w:tc>
        <w:tc>
          <w:tcPr>
            <w:tcW w:w="900" w:type="dxa"/>
          </w:tcPr>
          <w:p w14:paraId="0C7AFB0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Dare</w:t>
            </w:r>
          </w:p>
        </w:tc>
        <w:tc>
          <w:tcPr>
            <w:tcW w:w="990" w:type="dxa"/>
          </w:tcPr>
          <w:p w14:paraId="64FC01DE"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deǝ</w:t>
            </w:r>
            <w:proofErr w:type="spellEnd"/>
            <w:r w:rsidRPr="00556C1A">
              <w:rPr>
                <w:rFonts w:ascii="Times New Roman" w:hAnsi="Times New Roman" w:cs="Times New Roman"/>
              </w:rPr>
              <w:t>/</w:t>
            </w:r>
          </w:p>
        </w:tc>
        <w:tc>
          <w:tcPr>
            <w:tcW w:w="1080" w:type="dxa"/>
          </w:tcPr>
          <w:p w14:paraId="32E09DCE"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CV</w:t>
            </w:r>
          </w:p>
        </w:tc>
        <w:tc>
          <w:tcPr>
            <w:tcW w:w="1469" w:type="dxa"/>
          </w:tcPr>
          <w:p w14:paraId="6E12C0D9"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Bravery</w:t>
            </w:r>
          </w:p>
        </w:tc>
        <w:tc>
          <w:tcPr>
            <w:tcW w:w="1350" w:type="dxa"/>
          </w:tcPr>
          <w:p w14:paraId="607D3CF1" w14:textId="77777777" w:rsidR="009A485A" w:rsidRPr="00556C1A" w:rsidRDefault="009A485A" w:rsidP="009A485A">
            <w:pPr>
              <w:spacing w:after="0" w:line="240" w:lineRule="auto"/>
              <w:jc w:val="both"/>
              <w:rPr>
                <w:rFonts w:ascii="Times New Roman" w:hAnsi="Times New Roman" w:cs="Times New Roman"/>
              </w:rPr>
            </w:pPr>
            <w:r w:rsidRPr="00556C1A">
              <w:rPr>
                <w:rFonts w:ascii="Times New Roman" w:hAnsi="Times New Roman" w:cs="Times New Roman"/>
              </w:rPr>
              <w:t>[</w:t>
            </w:r>
            <w:proofErr w:type="spellStart"/>
            <w:r w:rsidRPr="00556C1A">
              <w:rPr>
                <w:rFonts w:ascii="Times New Roman" w:hAnsi="Times New Roman" w:cs="Times New Roman"/>
              </w:rPr>
              <w:t>d</w:t>
            </w:r>
            <w:r>
              <w:rPr>
                <w:rFonts w:ascii="Times New Roman" w:hAnsi="Times New Roman" w:cs="Times New Roman"/>
              </w:rPr>
              <w:t>á</w:t>
            </w:r>
            <w:r w:rsidRPr="00556C1A">
              <w:rPr>
                <w:rFonts w:ascii="Times New Roman" w:hAnsi="Times New Roman" w:cs="Times New Roman"/>
              </w:rPr>
              <w:t>re</w:t>
            </w:r>
            <w:proofErr w:type="spellEnd"/>
            <w:r w:rsidRPr="00556C1A">
              <w:rPr>
                <w:rFonts w:ascii="Times New Roman" w:hAnsi="Times New Roman" w:cs="Times New Roman"/>
              </w:rPr>
              <w:t xml:space="preserve">] </w:t>
            </w:r>
          </w:p>
        </w:tc>
        <w:tc>
          <w:tcPr>
            <w:tcW w:w="1170" w:type="dxa"/>
          </w:tcPr>
          <w:p w14:paraId="3F97C9FC"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40" w:type="dxa"/>
          </w:tcPr>
          <w:p w14:paraId="3D2C999F"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Justified</w:t>
            </w:r>
          </w:p>
        </w:tc>
      </w:tr>
      <w:tr w:rsidR="009A485A" w14:paraId="469540C8" w14:textId="77777777" w:rsidTr="003729B2">
        <w:tc>
          <w:tcPr>
            <w:tcW w:w="540" w:type="dxa"/>
          </w:tcPr>
          <w:p w14:paraId="0271BE67"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19</w:t>
            </w:r>
          </w:p>
        </w:tc>
        <w:tc>
          <w:tcPr>
            <w:tcW w:w="900" w:type="dxa"/>
          </w:tcPr>
          <w:p w14:paraId="60A217CF"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Mope</w:t>
            </w:r>
          </w:p>
        </w:tc>
        <w:tc>
          <w:tcPr>
            <w:tcW w:w="990" w:type="dxa"/>
          </w:tcPr>
          <w:p w14:paraId="4578485A"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m</w:t>
            </w:r>
            <w:r w:rsidRPr="00596871">
              <w:rPr>
                <w:rFonts w:ascii="Times New Roman" w:hAnsi="Times New Roman" w:cs="Times New Roman"/>
              </w:rPr>
              <w:t>ǝυ</w:t>
            </w:r>
            <w:r>
              <w:rPr>
                <w:rFonts w:ascii="Times New Roman" w:hAnsi="Times New Roman" w:cs="Times New Roman"/>
              </w:rPr>
              <w:t>p</w:t>
            </w:r>
            <w:proofErr w:type="spellEnd"/>
            <w:r>
              <w:rPr>
                <w:rFonts w:ascii="Times New Roman" w:hAnsi="Times New Roman" w:cs="Times New Roman"/>
              </w:rPr>
              <w:t>/</w:t>
            </w:r>
          </w:p>
        </w:tc>
        <w:tc>
          <w:tcPr>
            <w:tcW w:w="1080" w:type="dxa"/>
          </w:tcPr>
          <w:p w14:paraId="327C819C"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w:t>
            </w:r>
          </w:p>
        </w:tc>
        <w:tc>
          <w:tcPr>
            <w:tcW w:w="1469" w:type="dxa"/>
          </w:tcPr>
          <w:p w14:paraId="6D84FA2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Self-pity</w:t>
            </w:r>
          </w:p>
        </w:tc>
        <w:tc>
          <w:tcPr>
            <w:tcW w:w="1350" w:type="dxa"/>
          </w:tcPr>
          <w:p w14:paraId="217D00F6"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mopé</w:t>
            </w:r>
            <w:proofErr w:type="spellEnd"/>
            <w:r>
              <w:rPr>
                <w:rFonts w:ascii="Times New Roman" w:hAnsi="Times New Roman" w:cs="Times New Roman"/>
              </w:rPr>
              <w:t>]</w:t>
            </w:r>
          </w:p>
        </w:tc>
        <w:tc>
          <w:tcPr>
            <w:tcW w:w="1170" w:type="dxa"/>
          </w:tcPr>
          <w:p w14:paraId="539A94BD"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40" w:type="dxa"/>
          </w:tcPr>
          <w:p w14:paraId="6C48F96A"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I’m Complete</w:t>
            </w:r>
          </w:p>
        </w:tc>
      </w:tr>
      <w:tr w:rsidR="009A485A" w14:paraId="2012B504" w14:textId="77777777" w:rsidTr="003729B2">
        <w:tc>
          <w:tcPr>
            <w:tcW w:w="540" w:type="dxa"/>
          </w:tcPr>
          <w:p w14:paraId="66E31A70"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20</w:t>
            </w:r>
          </w:p>
        </w:tc>
        <w:tc>
          <w:tcPr>
            <w:tcW w:w="900" w:type="dxa"/>
          </w:tcPr>
          <w:p w14:paraId="317A161A"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Dupe</w:t>
            </w:r>
          </w:p>
        </w:tc>
        <w:tc>
          <w:tcPr>
            <w:tcW w:w="990" w:type="dxa"/>
          </w:tcPr>
          <w:p w14:paraId="33AEAE00"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proofErr w:type="gramStart"/>
            <w:r>
              <w:rPr>
                <w:rFonts w:ascii="Lucida Sans Unicode" w:hAnsi="Lucida Sans Unicode" w:cs="Lucida Sans Unicode"/>
              </w:rPr>
              <w:t>du:p</w:t>
            </w:r>
            <w:proofErr w:type="spellEnd"/>
            <w:proofErr w:type="gramEnd"/>
            <w:r>
              <w:rPr>
                <w:rFonts w:ascii="Times New Roman" w:hAnsi="Times New Roman" w:cs="Times New Roman"/>
              </w:rPr>
              <w:t>/</w:t>
            </w:r>
          </w:p>
        </w:tc>
        <w:tc>
          <w:tcPr>
            <w:tcW w:w="1080" w:type="dxa"/>
          </w:tcPr>
          <w:p w14:paraId="4F56059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w:t>
            </w:r>
          </w:p>
        </w:tc>
        <w:tc>
          <w:tcPr>
            <w:tcW w:w="1469" w:type="dxa"/>
          </w:tcPr>
          <w:p w14:paraId="3220AE7F"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 xml:space="preserve">cheat </w:t>
            </w:r>
          </w:p>
        </w:tc>
        <w:tc>
          <w:tcPr>
            <w:tcW w:w="1350" w:type="dxa"/>
          </w:tcPr>
          <w:p w14:paraId="2AD30CAA"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dúpé</w:t>
            </w:r>
            <w:proofErr w:type="spellEnd"/>
            <w:r>
              <w:rPr>
                <w:rFonts w:ascii="Times New Roman" w:hAnsi="Times New Roman" w:cs="Times New Roman"/>
              </w:rPr>
              <w:t>]</w:t>
            </w:r>
          </w:p>
        </w:tc>
        <w:tc>
          <w:tcPr>
            <w:tcW w:w="1170" w:type="dxa"/>
          </w:tcPr>
          <w:p w14:paraId="7D999704"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40" w:type="dxa"/>
          </w:tcPr>
          <w:p w14:paraId="08437CAD"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Thankful/Personal name</w:t>
            </w:r>
          </w:p>
        </w:tc>
      </w:tr>
      <w:tr w:rsidR="009A485A" w14:paraId="54983FB8" w14:textId="77777777" w:rsidTr="003729B2">
        <w:tc>
          <w:tcPr>
            <w:tcW w:w="540" w:type="dxa"/>
          </w:tcPr>
          <w:p w14:paraId="08B72ED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21</w:t>
            </w:r>
          </w:p>
        </w:tc>
        <w:tc>
          <w:tcPr>
            <w:tcW w:w="900" w:type="dxa"/>
          </w:tcPr>
          <w:p w14:paraId="768C1C5B"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Dodo</w:t>
            </w:r>
          </w:p>
        </w:tc>
        <w:tc>
          <w:tcPr>
            <w:tcW w:w="990" w:type="dxa"/>
          </w:tcPr>
          <w:p w14:paraId="7828C8BD" w14:textId="77777777" w:rsidR="009A485A" w:rsidRPr="00F96EB5" w:rsidRDefault="009A485A" w:rsidP="009A485A">
            <w:pPr>
              <w:spacing w:after="0" w:line="240" w:lineRule="auto"/>
              <w:jc w:val="both"/>
              <w:rPr>
                <w:rFonts w:ascii="Times New Roman" w:hAnsi="Times New Roman" w:cs="Times New Roman"/>
                <w:sz w:val="18"/>
                <w:szCs w:val="18"/>
              </w:rPr>
            </w:pPr>
            <w:r w:rsidRPr="00F96EB5">
              <w:rPr>
                <w:rFonts w:ascii="Times New Roman" w:hAnsi="Times New Roman" w:cs="Times New Roman"/>
                <w:sz w:val="18"/>
                <w:szCs w:val="18"/>
              </w:rPr>
              <w:t>/’</w:t>
            </w:r>
            <w:proofErr w:type="spellStart"/>
            <w:r w:rsidRPr="00F96EB5">
              <w:rPr>
                <w:rFonts w:ascii="Lucida Sans Unicode" w:hAnsi="Lucida Sans Unicode" w:cs="Lucida Sans Unicode"/>
                <w:sz w:val="18"/>
                <w:szCs w:val="18"/>
              </w:rPr>
              <w:t>dǝυdǝυ</w:t>
            </w:r>
            <w:proofErr w:type="spellEnd"/>
            <w:r w:rsidRPr="00F96EB5">
              <w:rPr>
                <w:rFonts w:ascii="Times New Roman" w:hAnsi="Times New Roman" w:cs="Times New Roman"/>
                <w:sz w:val="18"/>
                <w:szCs w:val="18"/>
              </w:rPr>
              <w:t>/</w:t>
            </w:r>
          </w:p>
        </w:tc>
        <w:tc>
          <w:tcPr>
            <w:tcW w:w="1080" w:type="dxa"/>
          </w:tcPr>
          <w:p w14:paraId="4FA9FA4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69" w:type="dxa"/>
          </w:tcPr>
          <w:p w14:paraId="46F2C311"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 xml:space="preserve">Being stupid </w:t>
            </w:r>
          </w:p>
        </w:tc>
        <w:tc>
          <w:tcPr>
            <w:tcW w:w="1350" w:type="dxa"/>
          </w:tcPr>
          <w:p w14:paraId="6A323E2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Lucida Sans Unicode" w:hAnsi="Lucida Sans Unicode" w:cs="Lucida Sans Unicode"/>
              </w:rPr>
              <w:t>dòdò</w:t>
            </w:r>
            <w:proofErr w:type="spellEnd"/>
            <w:r>
              <w:rPr>
                <w:rFonts w:ascii="Lucida Sans Unicode" w:hAnsi="Lucida Sans Unicode" w:cs="Lucida Sans Unicode"/>
              </w:rPr>
              <w:t>]</w:t>
            </w:r>
          </w:p>
        </w:tc>
        <w:tc>
          <w:tcPr>
            <w:tcW w:w="1170" w:type="dxa"/>
          </w:tcPr>
          <w:p w14:paraId="2486B230"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40" w:type="dxa"/>
          </w:tcPr>
          <w:p w14:paraId="5E6E9D5F"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Fried Plantain</w:t>
            </w:r>
          </w:p>
        </w:tc>
      </w:tr>
      <w:tr w:rsidR="009A485A" w14:paraId="335EE127" w14:textId="77777777" w:rsidTr="003729B2">
        <w:tc>
          <w:tcPr>
            <w:tcW w:w="540" w:type="dxa"/>
          </w:tcPr>
          <w:p w14:paraId="6FD1597F"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22</w:t>
            </w:r>
          </w:p>
        </w:tc>
        <w:tc>
          <w:tcPr>
            <w:tcW w:w="900" w:type="dxa"/>
          </w:tcPr>
          <w:p w14:paraId="4D634D4E"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Iso</w:t>
            </w:r>
          </w:p>
        </w:tc>
        <w:tc>
          <w:tcPr>
            <w:tcW w:w="990" w:type="dxa"/>
          </w:tcPr>
          <w:p w14:paraId="75998006" w14:textId="77777777" w:rsidR="009A485A" w:rsidRPr="005A6C4D" w:rsidRDefault="009A485A" w:rsidP="009A485A">
            <w:pPr>
              <w:spacing w:after="0" w:line="240" w:lineRule="auto"/>
              <w:jc w:val="both"/>
              <w:rPr>
                <w:rFonts w:ascii="Times New Roman" w:hAnsi="Times New Roman" w:cs="Times New Roman"/>
              </w:rPr>
            </w:pPr>
            <w:r w:rsidRPr="005A6C4D">
              <w:rPr>
                <w:rFonts w:ascii="Times New Roman" w:hAnsi="Times New Roman" w:cs="Times New Roman"/>
              </w:rPr>
              <w:t>/</w:t>
            </w:r>
            <w:proofErr w:type="spellStart"/>
            <w:r w:rsidRPr="005A6C4D">
              <w:rPr>
                <w:rFonts w:ascii="Times New Roman" w:hAnsi="Times New Roman" w:cs="Times New Roman"/>
              </w:rPr>
              <w:t>aɪsǝυ</w:t>
            </w:r>
            <w:proofErr w:type="spellEnd"/>
            <w:r w:rsidRPr="005A6C4D">
              <w:rPr>
                <w:rFonts w:ascii="Times New Roman" w:hAnsi="Times New Roman" w:cs="Times New Roman"/>
              </w:rPr>
              <w:t>/</w:t>
            </w:r>
          </w:p>
        </w:tc>
        <w:tc>
          <w:tcPr>
            <w:tcW w:w="1080" w:type="dxa"/>
          </w:tcPr>
          <w:p w14:paraId="1CD16C74"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VCV</w:t>
            </w:r>
          </w:p>
        </w:tc>
        <w:tc>
          <w:tcPr>
            <w:tcW w:w="1469" w:type="dxa"/>
          </w:tcPr>
          <w:p w14:paraId="293A64CD"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Parity</w:t>
            </w:r>
          </w:p>
        </w:tc>
        <w:tc>
          <w:tcPr>
            <w:tcW w:w="1350" w:type="dxa"/>
          </w:tcPr>
          <w:p w14:paraId="4039CAF7"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isó</w:t>
            </w:r>
            <w:proofErr w:type="spellEnd"/>
            <w:r>
              <w:rPr>
                <w:rFonts w:ascii="Times New Roman" w:hAnsi="Times New Roman" w:cs="Times New Roman"/>
              </w:rPr>
              <w:t>]</w:t>
            </w:r>
          </w:p>
        </w:tc>
        <w:tc>
          <w:tcPr>
            <w:tcW w:w="1170" w:type="dxa"/>
          </w:tcPr>
          <w:p w14:paraId="042C2BF1"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VCV</w:t>
            </w:r>
          </w:p>
        </w:tc>
        <w:tc>
          <w:tcPr>
            <w:tcW w:w="1440" w:type="dxa"/>
          </w:tcPr>
          <w:p w14:paraId="2D9E7799"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Fart</w:t>
            </w:r>
          </w:p>
        </w:tc>
      </w:tr>
      <w:tr w:rsidR="009A485A" w14:paraId="79F8A0BB" w14:textId="77777777" w:rsidTr="003729B2">
        <w:tc>
          <w:tcPr>
            <w:tcW w:w="540" w:type="dxa"/>
          </w:tcPr>
          <w:p w14:paraId="59F07453"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23</w:t>
            </w:r>
          </w:p>
        </w:tc>
        <w:tc>
          <w:tcPr>
            <w:tcW w:w="900" w:type="dxa"/>
          </w:tcPr>
          <w:p w14:paraId="78AB8837"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Tutu</w:t>
            </w:r>
          </w:p>
        </w:tc>
        <w:tc>
          <w:tcPr>
            <w:tcW w:w="990" w:type="dxa"/>
          </w:tcPr>
          <w:p w14:paraId="67958DAE" w14:textId="77777777" w:rsidR="009A485A" w:rsidRPr="005A6C4D" w:rsidRDefault="009A485A" w:rsidP="009A485A">
            <w:pPr>
              <w:spacing w:after="0" w:line="240" w:lineRule="auto"/>
              <w:jc w:val="both"/>
              <w:rPr>
                <w:rFonts w:ascii="Times New Roman" w:hAnsi="Times New Roman" w:cs="Times New Roman"/>
              </w:rPr>
            </w:pPr>
            <w:r w:rsidRPr="005A6C4D">
              <w:rPr>
                <w:rFonts w:ascii="Times New Roman" w:hAnsi="Times New Roman" w:cs="Times New Roman"/>
              </w:rPr>
              <w:t>/</w:t>
            </w:r>
            <w:proofErr w:type="spellStart"/>
            <w:proofErr w:type="gramStart"/>
            <w:r w:rsidRPr="005A6C4D">
              <w:rPr>
                <w:rFonts w:ascii="Times New Roman" w:hAnsi="Times New Roman" w:cs="Times New Roman"/>
              </w:rPr>
              <w:t>tu:tu</w:t>
            </w:r>
            <w:proofErr w:type="spellEnd"/>
            <w:proofErr w:type="gramEnd"/>
            <w:r w:rsidRPr="005A6C4D">
              <w:rPr>
                <w:rFonts w:ascii="Times New Roman" w:hAnsi="Times New Roman" w:cs="Times New Roman"/>
              </w:rPr>
              <w:t>:/</w:t>
            </w:r>
          </w:p>
        </w:tc>
        <w:tc>
          <w:tcPr>
            <w:tcW w:w="1080" w:type="dxa"/>
          </w:tcPr>
          <w:p w14:paraId="6F693508"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69" w:type="dxa"/>
          </w:tcPr>
          <w:p w14:paraId="32247888"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Ballet dancer skirt</w:t>
            </w:r>
          </w:p>
        </w:tc>
        <w:tc>
          <w:tcPr>
            <w:tcW w:w="1350" w:type="dxa"/>
          </w:tcPr>
          <w:p w14:paraId="3C30C05D"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tútù</w:t>
            </w:r>
            <w:proofErr w:type="spellEnd"/>
            <w:r>
              <w:rPr>
                <w:rFonts w:ascii="Times New Roman" w:hAnsi="Times New Roman" w:cs="Times New Roman"/>
              </w:rPr>
              <w:t>]</w:t>
            </w:r>
          </w:p>
        </w:tc>
        <w:tc>
          <w:tcPr>
            <w:tcW w:w="1170" w:type="dxa"/>
          </w:tcPr>
          <w:p w14:paraId="35508A26"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40" w:type="dxa"/>
          </w:tcPr>
          <w:p w14:paraId="6DD0AFE4"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Cold</w:t>
            </w:r>
          </w:p>
        </w:tc>
      </w:tr>
      <w:tr w:rsidR="009A485A" w14:paraId="6C1A3D9E" w14:textId="77777777" w:rsidTr="003729B2">
        <w:tc>
          <w:tcPr>
            <w:tcW w:w="540" w:type="dxa"/>
          </w:tcPr>
          <w:p w14:paraId="523B1D25"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24</w:t>
            </w:r>
          </w:p>
        </w:tc>
        <w:tc>
          <w:tcPr>
            <w:tcW w:w="900" w:type="dxa"/>
          </w:tcPr>
          <w:p w14:paraId="40D9EDFB"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Tan</w:t>
            </w:r>
          </w:p>
        </w:tc>
        <w:tc>
          <w:tcPr>
            <w:tcW w:w="990" w:type="dxa"/>
          </w:tcPr>
          <w:p w14:paraId="038B9259" w14:textId="77777777" w:rsidR="009A485A" w:rsidRPr="005A6C4D" w:rsidRDefault="009A485A" w:rsidP="009A485A">
            <w:pPr>
              <w:spacing w:after="0" w:line="240" w:lineRule="auto"/>
              <w:jc w:val="both"/>
              <w:rPr>
                <w:rFonts w:ascii="Times New Roman" w:hAnsi="Times New Roman" w:cs="Times New Roman"/>
              </w:rPr>
            </w:pPr>
            <w:proofErr w:type="spellStart"/>
            <w:r w:rsidRPr="005A6C4D">
              <w:rPr>
                <w:rFonts w:ascii="Times New Roman" w:hAnsi="Times New Roman" w:cs="Times New Roman"/>
              </w:rPr>
              <w:t>Tæn</w:t>
            </w:r>
            <w:proofErr w:type="spellEnd"/>
          </w:p>
        </w:tc>
        <w:tc>
          <w:tcPr>
            <w:tcW w:w="1080" w:type="dxa"/>
          </w:tcPr>
          <w:p w14:paraId="1C7A23D8"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w:t>
            </w:r>
          </w:p>
        </w:tc>
        <w:tc>
          <w:tcPr>
            <w:tcW w:w="1469" w:type="dxa"/>
          </w:tcPr>
          <w:p w14:paraId="14BDE23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Brown</w:t>
            </w:r>
          </w:p>
        </w:tc>
        <w:tc>
          <w:tcPr>
            <w:tcW w:w="1350" w:type="dxa"/>
          </w:tcPr>
          <w:p w14:paraId="539B7201"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tán</w:t>
            </w:r>
            <w:proofErr w:type="spellEnd"/>
            <w:r>
              <w:rPr>
                <w:rFonts w:ascii="Times New Roman" w:hAnsi="Times New Roman" w:cs="Times New Roman"/>
              </w:rPr>
              <w:t>]</w:t>
            </w:r>
          </w:p>
        </w:tc>
        <w:tc>
          <w:tcPr>
            <w:tcW w:w="1170" w:type="dxa"/>
          </w:tcPr>
          <w:p w14:paraId="0D71620A"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w:t>
            </w:r>
          </w:p>
        </w:tc>
        <w:tc>
          <w:tcPr>
            <w:tcW w:w="1440" w:type="dxa"/>
          </w:tcPr>
          <w:p w14:paraId="51CACCA9"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Finished</w:t>
            </w:r>
          </w:p>
        </w:tc>
      </w:tr>
      <w:tr w:rsidR="009A485A" w14:paraId="0447DFF9" w14:textId="77777777" w:rsidTr="003729B2">
        <w:tc>
          <w:tcPr>
            <w:tcW w:w="540" w:type="dxa"/>
          </w:tcPr>
          <w:p w14:paraId="45BAC884"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25</w:t>
            </w:r>
          </w:p>
        </w:tc>
        <w:tc>
          <w:tcPr>
            <w:tcW w:w="900" w:type="dxa"/>
          </w:tcPr>
          <w:p w14:paraId="29AB3C02"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Dada</w:t>
            </w:r>
          </w:p>
        </w:tc>
        <w:tc>
          <w:tcPr>
            <w:tcW w:w="990" w:type="dxa"/>
          </w:tcPr>
          <w:p w14:paraId="2929DA37" w14:textId="77777777" w:rsidR="009A485A" w:rsidRPr="005A6C4D" w:rsidRDefault="009A485A" w:rsidP="009A485A">
            <w:pPr>
              <w:spacing w:after="0" w:line="240" w:lineRule="auto"/>
              <w:jc w:val="both"/>
              <w:rPr>
                <w:rFonts w:ascii="Times New Roman" w:hAnsi="Times New Roman" w:cs="Times New Roman"/>
              </w:rPr>
            </w:pPr>
            <w:r w:rsidRPr="005A6C4D">
              <w:rPr>
                <w:rFonts w:ascii="Times New Roman" w:hAnsi="Times New Roman" w:cs="Times New Roman"/>
              </w:rPr>
              <w:t>/’</w:t>
            </w:r>
            <w:proofErr w:type="spellStart"/>
            <w:proofErr w:type="gramStart"/>
            <w:r w:rsidRPr="005A6C4D">
              <w:rPr>
                <w:rFonts w:ascii="Times New Roman" w:hAnsi="Times New Roman" w:cs="Times New Roman"/>
              </w:rPr>
              <w:t>da:da</w:t>
            </w:r>
            <w:proofErr w:type="spellEnd"/>
            <w:proofErr w:type="gramEnd"/>
            <w:r w:rsidRPr="005A6C4D">
              <w:rPr>
                <w:rFonts w:ascii="Times New Roman" w:hAnsi="Times New Roman" w:cs="Times New Roman"/>
              </w:rPr>
              <w:t>/</w:t>
            </w:r>
          </w:p>
        </w:tc>
        <w:tc>
          <w:tcPr>
            <w:tcW w:w="1080" w:type="dxa"/>
          </w:tcPr>
          <w:p w14:paraId="45A54061"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69" w:type="dxa"/>
          </w:tcPr>
          <w:p w14:paraId="6FA39F41"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Abstract expression</w:t>
            </w:r>
          </w:p>
        </w:tc>
        <w:tc>
          <w:tcPr>
            <w:tcW w:w="1350" w:type="dxa"/>
          </w:tcPr>
          <w:p w14:paraId="73216E88"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dàda</w:t>
            </w:r>
            <w:proofErr w:type="spellEnd"/>
            <w:r>
              <w:rPr>
                <w:rFonts w:ascii="Times New Roman" w:hAnsi="Times New Roman" w:cs="Times New Roman"/>
              </w:rPr>
              <w:t>]</w:t>
            </w:r>
          </w:p>
        </w:tc>
        <w:tc>
          <w:tcPr>
            <w:tcW w:w="1170" w:type="dxa"/>
          </w:tcPr>
          <w:p w14:paraId="649A433A"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40" w:type="dxa"/>
          </w:tcPr>
          <w:p w14:paraId="0D11F099"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A name</w:t>
            </w:r>
          </w:p>
        </w:tc>
      </w:tr>
      <w:tr w:rsidR="009A485A" w14:paraId="6711439B" w14:textId="77777777" w:rsidTr="003729B2">
        <w:tc>
          <w:tcPr>
            <w:tcW w:w="540" w:type="dxa"/>
          </w:tcPr>
          <w:p w14:paraId="54680462"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26</w:t>
            </w:r>
          </w:p>
        </w:tc>
        <w:tc>
          <w:tcPr>
            <w:tcW w:w="900" w:type="dxa"/>
          </w:tcPr>
          <w:p w14:paraId="357D14E5" w14:textId="77777777" w:rsidR="009A485A" w:rsidRPr="00B4108D" w:rsidRDefault="009A485A" w:rsidP="009A485A">
            <w:pPr>
              <w:spacing w:after="0" w:line="240" w:lineRule="auto"/>
              <w:jc w:val="both"/>
              <w:rPr>
                <w:rFonts w:ascii="Times New Roman" w:hAnsi="Times New Roman" w:cs="Times New Roman"/>
              </w:rPr>
            </w:pPr>
            <w:r w:rsidRPr="00B4108D">
              <w:rPr>
                <w:rFonts w:ascii="Times New Roman" w:hAnsi="Times New Roman" w:cs="Times New Roman"/>
              </w:rPr>
              <w:t>Ole</w:t>
            </w:r>
          </w:p>
        </w:tc>
        <w:tc>
          <w:tcPr>
            <w:tcW w:w="990" w:type="dxa"/>
          </w:tcPr>
          <w:p w14:paraId="1A97613F" w14:textId="77777777" w:rsidR="009A485A" w:rsidRPr="00B4108D" w:rsidRDefault="009A485A" w:rsidP="009A485A">
            <w:pPr>
              <w:spacing w:after="0" w:line="240" w:lineRule="auto"/>
              <w:jc w:val="both"/>
              <w:rPr>
                <w:rFonts w:ascii="Times New Roman" w:hAnsi="Times New Roman" w:cs="Times New Roman"/>
              </w:rPr>
            </w:pPr>
            <w:r w:rsidRPr="00B4108D">
              <w:rPr>
                <w:rFonts w:ascii="Times New Roman" w:hAnsi="Times New Roman" w:cs="Times New Roman"/>
              </w:rPr>
              <w:t>/</w:t>
            </w:r>
            <w:proofErr w:type="spellStart"/>
            <w:r w:rsidRPr="00B4108D">
              <w:rPr>
                <w:rFonts w:ascii="Lucida Sans Unicode" w:hAnsi="Lucida Sans Unicode" w:cs="Lucida Sans Unicode"/>
              </w:rPr>
              <w:t>ǝuleɪ</w:t>
            </w:r>
            <w:proofErr w:type="spellEnd"/>
            <w:r w:rsidRPr="00B4108D">
              <w:rPr>
                <w:rFonts w:ascii="Times New Roman" w:hAnsi="Times New Roman" w:cs="Times New Roman"/>
              </w:rPr>
              <w:t>/</w:t>
            </w:r>
          </w:p>
        </w:tc>
        <w:tc>
          <w:tcPr>
            <w:tcW w:w="1080" w:type="dxa"/>
          </w:tcPr>
          <w:p w14:paraId="3C7A6F60" w14:textId="77777777" w:rsidR="009A485A" w:rsidRPr="00B4108D" w:rsidRDefault="009A485A" w:rsidP="009A485A">
            <w:pPr>
              <w:spacing w:after="0" w:line="240" w:lineRule="auto"/>
              <w:jc w:val="both"/>
              <w:rPr>
                <w:rFonts w:ascii="Times New Roman" w:hAnsi="Times New Roman" w:cs="Times New Roman"/>
              </w:rPr>
            </w:pPr>
            <w:r w:rsidRPr="00B4108D">
              <w:rPr>
                <w:rFonts w:ascii="Times New Roman" w:hAnsi="Times New Roman" w:cs="Times New Roman"/>
              </w:rPr>
              <w:t>VC</w:t>
            </w:r>
          </w:p>
        </w:tc>
        <w:tc>
          <w:tcPr>
            <w:tcW w:w="1469" w:type="dxa"/>
          </w:tcPr>
          <w:p w14:paraId="400F8646" w14:textId="77777777" w:rsidR="009A485A" w:rsidRPr="00B4108D" w:rsidRDefault="009A485A" w:rsidP="009A485A">
            <w:pPr>
              <w:spacing w:after="0" w:line="240" w:lineRule="auto"/>
              <w:jc w:val="both"/>
              <w:rPr>
                <w:rFonts w:ascii="Times New Roman" w:hAnsi="Times New Roman" w:cs="Times New Roman"/>
              </w:rPr>
            </w:pPr>
            <w:r w:rsidRPr="00B4108D">
              <w:rPr>
                <w:rFonts w:ascii="Times New Roman" w:hAnsi="Times New Roman" w:cs="Times New Roman"/>
              </w:rPr>
              <w:t>P</w:t>
            </w:r>
            <w:r>
              <w:rPr>
                <w:rFonts w:ascii="Times New Roman" w:hAnsi="Times New Roman" w:cs="Times New Roman"/>
              </w:rPr>
              <w:t>l</w:t>
            </w:r>
            <w:r w:rsidRPr="00B4108D">
              <w:rPr>
                <w:rFonts w:ascii="Times New Roman" w:hAnsi="Times New Roman" w:cs="Times New Roman"/>
              </w:rPr>
              <w:t>ump</w:t>
            </w:r>
          </w:p>
        </w:tc>
        <w:tc>
          <w:tcPr>
            <w:tcW w:w="1350" w:type="dxa"/>
          </w:tcPr>
          <w:p w14:paraId="2E9F0173" w14:textId="77777777" w:rsidR="009A485A" w:rsidRPr="00B4108D" w:rsidRDefault="009A485A" w:rsidP="009A485A">
            <w:pPr>
              <w:spacing w:after="0" w:line="240" w:lineRule="auto"/>
              <w:jc w:val="both"/>
              <w:rPr>
                <w:rFonts w:ascii="Times New Roman" w:hAnsi="Times New Roman" w:cs="Times New Roman"/>
              </w:rPr>
            </w:pPr>
            <w:r w:rsidRPr="00B4108D">
              <w:rPr>
                <w:rFonts w:ascii="Times New Roman" w:hAnsi="Times New Roman" w:cs="Times New Roman"/>
              </w:rPr>
              <w:t>[</w:t>
            </w:r>
            <w:proofErr w:type="spellStart"/>
            <w:r w:rsidRPr="00B4108D">
              <w:rPr>
                <w:rFonts w:ascii="Times New Roman" w:hAnsi="Times New Roman" w:cs="Times New Roman"/>
              </w:rPr>
              <w:t>olè</w:t>
            </w:r>
            <w:proofErr w:type="spellEnd"/>
            <w:r w:rsidRPr="00B4108D">
              <w:rPr>
                <w:rFonts w:ascii="Times New Roman" w:hAnsi="Times New Roman" w:cs="Times New Roman"/>
              </w:rPr>
              <w:t>]</w:t>
            </w:r>
          </w:p>
        </w:tc>
        <w:tc>
          <w:tcPr>
            <w:tcW w:w="1170" w:type="dxa"/>
          </w:tcPr>
          <w:p w14:paraId="25076056" w14:textId="77777777" w:rsidR="009A485A" w:rsidRPr="00B4108D" w:rsidRDefault="009A485A" w:rsidP="009A485A">
            <w:pPr>
              <w:spacing w:after="0" w:line="240" w:lineRule="auto"/>
              <w:jc w:val="both"/>
              <w:rPr>
                <w:rFonts w:ascii="Times New Roman" w:hAnsi="Times New Roman" w:cs="Times New Roman"/>
              </w:rPr>
            </w:pPr>
            <w:r w:rsidRPr="00B4108D">
              <w:rPr>
                <w:rFonts w:ascii="Times New Roman" w:hAnsi="Times New Roman" w:cs="Times New Roman"/>
              </w:rPr>
              <w:t>VCV</w:t>
            </w:r>
          </w:p>
        </w:tc>
        <w:tc>
          <w:tcPr>
            <w:tcW w:w="1440" w:type="dxa"/>
          </w:tcPr>
          <w:p w14:paraId="270788A1" w14:textId="77777777" w:rsidR="009A485A" w:rsidRPr="00B4108D" w:rsidRDefault="009A485A" w:rsidP="009A485A">
            <w:pPr>
              <w:spacing w:after="0" w:line="240" w:lineRule="auto"/>
              <w:jc w:val="both"/>
              <w:rPr>
                <w:rFonts w:ascii="Times New Roman" w:hAnsi="Times New Roman" w:cs="Times New Roman"/>
              </w:rPr>
            </w:pPr>
            <w:r w:rsidRPr="00B4108D">
              <w:rPr>
                <w:rFonts w:ascii="Times New Roman" w:hAnsi="Times New Roman" w:cs="Times New Roman"/>
              </w:rPr>
              <w:t>Thief</w:t>
            </w:r>
          </w:p>
        </w:tc>
      </w:tr>
      <w:tr w:rsidR="009A485A" w14:paraId="29F8E2FE" w14:textId="77777777" w:rsidTr="003729B2">
        <w:tc>
          <w:tcPr>
            <w:tcW w:w="540" w:type="dxa"/>
          </w:tcPr>
          <w:p w14:paraId="1C5B7737"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27</w:t>
            </w:r>
          </w:p>
        </w:tc>
        <w:tc>
          <w:tcPr>
            <w:tcW w:w="900" w:type="dxa"/>
          </w:tcPr>
          <w:p w14:paraId="7BF92DA7"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Dan</w:t>
            </w:r>
          </w:p>
        </w:tc>
        <w:tc>
          <w:tcPr>
            <w:tcW w:w="990" w:type="dxa"/>
          </w:tcPr>
          <w:p w14:paraId="2159541C" w14:textId="77777777" w:rsidR="009A485A" w:rsidRPr="005A6C4D" w:rsidRDefault="009A485A" w:rsidP="009A485A">
            <w:pPr>
              <w:spacing w:after="0" w:line="240" w:lineRule="auto"/>
              <w:jc w:val="both"/>
              <w:rPr>
                <w:rFonts w:ascii="Times New Roman" w:hAnsi="Times New Roman" w:cs="Times New Roman"/>
              </w:rPr>
            </w:pPr>
            <w:r w:rsidRPr="005A6C4D">
              <w:rPr>
                <w:rFonts w:ascii="Times New Roman" w:hAnsi="Times New Roman" w:cs="Times New Roman"/>
              </w:rPr>
              <w:t>/dan/</w:t>
            </w:r>
          </w:p>
        </w:tc>
        <w:tc>
          <w:tcPr>
            <w:tcW w:w="1080" w:type="dxa"/>
          </w:tcPr>
          <w:p w14:paraId="7AFC7422"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w:t>
            </w:r>
          </w:p>
        </w:tc>
        <w:tc>
          <w:tcPr>
            <w:tcW w:w="1469" w:type="dxa"/>
          </w:tcPr>
          <w:p w14:paraId="420044DF"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a black belter</w:t>
            </w:r>
          </w:p>
        </w:tc>
        <w:tc>
          <w:tcPr>
            <w:tcW w:w="1350" w:type="dxa"/>
          </w:tcPr>
          <w:p w14:paraId="1F5EF70E" w14:textId="77777777" w:rsidR="009A485A" w:rsidRPr="00AB2A60" w:rsidRDefault="009A485A" w:rsidP="009A485A">
            <w:pPr>
              <w:spacing w:after="0" w:line="240" w:lineRule="auto"/>
              <w:jc w:val="both"/>
              <w:rPr>
                <w:rFonts w:ascii="Times New Roman" w:hAnsi="Times New Roman" w:cs="Times New Roman"/>
                <w:sz w:val="24"/>
              </w:rPr>
            </w:pPr>
            <w:r>
              <w:rPr>
                <w:rFonts w:ascii="Times New Roman" w:hAnsi="Times New Roman" w:cs="Times New Roman"/>
              </w:rPr>
              <w:t>[</w:t>
            </w:r>
            <w:proofErr w:type="spellStart"/>
            <w:r>
              <w:rPr>
                <w:rFonts w:ascii="Times New Roman" w:hAnsi="Times New Roman" w:cs="Times New Roman"/>
              </w:rPr>
              <w:t>dán</w:t>
            </w:r>
            <w:proofErr w:type="spellEnd"/>
            <w:r>
              <w:rPr>
                <w:rFonts w:ascii="Times New Roman" w:hAnsi="Times New Roman" w:cs="Times New Roman"/>
              </w:rPr>
              <w:t>]</w:t>
            </w:r>
          </w:p>
        </w:tc>
        <w:tc>
          <w:tcPr>
            <w:tcW w:w="1170" w:type="dxa"/>
          </w:tcPr>
          <w:p w14:paraId="193897F9"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w:t>
            </w:r>
          </w:p>
        </w:tc>
        <w:tc>
          <w:tcPr>
            <w:tcW w:w="1440" w:type="dxa"/>
          </w:tcPr>
          <w:p w14:paraId="2B2AF4AA"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Shinning</w:t>
            </w:r>
          </w:p>
        </w:tc>
      </w:tr>
      <w:tr w:rsidR="009A485A" w14:paraId="3E753F6D" w14:textId="77777777" w:rsidTr="003729B2">
        <w:tc>
          <w:tcPr>
            <w:tcW w:w="540" w:type="dxa"/>
          </w:tcPr>
          <w:p w14:paraId="4C28FDD1"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28</w:t>
            </w:r>
          </w:p>
        </w:tc>
        <w:tc>
          <w:tcPr>
            <w:tcW w:w="900" w:type="dxa"/>
          </w:tcPr>
          <w:p w14:paraId="5B9E2912"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Dun</w:t>
            </w:r>
          </w:p>
        </w:tc>
        <w:tc>
          <w:tcPr>
            <w:tcW w:w="990" w:type="dxa"/>
          </w:tcPr>
          <w:p w14:paraId="5D9A71D4" w14:textId="77777777" w:rsidR="009A485A" w:rsidRPr="005A6C4D" w:rsidRDefault="009A485A" w:rsidP="009A485A">
            <w:pPr>
              <w:spacing w:after="0" w:line="240" w:lineRule="auto"/>
              <w:jc w:val="both"/>
              <w:rPr>
                <w:rFonts w:ascii="Times New Roman" w:hAnsi="Times New Roman" w:cs="Times New Roman"/>
              </w:rPr>
            </w:pPr>
            <w:r w:rsidRPr="005A6C4D">
              <w:rPr>
                <w:rFonts w:ascii="Times New Roman" w:hAnsi="Times New Roman" w:cs="Times New Roman"/>
              </w:rPr>
              <w:t>/dun/</w:t>
            </w:r>
          </w:p>
        </w:tc>
        <w:tc>
          <w:tcPr>
            <w:tcW w:w="1080" w:type="dxa"/>
          </w:tcPr>
          <w:p w14:paraId="090DA72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w:t>
            </w:r>
          </w:p>
        </w:tc>
        <w:tc>
          <w:tcPr>
            <w:tcW w:w="1469" w:type="dxa"/>
          </w:tcPr>
          <w:p w14:paraId="6BD1AA60"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Brownish</w:t>
            </w:r>
          </w:p>
        </w:tc>
        <w:tc>
          <w:tcPr>
            <w:tcW w:w="1350" w:type="dxa"/>
          </w:tcPr>
          <w:p w14:paraId="65821BB6"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dún</w:t>
            </w:r>
            <w:proofErr w:type="spellEnd"/>
            <w:r>
              <w:rPr>
                <w:rFonts w:ascii="Times New Roman" w:hAnsi="Times New Roman" w:cs="Times New Roman"/>
              </w:rPr>
              <w:t>]</w:t>
            </w:r>
          </w:p>
        </w:tc>
        <w:tc>
          <w:tcPr>
            <w:tcW w:w="1170" w:type="dxa"/>
          </w:tcPr>
          <w:p w14:paraId="4B6DF241"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w:t>
            </w:r>
          </w:p>
        </w:tc>
        <w:tc>
          <w:tcPr>
            <w:tcW w:w="1440" w:type="dxa"/>
          </w:tcPr>
          <w:p w14:paraId="53F378FC"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Make a sound</w:t>
            </w:r>
          </w:p>
        </w:tc>
      </w:tr>
      <w:tr w:rsidR="009A485A" w14:paraId="713B0D16" w14:textId="77777777" w:rsidTr="003729B2">
        <w:tc>
          <w:tcPr>
            <w:tcW w:w="540" w:type="dxa"/>
          </w:tcPr>
          <w:p w14:paraId="330F174F"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29</w:t>
            </w:r>
          </w:p>
        </w:tc>
        <w:tc>
          <w:tcPr>
            <w:tcW w:w="900" w:type="dxa"/>
          </w:tcPr>
          <w:p w14:paraId="64FDFBF4"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Akin</w:t>
            </w:r>
          </w:p>
        </w:tc>
        <w:tc>
          <w:tcPr>
            <w:tcW w:w="990" w:type="dxa"/>
          </w:tcPr>
          <w:p w14:paraId="7EB799B3" w14:textId="77777777" w:rsidR="009A485A" w:rsidRPr="005A6C4D" w:rsidRDefault="009A485A" w:rsidP="009A485A">
            <w:pPr>
              <w:spacing w:after="0" w:line="240" w:lineRule="auto"/>
              <w:jc w:val="both"/>
              <w:rPr>
                <w:rFonts w:ascii="Times New Roman" w:hAnsi="Times New Roman" w:cs="Times New Roman"/>
              </w:rPr>
            </w:pPr>
            <w:r w:rsidRPr="005A6C4D">
              <w:rPr>
                <w:rFonts w:ascii="Times New Roman" w:hAnsi="Times New Roman" w:cs="Times New Roman"/>
              </w:rPr>
              <w:t>/</w:t>
            </w:r>
            <w:proofErr w:type="spellStart"/>
            <w:r w:rsidRPr="005A6C4D">
              <w:rPr>
                <w:rFonts w:ascii="Times New Roman" w:hAnsi="Times New Roman" w:cs="Times New Roman"/>
              </w:rPr>
              <w:t>ǝkɪn</w:t>
            </w:r>
            <w:proofErr w:type="spellEnd"/>
            <w:r w:rsidRPr="005A6C4D">
              <w:rPr>
                <w:rFonts w:ascii="Times New Roman" w:hAnsi="Times New Roman" w:cs="Times New Roman"/>
              </w:rPr>
              <w:t>/</w:t>
            </w:r>
          </w:p>
        </w:tc>
        <w:tc>
          <w:tcPr>
            <w:tcW w:w="1080" w:type="dxa"/>
          </w:tcPr>
          <w:p w14:paraId="649074F7"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VCVC</w:t>
            </w:r>
          </w:p>
        </w:tc>
        <w:tc>
          <w:tcPr>
            <w:tcW w:w="1469" w:type="dxa"/>
          </w:tcPr>
          <w:p w14:paraId="14E41B3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Similar</w:t>
            </w:r>
          </w:p>
        </w:tc>
        <w:tc>
          <w:tcPr>
            <w:tcW w:w="1350" w:type="dxa"/>
          </w:tcPr>
          <w:p w14:paraId="0DF4237C"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[akin]</w:t>
            </w:r>
          </w:p>
        </w:tc>
        <w:tc>
          <w:tcPr>
            <w:tcW w:w="1170" w:type="dxa"/>
          </w:tcPr>
          <w:p w14:paraId="6A02091C"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VCV</w:t>
            </w:r>
          </w:p>
        </w:tc>
        <w:tc>
          <w:tcPr>
            <w:tcW w:w="1440" w:type="dxa"/>
          </w:tcPr>
          <w:p w14:paraId="6B2478CC"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Bravery</w:t>
            </w:r>
          </w:p>
        </w:tc>
      </w:tr>
      <w:tr w:rsidR="009A485A" w14:paraId="140F62A3" w14:textId="77777777" w:rsidTr="003729B2">
        <w:tc>
          <w:tcPr>
            <w:tcW w:w="540" w:type="dxa"/>
          </w:tcPr>
          <w:p w14:paraId="01720340"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30</w:t>
            </w:r>
          </w:p>
        </w:tc>
        <w:tc>
          <w:tcPr>
            <w:tcW w:w="900" w:type="dxa"/>
          </w:tcPr>
          <w:p w14:paraId="0DF36447" w14:textId="77777777" w:rsidR="009A485A" w:rsidRDefault="009A485A" w:rsidP="009A485A">
            <w:pPr>
              <w:spacing w:after="0" w:line="240" w:lineRule="auto"/>
              <w:jc w:val="both"/>
              <w:rPr>
                <w:rFonts w:ascii="Times New Roman" w:hAnsi="Times New Roman" w:cs="Times New Roman"/>
              </w:rPr>
            </w:pPr>
            <w:r>
              <w:rPr>
                <w:rFonts w:ascii="Times New Roman" w:hAnsi="Times New Roman" w:cs="Times New Roman"/>
              </w:rPr>
              <w:t>Lode</w:t>
            </w:r>
          </w:p>
        </w:tc>
        <w:tc>
          <w:tcPr>
            <w:tcW w:w="990" w:type="dxa"/>
          </w:tcPr>
          <w:p w14:paraId="4D5AA9D9" w14:textId="77777777" w:rsidR="009A485A" w:rsidRPr="005A6C4D" w:rsidRDefault="009A485A" w:rsidP="009A485A">
            <w:pPr>
              <w:spacing w:after="0" w:line="240" w:lineRule="auto"/>
              <w:jc w:val="both"/>
              <w:rPr>
                <w:rFonts w:ascii="Times New Roman" w:hAnsi="Times New Roman" w:cs="Times New Roman"/>
              </w:rPr>
            </w:pPr>
            <w:r w:rsidRPr="005A6C4D">
              <w:rPr>
                <w:rFonts w:ascii="Times New Roman" w:hAnsi="Times New Roman" w:cs="Times New Roman"/>
              </w:rPr>
              <w:t>/</w:t>
            </w:r>
            <w:proofErr w:type="spellStart"/>
            <w:r w:rsidRPr="005A6C4D">
              <w:rPr>
                <w:rFonts w:ascii="Times New Roman" w:hAnsi="Times New Roman" w:cs="Times New Roman"/>
              </w:rPr>
              <w:t>lǝυd</w:t>
            </w:r>
            <w:proofErr w:type="spellEnd"/>
            <w:r w:rsidRPr="005A6C4D">
              <w:rPr>
                <w:rFonts w:ascii="Times New Roman" w:hAnsi="Times New Roman" w:cs="Times New Roman"/>
              </w:rPr>
              <w:t>/</w:t>
            </w:r>
          </w:p>
        </w:tc>
        <w:tc>
          <w:tcPr>
            <w:tcW w:w="1080" w:type="dxa"/>
          </w:tcPr>
          <w:p w14:paraId="2A32B5B3"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w:t>
            </w:r>
          </w:p>
        </w:tc>
        <w:tc>
          <w:tcPr>
            <w:tcW w:w="1469" w:type="dxa"/>
          </w:tcPr>
          <w:p w14:paraId="7671574F"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Ore deposit</w:t>
            </w:r>
          </w:p>
        </w:tc>
        <w:tc>
          <w:tcPr>
            <w:tcW w:w="1350" w:type="dxa"/>
          </w:tcPr>
          <w:p w14:paraId="752F763F"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lóde</w:t>
            </w:r>
            <w:proofErr w:type="spellEnd"/>
            <w:r>
              <w:rPr>
                <w:rFonts w:ascii="Times New Roman" w:hAnsi="Times New Roman" w:cs="Times New Roman"/>
              </w:rPr>
              <w:t>]</w:t>
            </w:r>
          </w:p>
        </w:tc>
        <w:tc>
          <w:tcPr>
            <w:tcW w:w="1170" w:type="dxa"/>
          </w:tcPr>
          <w:p w14:paraId="38D8352A"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CVCV</w:t>
            </w:r>
          </w:p>
        </w:tc>
        <w:tc>
          <w:tcPr>
            <w:tcW w:w="1440" w:type="dxa"/>
          </w:tcPr>
          <w:p w14:paraId="597C63D9" w14:textId="77777777" w:rsidR="009A485A" w:rsidRPr="00556C1A" w:rsidRDefault="009A485A" w:rsidP="009A485A">
            <w:pPr>
              <w:spacing w:after="0" w:line="240" w:lineRule="auto"/>
              <w:jc w:val="both"/>
              <w:rPr>
                <w:rFonts w:ascii="Times New Roman" w:hAnsi="Times New Roman" w:cs="Times New Roman"/>
              </w:rPr>
            </w:pPr>
            <w:r>
              <w:rPr>
                <w:rFonts w:ascii="Times New Roman" w:hAnsi="Times New Roman" w:cs="Times New Roman"/>
              </w:rPr>
              <w:t>Outside</w:t>
            </w:r>
          </w:p>
        </w:tc>
      </w:tr>
    </w:tbl>
    <w:p w14:paraId="2D47C2C9" w14:textId="77777777" w:rsidR="009A485A" w:rsidRDefault="009A485A" w:rsidP="009A485A">
      <w:pPr>
        <w:pStyle w:val="ListParagraph"/>
        <w:spacing w:after="0" w:line="240" w:lineRule="auto"/>
        <w:ind w:left="0"/>
        <w:jc w:val="both"/>
        <w:rPr>
          <w:rFonts w:ascii="Times New Roman" w:hAnsi="Times New Roman" w:cs="Times New Roman"/>
          <w:sz w:val="24"/>
          <w:szCs w:val="24"/>
        </w:rPr>
      </w:pPr>
    </w:p>
    <w:p w14:paraId="35085C02" w14:textId="77777777" w:rsidR="009A485A" w:rsidRDefault="009A485A" w:rsidP="009A485A">
      <w:pPr>
        <w:pStyle w:val="ListParagraph"/>
        <w:spacing w:after="0" w:line="240" w:lineRule="auto"/>
        <w:ind w:left="0"/>
        <w:jc w:val="both"/>
        <w:rPr>
          <w:rFonts w:ascii="Times New Roman" w:hAnsi="Times New Roman" w:cs="Times New Roman"/>
          <w:sz w:val="24"/>
          <w:szCs w:val="24"/>
        </w:rPr>
      </w:pPr>
      <w:r w:rsidRPr="00C85312">
        <w:rPr>
          <w:rFonts w:ascii="Times New Roman" w:hAnsi="Times New Roman" w:cs="Times New Roman"/>
          <w:sz w:val="24"/>
          <w:szCs w:val="24"/>
        </w:rPr>
        <w:t xml:space="preserve">The analysis showed that as a result of the ambiguous phonological routes inherent in the test items, the </w:t>
      </w:r>
      <w:r>
        <w:rPr>
          <w:rFonts w:ascii="Times New Roman" w:hAnsi="Times New Roman" w:cs="Times New Roman"/>
          <w:sz w:val="24"/>
          <w:szCs w:val="24"/>
        </w:rPr>
        <w:t xml:space="preserve">Yoruba </w:t>
      </w:r>
      <w:r w:rsidRPr="00C85312">
        <w:rPr>
          <w:rFonts w:ascii="Times New Roman" w:hAnsi="Times New Roman" w:cs="Times New Roman"/>
          <w:sz w:val="24"/>
          <w:szCs w:val="24"/>
        </w:rPr>
        <w:t>routes</w:t>
      </w:r>
      <w:r>
        <w:rPr>
          <w:rFonts w:ascii="Times New Roman" w:hAnsi="Times New Roman" w:cs="Times New Roman"/>
          <w:sz w:val="24"/>
          <w:szCs w:val="24"/>
        </w:rPr>
        <w:t xml:space="preserve"> being </w:t>
      </w:r>
      <w:r w:rsidRPr="00C85312">
        <w:rPr>
          <w:rFonts w:ascii="Times New Roman" w:hAnsi="Times New Roman" w:cs="Times New Roman"/>
          <w:sz w:val="24"/>
          <w:szCs w:val="24"/>
        </w:rPr>
        <w:t xml:space="preserve">taken by </w:t>
      </w:r>
      <w:r>
        <w:rPr>
          <w:rFonts w:ascii="Times New Roman" w:hAnsi="Times New Roman" w:cs="Times New Roman"/>
          <w:sz w:val="24"/>
          <w:szCs w:val="24"/>
        </w:rPr>
        <w:t xml:space="preserve">most of </w:t>
      </w:r>
      <w:r w:rsidRPr="00C85312">
        <w:rPr>
          <w:rFonts w:ascii="Times New Roman" w:hAnsi="Times New Roman" w:cs="Times New Roman"/>
          <w:sz w:val="24"/>
          <w:szCs w:val="24"/>
        </w:rPr>
        <w:t xml:space="preserve">the respondents consequently affected the syllable </w:t>
      </w:r>
      <w:r w:rsidRPr="00C85312">
        <w:rPr>
          <w:rFonts w:ascii="Times New Roman" w:hAnsi="Times New Roman" w:cs="Times New Roman"/>
          <w:sz w:val="24"/>
          <w:szCs w:val="24"/>
        </w:rPr>
        <w:lastRenderedPageBreak/>
        <w:t>structu</w:t>
      </w:r>
      <w:r>
        <w:rPr>
          <w:rFonts w:ascii="Times New Roman" w:hAnsi="Times New Roman" w:cs="Times New Roman"/>
          <w:sz w:val="24"/>
          <w:szCs w:val="24"/>
        </w:rPr>
        <w:t>res of the items</w:t>
      </w:r>
      <w:r w:rsidRPr="00C85312">
        <w:rPr>
          <w:rFonts w:ascii="Times New Roman" w:hAnsi="Times New Roman" w:cs="Times New Roman"/>
          <w:sz w:val="24"/>
          <w:szCs w:val="24"/>
        </w:rPr>
        <w:t xml:space="preserve">. The items that are monosyllabic in structural configuration in English were reconfigured as disyllabic with different </w:t>
      </w:r>
      <w:r>
        <w:rPr>
          <w:rFonts w:ascii="Times New Roman" w:hAnsi="Times New Roman" w:cs="Times New Roman"/>
          <w:sz w:val="24"/>
          <w:szCs w:val="24"/>
        </w:rPr>
        <w:t>structural patterns in</w:t>
      </w:r>
      <w:r w:rsidRPr="00C85312">
        <w:rPr>
          <w:rFonts w:ascii="Times New Roman" w:hAnsi="Times New Roman" w:cs="Times New Roman"/>
          <w:sz w:val="24"/>
          <w:szCs w:val="24"/>
        </w:rPr>
        <w:t xml:space="preserve"> Yoruba langua</w:t>
      </w:r>
      <w:r>
        <w:rPr>
          <w:rFonts w:ascii="Times New Roman" w:hAnsi="Times New Roman" w:cs="Times New Roman"/>
          <w:sz w:val="24"/>
          <w:szCs w:val="24"/>
        </w:rPr>
        <w:t xml:space="preserve">ge. For example, English items with the monosyllabic structure of PEAK (V), were reconfigured as PEAK, ONSET PEAK (V, CV) when the respondents went through the Yoruba activation mode. </w:t>
      </w:r>
    </w:p>
    <w:p w14:paraId="1CBE7B0A" w14:textId="77777777" w:rsidR="009A485A" w:rsidRDefault="009A485A" w:rsidP="009A485A">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494C86F1" wp14:editId="17E1ACF6">
                <wp:simplePos x="0" y="0"/>
                <wp:positionH relativeFrom="column">
                  <wp:posOffset>1041621</wp:posOffset>
                </wp:positionH>
                <wp:positionV relativeFrom="paragraph">
                  <wp:posOffset>82302</wp:posOffset>
                </wp:positionV>
                <wp:extent cx="628153" cy="0"/>
                <wp:effectExtent l="0" t="76200" r="19685" b="114300"/>
                <wp:wrapNone/>
                <wp:docPr id="17" name="Straight Arrow Connector 17"/>
                <wp:cNvGraphicFramePr/>
                <a:graphic xmlns:a="http://schemas.openxmlformats.org/drawingml/2006/main">
                  <a:graphicData uri="http://schemas.microsoft.com/office/word/2010/wordprocessingShape">
                    <wps:wsp>
                      <wps:cNvCnPr/>
                      <wps:spPr>
                        <a:xfrm>
                          <a:off x="0" y="0"/>
                          <a:ext cx="628153"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37D703" id="Straight Arrow Connector 17" o:spid="_x0000_s1026" type="#_x0000_t32" style="position:absolute;margin-left:82pt;margin-top:6.5pt;width:49.4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" strokecolor="#4472c4 [3204]" strokeweight=".5pt">
                <v:stroke endarrow="open" joinstyle="miter"/>
              </v:shape>
            </w:pict>
          </mc:Fallback>
        </mc:AlternateContent>
      </w:r>
      <w:r>
        <w:rPr>
          <w:rFonts w:ascii="Times New Roman" w:hAnsi="Times New Roman" w:cs="Times New Roman"/>
          <w:sz w:val="24"/>
          <w:szCs w:val="24"/>
        </w:rPr>
        <w:t>V</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V</w:t>
      </w:r>
      <w:proofErr w:type="spellEnd"/>
      <w:r>
        <w:rPr>
          <w:rFonts w:ascii="Times New Roman" w:hAnsi="Times New Roman" w:cs="Times New Roman"/>
          <w:sz w:val="24"/>
          <w:szCs w:val="24"/>
        </w:rPr>
        <w:t>, CV</w:t>
      </w:r>
    </w:p>
    <w:p w14:paraId="5282FEF5"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Items in which this type of structural syllabic modification occurred included items 1 </w:t>
      </w:r>
      <w:r w:rsidRPr="00CD52D9">
        <w:rPr>
          <w:rFonts w:ascii="Times New Roman" w:hAnsi="Times New Roman" w:cs="Times New Roman"/>
          <w:i/>
          <w:sz w:val="24"/>
          <w:szCs w:val="24"/>
        </w:rPr>
        <w:t>aye</w:t>
      </w:r>
      <w:r w:rsidRPr="00C85312">
        <w:rPr>
          <w:rFonts w:ascii="Times New Roman" w:hAnsi="Times New Roman" w:cs="Times New Roman"/>
          <w:i/>
          <w:sz w:val="24"/>
          <w:szCs w:val="24"/>
        </w:rPr>
        <w:t xml:space="preserve"> </w:t>
      </w:r>
      <w:r w:rsidRPr="00C85312">
        <w:rPr>
          <w:rFonts w:ascii="Times New Roman" w:hAnsi="Times New Roman" w:cs="Times New Roman"/>
          <w:sz w:val="24"/>
          <w:szCs w:val="24"/>
        </w:rPr>
        <w:t>/</w:t>
      </w:r>
      <w:proofErr w:type="spellStart"/>
      <w:r w:rsidRPr="00C85312">
        <w:rPr>
          <w:rFonts w:ascii="Times New Roman" w:hAnsi="Times New Roman" w:cs="Times New Roman"/>
          <w:sz w:val="24"/>
          <w:szCs w:val="24"/>
        </w:rPr>
        <w:t>eɪ</w:t>
      </w:r>
      <w:proofErr w:type="spellEnd"/>
      <w:r w:rsidRPr="00C85312">
        <w:rPr>
          <w:rFonts w:ascii="Times New Roman" w:hAnsi="Times New Roman" w:cs="Times New Roman"/>
          <w:sz w:val="24"/>
          <w:szCs w:val="24"/>
        </w:rPr>
        <w:t>/,</w:t>
      </w:r>
      <w:r>
        <w:rPr>
          <w:rFonts w:ascii="Times New Roman" w:hAnsi="Times New Roman" w:cs="Times New Roman"/>
          <w:i/>
          <w:sz w:val="24"/>
          <w:szCs w:val="24"/>
        </w:rPr>
        <w:t xml:space="preserve"> </w:t>
      </w:r>
      <w:r w:rsidRPr="005F5482">
        <w:rPr>
          <w:rFonts w:ascii="Times New Roman" w:hAnsi="Times New Roman" w:cs="Times New Roman"/>
          <w:sz w:val="24"/>
          <w:szCs w:val="24"/>
        </w:rPr>
        <w:t xml:space="preserve">3 </w:t>
      </w:r>
      <w:r>
        <w:rPr>
          <w:rFonts w:ascii="Times New Roman" w:hAnsi="Times New Roman" w:cs="Times New Roman"/>
          <w:i/>
          <w:sz w:val="24"/>
          <w:szCs w:val="24"/>
        </w:rPr>
        <w:t>awe</w:t>
      </w:r>
      <w:r w:rsidRPr="00C85312">
        <w:rPr>
          <w:rFonts w:ascii="Times New Roman" w:hAnsi="Times New Roman" w:cs="Times New Roman"/>
          <w:i/>
          <w:sz w:val="24"/>
          <w:szCs w:val="24"/>
        </w:rPr>
        <w:t xml:space="preserve"> </w:t>
      </w:r>
      <w:r w:rsidRPr="00C85312">
        <w:rPr>
          <w:rFonts w:ascii="Times New Roman" w:hAnsi="Times New Roman" w:cs="Times New Roman"/>
          <w:sz w:val="24"/>
          <w:szCs w:val="24"/>
        </w:rPr>
        <w:t>/ɔ:/,</w:t>
      </w:r>
      <w:proofErr w:type="gramStart"/>
      <w:r w:rsidRPr="005F5482">
        <w:rPr>
          <w:rFonts w:ascii="Times New Roman" w:hAnsi="Times New Roman" w:cs="Times New Roman"/>
          <w:sz w:val="24"/>
          <w:szCs w:val="24"/>
        </w:rPr>
        <w:t>7</w:t>
      </w:r>
      <w:r>
        <w:rPr>
          <w:rFonts w:ascii="Times New Roman" w:hAnsi="Times New Roman" w:cs="Times New Roman"/>
          <w:sz w:val="24"/>
          <w:szCs w:val="24"/>
        </w:rPr>
        <w:t xml:space="preserve"> </w:t>
      </w:r>
      <w:r>
        <w:rPr>
          <w:rFonts w:ascii="Times New Roman" w:hAnsi="Times New Roman" w:cs="Times New Roman"/>
          <w:i/>
          <w:sz w:val="24"/>
          <w:szCs w:val="24"/>
        </w:rPr>
        <w:t xml:space="preserve"> ere</w:t>
      </w:r>
      <w:proofErr w:type="gramEnd"/>
      <w:r w:rsidRPr="00C85312">
        <w:rPr>
          <w:rFonts w:ascii="Times New Roman" w:hAnsi="Times New Roman" w:cs="Times New Roman"/>
          <w:i/>
          <w:sz w:val="24"/>
          <w:szCs w:val="24"/>
        </w:rPr>
        <w:t xml:space="preserve"> </w:t>
      </w:r>
      <w:r w:rsidRPr="00C85312">
        <w:rPr>
          <w:rFonts w:ascii="Times New Roman" w:hAnsi="Times New Roman" w:cs="Times New Roman"/>
          <w:sz w:val="24"/>
          <w:szCs w:val="24"/>
        </w:rPr>
        <w:t>/</w:t>
      </w:r>
      <w:proofErr w:type="spellStart"/>
      <w:r w:rsidRPr="00C85312">
        <w:rPr>
          <w:rFonts w:ascii="Times New Roman" w:hAnsi="Times New Roman" w:cs="Times New Roman"/>
          <w:sz w:val="24"/>
          <w:szCs w:val="24"/>
        </w:rPr>
        <w:t>eǝ</w:t>
      </w:r>
      <w:proofErr w:type="spellEnd"/>
      <w:r w:rsidRPr="00C85312">
        <w:rPr>
          <w:rFonts w:ascii="Times New Roman" w:hAnsi="Times New Roman" w:cs="Times New Roman"/>
          <w:sz w:val="24"/>
          <w:szCs w:val="24"/>
        </w:rPr>
        <w:t>/,</w:t>
      </w:r>
      <w:r w:rsidRPr="00C85312">
        <w:rPr>
          <w:rFonts w:ascii="Times New Roman" w:hAnsi="Times New Roman" w:cs="Times New Roman"/>
          <w:i/>
          <w:sz w:val="24"/>
          <w:szCs w:val="24"/>
        </w:rPr>
        <w:t xml:space="preserve"> </w:t>
      </w:r>
      <w:r w:rsidRPr="005F5482">
        <w:rPr>
          <w:rFonts w:ascii="Times New Roman" w:hAnsi="Times New Roman" w:cs="Times New Roman"/>
          <w:sz w:val="24"/>
          <w:szCs w:val="24"/>
        </w:rPr>
        <w:t>12</w:t>
      </w:r>
      <w:r>
        <w:rPr>
          <w:rFonts w:ascii="Times New Roman" w:hAnsi="Times New Roman" w:cs="Times New Roman"/>
          <w:i/>
          <w:sz w:val="24"/>
          <w:szCs w:val="24"/>
        </w:rPr>
        <w:t xml:space="preserve"> </w:t>
      </w:r>
      <w:r w:rsidRPr="00C85312">
        <w:rPr>
          <w:rFonts w:ascii="Times New Roman" w:hAnsi="Times New Roman" w:cs="Times New Roman"/>
          <w:i/>
          <w:sz w:val="24"/>
          <w:szCs w:val="24"/>
        </w:rPr>
        <w:t xml:space="preserve">ire </w:t>
      </w:r>
      <w:r w:rsidRPr="00C85312">
        <w:rPr>
          <w:rFonts w:ascii="Times New Roman" w:hAnsi="Times New Roman" w:cs="Times New Roman"/>
          <w:sz w:val="24"/>
          <w:szCs w:val="24"/>
        </w:rPr>
        <w:t>/</w:t>
      </w:r>
      <w:proofErr w:type="spellStart"/>
      <w:r w:rsidRPr="00C85312">
        <w:rPr>
          <w:rFonts w:ascii="Times New Roman" w:hAnsi="Times New Roman" w:cs="Times New Roman"/>
          <w:sz w:val="24"/>
          <w:szCs w:val="24"/>
        </w:rPr>
        <w:t>aɪǝ</w:t>
      </w:r>
      <w:proofErr w:type="spellEnd"/>
      <w:r w:rsidRPr="00C85312">
        <w:rPr>
          <w:rFonts w:ascii="Times New Roman" w:hAnsi="Times New Roman" w:cs="Times New Roman"/>
          <w:sz w:val="24"/>
          <w:szCs w:val="24"/>
        </w:rPr>
        <w:t>/</w:t>
      </w:r>
      <w:r w:rsidRPr="00C85312">
        <w:rPr>
          <w:rFonts w:ascii="Times New Roman" w:hAnsi="Times New Roman" w:cs="Times New Roman"/>
          <w:i/>
          <w:sz w:val="24"/>
          <w:szCs w:val="24"/>
        </w:rPr>
        <w:t xml:space="preserve">, </w:t>
      </w:r>
      <w:r w:rsidRPr="005F5482">
        <w:rPr>
          <w:rFonts w:ascii="Times New Roman" w:hAnsi="Times New Roman" w:cs="Times New Roman"/>
          <w:sz w:val="24"/>
          <w:szCs w:val="24"/>
        </w:rPr>
        <w:t>15</w:t>
      </w:r>
      <w:r>
        <w:rPr>
          <w:rFonts w:ascii="Times New Roman" w:hAnsi="Times New Roman" w:cs="Times New Roman"/>
          <w:i/>
          <w:sz w:val="24"/>
          <w:szCs w:val="24"/>
        </w:rPr>
        <w:t xml:space="preserve"> </w:t>
      </w:r>
      <w:r w:rsidRPr="00C85312">
        <w:rPr>
          <w:rFonts w:ascii="Times New Roman" w:hAnsi="Times New Roman" w:cs="Times New Roman"/>
          <w:i/>
          <w:sz w:val="24"/>
          <w:szCs w:val="24"/>
        </w:rPr>
        <w:t xml:space="preserve">ore </w:t>
      </w:r>
      <w:r w:rsidRPr="00C85312">
        <w:rPr>
          <w:rFonts w:ascii="Times New Roman" w:hAnsi="Times New Roman" w:cs="Times New Roman"/>
          <w:sz w:val="24"/>
          <w:szCs w:val="24"/>
        </w:rPr>
        <w:t>/ɔ:/, and</w:t>
      </w:r>
      <w:r>
        <w:rPr>
          <w:rFonts w:ascii="Times New Roman" w:hAnsi="Times New Roman" w:cs="Times New Roman"/>
          <w:i/>
          <w:sz w:val="24"/>
          <w:szCs w:val="24"/>
        </w:rPr>
        <w:t xml:space="preserve"> </w:t>
      </w:r>
      <w:r w:rsidRPr="005F5482">
        <w:rPr>
          <w:rFonts w:ascii="Times New Roman" w:hAnsi="Times New Roman" w:cs="Times New Roman"/>
          <w:sz w:val="24"/>
          <w:szCs w:val="24"/>
        </w:rPr>
        <w:t>16</w:t>
      </w:r>
      <w:r>
        <w:rPr>
          <w:rFonts w:ascii="Times New Roman" w:hAnsi="Times New Roman" w:cs="Times New Roman"/>
          <w:i/>
          <w:sz w:val="24"/>
          <w:szCs w:val="24"/>
        </w:rPr>
        <w:t xml:space="preserve"> o</w:t>
      </w:r>
      <w:r w:rsidRPr="00C85312">
        <w:rPr>
          <w:rFonts w:ascii="Times New Roman" w:hAnsi="Times New Roman" w:cs="Times New Roman"/>
          <w:i/>
          <w:sz w:val="24"/>
          <w:szCs w:val="24"/>
        </w:rPr>
        <w:t xml:space="preserve">we </w:t>
      </w:r>
      <w:r w:rsidRPr="00C85312">
        <w:rPr>
          <w:rFonts w:ascii="Times New Roman" w:hAnsi="Times New Roman" w:cs="Times New Roman"/>
          <w:sz w:val="24"/>
          <w:szCs w:val="24"/>
        </w:rPr>
        <w:t>/</w:t>
      </w:r>
      <w:proofErr w:type="spellStart"/>
      <w:r w:rsidRPr="00C85312">
        <w:rPr>
          <w:rFonts w:ascii="Times New Roman" w:hAnsi="Times New Roman" w:cs="Times New Roman"/>
          <w:sz w:val="24"/>
          <w:szCs w:val="24"/>
        </w:rPr>
        <w:t>ǝυ</w:t>
      </w:r>
      <w:proofErr w:type="spellEnd"/>
      <w:r w:rsidRPr="00C85312">
        <w:rPr>
          <w:rFonts w:ascii="Times New Roman" w:hAnsi="Times New Roman" w:cs="Times New Roman"/>
          <w:sz w:val="24"/>
          <w:szCs w:val="24"/>
        </w:rPr>
        <w:t xml:space="preserve">/ </w:t>
      </w:r>
      <w:r>
        <w:rPr>
          <w:rFonts w:ascii="Times New Roman" w:hAnsi="Times New Roman" w:cs="Times New Roman"/>
          <w:sz w:val="24"/>
          <w:szCs w:val="24"/>
        </w:rPr>
        <w:t>. The PEAK (V) syllabic structure of the items in English was realized</w:t>
      </w:r>
      <w:r w:rsidRPr="00C85312">
        <w:rPr>
          <w:rFonts w:ascii="Times New Roman" w:hAnsi="Times New Roman" w:cs="Times New Roman"/>
          <w:sz w:val="24"/>
          <w:szCs w:val="24"/>
        </w:rPr>
        <w:t xml:space="preserve"> as</w:t>
      </w:r>
      <w:r>
        <w:rPr>
          <w:rFonts w:ascii="Times New Roman" w:hAnsi="Times New Roman" w:cs="Times New Roman"/>
          <w:sz w:val="24"/>
          <w:szCs w:val="24"/>
        </w:rPr>
        <w:t xml:space="preserve"> disyllabic with PEAK, ONSET PEAK (V, CV) pattern as exemplified in the </w:t>
      </w:r>
      <w:proofErr w:type="spellStart"/>
      <w:r>
        <w:rPr>
          <w:rFonts w:ascii="Times New Roman" w:hAnsi="Times New Roman" w:cs="Times New Roman"/>
          <w:sz w:val="24"/>
          <w:szCs w:val="24"/>
        </w:rPr>
        <w:t>realisations</w:t>
      </w:r>
      <w:proofErr w:type="spellEnd"/>
      <w:r>
        <w:rPr>
          <w:rFonts w:ascii="Times New Roman" w:hAnsi="Times New Roman" w:cs="Times New Roman"/>
          <w:sz w:val="24"/>
          <w:szCs w:val="24"/>
        </w:rPr>
        <w:t xml:space="preserve"> of the items above as </w:t>
      </w:r>
      <w:r w:rsidRPr="00C85312">
        <w:rPr>
          <w:rFonts w:ascii="Times New Roman" w:hAnsi="Times New Roman" w:cs="Times New Roman"/>
          <w:sz w:val="24"/>
          <w:szCs w:val="24"/>
        </w:rPr>
        <w:t>[</w:t>
      </w:r>
      <w:proofErr w:type="spellStart"/>
      <w:r w:rsidRPr="00C85312">
        <w:rPr>
          <w:rFonts w:ascii="Times New Roman" w:hAnsi="Times New Roman" w:cs="Times New Roman"/>
          <w:sz w:val="24"/>
          <w:szCs w:val="24"/>
        </w:rPr>
        <w:t>àlè</w:t>
      </w:r>
      <w:proofErr w:type="spellEnd"/>
      <w:r w:rsidRPr="00C85312">
        <w:rPr>
          <w:rFonts w:ascii="Times New Roman" w:hAnsi="Times New Roman" w:cs="Times New Roman"/>
          <w:sz w:val="24"/>
          <w:szCs w:val="24"/>
        </w:rPr>
        <w:t>], [</w:t>
      </w:r>
      <w:proofErr w:type="spellStart"/>
      <w:r w:rsidRPr="00C85312">
        <w:rPr>
          <w:rFonts w:ascii="Times New Roman" w:hAnsi="Times New Roman" w:cs="Times New Roman"/>
          <w:sz w:val="24"/>
          <w:szCs w:val="24"/>
        </w:rPr>
        <w:t>ayé</w:t>
      </w:r>
      <w:proofErr w:type="spellEnd"/>
      <w:r w:rsidRPr="00C85312">
        <w:rPr>
          <w:rFonts w:ascii="Times New Roman" w:hAnsi="Times New Roman" w:cs="Times New Roman"/>
          <w:sz w:val="24"/>
          <w:szCs w:val="24"/>
        </w:rPr>
        <w:t>], [</w:t>
      </w:r>
      <w:proofErr w:type="spellStart"/>
      <w:r w:rsidRPr="00C85312">
        <w:rPr>
          <w:rFonts w:ascii="Times New Roman" w:hAnsi="Times New Roman" w:cs="Times New Roman"/>
          <w:sz w:val="24"/>
          <w:szCs w:val="24"/>
        </w:rPr>
        <w:t>àwé</w:t>
      </w:r>
      <w:proofErr w:type="spellEnd"/>
      <w:r w:rsidRPr="00C85312">
        <w:rPr>
          <w:rFonts w:ascii="Times New Roman" w:hAnsi="Times New Roman" w:cs="Times New Roman"/>
          <w:sz w:val="24"/>
          <w:szCs w:val="24"/>
        </w:rPr>
        <w:t>], [</w:t>
      </w:r>
      <w:proofErr w:type="spellStart"/>
      <w:r w:rsidRPr="00C85312">
        <w:rPr>
          <w:rFonts w:ascii="Times New Roman" w:hAnsi="Times New Roman" w:cs="Times New Roman"/>
          <w:sz w:val="24"/>
          <w:szCs w:val="24"/>
        </w:rPr>
        <w:t>eré</w:t>
      </w:r>
      <w:proofErr w:type="spellEnd"/>
      <w:r w:rsidRPr="00C85312">
        <w:rPr>
          <w:rFonts w:ascii="Times New Roman" w:hAnsi="Times New Roman" w:cs="Times New Roman"/>
          <w:sz w:val="24"/>
          <w:szCs w:val="24"/>
        </w:rPr>
        <w:t>], [ire], [ore], and [</w:t>
      </w:r>
      <w:proofErr w:type="spellStart"/>
      <w:r w:rsidRPr="00C85312">
        <w:rPr>
          <w:rFonts w:ascii="Times New Roman" w:hAnsi="Times New Roman" w:cs="Times New Roman"/>
          <w:sz w:val="24"/>
          <w:szCs w:val="24"/>
        </w:rPr>
        <w:t>òwe</w:t>
      </w:r>
      <w:proofErr w:type="spellEnd"/>
      <w:r w:rsidRPr="00C85312">
        <w:rPr>
          <w:rFonts w:ascii="Times New Roman" w:hAnsi="Times New Roman" w:cs="Times New Roman"/>
          <w:sz w:val="24"/>
          <w:szCs w:val="24"/>
        </w:rPr>
        <w:t>]</w:t>
      </w:r>
      <w:r w:rsidRPr="00C85312">
        <w:rPr>
          <w:rFonts w:ascii="Times New Roman" w:hAnsi="Times New Roman" w:cs="Times New Roman"/>
          <w:i/>
          <w:sz w:val="24"/>
          <w:szCs w:val="24"/>
        </w:rPr>
        <w:t xml:space="preserve"> </w:t>
      </w:r>
      <w:r w:rsidRPr="00C85312">
        <w:rPr>
          <w:rFonts w:ascii="Times New Roman" w:hAnsi="Times New Roman" w:cs="Times New Roman"/>
          <w:sz w:val="24"/>
          <w:szCs w:val="24"/>
        </w:rPr>
        <w:t>respectively</w:t>
      </w:r>
      <w:r>
        <w:rPr>
          <w:rFonts w:ascii="Times New Roman" w:hAnsi="Times New Roman" w:cs="Times New Roman"/>
          <w:sz w:val="24"/>
          <w:szCs w:val="24"/>
        </w:rPr>
        <w:t xml:space="preserve"> in Yoruba. Also, the English </w:t>
      </w:r>
      <w:proofErr w:type="spellStart"/>
      <w:r>
        <w:rPr>
          <w:rFonts w:ascii="Times New Roman" w:hAnsi="Times New Roman" w:cs="Times New Roman"/>
          <w:sz w:val="24"/>
          <w:szCs w:val="24"/>
        </w:rPr>
        <w:t>monosyllablic</w:t>
      </w:r>
      <w:proofErr w:type="spellEnd"/>
      <w:r>
        <w:rPr>
          <w:rFonts w:ascii="Times New Roman" w:hAnsi="Times New Roman" w:cs="Times New Roman"/>
          <w:sz w:val="24"/>
          <w:szCs w:val="24"/>
        </w:rPr>
        <w:t xml:space="preserve"> words with PEAK </w:t>
      </w:r>
      <w:r w:rsidRPr="00540A70">
        <w:rPr>
          <w:rFonts w:ascii="Times New Roman" w:hAnsi="Times New Roman" w:cs="Times New Roman"/>
          <w:sz w:val="24"/>
          <w:szCs w:val="24"/>
        </w:rPr>
        <w:t>CODA (VC)</w:t>
      </w:r>
      <w:r>
        <w:rPr>
          <w:rFonts w:ascii="Times New Roman" w:hAnsi="Times New Roman" w:cs="Times New Roman"/>
          <w:sz w:val="24"/>
          <w:szCs w:val="24"/>
        </w:rPr>
        <w:t xml:space="preserve"> and ONSET PEAK (CV)</w:t>
      </w:r>
      <w:r w:rsidRPr="00540A70">
        <w:rPr>
          <w:rFonts w:ascii="Times New Roman" w:hAnsi="Times New Roman" w:cs="Times New Roman"/>
          <w:sz w:val="24"/>
          <w:szCs w:val="24"/>
        </w:rPr>
        <w:t xml:space="preserve"> were changed to disyllables with the struct</w:t>
      </w:r>
      <w:r>
        <w:rPr>
          <w:rFonts w:ascii="Times New Roman" w:hAnsi="Times New Roman" w:cs="Times New Roman"/>
          <w:sz w:val="24"/>
          <w:szCs w:val="24"/>
        </w:rPr>
        <w:t>ural patterns of PEAK (V), ONSET PEAK</w:t>
      </w:r>
      <w:r w:rsidRPr="00540A70">
        <w:rPr>
          <w:rFonts w:ascii="Times New Roman" w:hAnsi="Times New Roman" w:cs="Times New Roman"/>
          <w:sz w:val="24"/>
          <w:szCs w:val="24"/>
        </w:rPr>
        <w:t xml:space="preserve"> (CV)</w:t>
      </w:r>
      <w:r>
        <w:rPr>
          <w:rFonts w:ascii="Times New Roman" w:hAnsi="Times New Roman" w:cs="Times New Roman"/>
          <w:sz w:val="24"/>
          <w:szCs w:val="24"/>
        </w:rPr>
        <w:t xml:space="preserve"> by the respondents who took the Yoruba sound pathways.  The following patterns illustrate these syllabic reconfigurations:</w:t>
      </w:r>
    </w:p>
    <w:p w14:paraId="067BCC0F" w14:textId="77777777" w:rsidR="009A485A" w:rsidRPr="004F6AD0" w:rsidRDefault="009A485A" w:rsidP="009A485A">
      <w:pPr>
        <w:pStyle w:val="ListParagraph"/>
        <w:numPr>
          <w:ilvl w:val="0"/>
          <w:numId w:val="10"/>
        </w:num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74624" behindDoc="0" locked="0" layoutInCell="1" allowOverlap="1" wp14:anchorId="47B511F0" wp14:editId="087E035A">
                <wp:simplePos x="0" y="0"/>
                <wp:positionH relativeFrom="column">
                  <wp:posOffset>1008601</wp:posOffset>
                </wp:positionH>
                <wp:positionV relativeFrom="paragraph">
                  <wp:posOffset>110518</wp:posOffset>
                </wp:positionV>
                <wp:extent cx="659765" cy="0"/>
                <wp:effectExtent l="0" t="76200" r="26035" b="114300"/>
                <wp:wrapNone/>
                <wp:docPr id="10" name="Straight Arrow Connector 10"/>
                <wp:cNvGraphicFramePr/>
                <a:graphic xmlns:a="http://schemas.openxmlformats.org/drawingml/2006/main">
                  <a:graphicData uri="http://schemas.microsoft.com/office/word/2010/wordprocessingShape">
                    <wps:wsp>
                      <wps:cNvCnPr/>
                      <wps:spPr>
                        <a:xfrm>
                          <a:off x="0" y="0"/>
                          <a:ext cx="65976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C32E156" id="Straight Arrow Connector 10" o:spid="_x0000_s1026" type="#_x0000_t32" style="position:absolute;margin-left:79.4pt;margin-top:8.7pt;width:51.95pt;height:0;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" strokecolor="#4472c4 [3204]" strokeweight=".5pt">
                <v:stroke endarrow="open" joinstyle="miter"/>
              </v:shape>
            </w:pict>
          </mc:Fallback>
        </mc:AlternateContent>
      </w:r>
      <w:r w:rsidRPr="004F6AD0">
        <w:rPr>
          <w:rFonts w:ascii="Times New Roman" w:hAnsi="Times New Roman" w:cs="Times New Roman"/>
          <w:sz w:val="24"/>
          <w:szCs w:val="24"/>
        </w:rPr>
        <w:t>VC</w:t>
      </w:r>
      <w:r w:rsidRPr="004F6AD0">
        <w:rPr>
          <w:rFonts w:ascii="Times New Roman" w:hAnsi="Times New Roman" w:cs="Times New Roman"/>
          <w:sz w:val="24"/>
          <w:szCs w:val="24"/>
        </w:rPr>
        <w:tab/>
      </w:r>
      <w:r w:rsidRPr="004F6AD0">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VCV</w:t>
      </w:r>
    </w:p>
    <w:p w14:paraId="565000C3" w14:textId="77777777" w:rsidR="009A485A" w:rsidRPr="004F6AD0" w:rsidRDefault="009A485A" w:rsidP="009A485A">
      <w:pPr>
        <w:pStyle w:val="ListParagraph"/>
        <w:numPr>
          <w:ilvl w:val="0"/>
          <w:numId w:val="10"/>
        </w:num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75648" behindDoc="0" locked="0" layoutInCell="1" allowOverlap="1" wp14:anchorId="65533B08" wp14:editId="450C899B">
                <wp:simplePos x="0" y="0"/>
                <wp:positionH relativeFrom="column">
                  <wp:posOffset>1009871</wp:posOffset>
                </wp:positionH>
                <wp:positionV relativeFrom="paragraph">
                  <wp:posOffset>109855</wp:posOffset>
                </wp:positionV>
                <wp:extent cx="715617" cy="7952"/>
                <wp:effectExtent l="0" t="76200" r="8890" b="106680"/>
                <wp:wrapNone/>
                <wp:docPr id="13" name="Straight Arrow Connector 13"/>
                <wp:cNvGraphicFramePr/>
                <a:graphic xmlns:a="http://schemas.openxmlformats.org/drawingml/2006/main">
                  <a:graphicData uri="http://schemas.microsoft.com/office/word/2010/wordprocessingShape">
                    <wps:wsp>
                      <wps:cNvCnPr/>
                      <wps:spPr>
                        <a:xfrm>
                          <a:off x="0" y="0"/>
                          <a:ext cx="715617" cy="795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AD45B6" id="Straight Arrow Connector 13" o:spid="_x0000_s1026" type="#_x0000_t32" style="position:absolute;margin-left:79.5pt;margin-top:8.65pt;width:56.35pt;height:.6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" strokecolor="#4472c4 [3204]" strokeweight=".5pt">
                <v:stroke endarrow="open" joinstyle="miter"/>
              </v:shape>
            </w:pict>
          </mc:Fallback>
        </mc:AlternateContent>
      </w:r>
      <w:r w:rsidRPr="004F6AD0">
        <w:rPr>
          <w:rFonts w:ascii="Times New Roman" w:hAnsi="Times New Roman" w:cs="Times New Roman"/>
          <w:sz w:val="24"/>
          <w:szCs w:val="24"/>
        </w:rPr>
        <w:t xml:space="preserve"> CV</w:t>
      </w:r>
      <w:r>
        <w:rPr>
          <w:rFonts w:ascii="Times New Roman" w:hAnsi="Times New Roman" w:cs="Times New Roman"/>
          <w:sz w:val="24"/>
          <w:szCs w:val="24"/>
        </w:rPr>
        <w:tab/>
        <w:t xml:space="preserve">           V</w:t>
      </w:r>
      <w:r w:rsidRPr="004F6AD0">
        <w:rPr>
          <w:rFonts w:ascii="Times New Roman" w:hAnsi="Times New Roman" w:cs="Times New Roman"/>
          <w:sz w:val="24"/>
          <w:szCs w:val="24"/>
        </w:rPr>
        <w:t xml:space="preserve"> CV</w:t>
      </w:r>
      <w:r>
        <w:rPr>
          <w:rFonts w:ascii="Times New Roman" w:hAnsi="Times New Roman" w:cs="Times New Roman"/>
          <w:sz w:val="24"/>
          <w:szCs w:val="24"/>
        </w:rPr>
        <w:t>/</w:t>
      </w:r>
      <w:r w:rsidRPr="004F6AD0">
        <w:rPr>
          <w:rFonts w:ascii="Times New Roman" w:hAnsi="Times New Roman" w:cs="Times New Roman"/>
          <w:sz w:val="24"/>
          <w:szCs w:val="24"/>
        </w:rPr>
        <w:t>C</w:t>
      </w:r>
      <w:r>
        <w:rPr>
          <w:rFonts w:ascii="Times New Roman" w:hAnsi="Times New Roman" w:cs="Times New Roman"/>
          <w:sz w:val="24"/>
          <w:szCs w:val="24"/>
        </w:rPr>
        <w:t>VCV</w:t>
      </w:r>
    </w:p>
    <w:p w14:paraId="563A2436"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Items in which the observed syllabic reconfiguration pattern in (ii) occurred included items 1 </w:t>
      </w:r>
      <w:r w:rsidRPr="00D1520F">
        <w:rPr>
          <w:rFonts w:ascii="Times New Roman" w:hAnsi="Times New Roman" w:cs="Times New Roman"/>
          <w:i/>
          <w:sz w:val="24"/>
          <w:szCs w:val="24"/>
        </w:rPr>
        <w:t>ale</w:t>
      </w:r>
      <w:r>
        <w:rPr>
          <w:rFonts w:ascii="Times New Roman" w:hAnsi="Times New Roman" w:cs="Times New Roman"/>
          <w:i/>
          <w:sz w:val="24"/>
          <w:szCs w:val="24"/>
        </w:rPr>
        <w:t xml:space="preserve"> </w:t>
      </w:r>
      <w:r w:rsidRPr="00291E49">
        <w:rPr>
          <w:rFonts w:ascii="Times New Roman" w:hAnsi="Times New Roman" w:cs="Times New Roman"/>
          <w:sz w:val="24"/>
          <w:szCs w:val="24"/>
        </w:rPr>
        <w:t>/</w:t>
      </w:r>
      <w:proofErr w:type="spellStart"/>
      <w:r w:rsidRPr="00291E49">
        <w:rPr>
          <w:rFonts w:ascii="Times New Roman" w:hAnsi="Times New Roman" w:cs="Times New Roman"/>
          <w:sz w:val="24"/>
          <w:szCs w:val="24"/>
        </w:rPr>
        <w:t>eɪ</w:t>
      </w:r>
      <w:r>
        <w:rPr>
          <w:rFonts w:ascii="Times New Roman" w:hAnsi="Times New Roman" w:cs="Times New Roman"/>
          <w:sz w:val="24"/>
          <w:szCs w:val="24"/>
        </w:rPr>
        <w:t>l</w:t>
      </w:r>
      <w:proofErr w:type="spellEnd"/>
      <w:r>
        <w:rPr>
          <w:rFonts w:ascii="Times New Roman" w:hAnsi="Times New Roman" w:cs="Times New Roman"/>
          <w:sz w:val="24"/>
          <w:szCs w:val="24"/>
        </w:rPr>
        <w:t>/</w:t>
      </w:r>
      <w:r w:rsidRPr="00D1520F">
        <w:rPr>
          <w:rFonts w:ascii="Times New Roman" w:hAnsi="Times New Roman" w:cs="Times New Roman"/>
          <w:i/>
          <w:sz w:val="24"/>
          <w:szCs w:val="24"/>
        </w:rPr>
        <w:t xml:space="preserve">, </w:t>
      </w:r>
      <w:r w:rsidRPr="00290DA6">
        <w:rPr>
          <w:rFonts w:ascii="Times New Roman" w:hAnsi="Times New Roman" w:cs="Times New Roman"/>
          <w:sz w:val="24"/>
          <w:szCs w:val="24"/>
        </w:rPr>
        <w:t>8</w:t>
      </w:r>
      <w:r>
        <w:rPr>
          <w:rFonts w:ascii="Times New Roman" w:hAnsi="Times New Roman" w:cs="Times New Roman"/>
          <w:i/>
          <w:sz w:val="24"/>
          <w:szCs w:val="24"/>
        </w:rPr>
        <w:t xml:space="preserve"> </w:t>
      </w:r>
      <w:r w:rsidRPr="00D1520F">
        <w:rPr>
          <w:rFonts w:ascii="Times New Roman" w:hAnsi="Times New Roman" w:cs="Times New Roman"/>
          <w:i/>
          <w:sz w:val="24"/>
          <w:szCs w:val="24"/>
        </w:rPr>
        <w:t>eke</w:t>
      </w:r>
      <w:r>
        <w:rPr>
          <w:rFonts w:ascii="Times New Roman" w:hAnsi="Times New Roman" w:cs="Times New Roman"/>
          <w:i/>
          <w:sz w:val="24"/>
          <w:szCs w:val="24"/>
        </w:rPr>
        <w:t xml:space="preserve"> </w:t>
      </w:r>
      <w:r w:rsidRPr="00291E49">
        <w:rPr>
          <w:rFonts w:ascii="Times New Roman" w:hAnsi="Times New Roman" w:cs="Times New Roman"/>
          <w:sz w:val="24"/>
          <w:szCs w:val="24"/>
        </w:rPr>
        <w:t>/</w:t>
      </w:r>
      <w:proofErr w:type="spellStart"/>
      <w:proofErr w:type="gramStart"/>
      <w:r w:rsidRPr="00291E49">
        <w:rPr>
          <w:rFonts w:ascii="Times New Roman" w:hAnsi="Times New Roman" w:cs="Times New Roman"/>
          <w:sz w:val="24"/>
          <w:szCs w:val="24"/>
        </w:rPr>
        <w:t>ɪ:k</w:t>
      </w:r>
      <w:proofErr w:type="spellEnd"/>
      <w:proofErr w:type="gramEnd"/>
      <w:r w:rsidRPr="00291E49">
        <w:rPr>
          <w:rFonts w:ascii="Times New Roman" w:hAnsi="Times New Roman" w:cs="Times New Roman"/>
          <w:sz w:val="24"/>
          <w:szCs w:val="24"/>
        </w:rPr>
        <w:t>/,</w:t>
      </w:r>
      <w:r w:rsidRPr="00D1520F">
        <w:rPr>
          <w:rFonts w:ascii="Times New Roman" w:hAnsi="Times New Roman" w:cs="Times New Roman"/>
          <w:i/>
          <w:sz w:val="24"/>
          <w:szCs w:val="24"/>
        </w:rPr>
        <w:t xml:space="preserve"> </w:t>
      </w:r>
      <w:r w:rsidRPr="00290DA6">
        <w:rPr>
          <w:rFonts w:ascii="Times New Roman" w:hAnsi="Times New Roman" w:cs="Times New Roman"/>
          <w:sz w:val="24"/>
          <w:szCs w:val="24"/>
        </w:rPr>
        <w:t>13</w:t>
      </w:r>
      <w:r>
        <w:rPr>
          <w:rFonts w:ascii="Times New Roman" w:hAnsi="Times New Roman" w:cs="Times New Roman"/>
          <w:i/>
          <w:sz w:val="24"/>
          <w:szCs w:val="24"/>
        </w:rPr>
        <w:t xml:space="preserve"> </w:t>
      </w:r>
      <w:r w:rsidRPr="00D1520F">
        <w:rPr>
          <w:rFonts w:ascii="Times New Roman" w:hAnsi="Times New Roman" w:cs="Times New Roman"/>
          <w:i/>
          <w:sz w:val="24"/>
          <w:szCs w:val="24"/>
        </w:rPr>
        <w:t>ode</w:t>
      </w:r>
      <w:r>
        <w:rPr>
          <w:rFonts w:ascii="Times New Roman" w:hAnsi="Times New Roman" w:cs="Times New Roman"/>
          <w:i/>
          <w:sz w:val="24"/>
          <w:szCs w:val="24"/>
        </w:rPr>
        <w:t xml:space="preserve"> </w:t>
      </w:r>
      <w:r w:rsidRPr="00291E49">
        <w:rPr>
          <w:rFonts w:ascii="Times New Roman" w:hAnsi="Times New Roman" w:cs="Times New Roman"/>
          <w:sz w:val="24"/>
          <w:szCs w:val="24"/>
        </w:rPr>
        <w:t>/</w:t>
      </w:r>
      <w:proofErr w:type="spellStart"/>
      <w:r w:rsidRPr="00291E49">
        <w:rPr>
          <w:rFonts w:ascii="Times New Roman" w:hAnsi="Times New Roman" w:cs="Times New Roman"/>
          <w:sz w:val="24"/>
          <w:szCs w:val="24"/>
        </w:rPr>
        <w:t>ǝυd</w:t>
      </w:r>
      <w:proofErr w:type="spellEnd"/>
      <w:r w:rsidRPr="00291E49">
        <w:rPr>
          <w:rFonts w:ascii="Times New Roman" w:hAnsi="Times New Roman" w:cs="Times New Roman"/>
          <w:sz w:val="24"/>
          <w:szCs w:val="24"/>
        </w:rPr>
        <w:t>/</w:t>
      </w:r>
      <w:r>
        <w:rPr>
          <w:rFonts w:ascii="Times New Roman" w:hAnsi="Times New Roman" w:cs="Times New Roman"/>
          <w:sz w:val="24"/>
          <w:szCs w:val="24"/>
        </w:rPr>
        <w:t xml:space="preserve"> and 14 </w:t>
      </w:r>
      <w:proofErr w:type="spellStart"/>
      <w:r w:rsidRPr="00D1520F">
        <w:rPr>
          <w:rFonts w:ascii="Times New Roman" w:hAnsi="Times New Roman" w:cs="Times New Roman"/>
          <w:i/>
          <w:sz w:val="24"/>
          <w:szCs w:val="24"/>
        </w:rPr>
        <w:t>oke</w:t>
      </w:r>
      <w:proofErr w:type="spellEnd"/>
      <w:r>
        <w:rPr>
          <w:rFonts w:ascii="Times New Roman" w:hAnsi="Times New Roman" w:cs="Times New Roman"/>
          <w:sz w:val="24"/>
          <w:szCs w:val="24"/>
        </w:rPr>
        <w:t xml:space="preserve"> </w:t>
      </w:r>
      <w:r w:rsidRPr="00291E49">
        <w:rPr>
          <w:rFonts w:ascii="Times New Roman" w:hAnsi="Times New Roman" w:cs="Times New Roman"/>
          <w:sz w:val="24"/>
          <w:szCs w:val="24"/>
        </w:rPr>
        <w:t>/</w:t>
      </w:r>
      <w:proofErr w:type="spellStart"/>
      <w:r w:rsidRPr="00291E49">
        <w:rPr>
          <w:rFonts w:ascii="Times New Roman" w:hAnsi="Times New Roman" w:cs="Times New Roman"/>
          <w:sz w:val="24"/>
          <w:szCs w:val="24"/>
        </w:rPr>
        <w:t>ǝυk</w:t>
      </w:r>
      <w:proofErr w:type="spellEnd"/>
      <w:r w:rsidRPr="00291E49">
        <w:rPr>
          <w:rFonts w:ascii="Times New Roman" w:hAnsi="Times New Roman" w:cs="Times New Roman"/>
          <w:sz w:val="24"/>
          <w:szCs w:val="24"/>
        </w:rPr>
        <w:t>/</w:t>
      </w:r>
      <w:r>
        <w:rPr>
          <w:rFonts w:ascii="Times New Roman" w:hAnsi="Times New Roman" w:cs="Times New Roman"/>
          <w:sz w:val="24"/>
          <w:szCs w:val="24"/>
        </w:rPr>
        <w:t>. The monosyllabic PEAK CODA (VC) structures were reconfigured as disyllabic words with the structure of PEAK, ONSET PEAK (V, CV) when the respondents produced them as [</w:t>
      </w:r>
      <w:proofErr w:type="spellStart"/>
      <w:r>
        <w:rPr>
          <w:rFonts w:ascii="Times New Roman" w:hAnsi="Times New Roman" w:cs="Times New Roman"/>
          <w:sz w:val="24"/>
          <w:szCs w:val="24"/>
        </w:rPr>
        <w:t>àlè</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èké</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òde</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òkè</w:t>
      </w:r>
      <w:proofErr w:type="spellEnd"/>
      <w:r>
        <w:rPr>
          <w:rFonts w:ascii="Times New Roman" w:hAnsi="Times New Roman" w:cs="Times New Roman"/>
          <w:sz w:val="24"/>
          <w:szCs w:val="24"/>
        </w:rPr>
        <w:t xml:space="preserve">] respectively. Ditto in example (iii), the test items with CV pattern in English like 6 </w:t>
      </w:r>
      <w:r w:rsidRPr="00645B6B">
        <w:rPr>
          <w:rFonts w:ascii="Times New Roman" w:hAnsi="Times New Roman" w:cs="Times New Roman"/>
          <w:i/>
          <w:sz w:val="24"/>
          <w:szCs w:val="24"/>
        </w:rPr>
        <w:t>ewe</w:t>
      </w:r>
      <w:r>
        <w:rPr>
          <w:rFonts w:ascii="Times New Roman" w:hAnsi="Times New Roman" w:cs="Times New Roman"/>
          <w:sz w:val="24"/>
          <w:szCs w:val="24"/>
        </w:rPr>
        <w:t xml:space="preserve"> /</w:t>
      </w:r>
      <w:proofErr w:type="spellStart"/>
      <w:r>
        <w:rPr>
          <w:rFonts w:ascii="Lucida Sans Unicode" w:hAnsi="Lucida Sans Unicode" w:cs="Lucida Sans Unicode"/>
          <w:sz w:val="24"/>
          <w:szCs w:val="24"/>
        </w:rPr>
        <w:t>ju</w:t>
      </w:r>
      <w:proofErr w:type="spellEnd"/>
      <w:r>
        <w:rPr>
          <w:rFonts w:ascii="Times New Roman" w:hAnsi="Times New Roman" w:cs="Times New Roman"/>
          <w:sz w:val="24"/>
          <w:szCs w:val="24"/>
        </w:rPr>
        <w:t xml:space="preserve">:/, 18 </w:t>
      </w:r>
      <w:r w:rsidRPr="00645B6B">
        <w:rPr>
          <w:rFonts w:ascii="Times New Roman" w:hAnsi="Times New Roman" w:cs="Times New Roman"/>
          <w:i/>
          <w:sz w:val="24"/>
          <w:szCs w:val="24"/>
        </w:rPr>
        <w:t>dare</w:t>
      </w:r>
      <w:r>
        <w:rPr>
          <w:rFonts w:ascii="Times New Roman" w:hAnsi="Times New Roman" w:cs="Times New Roman"/>
          <w:i/>
          <w:sz w:val="24"/>
          <w:szCs w:val="24"/>
        </w:rPr>
        <w:t xml:space="preserve"> </w:t>
      </w:r>
      <w:r>
        <w:rPr>
          <w:rFonts w:ascii="Times New Roman" w:hAnsi="Times New Roman" w:cs="Times New Roman"/>
          <w:sz w:val="24"/>
          <w:szCs w:val="24"/>
        </w:rPr>
        <w:t>/</w:t>
      </w:r>
      <w:proofErr w:type="spellStart"/>
      <w:r>
        <w:rPr>
          <w:rFonts w:ascii="Lucida Sans Unicode" w:hAnsi="Lucida Sans Unicode" w:cs="Lucida Sans Unicode"/>
          <w:sz w:val="24"/>
          <w:szCs w:val="24"/>
        </w:rPr>
        <w:t>deǝ</w:t>
      </w:r>
      <w:proofErr w:type="spellEnd"/>
      <w:r>
        <w:rPr>
          <w:rFonts w:ascii="Times New Roman" w:hAnsi="Times New Roman" w:cs="Times New Roman"/>
          <w:sz w:val="24"/>
          <w:szCs w:val="24"/>
        </w:rPr>
        <w:t xml:space="preserve">/ and 17 </w:t>
      </w:r>
      <w:r w:rsidRPr="00645B6B">
        <w:rPr>
          <w:rFonts w:ascii="Times New Roman" w:hAnsi="Times New Roman" w:cs="Times New Roman"/>
          <w:i/>
          <w:sz w:val="24"/>
          <w:szCs w:val="24"/>
        </w:rPr>
        <w:t xml:space="preserve">dire </w:t>
      </w:r>
      <w:r w:rsidRPr="0026363A">
        <w:rPr>
          <w:rFonts w:ascii="Times New Roman" w:hAnsi="Times New Roman" w:cs="Times New Roman"/>
          <w:sz w:val="24"/>
          <w:szCs w:val="24"/>
        </w:rPr>
        <w:t>/</w:t>
      </w:r>
      <w:proofErr w:type="spellStart"/>
      <w:r w:rsidRPr="0026363A">
        <w:rPr>
          <w:rFonts w:ascii="Times New Roman" w:hAnsi="Times New Roman" w:cs="Times New Roman"/>
          <w:sz w:val="24"/>
          <w:szCs w:val="24"/>
        </w:rPr>
        <w:t>daɪǝ</w:t>
      </w:r>
      <w:proofErr w:type="spellEnd"/>
      <w:r w:rsidRPr="0026363A">
        <w:rPr>
          <w:rFonts w:ascii="Times New Roman" w:hAnsi="Times New Roman" w:cs="Times New Roman"/>
          <w:sz w:val="24"/>
          <w:szCs w:val="24"/>
        </w:rPr>
        <w:t>/ were realized as disyllables with various structural patterns of PEAK, ONSET PEAK (</w:t>
      </w:r>
      <w:proofErr w:type="gramStart"/>
      <w:r w:rsidRPr="0026363A">
        <w:rPr>
          <w:rFonts w:ascii="Times New Roman" w:hAnsi="Times New Roman" w:cs="Times New Roman"/>
          <w:sz w:val="24"/>
          <w:szCs w:val="24"/>
        </w:rPr>
        <w:t>V,CV</w:t>
      </w:r>
      <w:proofErr w:type="gramEnd"/>
      <w:r w:rsidRPr="0026363A">
        <w:rPr>
          <w:rFonts w:ascii="Times New Roman" w:hAnsi="Times New Roman" w:cs="Times New Roman"/>
          <w:sz w:val="24"/>
          <w:szCs w:val="24"/>
        </w:rPr>
        <w:t>) in [</w:t>
      </w:r>
      <w:proofErr w:type="spellStart"/>
      <w:r w:rsidRPr="0026363A">
        <w:rPr>
          <w:rFonts w:ascii="Times New Roman" w:hAnsi="Times New Roman" w:cs="Times New Roman"/>
          <w:sz w:val="24"/>
          <w:szCs w:val="24"/>
        </w:rPr>
        <w:t>ewé</w:t>
      </w:r>
      <w:proofErr w:type="spellEnd"/>
      <w:r w:rsidRPr="0026363A">
        <w:rPr>
          <w:rFonts w:ascii="Times New Roman" w:hAnsi="Times New Roman" w:cs="Times New Roman"/>
          <w:sz w:val="24"/>
          <w:szCs w:val="24"/>
        </w:rPr>
        <w:t>], and ONSET PEAK  (CV, CV) patterns in [</w:t>
      </w:r>
      <w:proofErr w:type="spellStart"/>
      <w:r>
        <w:rPr>
          <w:rFonts w:ascii="Times New Roman" w:hAnsi="Times New Roman" w:cs="Times New Roman"/>
          <w:sz w:val="24"/>
          <w:szCs w:val="24"/>
        </w:rPr>
        <w:t>dáre</w:t>
      </w:r>
      <w:proofErr w:type="spellEnd"/>
      <w:r w:rsidRPr="0026363A">
        <w:rPr>
          <w:rFonts w:ascii="Times New Roman" w:hAnsi="Times New Roman" w:cs="Times New Roman"/>
          <w:sz w:val="24"/>
          <w:szCs w:val="24"/>
        </w:rPr>
        <w:t>] and [</w:t>
      </w:r>
      <w:proofErr w:type="spellStart"/>
      <w:r w:rsidRPr="0026363A">
        <w:rPr>
          <w:rFonts w:ascii="Times New Roman" w:hAnsi="Times New Roman" w:cs="Times New Roman"/>
          <w:sz w:val="24"/>
          <w:szCs w:val="24"/>
        </w:rPr>
        <w:t>dír</w:t>
      </w:r>
      <w:r>
        <w:rPr>
          <w:rFonts w:ascii="Times New Roman" w:hAnsi="Times New Roman" w:cs="Times New Roman"/>
          <w:sz w:val="24"/>
          <w:szCs w:val="24"/>
        </w:rPr>
        <w:t>e</w:t>
      </w:r>
      <w:proofErr w:type="spellEnd"/>
      <w:r w:rsidRPr="0026363A">
        <w:rPr>
          <w:rFonts w:ascii="Times New Roman" w:hAnsi="Times New Roman" w:cs="Times New Roman"/>
          <w:sz w:val="24"/>
          <w:szCs w:val="24"/>
        </w:rPr>
        <w:t>] respectively</w:t>
      </w:r>
      <w:r>
        <w:rPr>
          <w:rFonts w:ascii="Lucida Sans Unicode" w:hAnsi="Lucida Sans Unicode" w:cs="Lucida Sans Unicode"/>
          <w:sz w:val="24"/>
          <w:szCs w:val="24"/>
        </w:rPr>
        <w:t xml:space="preserve">. </w:t>
      </w:r>
      <w:r>
        <w:rPr>
          <w:rFonts w:ascii="Times New Roman" w:hAnsi="Times New Roman" w:cs="Times New Roman"/>
          <w:sz w:val="24"/>
          <w:szCs w:val="24"/>
        </w:rPr>
        <w:t xml:space="preserve">  Similarly, English monosyllabic words like</w:t>
      </w:r>
      <w:r w:rsidRPr="000517D5">
        <w:rPr>
          <w:rFonts w:ascii="Times New Roman" w:hAnsi="Times New Roman" w:cs="Times New Roman"/>
          <w:i/>
          <w:sz w:val="24"/>
          <w:szCs w:val="24"/>
        </w:rPr>
        <w:t xml:space="preserve"> mope</w:t>
      </w:r>
      <w:r w:rsidRPr="000517D5">
        <w:rPr>
          <w:rFonts w:ascii="Times New Roman" w:hAnsi="Times New Roman" w:cs="Times New Roman"/>
          <w:sz w:val="24"/>
          <w:szCs w:val="24"/>
        </w:rPr>
        <w:t xml:space="preserve"> /</w:t>
      </w:r>
      <w:proofErr w:type="spellStart"/>
      <w:r w:rsidRPr="000517D5">
        <w:rPr>
          <w:rFonts w:ascii="Times New Roman" w:hAnsi="Times New Roman" w:cs="Times New Roman"/>
          <w:sz w:val="24"/>
          <w:szCs w:val="24"/>
        </w:rPr>
        <w:t>mǝυp</w:t>
      </w:r>
      <w:proofErr w:type="spellEnd"/>
      <w:r w:rsidRPr="000517D5">
        <w:rPr>
          <w:rFonts w:ascii="Times New Roman" w:hAnsi="Times New Roman" w:cs="Times New Roman"/>
          <w:sz w:val="24"/>
          <w:szCs w:val="24"/>
        </w:rPr>
        <w:t xml:space="preserve">/, </w:t>
      </w:r>
      <w:r w:rsidRPr="000517D5">
        <w:rPr>
          <w:rFonts w:ascii="Times New Roman" w:hAnsi="Times New Roman" w:cs="Times New Roman"/>
          <w:i/>
          <w:sz w:val="24"/>
          <w:szCs w:val="24"/>
        </w:rPr>
        <w:t>dupe</w:t>
      </w:r>
      <w:r w:rsidRPr="000517D5">
        <w:rPr>
          <w:rFonts w:ascii="Times New Roman" w:hAnsi="Times New Roman" w:cs="Times New Roman"/>
          <w:sz w:val="24"/>
          <w:szCs w:val="24"/>
        </w:rPr>
        <w:t xml:space="preserve"> /</w:t>
      </w:r>
      <w:proofErr w:type="spellStart"/>
      <w:r w:rsidRPr="000517D5">
        <w:rPr>
          <w:rFonts w:ascii="Times New Roman" w:hAnsi="Times New Roman" w:cs="Times New Roman"/>
          <w:sz w:val="24"/>
          <w:szCs w:val="24"/>
        </w:rPr>
        <w:t>du:p</w:t>
      </w:r>
      <w:proofErr w:type="spellEnd"/>
      <w:r w:rsidRPr="000517D5">
        <w:rPr>
          <w:rFonts w:ascii="Times New Roman" w:hAnsi="Times New Roman" w:cs="Times New Roman"/>
          <w:sz w:val="24"/>
          <w:szCs w:val="24"/>
        </w:rPr>
        <w:t xml:space="preserve">/, </w:t>
      </w:r>
      <w:r w:rsidRPr="000517D5">
        <w:rPr>
          <w:rFonts w:ascii="Times New Roman" w:hAnsi="Times New Roman" w:cs="Times New Roman"/>
          <w:i/>
          <w:sz w:val="24"/>
          <w:szCs w:val="24"/>
        </w:rPr>
        <w:t>lode</w:t>
      </w:r>
      <w:r w:rsidRPr="000517D5">
        <w:rPr>
          <w:rFonts w:ascii="Times New Roman" w:hAnsi="Times New Roman" w:cs="Times New Roman"/>
          <w:sz w:val="24"/>
          <w:szCs w:val="24"/>
        </w:rPr>
        <w:t xml:space="preserve"> /</w:t>
      </w:r>
      <w:proofErr w:type="spellStart"/>
      <w:r w:rsidRPr="000517D5">
        <w:rPr>
          <w:rFonts w:ascii="Times New Roman" w:hAnsi="Times New Roman" w:cs="Times New Roman"/>
          <w:sz w:val="24"/>
          <w:szCs w:val="24"/>
        </w:rPr>
        <w:t>lǝυd</w:t>
      </w:r>
      <w:proofErr w:type="spellEnd"/>
      <w:r w:rsidRPr="000517D5">
        <w:rPr>
          <w:rFonts w:ascii="Times New Roman" w:hAnsi="Times New Roman" w:cs="Times New Roman"/>
          <w:sz w:val="24"/>
          <w:szCs w:val="24"/>
        </w:rPr>
        <w:t xml:space="preserve">/, </w:t>
      </w:r>
      <w:r>
        <w:rPr>
          <w:rFonts w:ascii="Times New Roman" w:hAnsi="Times New Roman" w:cs="Times New Roman"/>
          <w:i/>
          <w:sz w:val="24"/>
          <w:szCs w:val="24"/>
        </w:rPr>
        <w:t>j</w:t>
      </w:r>
      <w:r w:rsidRPr="000517D5">
        <w:rPr>
          <w:rFonts w:ascii="Times New Roman" w:hAnsi="Times New Roman" w:cs="Times New Roman"/>
          <w:i/>
          <w:sz w:val="24"/>
          <w:szCs w:val="24"/>
        </w:rPr>
        <w:t>ade</w:t>
      </w:r>
      <w:r w:rsidRPr="000517D5">
        <w:rPr>
          <w:rFonts w:ascii="Times New Roman" w:hAnsi="Times New Roman" w:cs="Times New Roman"/>
          <w:sz w:val="24"/>
          <w:szCs w:val="24"/>
        </w:rPr>
        <w:t xml:space="preserve"> /</w:t>
      </w:r>
      <w:proofErr w:type="spellStart"/>
      <w:r w:rsidRPr="000517D5">
        <w:rPr>
          <w:rFonts w:ascii="Times New Roman" w:hAnsi="Times New Roman" w:cs="Times New Roman"/>
          <w:sz w:val="24"/>
          <w:szCs w:val="24"/>
        </w:rPr>
        <w:t>ʤeɪd</w:t>
      </w:r>
      <w:proofErr w:type="spellEnd"/>
      <w:r w:rsidRPr="000517D5">
        <w:rPr>
          <w:rFonts w:ascii="Times New Roman" w:hAnsi="Times New Roman" w:cs="Times New Roman"/>
          <w:sz w:val="24"/>
          <w:szCs w:val="24"/>
        </w:rPr>
        <w:t xml:space="preserve">/, </w:t>
      </w:r>
      <w:r w:rsidRPr="000517D5">
        <w:rPr>
          <w:rFonts w:ascii="Times New Roman" w:hAnsi="Times New Roman" w:cs="Times New Roman"/>
          <w:i/>
          <w:sz w:val="24"/>
          <w:szCs w:val="24"/>
        </w:rPr>
        <w:t xml:space="preserve">kike </w:t>
      </w:r>
      <w:r w:rsidRPr="000517D5">
        <w:rPr>
          <w:rFonts w:ascii="Times New Roman" w:hAnsi="Times New Roman" w:cs="Times New Roman"/>
          <w:sz w:val="24"/>
          <w:szCs w:val="24"/>
        </w:rPr>
        <w:t>/</w:t>
      </w:r>
      <w:proofErr w:type="spellStart"/>
      <w:r w:rsidRPr="000517D5">
        <w:rPr>
          <w:rFonts w:ascii="Times New Roman" w:hAnsi="Times New Roman" w:cs="Times New Roman"/>
          <w:sz w:val="24"/>
          <w:szCs w:val="24"/>
        </w:rPr>
        <w:t>kaɪk</w:t>
      </w:r>
      <w:proofErr w:type="spellEnd"/>
      <w:r w:rsidRPr="000517D5">
        <w:rPr>
          <w:rFonts w:ascii="Times New Roman" w:hAnsi="Times New Roman" w:cs="Times New Roman"/>
          <w:sz w:val="24"/>
          <w:szCs w:val="24"/>
        </w:rPr>
        <w:t>/</w:t>
      </w:r>
      <w:r>
        <w:rPr>
          <w:rFonts w:ascii="Times New Roman" w:hAnsi="Times New Roman" w:cs="Times New Roman"/>
          <w:sz w:val="24"/>
          <w:szCs w:val="24"/>
        </w:rPr>
        <w:t xml:space="preserve"> with ONSET PEAK CODA (CVC) structure were equally changed to disyllabic Yoruba words like  [</w:t>
      </w:r>
      <w:proofErr w:type="spellStart"/>
      <w:r>
        <w:rPr>
          <w:rFonts w:ascii="Times New Roman" w:hAnsi="Times New Roman" w:cs="Times New Roman"/>
          <w:sz w:val="24"/>
          <w:szCs w:val="24"/>
        </w:rPr>
        <w:t>mopé</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dúpé</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lóde</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jáde</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kíké</w:t>
      </w:r>
      <w:proofErr w:type="spellEnd"/>
      <w:r>
        <w:rPr>
          <w:rFonts w:ascii="Times New Roman" w:hAnsi="Times New Roman" w:cs="Times New Roman"/>
          <w:sz w:val="24"/>
          <w:szCs w:val="24"/>
        </w:rPr>
        <w:t xml:space="preserve">]  with structural patterns of ONSET PEAK, ONSET PEAK  (CV, CV) on each of the syllables. </w:t>
      </w:r>
    </w:p>
    <w:p w14:paraId="0F8C10A0"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0D07E823" wp14:editId="03613E9E">
                <wp:simplePos x="0" y="0"/>
                <wp:positionH relativeFrom="column">
                  <wp:posOffset>978010</wp:posOffset>
                </wp:positionH>
                <wp:positionV relativeFrom="paragraph">
                  <wp:posOffset>92986</wp:posOffset>
                </wp:positionV>
                <wp:extent cx="508884" cy="0"/>
                <wp:effectExtent l="0" t="76200" r="24765" b="114300"/>
                <wp:wrapNone/>
                <wp:docPr id="33" name="Straight Arrow Connector 33"/>
                <wp:cNvGraphicFramePr/>
                <a:graphic xmlns:a="http://schemas.openxmlformats.org/drawingml/2006/main">
                  <a:graphicData uri="http://schemas.microsoft.com/office/word/2010/wordprocessingShape">
                    <wps:wsp>
                      <wps:cNvCnPr/>
                      <wps:spPr>
                        <a:xfrm>
                          <a:off x="0" y="0"/>
                          <a:ext cx="508884"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3FFCC0" id="Straight Arrow Connector 33" o:spid="_x0000_s1026" type="#_x0000_t32" style="position:absolute;margin-left:77pt;margin-top:7.3pt;width:40.05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" strokecolor="#4472c4 [3204]" strokeweight=".5pt">
                <v:stroke endarrow="open" joinstyle="miter"/>
              </v:shape>
            </w:pict>
          </mc:Fallback>
        </mc:AlternateContent>
      </w:r>
      <w:r>
        <w:rPr>
          <w:rFonts w:ascii="Times New Roman" w:hAnsi="Times New Roman" w:cs="Times New Roman"/>
          <w:sz w:val="24"/>
          <w:szCs w:val="24"/>
        </w:rPr>
        <w:t xml:space="preserve">        iv. CVC                    CV, CV </w:t>
      </w:r>
    </w:p>
    <w:p w14:paraId="0B6677E9"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44ABD3D8" wp14:editId="0EEAD1E6">
                <wp:simplePos x="0" y="0"/>
                <wp:positionH relativeFrom="column">
                  <wp:posOffset>1049324</wp:posOffset>
                </wp:positionH>
                <wp:positionV relativeFrom="paragraph">
                  <wp:posOffset>66040</wp:posOffset>
                </wp:positionV>
                <wp:extent cx="612250" cy="7952"/>
                <wp:effectExtent l="0" t="76200" r="0" b="106680"/>
                <wp:wrapNone/>
                <wp:docPr id="23" name="Straight Arrow Connector 23"/>
                <wp:cNvGraphicFramePr/>
                <a:graphic xmlns:a="http://schemas.openxmlformats.org/drawingml/2006/main">
                  <a:graphicData uri="http://schemas.microsoft.com/office/word/2010/wordprocessingShape">
                    <wps:wsp>
                      <wps:cNvCnPr/>
                      <wps:spPr>
                        <a:xfrm>
                          <a:off x="0" y="0"/>
                          <a:ext cx="612250" cy="795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DEE995" id="Straight Arrow Connector 23" o:spid="_x0000_s1026" type="#_x0000_t32" style="position:absolute;margin-left:82.6pt;margin-top:5.2pt;width:48.2pt;height:.6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" strokecolor="#4472c4 [3204]" strokeweight=".5pt">
                <v:stroke endarrow="open" joinstyle="miter"/>
              </v:shape>
            </w:pict>
          </mc:Fallback>
        </mc:AlternateContent>
      </w:r>
      <w:r w:rsidRPr="00A22DF8">
        <w:rPr>
          <w:rFonts w:ascii="Times New Roman" w:hAnsi="Times New Roman" w:cs="Times New Roman"/>
          <w:sz w:val="24"/>
          <w:szCs w:val="24"/>
        </w:rPr>
        <w:t>Additionally</w:t>
      </w:r>
      <w:r>
        <w:rPr>
          <w:rFonts w:ascii="Times New Roman" w:hAnsi="Times New Roman" w:cs="Times New Roman"/>
          <w:sz w:val="24"/>
          <w:szCs w:val="24"/>
        </w:rPr>
        <w:t>,</w:t>
      </w:r>
      <w:r w:rsidRPr="00A22DF8">
        <w:rPr>
          <w:rFonts w:ascii="Times New Roman" w:hAnsi="Times New Roman" w:cs="Times New Roman"/>
          <w:sz w:val="24"/>
          <w:szCs w:val="24"/>
        </w:rPr>
        <w:t xml:space="preserve"> monosyllabic words like </w:t>
      </w:r>
      <w:r w:rsidRPr="00A22DF8">
        <w:rPr>
          <w:rFonts w:ascii="Times New Roman" w:hAnsi="Times New Roman" w:cs="Times New Roman"/>
          <w:i/>
          <w:sz w:val="24"/>
          <w:szCs w:val="24"/>
        </w:rPr>
        <w:t xml:space="preserve">tan, dan </w:t>
      </w:r>
      <w:r w:rsidRPr="005D1562">
        <w:rPr>
          <w:rFonts w:ascii="Times New Roman" w:hAnsi="Times New Roman" w:cs="Times New Roman"/>
          <w:sz w:val="24"/>
          <w:szCs w:val="24"/>
        </w:rPr>
        <w:t>and</w:t>
      </w:r>
      <w:r w:rsidRPr="00A22DF8">
        <w:rPr>
          <w:rFonts w:ascii="Times New Roman" w:hAnsi="Times New Roman" w:cs="Times New Roman"/>
          <w:i/>
          <w:sz w:val="24"/>
          <w:szCs w:val="24"/>
        </w:rPr>
        <w:t xml:space="preserve"> dun</w:t>
      </w:r>
      <w:r w:rsidRPr="00A22DF8">
        <w:rPr>
          <w:rFonts w:ascii="Times New Roman" w:hAnsi="Times New Roman" w:cs="Times New Roman"/>
          <w:sz w:val="24"/>
          <w:szCs w:val="24"/>
        </w:rPr>
        <w:t xml:space="preserve"> with CVC syllabic configuration were articulated using the Yoruba sound routes to produ</w:t>
      </w:r>
      <w:r>
        <w:rPr>
          <w:rFonts w:ascii="Times New Roman" w:hAnsi="Times New Roman" w:cs="Times New Roman"/>
          <w:sz w:val="24"/>
          <w:szCs w:val="24"/>
        </w:rPr>
        <w:t>ce words like [</w:t>
      </w:r>
      <w:proofErr w:type="spellStart"/>
      <w:r>
        <w:rPr>
          <w:rFonts w:ascii="Times New Roman" w:hAnsi="Times New Roman" w:cs="Times New Roman"/>
          <w:sz w:val="24"/>
          <w:szCs w:val="24"/>
        </w:rPr>
        <w:t>tã</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dã</w:t>
      </w:r>
      <w:proofErr w:type="spellEnd"/>
      <w:r>
        <w:rPr>
          <w:rFonts w:ascii="Times New Roman" w:hAnsi="Times New Roman" w:cs="Times New Roman"/>
          <w:sz w:val="24"/>
          <w:szCs w:val="24"/>
        </w:rPr>
        <w:t>] and [du</w:t>
      </w:r>
      <w:r w:rsidRPr="00A22DF8">
        <w:rPr>
          <w:rFonts w:ascii="Times New Roman" w:hAnsi="Times New Roman" w:cs="Times New Roman"/>
          <w:sz w:val="24"/>
          <w:szCs w:val="24"/>
        </w:rPr>
        <w:t xml:space="preserve">] with the syllabic reconfigurations of </w:t>
      </w:r>
      <w:r>
        <w:rPr>
          <w:rFonts w:ascii="Times New Roman" w:hAnsi="Times New Roman" w:cs="Times New Roman"/>
          <w:sz w:val="24"/>
          <w:szCs w:val="24"/>
        </w:rPr>
        <w:t>ONSET PEAK (</w:t>
      </w:r>
      <w:r w:rsidRPr="00A22DF8">
        <w:rPr>
          <w:rFonts w:ascii="Times New Roman" w:hAnsi="Times New Roman" w:cs="Times New Roman"/>
          <w:sz w:val="24"/>
          <w:szCs w:val="24"/>
        </w:rPr>
        <w:t>CV</w:t>
      </w:r>
      <w:r>
        <w:rPr>
          <w:rFonts w:ascii="Times New Roman" w:hAnsi="Times New Roman" w:cs="Times New Roman"/>
          <w:sz w:val="24"/>
          <w:szCs w:val="24"/>
        </w:rPr>
        <w:t xml:space="preserve">). </w:t>
      </w:r>
    </w:p>
    <w:p w14:paraId="7512D871" w14:textId="77777777" w:rsidR="009A485A" w:rsidRPr="00300F78"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61832285" wp14:editId="7ED02A78">
                <wp:simplePos x="0" y="0"/>
                <wp:positionH relativeFrom="column">
                  <wp:posOffset>811033</wp:posOffset>
                </wp:positionH>
                <wp:positionV relativeFrom="paragraph">
                  <wp:posOffset>82826</wp:posOffset>
                </wp:positionV>
                <wp:extent cx="675612" cy="15903"/>
                <wp:effectExtent l="0" t="76200" r="10795" b="98425"/>
                <wp:wrapNone/>
                <wp:docPr id="34" name="Straight Arrow Connector 34"/>
                <wp:cNvGraphicFramePr/>
                <a:graphic xmlns:a="http://schemas.openxmlformats.org/drawingml/2006/main">
                  <a:graphicData uri="http://schemas.microsoft.com/office/word/2010/wordprocessingShape">
                    <wps:wsp>
                      <wps:cNvCnPr/>
                      <wps:spPr>
                        <a:xfrm flipV="1">
                          <a:off x="0" y="0"/>
                          <a:ext cx="675612" cy="1590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E4EBA85" id="Straight Arrow Connector 34" o:spid="_x0000_s1026" type="#_x0000_t32" style="position:absolute;margin-left:63.85pt;margin-top:6.5pt;width:53.2pt;height:1.25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" strokecolor="#4472c4 [3204]" strokeweight=".5pt">
                <v:stroke endarrow="open" joinstyle="miter"/>
              </v:shape>
            </w:pict>
          </mc:Fallback>
        </mc:AlternateContent>
      </w:r>
      <w:r w:rsidRPr="00300F78">
        <w:rPr>
          <w:rFonts w:ascii="Times New Roman" w:hAnsi="Times New Roman" w:cs="Times New Roman"/>
          <w:sz w:val="24"/>
          <w:szCs w:val="24"/>
        </w:rPr>
        <w:t xml:space="preserve">v.      CVC                          CV </w:t>
      </w:r>
    </w:p>
    <w:p w14:paraId="6F066D18"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peak in the Yoruba version of the vowels were nasalized, hence the nonrealization of CODA in their syllables. </w:t>
      </w:r>
    </w:p>
    <w:p w14:paraId="64943045" w14:textId="77777777" w:rsidR="009A485A" w:rsidRDefault="009A485A" w:rsidP="009A485A">
      <w:pPr>
        <w:spacing w:after="0" w:line="240" w:lineRule="auto"/>
        <w:ind w:firstLine="720"/>
        <w:jc w:val="both"/>
        <w:rPr>
          <w:rFonts w:ascii="Times New Roman" w:hAnsi="Times New Roman" w:cs="Times New Roman"/>
          <w:sz w:val="24"/>
          <w:szCs w:val="24"/>
        </w:rPr>
      </w:pPr>
      <w:r w:rsidRPr="00847483">
        <w:rPr>
          <w:rFonts w:ascii="Times New Roman" w:hAnsi="Times New Roman" w:cs="Times New Roman"/>
          <w:sz w:val="24"/>
          <w:szCs w:val="24"/>
        </w:rPr>
        <w:t xml:space="preserve">However, </w:t>
      </w:r>
      <w:r>
        <w:rPr>
          <w:rFonts w:ascii="Times New Roman" w:hAnsi="Times New Roman" w:cs="Times New Roman"/>
          <w:sz w:val="24"/>
          <w:szCs w:val="24"/>
        </w:rPr>
        <w:t>the data analysis showed that</w:t>
      </w:r>
      <w:r w:rsidRPr="00847483">
        <w:rPr>
          <w:rFonts w:ascii="Times New Roman" w:hAnsi="Times New Roman" w:cs="Times New Roman"/>
          <w:sz w:val="24"/>
          <w:szCs w:val="24"/>
        </w:rPr>
        <w:t xml:space="preserve"> the syllab</w:t>
      </w:r>
      <w:r>
        <w:rPr>
          <w:rFonts w:ascii="Times New Roman" w:hAnsi="Times New Roman" w:cs="Times New Roman"/>
          <w:sz w:val="24"/>
          <w:szCs w:val="24"/>
        </w:rPr>
        <w:t>le structural patterns of ONSET PEAK, ONSET</w:t>
      </w:r>
      <w:r w:rsidRPr="00847483">
        <w:rPr>
          <w:rFonts w:ascii="Times New Roman" w:hAnsi="Times New Roman" w:cs="Times New Roman"/>
          <w:sz w:val="24"/>
          <w:szCs w:val="24"/>
        </w:rPr>
        <w:t xml:space="preserve"> PEAK (CVCV) of the English version of the words were not reconfigured when the respondents activated the Yoruba version</w:t>
      </w:r>
      <w:r>
        <w:rPr>
          <w:rFonts w:ascii="Times New Roman" w:hAnsi="Times New Roman" w:cs="Times New Roman"/>
          <w:sz w:val="24"/>
          <w:szCs w:val="24"/>
        </w:rPr>
        <w:t>s</w:t>
      </w:r>
      <w:r w:rsidRPr="00847483">
        <w:rPr>
          <w:rFonts w:ascii="Times New Roman" w:hAnsi="Times New Roman" w:cs="Times New Roman"/>
          <w:sz w:val="24"/>
          <w:szCs w:val="24"/>
        </w:rPr>
        <w:t xml:space="preserve"> of the words. </w:t>
      </w:r>
    </w:p>
    <w:p w14:paraId="240CBF54" w14:textId="77777777" w:rsidR="009A485A" w:rsidRPr="008A05D5" w:rsidRDefault="009A485A" w:rsidP="009A485A">
      <w:p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78720" behindDoc="0" locked="0" layoutInCell="1" allowOverlap="1" wp14:anchorId="12FA3BDA" wp14:editId="24D6D038">
                <wp:simplePos x="0" y="0"/>
                <wp:positionH relativeFrom="column">
                  <wp:posOffset>1485955</wp:posOffset>
                </wp:positionH>
                <wp:positionV relativeFrom="paragraph">
                  <wp:posOffset>100965</wp:posOffset>
                </wp:positionV>
                <wp:extent cx="747422" cy="7951"/>
                <wp:effectExtent l="0" t="76200" r="14605" b="106680"/>
                <wp:wrapNone/>
                <wp:docPr id="24" name="Straight Arrow Connector 24"/>
                <wp:cNvGraphicFramePr/>
                <a:graphic xmlns:a="http://schemas.openxmlformats.org/drawingml/2006/main">
                  <a:graphicData uri="http://schemas.microsoft.com/office/word/2010/wordprocessingShape">
                    <wps:wsp>
                      <wps:cNvCnPr/>
                      <wps:spPr>
                        <a:xfrm>
                          <a:off x="0" y="0"/>
                          <a:ext cx="747422" cy="795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429F1A" id="Straight Arrow Connector 24" o:spid="_x0000_s1026" type="#_x0000_t32" style="position:absolute;margin-left:117pt;margin-top:7.95pt;width:58.85pt;height:.6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" strokecolor="#4472c4 [3204]" strokeweight=".5pt">
                <v:stroke endarrow="open" joinstyle="miter"/>
              </v:shape>
            </w:pict>
          </mc:Fallback>
        </mc:AlternateContent>
      </w:r>
      <w:r>
        <w:rPr>
          <w:rFonts w:ascii="Times New Roman" w:hAnsi="Times New Roman" w:cs="Times New Roman"/>
          <w:sz w:val="24"/>
          <w:szCs w:val="24"/>
        </w:rPr>
        <w:t xml:space="preserve">      vi.            </w:t>
      </w:r>
      <w:r w:rsidRPr="008A05D5">
        <w:rPr>
          <w:rFonts w:ascii="Times New Roman" w:hAnsi="Times New Roman" w:cs="Times New Roman"/>
          <w:sz w:val="24"/>
          <w:szCs w:val="24"/>
        </w:rPr>
        <w:t>CV, CV</w:t>
      </w:r>
      <w:r w:rsidRPr="008A05D5">
        <w:rPr>
          <w:rFonts w:ascii="Times New Roman" w:hAnsi="Times New Roman" w:cs="Times New Roman"/>
          <w:sz w:val="24"/>
          <w:szCs w:val="24"/>
        </w:rPr>
        <w:tab/>
      </w:r>
      <w:r w:rsidRPr="003C657B">
        <w:rPr>
          <w:rFonts w:ascii="Times New Roman" w:hAnsi="Times New Roman" w:cs="Times New Roman"/>
          <w:sz w:val="24"/>
          <w:szCs w:val="24"/>
        </w:rPr>
        <w:tab/>
      </w:r>
      <w:r w:rsidRPr="003C657B">
        <w:rPr>
          <w:rFonts w:ascii="Times New Roman" w:hAnsi="Times New Roman" w:cs="Times New Roman"/>
          <w:sz w:val="24"/>
          <w:szCs w:val="24"/>
        </w:rPr>
        <w:tab/>
      </w:r>
      <w:proofErr w:type="spellStart"/>
      <w:r w:rsidRPr="003C657B">
        <w:rPr>
          <w:rFonts w:ascii="Times New Roman" w:hAnsi="Times New Roman" w:cs="Times New Roman"/>
          <w:sz w:val="24"/>
          <w:szCs w:val="24"/>
        </w:rPr>
        <w:t>CV</w:t>
      </w:r>
      <w:proofErr w:type="spellEnd"/>
      <w:r w:rsidRPr="008A05D5">
        <w:rPr>
          <w:rFonts w:ascii="Times New Roman" w:hAnsi="Times New Roman" w:cs="Times New Roman"/>
          <w:sz w:val="24"/>
          <w:szCs w:val="24"/>
        </w:rPr>
        <w:t>, CV</w:t>
      </w:r>
    </w:p>
    <w:p w14:paraId="1814C173"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Such included items 21</w:t>
      </w:r>
      <w:r w:rsidRPr="00847483">
        <w:rPr>
          <w:rFonts w:ascii="Times New Roman" w:hAnsi="Times New Roman" w:cs="Times New Roman"/>
          <w:i/>
          <w:sz w:val="24"/>
          <w:szCs w:val="24"/>
        </w:rPr>
        <w:t xml:space="preserve"> dodo </w:t>
      </w:r>
      <w:r w:rsidRPr="00847483">
        <w:rPr>
          <w:rFonts w:ascii="Times New Roman" w:hAnsi="Times New Roman" w:cs="Times New Roman"/>
          <w:sz w:val="24"/>
          <w:szCs w:val="24"/>
        </w:rPr>
        <w:t>/’</w:t>
      </w:r>
      <w:proofErr w:type="spellStart"/>
      <w:r w:rsidRPr="00847483">
        <w:rPr>
          <w:rFonts w:ascii="Times New Roman" w:hAnsi="Times New Roman" w:cs="Times New Roman"/>
          <w:sz w:val="24"/>
          <w:szCs w:val="24"/>
        </w:rPr>
        <w:t>dǝυdǝυ</w:t>
      </w:r>
      <w:proofErr w:type="spellEnd"/>
      <w:r w:rsidRPr="00847483">
        <w:rPr>
          <w:rFonts w:ascii="Times New Roman" w:hAnsi="Times New Roman" w:cs="Times New Roman"/>
          <w:sz w:val="24"/>
          <w:szCs w:val="24"/>
        </w:rPr>
        <w:t>/ and</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23 </w:t>
      </w:r>
      <w:r w:rsidRPr="00847483">
        <w:rPr>
          <w:rFonts w:ascii="Times New Roman" w:hAnsi="Times New Roman" w:cs="Times New Roman"/>
          <w:i/>
          <w:sz w:val="24"/>
          <w:szCs w:val="24"/>
        </w:rPr>
        <w:t xml:space="preserve"> tutu</w:t>
      </w:r>
      <w:proofErr w:type="gramEnd"/>
      <w:r w:rsidRPr="00847483">
        <w:rPr>
          <w:rFonts w:ascii="Times New Roman" w:hAnsi="Times New Roman" w:cs="Times New Roman"/>
          <w:i/>
          <w:sz w:val="24"/>
          <w:szCs w:val="24"/>
        </w:rPr>
        <w:t xml:space="preserve"> </w:t>
      </w:r>
      <w:r w:rsidRPr="00847483">
        <w:rPr>
          <w:rFonts w:ascii="Times New Roman" w:hAnsi="Times New Roman" w:cs="Times New Roman"/>
          <w:sz w:val="24"/>
          <w:szCs w:val="24"/>
        </w:rPr>
        <w:t>/’</w:t>
      </w:r>
      <w:proofErr w:type="spellStart"/>
      <w:r w:rsidRPr="00847483">
        <w:rPr>
          <w:rFonts w:ascii="Times New Roman" w:hAnsi="Times New Roman" w:cs="Times New Roman"/>
          <w:sz w:val="24"/>
          <w:szCs w:val="24"/>
        </w:rPr>
        <w:t>tu:tu</w:t>
      </w:r>
      <w:proofErr w:type="spellEnd"/>
      <w:r w:rsidRPr="00847483">
        <w:rPr>
          <w:rFonts w:ascii="Times New Roman" w:hAnsi="Times New Roman" w:cs="Times New Roman"/>
          <w:sz w:val="24"/>
          <w:szCs w:val="24"/>
        </w:rPr>
        <w:t>:/ whose rendition</w:t>
      </w:r>
      <w:r>
        <w:rPr>
          <w:rFonts w:ascii="Times New Roman" w:hAnsi="Times New Roman" w:cs="Times New Roman"/>
          <w:sz w:val="24"/>
          <w:szCs w:val="24"/>
        </w:rPr>
        <w:t>s</w:t>
      </w:r>
      <w:r w:rsidRPr="00847483">
        <w:rPr>
          <w:rFonts w:ascii="Times New Roman" w:hAnsi="Times New Roman" w:cs="Times New Roman"/>
          <w:sz w:val="24"/>
          <w:szCs w:val="24"/>
        </w:rPr>
        <w:t xml:space="preserve"> using the En</w:t>
      </w:r>
      <w:r>
        <w:rPr>
          <w:rFonts w:ascii="Times New Roman" w:hAnsi="Times New Roman" w:cs="Times New Roman"/>
          <w:sz w:val="24"/>
          <w:szCs w:val="24"/>
        </w:rPr>
        <w:t>glish phonological route produced  disyllabic</w:t>
      </w:r>
      <w:r w:rsidRPr="00847483">
        <w:rPr>
          <w:rFonts w:ascii="Times New Roman" w:hAnsi="Times New Roman" w:cs="Times New Roman"/>
          <w:sz w:val="24"/>
          <w:szCs w:val="24"/>
        </w:rPr>
        <w:t xml:space="preserve"> structural pattern</w:t>
      </w:r>
      <w:r>
        <w:rPr>
          <w:rFonts w:ascii="Times New Roman" w:hAnsi="Times New Roman" w:cs="Times New Roman"/>
          <w:sz w:val="24"/>
          <w:szCs w:val="24"/>
        </w:rPr>
        <w:t>s</w:t>
      </w:r>
      <w:r w:rsidRPr="00847483">
        <w:rPr>
          <w:rFonts w:ascii="Times New Roman" w:hAnsi="Times New Roman" w:cs="Times New Roman"/>
          <w:sz w:val="24"/>
          <w:szCs w:val="24"/>
        </w:rPr>
        <w:t xml:space="preserve"> of CV</w:t>
      </w:r>
      <w:r>
        <w:rPr>
          <w:rFonts w:ascii="Times New Roman" w:hAnsi="Times New Roman" w:cs="Times New Roman"/>
          <w:sz w:val="24"/>
          <w:szCs w:val="24"/>
        </w:rPr>
        <w:t xml:space="preserve">, </w:t>
      </w:r>
      <w:r w:rsidRPr="00847483">
        <w:rPr>
          <w:rFonts w:ascii="Times New Roman" w:hAnsi="Times New Roman" w:cs="Times New Roman"/>
          <w:sz w:val="24"/>
          <w:szCs w:val="24"/>
        </w:rPr>
        <w:t>CV</w:t>
      </w:r>
      <w:r>
        <w:rPr>
          <w:rFonts w:ascii="Times New Roman" w:hAnsi="Times New Roman" w:cs="Times New Roman"/>
          <w:sz w:val="24"/>
          <w:szCs w:val="24"/>
        </w:rPr>
        <w:t>. but the respondents using the Yoruba phonological route equally retained the disyllabic structural patterns of the words  as [</w:t>
      </w:r>
      <w:proofErr w:type="spellStart"/>
      <w:r>
        <w:rPr>
          <w:rFonts w:ascii="Times New Roman" w:hAnsi="Times New Roman" w:cs="Times New Roman"/>
          <w:sz w:val="24"/>
          <w:szCs w:val="24"/>
        </w:rPr>
        <w:t>dòdò</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tútù</w:t>
      </w:r>
      <w:proofErr w:type="spellEnd"/>
      <w:r>
        <w:rPr>
          <w:rFonts w:ascii="Times New Roman" w:hAnsi="Times New Roman" w:cs="Times New Roman"/>
          <w:sz w:val="24"/>
          <w:szCs w:val="24"/>
        </w:rPr>
        <w:t xml:space="preserve">] respectively. </w:t>
      </w:r>
      <w:proofErr w:type="gramStart"/>
      <w:r>
        <w:rPr>
          <w:rFonts w:ascii="Times New Roman" w:hAnsi="Times New Roman" w:cs="Times New Roman"/>
          <w:sz w:val="24"/>
          <w:szCs w:val="24"/>
        </w:rPr>
        <w:t>In spite of</w:t>
      </w:r>
      <w:proofErr w:type="gramEnd"/>
      <w:r>
        <w:rPr>
          <w:rFonts w:ascii="Times New Roman" w:hAnsi="Times New Roman" w:cs="Times New Roman"/>
          <w:sz w:val="24"/>
          <w:szCs w:val="24"/>
        </w:rPr>
        <w:t xml:space="preserve"> the similarity in their syllabic patterns in the two languages, the differences in them manifested in the </w:t>
      </w:r>
      <w:proofErr w:type="spellStart"/>
      <w:r>
        <w:rPr>
          <w:rFonts w:ascii="Times New Roman" w:hAnsi="Times New Roman" w:cs="Times New Roman"/>
          <w:sz w:val="24"/>
          <w:szCs w:val="24"/>
        </w:rPr>
        <w:t>moraic</w:t>
      </w:r>
      <w:proofErr w:type="spellEnd"/>
      <w:r>
        <w:rPr>
          <w:rFonts w:ascii="Times New Roman" w:hAnsi="Times New Roman" w:cs="Times New Roman"/>
          <w:sz w:val="24"/>
          <w:szCs w:val="24"/>
        </w:rPr>
        <w:t xml:space="preserve"> compositions of the syllables.</w:t>
      </w:r>
    </w:p>
    <w:p w14:paraId="6F4E1AA3" w14:textId="77777777" w:rsidR="009A485A" w:rsidRDefault="009A485A" w:rsidP="009A485A">
      <w:pPr>
        <w:spacing w:after="0" w:line="240" w:lineRule="auto"/>
        <w:jc w:val="both"/>
        <w:rPr>
          <w:rFonts w:ascii="Times New Roman" w:hAnsi="Times New Roman" w:cs="Times New Roman"/>
          <w:sz w:val="24"/>
          <w:szCs w:val="24"/>
        </w:rPr>
      </w:pPr>
    </w:p>
    <w:p w14:paraId="2260D275" w14:textId="5CFF6336"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C8E084D" w14:textId="7FE14B35" w:rsidR="009A485A" w:rsidRDefault="009A485A" w:rsidP="009A485A">
      <w:pPr>
        <w:spacing w:after="0" w:line="240" w:lineRule="auto"/>
        <w:jc w:val="both"/>
        <w:rPr>
          <w:rFonts w:ascii="Times New Roman" w:hAnsi="Times New Roman" w:cs="Times New Roman"/>
          <w:sz w:val="24"/>
          <w:szCs w:val="24"/>
        </w:rPr>
      </w:pPr>
    </w:p>
    <w:p w14:paraId="010F3D46" w14:textId="77777777" w:rsidR="009A485A" w:rsidRPr="00A22DF8" w:rsidRDefault="009A485A" w:rsidP="009A485A">
      <w:pPr>
        <w:spacing w:after="0" w:line="240" w:lineRule="auto"/>
        <w:jc w:val="both"/>
        <w:rPr>
          <w:rFonts w:ascii="Times New Roman" w:hAnsi="Times New Roman" w:cs="Times New Roman"/>
          <w:sz w:val="24"/>
          <w:szCs w:val="24"/>
        </w:rPr>
      </w:pPr>
    </w:p>
    <w:p w14:paraId="77769410" w14:textId="77777777" w:rsidR="009A485A" w:rsidRPr="00540A70" w:rsidRDefault="009A485A" w:rsidP="009A485A">
      <w:pPr>
        <w:spacing w:after="0" w:line="240" w:lineRule="auto"/>
        <w:jc w:val="both"/>
        <w:rPr>
          <w:rFonts w:ascii="Times New Roman" w:hAnsi="Times New Roman" w:cs="Times New Roman"/>
          <w:b/>
          <w:sz w:val="24"/>
          <w:szCs w:val="24"/>
        </w:rPr>
      </w:pPr>
      <w:r w:rsidRPr="00540A70">
        <w:rPr>
          <w:rFonts w:ascii="Times New Roman" w:hAnsi="Times New Roman" w:cs="Times New Roman"/>
          <w:sz w:val="24"/>
          <w:szCs w:val="24"/>
        </w:rPr>
        <w:lastRenderedPageBreak/>
        <w:t xml:space="preserve"> </w:t>
      </w:r>
      <w:r>
        <w:rPr>
          <w:rFonts w:ascii="Times New Roman" w:hAnsi="Times New Roman" w:cs="Times New Roman"/>
          <w:b/>
          <w:sz w:val="24"/>
          <w:szCs w:val="24"/>
        </w:rPr>
        <w:t>5.2</w:t>
      </w:r>
      <w:r>
        <w:rPr>
          <w:rFonts w:ascii="Times New Roman" w:hAnsi="Times New Roman" w:cs="Times New Roman"/>
          <w:b/>
          <w:sz w:val="24"/>
          <w:szCs w:val="24"/>
        </w:rPr>
        <w:tab/>
      </w:r>
      <w:proofErr w:type="spellStart"/>
      <w:r>
        <w:rPr>
          <w:rFonts w:ascii="Times New Roman" w:hAnsi="Times New Roman" w:cs="Times New Roman"/>
          <w:b/>
          <w:sz w:val="24"/>
          <w:szCs w:val="24"/>
        </w:rPr>
        <w:t>Moraic</w:t>
      </w:r>
      <w:proofErr w:type="spellEnd"/>
      <w:r>
        <w:rPr>
          <w:rFonts w:ascii="Times New Roman" w:hAnsi="Times New Roman" w:cs="Times New Roman"/>
          <w:b/>
          <w:sz w:val="24"/>
          <w:szCs w:val="24"/>
        </w:rPr>
        <w:t xml:space="preserve"> R</w:t>
      </w:r>
      <w:r w:rsidRPr="00540A70">
        <w:rPr>
          <w:rFonts w:ascii="Times New Roman" w:hAnsi="Times New Roman" w:cs="Times New Roman"/>
          <w:b/>
          <w:sz w:val="24"/>
          <w:szCs w:val="24"/>
        </w:rPr>
        <w:t>econstitutions</w:t>
      </w:r>
    </w:p>
    <w:p w14:paraId="1B1B278B" w14:textId="77777777"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analysis showed that the </w:t>
      </w:r>
      <w:proofErr w:type="spellStart"/>
      <w:r>
        <w:rPr>
          <w:rFonts w:ascii="Times New Roman" w:hAnsi="Times New Roman" w:cs="Times New Roman"/>
          <w:sz w:val="24"/>
          <w:szCs w:val="24"/>
        </w:rPr>
        <w:t>moraic</w:t>
      </w:r>
      <w:proofErr w:type="spellEnd"/>
      <w:r>
        <w:rPr>
          <w:rFonts w:ascii="Times New Roman" w:hAnsi="Times New Roman" w:cs="Times New Roman"/>
          <w:sz w:val="24"/>
          <w:szCs w:val="24"/>
        </w:rPr>
        <w:t xml:space="preserve"> components of the syllable structures vary based on the phonological routes taken in the two languages: English or Yoruba. For example,</w:t>
      </w:r>
      <w:r w:rsidRPr="004F730C">
        <w:rPr>
          <w:rFonts w:ascii="Times New Roman" w:hAnsi="Times New Roman" w:cs="Times New Roman"/>
          <w:sz w:val="24"/>
          <w:szCs w:val="24"/>
        </w:rPr>
        <w:t xml:space="preserve"> the </w:t>
      </w:r>
      <w:proofErr w:type="spellStart"/>
      <w:r w:rsidRPr="004F730C">
        <w:rPr>
          <w:rFonts w:ascii="Times New Roman" w:hAnsi="Times New Roman" w:cs="Times New Roman"/>
          <w:sz w:val="24"/>
          <w:szCs w:val="24"/>
        </w:rPr>
        <w:t>moraic</w:t>
      </w:r>
      <w:proofErr w:type="spellEnd"/>
      <w:r w:rsidRPr="004F730C">
        <w:rPr>
          <w:rFonts w:ascii="Times New Roman" w:hAnsi="Times New Roman" w:cs="Times New Roman"/>
          <w:sz w:val="24"/>
          <w:szCs w:val="24"/>
        </w:rPr>
        <w:t xml:space="preserve"> components of the syllables of the </w:t>
      </w:r>
      <w:r>
        <w:rPr>
          <w:rFonts w:ascii="Times New Roman" w:hAnsi="Times New Roman" w:cs="Times New Roman"/>
          <w:sz w:val="24"/>
          <w:szCs w:val="24"/>
        </w:rPr>
        <w:t xml:space="preserve">test </w:t>
      </w:r>
      <w:r w:rsidRPr="004F730C">
        <w:rPr>
          <w:rFonts w:ascii="Times New Roman" w:hAnsi="Times New Roman" w:cs="Times New Roman"/>
          <w:sz w:val="24"/>
          <w:szCs w:val="24"/>
        </w:rPr>
        <w:t>items when the respondents followed the English phonological</w:t>
      </w:r>
      <w:r>
        <w:rPr>
          <w:rFonts w:ascii="Times New Roman" w:hAnsi="Times New Roman" w:cs="Times New Roman"/>
          <w:sz w:val="24"/>
          <w:szCs w:val="24"/>
        </w:rPr>
        <w:t xml:space="preserve"> pathways differ from when they</w:t>
      </w:r>
      <w:r w:rsidRPr="004F730C">
        <w:rPr>
          <w:rFonts w:ascii="Times New Roman" w:hAnsi="Times New Roman" w:cs="Times New Roman"/>
          <w:sz w:val="24"/>
          <w:szCs w:val="24"/>
        </w:rPr>
        <w:t xml:space="preserve"> activated the Yoruba phonological routes. </w:t>
      </w:r>
      <w:r>
        <w:rPr>
          <w:rFonts w:ascii="Times New Roman" w:hAnsi="Times New Roman" w:cs="Times New Roman"/>
          <w:sz w:val="24"/>
          <w:szCs w:val="24"/>
        </w:rPr>
        <w:t xml:space="preserve">It was succinctly </w:t>
      </w:r>
      <w:r w:rsidRPr="004F730C">
        <w:rPr>
          <w:rFonts w:ascii="Times New Roman" w:hAnsi="Times New Roman" w:cs="Times New Roman"/>
          <w:sz w:val="24"/>
          <w:szCs w:val="24"/>
        </w:rPr>
        <w:t xml:space="preserve">observed that in all the monosyllabic test items whose </w:t>
      </w:r>
      <w:proofErr w:type="spellStart"/>
      <w:r w:rsidRPr="004F730C">
        <w:rPr>
          <w:rFonts w:ascii="Times New Roman" w:hAnsi="Times New Roman" w:cs="Times New Roman"/>
          <w:sz w:val="24"/>
          <w:szCs w:val="24"/>
        </w:rPr>
        <w:t>moras</w:t>
      </w:r>
      <w:proofErr w:type="spellEnd"/>
      <w:r w:rsidRPr="004F730C">
        <w:rPr>
          <w:rFonts w:ascii="Times New Roman" w:hAnsi="Times New Roman" w:cs="Times New Roman"/>
          <w:sz w:val="24"/>
          <w:szCs w:val="24"/>
        </w:rPr>
        <w:t xml:space="preserve"> contain diphthongs and long vowels in English, their monosyllabic structur</w:t>
      </w:r>
      <w:r>
        <w:rPr>
          <w:rFonts w:ascii="Times New Roman" w:hAnsi="Times New Roman" w:cs="Times New Roman"/>
          <w:sz w:val="24"/>
          <w:szCs w:val="24"/>
        </w:rPr>
        <w:t xml:space="preserve">al patterns </w:t>
      </w:r>
      <w:proofErr w:type="gramStart"/>
      <w:r>
        <w:rPr>
          <w:rFonts w:ascii="Times New Roman" w:hAnsi="Times New Roman" w:cs="Times New Roman"/>
          <w:sz w:val="24"/>
          <w:szCs w:val="24"/>
        </w:rPr>
        <w:t>of  PEAK</w:t>
      </w:r>
      <w:proofErr w:type="gramEnd"/>
      <w:r>
        <w:rPr>
          <w:rFonts w:ascii="Times New Roman" w:hAnsi="Times New Roman" w:cs="Times New Roman"/>
          <w:sz w:val="24"/>
          <w:szCs w:val="24"/>
        </w:rPr>
        <w:t xml:space="preserve"> (V), PEAK CODA (VC) and ONSET PEAK </w:t>
      </w:r>
      <w:r w:rsidRPr="004F730C">
        <w:rPr>
          <w:rFonts w:ascii="Times New Roman" w:hAnsi="Times New Roman" w:cs="Times New Roman"/>
          <w:sz w:val="24"/>
          <w:szCs w:val="24"/>
        </w:rPr>
        <w:t>CODA (CVC) were changed to disyllables</w:t>
      </w:r>
      <w:r>
        <w:rPr>
          <w:rFonts w:ascii="Times New Roman" w:hAnsi="Times New Roman" w:cs="Times New Roman"/>
          <w:sz w:val="24"/>
          <w:szCs w:val="24"/>
        </w:rPr>
        <w:t>. Such disyllables thus have</w:t>
      </w:r>
      <w:r w:rsidRPr="004F730C">
        <w:rPr>
          <w:rFonts w:ascii="Times New Roman" w:hAnsi="Times New Roman" w:cs="Times New Roman"/>
          <w:sz w:val="24"/>
          <w:szCs w:val="24"/>
        </w:rPr>
        <w:t xml:space="preserve"> the struct</w:t>
      </w:r>
      <w:r>
        <w:rPr>
          <w:rFonts w:ascii="Times New Roman" w:hAnsi="Times New Roman" w:cs="Times New Roman"/>
          <w:sz w:val="24"/>
          <w:szCs w:val="24"/>
        </w:rPr>
        <w:t xml:space="preserve">ural patterns of PEAK (V), PEAK </w:t>
      </w:r>
      <w:r w:rsidRPr="004F730C">
        <w:rPr>
          <w:rFonts w:ascii="Times New Roman" w:hAnsi="Times New Roman" w:cs="Times New Roman"/>
          <w:sz w:val="24"/>
          <w:szCs w:val="24"/>
        </w:rPr>
        <w:t>CODA (CV) and ONSET PEAK (CV), ONSET PEAK (CV) with the modification</w:t>
      </w:r>
      <w:r>
        <w:rPr>
          <w:rFonts w:ascii="Times New Roman" w:hAnsi="Times New Roman" w:cs="Times New Roman"/>
          <w:sz w:val="24"/>
          <w:szCs w:val="24"/>
        </w:rPr>
        <w:t>s</w:t>
      </w:r>
      <w:r w:rsidRPr="004F730C">
        <w:rPr>
          <w:rFonts w:ascii="Times New Roman" w:hAnsi="Times New Roman" w:cs="Times New Roman"/>
          <w:sz w:val="24"/>
          <w:szCs w:val="24"/>
        </w:rPr>
        <w:t xml:space="preserve"> of the vowel quantity in line with the Yoruba permissible phonotactic</w:t>
      </w:r>
      <w:r>
        <w:rPr>
          <w:rFonts w:ascii="Times New Roman" w:hAnsi="Times New Roman" w:cs="Times New Roman"/>
          <w:sz w:val="24"/>
          <w:szCs w:val="24"/>
        </w:rPr>
        <w:t>s</w:t>
      </w:r>
      <w:r w:rsidRPr="004F730C">
        <w:rPr>
          <w:rFonts w:ascii="Times New Roman" w:hAnsi="Times New Roman" w:cs="Times New Roman"/>
          <w:sz w:val="24"/>
          <w:szCs w:val="24"/>
        </w:rPr>
        <w:t xml:space="preserve"> and vowel inventories which do not permit long vowels and diphthongs.</w:t>
      </w:r>
    </w:p>
    <w:p w14:paraId="7BC8D18A" w14:textId="77777777" w:rsidR="009A485A" w:rsidRDefault="009A485A" w:rsidP="009A485A">
      <w:pPr>
        <w:spacing w:after="0" w:line="240" w:lineRule="auto"/>
        <w:jc w:val="both"/>
        <w:rPr>
          <w:rFonts w:ascii="Times New Roman" w:hAnsi="Times New Roman" w:cs="Times New Roman"/>
          <w:sz w:val="24"/>
          <w:szCs w:val="24"/>
        </w:rPr>
      </w:pPr>
      <w:r w:rsidRPr="004F730C">
        <w:rPr>
          <w:rFonts w:ascii="Times New Roman" w:hAnsi="Times New Roman" w:cs="Times New Roman"/>
          <w:sz w:val="24"/>
          <w:szCs w:val="24"/>
        </w:rPr>
        <w:t xml:space="preserve"> </w:t>
      </w:r>
      <w:r>
        <w:rPr>
          <w:rFonts w:ascii="Times New Roman" w:hAnsi="Times New Roman" w:cs="Times New Roman"/>
          <w:sz w:val="24"/>
          <w:szCs w:val="24"/>
        </w:rPr>
        <w:tab/>
      </w:r>
      <w:r w:rsidRPr="004F730C">
        <w:rPr>
          <w:rFonts w:ascii="Times New Roman" w:hAnsi="Times New Roman" w:cs="Times New Roman"/>
          <w:sz w:val="24"/>
          <w:szCs w:val="24"/>
        </w:rPr>
        <w:t xml:space="preserve">In all the items where the </w:t>
      </w:r>
      <w:proofErr w:type="spellStart"/>
      <w:r w:rsidRPr="004F730C">
        <w:rPr>
          <w:rFonts w:ascii="Times New Roman" w:hAnsi="Times New Roman" w:cs="Times New Roman"/>
          <w:sz w:val="24"/>
          <w:szCs w:val="24"/>
        </w:rPr>
        <w:t>moras</w:t>
      </w:r>
      <w:proofErr w:type="spellEnd"/>
      <w:r w:rsidRPr="004F730C">
        <w:rPr>
          <w:rFonts w:ascii="Times New Roman" w:hAnsi="Times New Roman" w:cs="Times New Roman"/>
          <w:sz w:val="24"/>
          <w:szCs w:val="24"/>
        </w:rPr>
        <w:t xml:space="preserve"> are made up of diphthongs and long vowels, th</w:t>
      </w:r>
      <w:r>
        <w:rPr>
          <w:rFonts w:ascii="Times New Roman" w:hAnsi="Times New Roman" w:cs="Times New Roman"/>
          <w:sz w:val="24"/>
          <w:szCs w:val="24"/>
        </w:rPr>
        <w:t xml:space="preserve">e respondents either </w:t>
      </w:r>
      <w:proofErr w:type="spellStart"/>
      <w:r>
        <w:rPr>
          <w:rFonts w:ascii="Times New Roman" w:hAnsi="Times New Roman" w:cs="Times New Roman"/>
          <w:sz w:val="24"/>
          <w:szCs w:val="24"/>
        </w:rPr>
        <w:t>monophthong</w:t>
      </w:r>
      <w:r w:rsidRPr="004F730C">
        <w:rPr>
          <w:rFonts w:ascii="Times New Roman" w:hAnsi="Times New Roman" w:cs="Times New Roman"/>
          <w:sz w:val="24"/>
          <w:szCs w:val="24"/>
        </w:rPr>
        <w:t>ised</w:t>
      </w:r>
      <w:proofErr w:type="spellEnd"/>
      <w:r w:rsidRPr="004F730C">
        <w:rPr>
          <w:rFonts w:ascii="Times New Roman" w:hAnsi="Times New Roman" w:cs="Times New Roman"/>
          <w:sz w:val="24"/>
          <w:szCs w:val="24"/>
        </w:rPr>
        <w:t xml:space="preserve"> the diphthongs or substituted the long vowels with their short counterparts or outrightly replaced them with new vowels</w:t>
      </w:r>
      <w:r>
        <w:rPr>
          <w:rFonts w:ascii="Times New Roman" w:hAnsi="Times New Roman" w:cs="Times New Roman"/>
          <w:sz w:val="24"/>
          <w:szCs w:val="24"/>
        </w:rPr>
        <w:t xml:space="preserve">. The syllabic structures were not only reconfigured, the </w:t>
      </w:r>
      <w:proofErr w:type="spellStart"/>
      <w:r>
        <w:rPr>
          <w:rFonts w:ascii="Times New Roman" w:hAnsi="Times New Roman" w:cs="Times New Roman"/>
          <w:sz w:val="24"/>
          <w:szCs w:val="24"/>
        </w:rPr>
        <w:t>moraic</w:t>
      </w:r>
      <w:proofErr w:type="spellEnd"/>
      <w:r>
        <w:rPr>
          <w:rFonts w:ascii="Times New Roman" w:hAnsi="Times New Roman" w:cs="Times New Roman"/>
          <w:sz w:val="24"/>
          <w:szCs w:val="24"/>
        </w:rPr>
        <w:t xml:space="preserve"> components of these syllables were equally modified to fully adjust the phonological components of the non-cognate words to Yoruba language. Using</w:t>
      </w:r>
      <w:r w:rsidRPr="002C1017">
        <w:rPr>
          <w:rFonts w:ascii="Times New Roman" w:hAnsi="Times New Roman" w:cs="Times New Roman"/>
          <w:sz w:val="24"/>
          <w:szCs w:val="24"/>
        </w:rPr>
        <w:t xml:space="preserve"> structural definitions of phonological weight</w:t>
      </w:r>
      <w:r>
        <w:rPr>
          <w:rFonts w:ascii="Times New Roman" w:hAnsi="Times New Roman" w:cs="Times New Roman"/>
          <w:sz w:val="24"/>
          <w:szCs w:val="24"/>
        </w:rPr>
        <w:t xml:space="preserve"> by</w:t>
      </w:r>
      <w:r w:rsidRPr="002C1017">
        <w:rPr>
          <w:rFonts w:ascii="Times New Roman" w:hAnsi="Times New Roman" w:cs="Times New Roman"/>
          <w:sz w:val="24"/>
          <w:szCs w:val="24"/>
        </w:rPr>
        <w:t xml:space="preserve"> </w:t>
      </w:r>
      <w:r>
        <w:rPr>
          <w:rFonts w:ascii="Times New Roman" w:hAnsi="Times New Roman" w:cs="Times New Roman"/>
          <w:sz w:val="24"/>
          <w:szCs w:val="24"/>
        </w:rPr>
        <w:t xml:space="preserve">Hayes (1989) and </w:t>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w:t>
      </w:r>
      <w:r w:rsidRPr="002C1017">
        <w:rPr>
          <w:rFonts w:ascii="Times New Roman" w:hAnsi="Times New Roman" w:cs="Times New Roman"/>
          <w:sz w:val="24"/>
          <w:szCs w:val="24"/>
        </w:rPr>
        <w:t xml:space="preserve"> </w:t>
      </w:r>
      <w:r>
        <w:rPr>
          <w:rFonts w:ascii="Times New Roman" w:hAnsi="Times New Roman" w:cs="Times New Roman"/>
          <w:sz w:val="24"/>
          <w:szCs w:val="24"/>
        </w:rPr>
        <w:t xml:space="preserve">the syllables can be </w:t>
      </w:r>
      <w:proofErr w:type="spellStart"/>
      <w:r>
        <w:rPr>
          <w:rFonts w:ascii="Times New Roman" w:hAnsi="Times New Roman" w:cs="Times New Roman"/>
          <w:sz w:val="24"/>
          <w:szCs w:val="24"/>
        </w:rPr>
        <w:t>categorised</w:t>
      </w:r>
      <w:proofErr w:type="spellEnd"/>
      <w:r>
        <w:rPr>
          <w:rFonts w:ascii="Times New Roman" w:hAnsi="Times New Roman" w:cs="Times New Roman"/>
          <w:sz w:val="24"/>
          <w:szCs w:val="24"/>
        </w:rPr>
        <w:t xml:space="preserve"> as</w:t>
      </w:r>
      <w:r w:rsidRPr="002C1017">
        <w:rPr>
          <w:rFonts w:ascii="Times New Roman" w:hAnsi="Times New Roman" w:cs="Times New Roman"/>
          <w:sz w:val="24"/>
          <w:szCs w:val="24"/>
        </w:rPr>
        <w:t xml:space="preserve"> </w:t>
      </w:r>
      <w:r>
        <w:rPr>
          <w:rFonts w:ascii="Times New Roman" w:hAnsi="Times New Roman" w:cs="Times New Roman"/>
          <w:sz w:val="24"/>
          <w:szCs w:val="24"/>
        </w:rPr>
        <w:t>heavy</w:t>
      </w:r>
      <w:r w:rsidRPr="002C1017">
        <w:rPr>
          <w:rFonts w:ascii="Times New Roman" w:hAnsi="Times New Roman" w:cs="Times New Roman"/>
          <w:sz w:val="24"/>
          <w:szCs w:val="24"/>
        </w:rPr>
        <w:t xml:space="preserve"> or strong syllables</w:t>
      </w:r>
      <w:r>
        <w:rPr>
          <w:rFonts w:ascii="Times New Roman" w:hAnsi="Times New Roman" w:cs="Times New Roman"/>
          <w:sz w:val="24"/>
          <w:szCs w:val="24"/>
        </w:rPr>
        <w:t xml:space="preserve"> vs light syllables. The reconfigurations of these activated syllables changed from strong syllables in English to permissible syllable structures in Yoruba. For example, t</w:t>
      </w:r>
      <w:r w:rsidRPr="00C77DAC">
        <w:rPr>
          <w:rFonts w:ascii="Times New Roman" w:hAnsi="Times New Roman" w:cs="Times New Roman"/>
          <w:sz w:val="24"/>
          <w:szCs w:val="24"/>
        </w:rPr>
        <w:t xml:space="preserve">he strong </w:t>
      </w:r>
      <w:proofErr w:type="spellStart"/>
      <w:r w:rsidRPr="00C77DAC">
        <w:rPr>
          <w:rFonts w:ascii="Times New Roman" w:hAnsi="Times New Roman" w:cs="Times New Roman"/>
          <w:sz w:val="24"/>
          <w:szCs w:val="24"/>
        </w:rPr>
        <w:t>moraic</w:t>
      </w:r>
      <w:proofErr w:type="spellEnd"/>
      <w:r w:rsidRPr="00C77DAC">
        <w:rPr>
          <w:rFonts w:ascii="Times New Roman" w:hAnsi="Times New Roman" w:cs="Times New Roman"/>
          <w:sz w:val="24"/>
          <w:szCs w:val="24"/>
        </w:rPr>
        <w:t xml:space="preserve"> nature of the English word ‘ale’ /</w:t>
      </w:r>
      <w:proofErr w:type="spellStart"/>
      <w:r w:rsidRPr="00383E24">
        <w:rPr>
          <w:rFonts w:ascii="Times New Roman" w:hAnsi="Times New Roman" w:cs="Times New Roman"/>
          <w:sz w:val="24"/>
          <w:szCs w:val="24"/>
        </w:rPr>
        <w:t>eɪl</w:t>
      </w:r>
      <w:proofErr w:type="spellEnd"/>
      <w:r w:rsidRPr="00C77DAC">
        <w:rPr>
          <w:rFonts w:ascii="Times New Roman" w:hAnsi="Times New Roman" w:cs="Times New Roman"/>
          <w:sz w:val="24"/>
          <w:szCs w:val="24"/>
        </w:rPr>
        <w:t xml:space="preserve">/ </w:t>
      </w:r>
      <w:r>
        <w:rPr>
          <w:rFonts w:ascii="Times New Roman" w:hAnsi="Times New Roman" w:cs="Times New Roman"/>
          <w:sz w:val="24"/>
          <w:szCs w:val="24"/>
        </w:rPr>
        <w:t>with the structure VC was</w:t>
      </w:r>
      <w:r w:rsidRPr="00C77DAC">
        <w:rPr>
          <w:rFonts w:ascii="Times New Roman" w:hAnsi="Times New Roman" w:cs="Times New Roman"/>
          <w:sz w:val="24"/>
          <w:szCs w:val="24"/>
        </w:rPr>
        <w:t xml:space="preserve"> </w:t>
      </w:r>
      <w:proofErr w:type="spellStart"/>
      <w:r w:rsidRPr="00C77DAC">
        <w:rPr>
          <w:rFonts w:ascii="Times New Roman" w:hAnsi="Times New Roman" w:cs="Times New Roman"/>
          <w:sz w:val="24"/>
          <w:szCs w:val="24"/>
        </w:rPr>
        <w:t>reali</w:t>
      </w:r>
      <w:r>
        <w:rPr>
          <w:rFonts w:ascii="Times New Roman" w:hAnsi="Times New Roman" w:cs="Times New Roman"/>
          <w:sz w:val="24"/>
          <w:szCs w:val="24"/>
        </w:rPr>
        <w:t>s</w:t>
      </w:r>
      <w:r w:rsidRPr="00C77DAC">
        <w:rPr>
          <w:rFonts w:ascii="Times New Roman" w:hAnsi="Times New Roman" w:cs="Times New Roman"/>
          <w:sz w:val="24"/>
          <w:szCs w:val="24"/>
        </w:rPr>
        <w:t>ed</w:t>
      </w:r>
      <w:proofErr w:type="spellEnd"/>
      <w:r w:rsidRPr="00C77DAC">
        <w:rPr>
          <w:rFonts w:ascii="Times New Roman" w:hAnsi="Times New Roman" w:cs="Times New Roman"/>
          <w:sz w:val="24"/>
          <w:szCs w:val="24"/>
        </w:rPr>
        <w:t xml:space="preserve"> as two light </w:t>
      </w:r>
      <w:proofErr w:type="spellStart"/>
      <w:r w:rsidRPr="00C77DAC">
        <w:rPr>
          <w:rFonts w:ascii="Times New Roman" w:hAnsi="Times New Roman" w:cs="Times New Roman"/>
          <w:sz w:val="24"/>
          <w:szCs w:val="24"/>
        </w:rPr>
        <w:t>moras</w:t>
      </w:r>
      <w:proofErr w:type="spellEnd"/>
      <w:r w:rsidRPr="00C77DAC">
        <w:rPr>
          <w:rFonts w:ascii="Times New Roman" w:hAnsi="Times New Roman" w:cs="Times New Roman"/>
          <w:sz w:val="24"/>
          <w:szCs w:val="24"/>
        </w:rPr>
        <w:t xml:space="preserve"> [a] and [e] which resulted into two syllables with the structure</w:t>
      </w:r>
      <w:r>
        <w:rPr>
          <w:rFonts w:ascii="Times New Roman" w:hAnsi="Times New Roman" w:cs="Times New Roman"/>
          <w:sz w:val="24"/>
          <w:szCs w:val="24"/>
        </w:rPr>
        <w:t xml:space="preserve">s </w:t>
      </w:r>
      <w:proofErr w:type="gramStart"/>
      <w:r>
        <w:rPr>
          <w:rFonts w:ascii="Times New Roman" w:hAnsi="Times New Roman" w:cs="Times New Roman"/>
          <w:sz w:val="24"/>
          <w:szCs w:val="24"/>
        </w:rPr>
        <w:t xml:space="preserve">of </w:t>
      </w:r>
      <w:r w:rsidRPr="00C77DAC">
        <w:rPr>
          <w:rFonts w:ascii="Times New Roman" w:hAnsi="Times New Roman" w:cs="Times New Roman"/>
          <w:sz w:val="24"/>
          <w:szCs w:val="24"/>
        </w:rPr>
        <w:t xml:space="preserve"> V</w:t>
      </w:r>
      <w:proofErr w:type="gramEnd"/>
      <w:r>
        <w:rPr>
          <w:rFonts w:ascii="Times New Roman" w:hAnsi="Times New Roman" w:cs="Times New Roman"/>
          <w:sz w:val="24"/>
          <w:szCs w:val="24"/>
        </w:rPr>
        <w:t xml:space="preserve">, </w:t>
      </w:r>
      <w:r w:rsidRPr="00C77DAC">
        <w:rPr>
          <w:rFonts w:ascii="Times New Roman" w:hAnsi="Times New Roman" w:cs="Times New Roman"/>
          <w:sz w:val="24"/>
          <w:szCs w:val="24"/>
        </w:rPr>
        <w:t>CV in [</w:t>
      </w:r>
      <w:proofErr w:type="spellStart"/>
      <w:r>
        <w:rPr>
          <w:rFonts w:ascii="Times New Roman" w:hAnsi="Times New Roman" w:cs="Times New Roman"/>
          <w:sz w:val="24"/>
          <w:szCs w:val="24"/>
        </w:rPr>
        <w:t>àlè</w:t>
      </w:r>
      <w:proofErr w:type="spellEnd"/>
      <w:r w:rsidRPr="00C77DAC">
        <w:rPr>
          <w:rFonts w:ascii="Times New Roman" w:hAnsi="Times New Roman" w:cs="Times New Roman"/>
          <w:sz w:val="24"/>
          <w:szCs w:val="24"/>
        </w:rPr>
        <w:t xml:space="preserve">] in Yoruba language. </w:t>
      </w:r>
      <w:r>
        <w:rPr>
          <w:rFonts w:ascii="Times New Roman" w:hAnsi="Times New Roman" w:cs="Times New Roman"/>
          <w:sz w:val="24"/>
          <w:szCs w:val="24"/>
        </w:rPr>
        <w:t>This modification of the mora is aptly shown in Fig. 2.</w:t>
      </w:r>
    </w:p>
    <w:p w14:paraId="621B975D" w14:textId="77777777" w:rsidR="009A485A" w:rsidRDefault="009A485A" w:rsidP="009A485A">
      <w:pPr>
        <w:spacing w:after="0" w:line="240" w:lineRule="auto"/>
        <w:ind w:firstLine="720"/>
        <w:jc w:val="both"/>
        <w:rPr>
          <w:rFonts w:ascii="Times New Roman" w:hAnsi="Times New Roman" w:cs="Times New Roman"/>
          <w:sz w:val="24"/>
          <w:szCs w:val="24"/>
        </w:rPr>
      </w:pPr>
    </w:p>
    <w:p w14:paraId="578AAAEB" w14:textId="77777777" w:rsidR="009A485A" w:rsidRPr="00142A66" w:rsidRDefault="009A485A" w:rsidP="009A485A">
      <w:pPr>
        <w:spacing w:after="0" w:line="240" w:lineRule="auto"/>
        <w:ind w:firstLine="720"/>
        <w:contextualSpacing/>
        <w:jc w:val="both"/>
        <w:rPr>
          <w:rFonts w:ascii="Times New Roman" w:hAnsi="Times New Roman" w:cs="Times New Roman"/>
          <w:b/>
          <w:i/>
          <w:sz w:val="24"/>
          <w:szCs w:val="24"/>
        </w:rPr>
      </w:pPr>
      <w:r>
        <w:rPr>
          <w:rFonts w:ascii="Times New Roman" w:hAnsi="Times New Roman" w:cs="Times New Roman"/>
          <w:b/>
          <w:sz w:val="24"/>
          <w:szCs w:val="24"/>
        </w:rPr>
        <w:t xml:space="preserve">Figure 2:  Reconstitution of the </w:t>
      </w:r>
      <w:proofErr w:type="spellStart"/>
      <w:r>
        <w:rPr>
          <w:rFonts w:ascii="Times New Roman" w:hAnsi="Times New Roman" w:cs="Times New Roman"/>
          <w:b/>
          <w:sz w:val="24"/>
          <w:szCs w:val="24"/>
        </w:rPr>
        <w:t>Moraic</w:t>
      </w:r>
      <w:proofErr w:type="spellEnd"/>
      <w:r>
        <w:rPr>
          <w:rFonts w:ascii="Times New Roman" w:hAnsi="Times New Roman" w:cs="Times New Roman"/>
          <w:b/>
          <w:sz w:val="24"/>
          <w:szCs w:val="24"/>
        </w:rPr>
        <w:t xml:space="preserve"> Content of </w:t>
      </w:r>
      <w:r w:rsidRPr="00142A66">
        <w:rPr>
          <w:rFonts w:ascii="Times New Roman" w:hAnsi="Times New Roman" w:cs="Times New Roman"/>
          <w:b/>
          <w:i/>
          <w:sz w:val="24"/>
          <w:szCs w:val="24"/>
        </w:rPr>
        <w:t>ale</w:t>
      </w:r>
    </w:p>
    <w:p w14:paraId="7DCBD4EE" w14:textId="77777777" w:rsidR="009A485A" w:rsidRDefault="009A485A" w:rsidP="009A485A">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FFECCC2" wp14:editId="4D021534">
                <wp:simplePos x="0" y="0"/>
                <wp:positionH relativeFrom="column">
                  <wp:posOffset>484505</wp:posOffset>
                </wp:positionH>
                <wp:positionV relativeFrom="paragraph">
                  <wp:posOffset>187021</wp:posOffset>
                </wp:positionV>
                <wp:extent cx="95250" cy="413385"/>
                <wp:effectExtent l="0" t="0" r="19050" b="24765"/>
                <wp:wrapNone/>
                <wp:docPr id="2" name="Straight Connector 2"/>
                <wp:cNvGraphicFramePr/>
                <a:graphic xmlns:a="http://schemas.openxmlformats.org/drawingml/2006/main">
                  <a:graphicData uri="http://schemas.microsoft.com/office/word/2010/wordprocessingShape">
                    <wps:wsp>
                      <wps:cNvCnPr/>
                      <wps:spPr>
                        <a:xfrm>
                          <a:off x="0" y="0"/>
                          <a:ext cx="95250" cy="4133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403308"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15pt,14.75pt" to="45.65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" strokecolor="#4472c4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3F446DA" wp14:editId="2D4F06AB">
                <wp:simplePos x="0" y="0"/>
                <wp:positionH relativeFrom="column">
                  <wp:posOffset>492981</wp:posOffset>
                </wp:positionH>
                <wp:positionV relativeFrom="paragraph">
                  <wp:posOffset>200798</wp:posOffset>
                </wp:positionV>
                <wp:extent cx="874643" cy="762166"/>
                <wp:effectExtent l="0" t="0" r="20955" b="19050"/>
                <wp:wrapNone/>
                <wp:docPr id="6" name="Straight Connector 6"/>
                <wp:cNvGraphicFramePr/>
                <a:graphic xmlns:a="http://schemas.openxmlformats.org/drawingml/2006/main">
                  <a:graphicData uri="http://schemas.microsoft.com/office/word/2010/wordprocessingShape">
                    <wps:wsp>
                      <wps:cNvCnPr/>
                      <wps:spPr>
                        <a:xfrm>
                          <a:off x="0" y="0"/>
                          <a:ext cx="874643" cy="76216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B00460"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pt,15.8pt" to="107.65pt,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" strokecolor="#4472c4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BBF900F" wp14:editId="0F06634C">
                <wp:simplePos x="0" y="0"/>
                <wp:positionH relativeFrom="column">
                  <wp:posOffset>492374</wp:posOffset>
                </wp:positionH>
                <wp:positionV relativeFrom="paragraph">
                  <wp:posOffset>200660</wp:posOffset>
                </wp:positionV>
                <wp:extent cx="278296" cy="413385"/>
                <wp:effectExtent l="0" t="0" r="26670" b="24765"/>
                <wp:wrapNone/>
                <wp:docPr id="3" name="Straight Connector 3"/>
                <wp:cNvGraphicFramePr/>
                <a:graphic xmlns:a="http://schemas.openxmlformats.org/drawingml/2006/main">
                  <a:graphicData uri="http://schemas.microsoft.com/office/word/2010/wordprocessingShape">
                    <wps:wsp>
                      <wps:cNvCnPr/>
                      <wps:spPr>
                        <a:xfrm>
                          <a:off x="0" y="0"/>
                          <a:ext cx="278296" cy="4133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1A9340"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5pt,15.8pt" to="60.65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" strokecolor="#4472c4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31C17E8" wp14:editId="67CDC2B8">
                <wp:simplePos x="0" y="0"/>
                <wp:positionH relativeFrom="column">
                  <wp:posOffset>3275937</wp:posOffset>
                </wp:positionH>
                <wp:positionV relativeFrom="paragraph">
                  <wp:posOffset>128767</wp:posOffset>
                </wp:positionV>
                <wp:extent cx="0" cy="436880"/>
                <wp:effectExtent l="0" t="0" r="19050" b="20320"/>
                <wp:wrapNone/>
                <wp:docPr id="11" name="Straight Connector 11"/>
                <wp:cNvGraphicFramePr/>
                <a:graphic xmlns:a="http://schemas.openxmlformats.org/drawingml/2006/main">
                  <a:graphicData uri="http://schemas.microsoft.com/office/word/2010/wordprocessingShape">
                    <wps:wsp>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5E6E6" id="Straight Connector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95pt,10.15pt" to="257.95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" strokecolor="#4472c4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BB409D3" wp14:editId="24E9D399">
                <wp:simplePos x="0" y="0"/>
                <wp:positionH relativeFrom="column">
                  <wp:posOffset>4182386</wp:posOffset>
                </wp:positionH>
                <wp:positionV relativeFrom="paragraph">
                  <wp:posOffset>128767</wp:posOffset>
                </wp:positionV>
                <wp:extent cx="349857" cy="437322"/>
                <wp:effectExtent l="0" t="0" r="31750" b="20320"/>
                <wp:wrapNone/>
                <wp:docPr id="15" name="Straight Connector 15"/>
                <wp:cNvGraphicFramePr/>
                <a:graphic xmlns:a="http://schemas.openxmlformats.org/drawingml/2006/main">
                  <a:graphicData uri="http://schemas.microsoft.com/office/word/2010/wordprocessingShape">
                    <wps:wsp>
                      <wps:cNvCnPr/>
                      <wps:spPr>
                        <a:xfrm>
                          <a:off x="0" y="0"/>
                          <a:ext cx="349857" cy="43732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E7BB75" id="Straight Connector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29.3pt,10.15pt" to="356.8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" strokecolor="#4472c4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967564B" wp14:editId="4C66608C">
                <wp:simplePos x="0" y="0"/>
                <wp:positionH relativeFrom="column">
                  <wp:posOffset>4182386</wp:posOffset>
                </wp:positionH>
                <wp:positionV relativeFrom="paragraph">
                  <wp:posOffset>128767</wp:posOffset>
                </wp:positionV>
                <wp:extent cx="7620" cy="834638"/>
                <wp:effectExtent l="0" t="0" r="30480" b="22860"/>
                <wp:wrapNone/>
                <wp:docPr id="12" name="Straight Connector 12"/>
                <wp:cNvGraphicFramePr/>
                <a:graphic xmlns:a="http://schemas.openxmlformats.org/drawingml/2006/main">
                  <a:graphicData uri="http://schemas.microsoft.com/office/word/2010/wordprocessingShape">
                    <wps:wsp>
                      <wps:cNvCnPr/>
                      <wps:spPr>
                        <a:xfrm>
                          <a:off x="0" y="0"/>
                          <a:ext cx="7620" cy="83463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4BF7844" id="Straight Connector 12"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9.3pt,10.15pt" to="329.9pt,7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" strokecolor="#4472c4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E92CAE1" wp14:editId="307DE26C">
                <wp:simplePos x="0" y="0"/>
                <wp:positionH relativeFrom="column">
                  <wp:posOffset>206375</wp:posOffset>
                </wp:positionH>
                <wp:positionV relativeFrom="paragraph">
                  <wp:posOffset>199390</wp:posOffset>
                </wp:positionV>
                <wp:extent cx="285750" cy="849630"/>
                <wp:effectExtent l="0" t="0" r="19050" b="26670"/>
                <wp:wrapNone/>
                <wp:docPr id="1" name="Straight Connector 1"/>
                <wp:cNvGraphicFramePr/>
                <a:graphic xmlns:a="http://schemas.openxmlformats.org/drawingml/2006/main">
                  <a:graphicData uri="http://schemas.microsoft.com/office/word/2010/wordprocessingShape">
                    <wps:wsp>
                      <wps:cNvCnPr/>
                      <wps:spPr>
                        <a:xfrm flipH="1">
                          <a:off x="0" y="0"/>
                          <a:ext cx="285750" cy="8496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950855"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5pt,15.7pt" to="38.75pt,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" strokecolor="#4472c4 [3204]" strokeweight=".5pt">
                <v:stroke joinstyle="miter"/>
              </v:line>
            </w:pict>
          </mc:Fallback>
        </mc:AlternateContent>
      </w:r>
      <w:r w:rsidRPr="001C2D09">
        <w:rPr>
          <w:rFonts w:ascii="Times New Roman" w:hAnsi="Times New Roman" w:cs="Times New Roman"/>
          <w:sz w:val="24"/>
          <w:szCs w:val="24"/>
        </w:rPr>
        <w:t xml:space="preserve">α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530B7">
        <w:rPr>
          <w:rFonts w:ascii="Times New Roman" w:hAnsi="Times New Roman" w:cs="Times New Roman"/>
          <w:sz w:val="24"/>
          <w:szCs w:val="24"/>
        </w:rPr>
        <w:t>α</w:t>
      </w:r>
      <w:r w:rsidRPr="001C1B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1C1BB3">
        <w:rPr>
          <w:rFonts w:ascii="Times New Roman" w:hAnsi="Times New Roman" w:cs="Times New Roman"/>
          <w:sz w:val="24"/>
          <w:szCs w:val="24"/>
        </w:rPr>
        <w:t>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FB4AD51" w14:textId="77777777" w:rsidR="009A485A" w:rsidRDefault="009A485A" w:rsidP="009A485A">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864040D" wp14:editId="5FFC571D">
                <wp:simplePos x="0" y="0"/>
                <wp:positionH relativeFrom="column">
                  <wp:posOffset>4531360</wp:posOffset>
                </wp:positionH>
                <wp:positionV relativeFrom="paragraph">
                  <wp:posOffset>184150</wp:posOffset>
                </wp:positionV>
                <wp:extent cx="0" cy="387985"/>
                <wp:effectExtent l="0" t="0" r="19050" b="12065"/>
                <wp:wrapNone/>
                <wp:docPr id="14" name="Straight Connector 14"/>
                <wp:cNvGraphicFramePr/>
                <a:graphic xmlns:a="http://schemas.openxmlformats.org/drawingml/2006/main">
                  <a:graphicData uri="http://schemas.microsoft.com/office/word/2010/wordprocessingShape">
                    <wps:wsp>
                      <wps:cNvCnPr/>
                      <wps:spPr>
                        <a:xfrm>
                          <a:off x="0" y="0"/>
                          <a:ext cx="0" cy="3879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49C5B7" id="Straight Connector 14"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6.8pt,14.5pt" to="356.8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" strokecolor="#4472c4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EA6DF0E" wp14:editId="12C80F07">
                <wp:simplePos x="0" y="0"/>
                <wp:positionH relativeFrom="column">
                  <wp:posOffset>754518</wp:posOffset>
                </wp:positionH>
                <wp:positionV relativeFrom="paragraph">
                  <wp:posOffset>182880</wp:posOffset>
                </wp:positionV>
                <wp:extent cx="15875" cy="300990"/>
                <wp:effectExtent l="0" t="0" r="22225" b="22860"/>
                <wp:wrapNone/>
                <wp:docPr id="5" name="Straight Connector 5"/>
                <wp:cNvGraphicFramePr/>
                <a:graphic xmlns:a="http://schemas.openxmlformats.org/drawingml/2006/main">
                  <a:graphicData uri="http://schemas.microsoft.com/office/word/2010/wordprocessingShape">
                    <wps:wsp>
                      <wps:cNvCnPr/>
                      <wps:spPr>
                        <a:xfrm>
                          <a:off x="0" y="0"/>
                          <a:ext cx="15875"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FC8ED6"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9.4pt,14.4pt" to="60.6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" strokecolor="#4472c4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FF54B99" wp14:editId="2061EE12">
                <wp:simplePos x="0" y="0"/>
                <wp:positionH relativeFrom="column">
                  <wp:posOffset>579755</wp:posOffset>
                </wp:positionH>
                <wp:positionV relativeFrom="paragraph">
                  <wp:posOffset>184150</wp:posOffset>
                </wp:positionV>
                <wp:extent cx="0" cy="300990"/>
                <wp:effectExtent l="0" t="0" r="19050" b="22860"/>
                <wp:wrapNone/>
                <wp:docPr id="4" name="Straight Connector 4"/>
                <wp:cNvGraphicFramePr/>
                <a:graphic xmlns:a="http://schemas.openxmlformats.org/drawingml/2006/main">
                  <a:graphicData uri="http://schemas.microsoft.com/office/word/2010/wordprocessingShape">
                    <wps:wsp>
                      <wps:cNvCnPr/>
                      <wps:spPr>
                        <a:xfrm>
                          <a:off x="0" y="0"/>
                          <a:ext cx="0"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39314C"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5.65pt,14.5pt" to="45.6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" strokecolor="#4472c4 [3204]"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67F6F8EF" wp14:editId="08B8E535">
                <wp:simplePos x="0" y="0"/>
                <wp:positionH relativeFrom="column">
                  <wp:posOffset>3275937</wp:posOffset>
                </wp:positionH>
                <wp:positionV relativeFrom="paragraph">
                  <wp:posOffset>184619</wp:posOffset>
                </wp:positionV>
                <wp:extent cx="0" cy="387985"/>
                <wp:effectExtent l="0" t="0" r="19050" b="12065"/>
                <wp:wrapNone/>
                <wp:docPr id="16" name="Straight Connector 16"/>
                <wp:cNvGraphicFramePr/>
                <a:graphic xmlns:a="http://schemas.openxmlformats.org/drawingml/2006/main">
                  <a:graphicData uri="http://schemas.microsoft.com/office/word/2010/wordprocessingShape">
                    <wps:wsp>
                      <wps:cNvCnPr/>
                      <wps:spPr>
                        <a:xfrm>
                          <a:off x="0" y="0"/>
                          <a:ext cx="0" cy="3879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938E153" id="Straight Connector 16"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7.95pt,14.55pt" to="257.95pt,4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" strokecolor="#4472c4 [3204]" strokeweight=".5pt">
                <v:stroke joinstyle="miter"/>
              </v:line>
            </w:pict>
          </mc:Fallback>
        </mc:AlternateContent>
      </w:r>
      <w:r>
        <w:rPr>
          <w:rFonts w:ascii="Times New Roman" w:hAnsi="Times New Roman" w:cs="Times New Roman"/>
          <w:sz w:val="24"/>
          <w:szCs w:val="24"/>
        </w:rPr>
        <w:t xml:space="preserve">  </w:t>
      </w:r>
      <w:proofErr w:type="gramStart"/>
      <w:r w:rsidRPr="001C2D09">
        <w:rPr>
          <w:rFonts w:ascii="Times New Roman" w:hAnsi="Times New Roman" w:cs="Times New Roman"/>
          <w:sz w:val="24"/>
          <w:szCs w:val="24"/>
        </w:rPr>
        <w:t>μ</w:t>
      </w:r>
      <w:r>
        <w:rPr>
          <w:rFonts w:ascii="Times New Roman" w:hAnsi="Times New Roman" w:cs="Times New Roman"/>
          <w:sz w:val="24"/>
          <w:szCs w:val="24"/>
        </w:rPr>
        <w:t xml:space="preserve">  </w:t>
      </w:r>
      <w:proofErr w:type="spellStart"/>
      <w:r w:rsidRPr="001C2D09">
        <w:rPr>
          <w:rFonts w:ascii="Times New Roman" w:hAnsi="Times New Roman" w:cs="Times New Roman"/>
          <w:sz w:val="24"/>
          <w:szCs w:val="24"/>
        </w:rPr>
        <w:t>μ</w:t>
      </w:r>
      <w:proofErr w:type="spellEnd"/>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sidRPr="001C1BB3">
        <w:rPr>
          <w:rFonts w:ascii="Times New Roman" w:hAnsi="Times New Roman" w:cs="Times New Roman"/>
          <w:sz w:val="24"/>
          <w:szCs w:val="24"/>
        </w:rPr>
        <w:t>μ</w:t>
      </w:r>
      <w:proofErr w:type="spellEnd"/>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sidRPr="001C1BB3">
        <w:rPr>
          <w:rFonts w:ascii="Times New Roman" w:hAnsi="Times New Roman" w:cs="Times New Roman"/>
          <w:sz w:val="24"/>
          <w:szCs w:val="24"/>
        </w:rPr>
        <w:t>μ</w:t>
      </w:r>
      <w:proofErr w:type="spellEnd"/>
    </w:p>
    <w:p w14:paraId="2169C3D6" w14:textId="77777777" w:rsidR="009A485A" w:rsidRPr="000530B7" w:rsidRDefault="009A485A" w:rsidP="009A485A">
      <w:pPr>
        <w:spacing w:after="0" w:line="240" w:lineRule="auto"/>
        <w:contextualSpacing/>
        <w:jc w:val="both"/>
        <w:rPr>
          <w:rFonts w:ascii="Lucida Sans Unicode" w:hAnsi="Lucida Sans Unicode" w:cs="Lucida Sans Unicode"/>
          <w:sz w:val="24"/>
          <w:szCs w:val="24"/>
        </w:rPr>
      </w:pPr>
      <w:r>
        <w:rPr>
          <w:rFonts w:ascii="Lucida Sans Unicode" w:hAnsi="Lucida Sans Unicode" w:cs="Lucida Sans Unicode"/>
          <w:sz w:val="24"/>
          <w:szCs w:val="24"/>
        </w:rPr>
        <w:t xml:space="preserve">  Ø       e   ɪ          l</w:t>
      </w:r>
      <w:r>
        <w:rPr>
          <w:rFonts w:ascii="Lucida Sans Unicode" w:hAnsi="Lucida Sans Unicode" w:cs="Lucida Sans Unicode"/>
          <w:sz w:val="24"/>
          <w:szCs w:val="24"/>
        </w:rPr>
        <w:tab/>
      </w:r>
      <w:r>
        <w:rPr>
          <w:rFonts w:ascii="Lucida Sans Unicode" w:hAnsi="Lucida Sans Unicode" w:cs="Lucida Sans Unicode"/>
          <w:sz w:val="24"/>
          <w:szCs w:val="24"/>
        </w:rPr>
        <w:tab/>
      </w:r>
      <w:r>
        <w:rPr>
          <w:rFonts w:ascii="Lucida Sans Unicode" w:hAnsi="Lucida Sans Unicode" w:cs="Lucida Sans Unicode"/>
          <w:sz w:val="24"/>
          <w:szCs w:val="24"/>
        </w:rPr>
        <w:tab/>
      </w:r>
      <w:r>
        <w:rPr>
          <w:rFonts w:ascii="Lucida Sans Unicode" w:hAnsi="Lucida Sans Unicode" w:cs="Lucida Sans Unicode"/>
          <w:sz w:val="24"/>
          <w:szCs w:val="24"/>
        </w:rPr>
        <w:tab/>
        <w:t xml:space="preserve">          a                  l       e</w:t>
      </w:r>
    </w:p>
    <w:p w14:paraId="718AA030" w14:textId="77777777" w:rsidR="009A485A" w:rsidRDefault="009A485A" w:rsidP="009A485A">
      <w:pPr>
        <w:pStyle w:val="ListParagraph"/>
        <w:numPr>
          <w:ilvl w:val="0"/>
          <w:numId w:val="8"/>
        </w:numPr>
        <w:spacing w:after="0" w:line="240" w:lineRule="auto"/>
        <w:jc w:val="both"/>
        <w:rPr>
          <w:rFonts w:ascii="Times New Roman" w:hAnsi="Times New Roman" w:cs="Times New Roman"/>
          <w:sz w:val="24"/>
          <w:szCs w:val="24"/>
        </w:rPr>
      </w:pPr>
      <w:r w:rsidRPr="000530B7">
        <w:rPr>
          <w:rFonts w:ascii="Times New Roman" w:hAnsi="Times New Roman" w:cs="Times New Roman"/>
          <w:sz w:val="24"/>
          <w:szCs w:val="24"/>
        </w:rPr>
        <w:t>Heavy syllable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(b)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Light </w:t>
      </w:r>
      <w:r>
        <w:rPr>
          <w:rFonts w:ascii="Times New Roman" w:hAnsi="Times New Roman" w:cs="Times New Roman"/>
          <w:sz w:val="24"/>
          <w:szCs w:val="24"/>
        </w:rPr>
        <w:tab/>
        <w:t>(b) ii. Light</w:t>
      </w:r>
    </w:p>
    <w:p w14:paraId="6E303B29" w14:textId="77777777" w:rsidR="009A485A" w:rsidRPr="00D933DF" w:rsidRDefault="009A485A" w:rsidP="009A485A">
      <w:pPr>
        <w:spacing w:after="0" w:line="240" w:lineRule="auto"/>
        <w:jc w:val="both"/>
        <w:rPr>
          <w:rFonts w:ascii="Times New Roman" w:hAnsi="Times New Roman" w:cs="Times New Roman"/>
          <w:sz w:val="24"/>
          <w:szCs w:val="24"/>
        </w:rPr>
      </w:pPr>
      <w:r w:rsidRPr="00D933DF">
        <w:rPr>
          <w:rFonts w:ascii="Times New Roman" w:hAnsi="Times New Roman" w:cs="Times New Roman"/>
          <w:sz w:val="24"/>
          <w:szCs w:val="24"/>
        </w:rPr>
        <w:t>Consequently, the monosyllabic test items with dip</w:t>
      </w:r>
      <w:r>
        <w:rPr>
          <w:rFonts w:ascii="Times New Roman" w:hAnsi="Times New Roman" w:cs="Times New Roman"/>
          <w:sz w:val="24"/>
          <w:szCs w:val="24"/>
        </w:rPr>
        <w:t xml:space="preserve">hthongs and long vowels in words like </w:t>
      </w:r>
      <w:r w:rsidRPr="00DD3F3E">
        <w:rPr>
          <w:rFonts w:ascii="Times New Roman" w:hAnsi="Times New Roman" w:cs="Times New Roman"/>
          <w:i/>
          <w:sz w:val="24"/>
          <w:szCs w:val="24"/>
        </w:rPr>
        <w:t>ale</w:t>
      </w:r>
      <w:r w:rsidRPr="00D933DF">
        <w:rPr>
          <w:rFonts w:ascii="Times New Roman" w:hAnsi="Times New Roman" w:cs="Times New Roman"/>
          <w:sz w:val="24"/>
          <w:szCs w:val="24"/>
        </w:rPr>
        <w:t xml:space="preserve"> /</w:t>
      </w:r>
      <w:proofErr w:type="spellStart"/>
      <w:r w:rsidRPr="00D933DF">
        <w:rPr>
          <w:rFonts w:ascii="Times New Roman" w:hAnsi="Times New Roman" w:cs="Times New Roman"/>
          <w:sz w:val="24"/>
          <w:szCs w:val="24"/>
        </w:rPr>
        <w:t>eɪ</w:t>
      </w:r>
      <w:r>
        <w:rPr>
          <w:rFonts w:ascii="Times New Roman" w:hAnsi="Times New Roman" w:cs="Times New Roman"/>
          <w:sz w:val="24"/>
          <w:szCs w:val="24"/>
        </w:rPr>
        <w:t>l</w:t>
      </w:r>
      <w:proofErr w:type="spellEnd"/>
      <w:r>
        <w:rPr>
          <w:rFonts w:ascii="Times New Roman" w:hAnsi="Times New Roman" w:cs="Times New Roman"/>
          <w:sz w:val="24"/>
          <w:szCs w:val="24"/>
        </w:rPr>
        <w:t xml:space="preserve">/, </w:t>
      </w:r>
      <w:r w:rsidRPr="00DD3F3E">
        <w:rPr>
          <w:rFonts w:ascii="Times New Roman" w:hAnsi="Times New Roman" w:cs="Times New Roman"/>
          <w:i/>
          <w:sz w:val="24"/>
          <w:szCs w:val="24"/>
        </w:rPr>
        <w:t>aye</w:t>
      </w:r>
      <w:r w:rsidRPr="00D933DF">
        <w:rPr>
          <w:rFonts w:ascii="Times New Roman" w:hAnsi="Times New Roman" w:cs="Times New Roman"/>
          <w:sz w:val="24"/>
          <w:szCs w:val="24"/>
        </w:rPr>
        <w:t xml:space="preserve"> /</w:t>
      </w:r>
      <w:proofErr w:type="spellStart"/>
      <w:r w:rsidRPr="00D933DF">
        <w:rPr>
          <w:rFonts w:ascii="Times New Roman" w:hAnsi="Times New Roman" w:cs="Times New Roman"/>
          <w:sz w:val="24"/>
          <w:szCs w:val="24"/>
        </w:rPr>
        <w:t>eɪ</w:t>
      </w:r>
      <w:proofErr w:type="spellEnd"/>
      <w:r>
        <w:rPr>
          <w:rFonts w:ascii="Times New Roman" w:hAnsi="Times New Roman" w:cs="Times New Roman"/>
          <w:sz w:val="24"/>
          <w:szCs w:val="24"/>
        </w:rPr>
        <w:t xml:space="preserve">/, </w:t>
      </w:r>
      <w:r w:rsidRPr="00DD3F3E">
        <w:rPr>
          <w:rFonts w:ascii="Times New Roman" w:hAnsi="Times New Roman" w:cs="Times New Roman"/>
          <w:i/>
          <w:sz w:val="24"/>
          <w:szCs w:val="24"/>
        </w:rPr>
        <w:t>awe</w:t>
      </w:r>
      <w:r w:rsidRPr="00D933DF">
        <w:rPr>
          <w:rFonts w:ascii="Times New Roman" w:hAnsi="Times New Roman" w:cs="Times New Roman"/>
          <w:sz w:val="24"/>
          <w:szCs w:val="24"/>
        </w:rPr>
        <w:t xml:space="preserve"> /ɔ</w:t>
      </w:r>
      <w:r>
        <w:rPr>
          <w:rFonts w:ascii="Times New Roman" w:hAnsi="Times New Roman" w:cs="Times New Roman"/>
          <w:sz w:val="24"/>
          <w:szCs w:val="24"/>
        </w:rPr>
        <w:t xml:space="preserve">:/, </w:t>
      </w:r>
      <w:r w:rsidRPr="00DD3F3E">
        <w:rPr>
          <w:rFonts w:ascii="Times New Roman" w:hAnsi="Times New Roman" w:cs="Times New Roman"/>
          <w:i/>
          <w:sz w:val="24"/>
          <w:szCs w:val="24"/>
        </w:rPr>
        <w:t>ere</w:t>
      </w:r>
      <w:r w:rsidRPr="00D933DF">
        <w:rPr>
          <w:rFonts w:ascii="Times New Roman" w:hAnsi="Times New Roman" w:cs="Times New Roman"/>
          <w:sz w:val="24"/>
          <w:szCs w:val="24"/>
        </w:rPr>
        <w:t xml:space="preserve"> /</w:t>
      </w:r>
      <w:proofErr w:type="spellStart"/>
      <w:r w:rsidRPr="00D933DF">
        <w:rPr>
          <w:rFonts w:ascii="Times New Roman" w:hAnsi="Times New Roman" w:cs="Times New Roman"/>
          <w:sz w:val="24"/>
          <w:szCs w:val="24"/>
        </w:rPr>
        <w:t>eǝ</w:t>
      </w:r>
      <w:proofErr w:type="spellEnd"/>
      <w:r w:rsidRPr="00D933DF">
        <w:rPr>
          <w:rFonts w:ascii="Times New Roman" w:hAnsi="Times New Roman" w:cs="Times New Roman"/>
          <w:sz w:val="24"/>
          <w:szCs w:val="24"/>
        </w:rPr>
        <w:t xml:space="preserve">/, </w:t>
      </w:r>
      <w:r w:rsidRPr="00DD3F3E">
        <w:rPr>
          <w:rFonts w:ascii="Times New Roman" w:hAnsi="Times New Roman" w:cs="Times New Roman"/>
          <w:i/>
          <w:sz w:val="24"/>
          <w:szCs w:val="24"/>
        </w:rPr>
        <w:t>ire</w:t>
      </w:r>
      <w:r w:rsidRPr="00D933DF">
        <w:rPr>
          <w:rFonts w:ascii="Times New Roman" w:hAnsi="Times New Roman" w:cs="Times New Roman"/>
          <w:sz w:val="24"/>
          <w:szCs w:val="24"/>
        </w:rPr>
        <w:t xml:space="preserve"> /</w:t>
      </w:r>
      <w:proofErr w:type="spellStart"/>
      <w:r w:rsidRPr="00D933DF">
        <w:rPr>
          <w:rFonts w:ascii="Times New Roman" w:hAnsi="Times New Roman" w:cs="Times New Roman"/>
          <w:sz w:val="24"/>
          <w:szCs w:val="24"/>
        </w:rPr>
        <w:t>aɪǝ</w:t>
      </w:r>
      <w:proofErr w:type="spellEnd"/>
      <w:r w:rsidRPr="00D933DF">
        <w:rPr>
          <w:rFonts w:ascii="Times New Roman" w:hAnsi="Times New Roman" w:cs="Times New Roman"/>
          <w:sz w:val="24"/>
          <w:szCs w:val="24"/>
        </w:rPr>
        <w:t xml:space="preserve">/, </w:t>
      </w:r>
      <w:r w:rsidRPr="00DD3F3E">
        <w:rPr>
          <w:rFonts w:ascii="Times New Roman" w:hAnsi="Times New Roman" w:cs="Times New Roman"/>
          <w:i/>
          <w:sz w:val="24"/>
          <w:szCs w:val="24"/>
        </w:rPr>
        <w:t>ore</w:t>
      </w:r>
      <w:r w:rsidRPr="00D933DF">
        <w:rPr>
          <w:rFonts w:ascii="Times New Roman" w:hAnsi="Times New Roman" w:cs="Times New Roman"/>
          <w:sz w:val="24"/>
          <w:szCs w:val="24"/>
        </w:rPr>
        <w:t xml:space="preserve"> /ɔ:/, and </w:t>
      </w:r>
      <w:r>
        <w:rPr>
          <w:rFonts w:ascii="Times New Roman" w:hAnsi="Times New Roman" w:cs="Times New Roman"/>
          <w:i/>
          <w:sz w:val="24"/>
          <w:szCs w:val="24"/>
        </w:rPr>
        <w:t>o</w:t>
      </w:r>
      <w:r w:rsidRPr="00DD3F3E">
        <w:rPr>
          <w:rFonts w:ascii="Times New Roman" w:hAnsi="Times New Roman" w:cs="Times New Roman"/>
          <w:i/>
          <w:sz w:val="24"/>
          <w:szCs w:val="24"/>
        </w:rPr>
        <w:t>we</w:t>
      </w:r>
      <w:r w:rsidRPr="00D933DF">
        <w:rPr>
          <w:rFonts w:ascii="Times New Roman" w:hAnsi="Times New Roman" w:cs="Times New Roman"/>
          <w:sz w:val="24"/>
          <w:szCs w:val="24"/>
        </w:rPr>
        <w:t xml:space="preserve"> /</w:t>
      </w:r>
      <w:proofErr w:type="spellStart"/>
      <w:r w:rsidRPr="00D933DF">
        <w:rPr>
          <w:rFonts w:ascii="Times New Roman" w:hAnsi="Times New Roman" w:cs="Times New Roman"/>
          <w:sz w:val="24"/>
          <w:szCs w:val="24"/>
        </w:rPr>
        <w:t>ǝυ</w:t>
      </w:r>
      <w:proofErr w:type="spellEnd"/>
      <w:r w:rsidRPr="00D933DF">
        <w:rPr>
          <w:rFonts w:ascii="Times New Roman" w:hAnsi="Times New Roman" w:cs="Times New Roman"/>
          <w:sz w:val="24"/>
          <w:szCs w:val="24"/>
        </w:rPr>
        <w:t xml:space="preserve">/ with the English syllable structure PEAK </w:t>
      </w:r>
      <w:r>
        <w:rPr>
          <w:rFonts w:ascii="Times New Roman" w:hAnsi="Times New Roman" w:cs="Times New Roman"/>
          <w:sz w:val="24"/>
          <w:szCs w:val="24"/>
        </w:rPr>
        <w:t xml:space="preserve">CODA </w:t>
      </w:r>
      <w:r w:rsidRPr="00D933DF">
        <w:rPr>
          <w:rFonts w:ascii="Times New Roman" w:hAnsi="Times New Roman" w:cs="Times New Roman"/>
          <w:sz w:val="24"/>
          <w:szCs w:val="24"/>
        </w:rPr>
        <w:t>(V</w:t>
      </w:r>
      <w:r>
        <w:rPr>
          <w:rFonts w:ascii="Times New Roman" w:hAnsi="Times New Roman" w:cs="Times New Roman"/>
          <w:sz w:val="24"/>
          <w:szCs w:val="24"/>
        </w:rPr>
        <w:t>C</w:t>
      </w:r>
      <w:r w:rsidRPr="00D933DF">
        <w:rPr>
          <w:rFonts w:ascii="Times New Roman" w:hAnsi="Times New Roman" w:cs="Times New Roman"/>
          <w:sz w:val="24"/>
          <w:szCs w:val="24"/>
        </w:rPr>
        <w:t>)</w:t>
      </w:r>
      <w:r>
        <w:rPr>
          <w:rFonts w:ascii="Times New Roman" w:hAnsi="Times New Roman" w:cs="Times New Roman"/>
          <w:sz w:val="24"/>
          <w:szCs w:val="24"/>
        </w:rPr>
        <w:t xml:space="preserve"> for </w:t>
      </w:r>
      <w:r w:rsidRPr="00284102">
        <w:rPr>
          <w:rFonts w:ascii="Times New Roman" w:hAnsi="Times New Roman" w:cs="Times New Roman"/>
          <w:i/>
          <w:sz w:val="24"/>
          <w:szCs w:val="24"/>
        </w:rPr>
        <w:t>ale</w:t>
      </w:r>
      <w:r>
        <w:rPr>
          <w:rFonts w:ascii="Times New Roman" w:hAnsi="Times New Roman" w:cs="Times New Roman"/>
          <w:sz w:val="24"/>
          <w:szCs w:val="24"/>
        </w:rPr>
        <w:t xml:space="preserve"> or PEAK (V) for the rest items</w:t>
      </w:r>
      <w:r w:rsidRPr="00D933DF">
        <w:rPr>
          <w:rFonts w:ascii="Times New Roman" w:hAnsi="Times New Roman" w:cs="Times New Roman"/>
          <w:sz w:val="24"/>
          <w:szCs w:val="24"/>
        </w:rPr>
        <w:t xml:space="preserve"> were </w:t>
      </w:r>
      <w:proofErr w:type="spellStart"/>
      <w:r w:rsidRPr="00D933DF">
        <w:rPr>
          <w:rFonts w:ascii="Times New Roman" w:hAnsi="Times New Roman" w:cs="Times New Roman"/>
          <w:sz w:val="24"/>
          <w:szCs w:val="24"/>
        </w:rPr>
        <w:t>reali</w:t>
      </w:r>
      <w:r>
        <w:rPr>
          <w:rFonts w:ascii="Times New Roman" w:hAnsi="Times New Roman" w:cs="Times New Roman"/>
          <w:sz w:val="24"/>
          <w:szCs w:val="24"/>
        </w:rPr>
        <w:t>s</w:t>
      </w:r>
      <w:r w:rsidRPr="00D933DF">
        <w:rPr>
          <w:rFonts w:ascii="Times New Roman" w:hAnsi="Times New Roman" w:cs="Times New Roman"/>
          <w:sz w:val="24"/>
          <w:szCs w:val="24"/>
        </w:rPr>
        <w:t>ed</w:t>
      </w:r>
      <w:proofErr w:type="spellEnd"/>
      <w:r w:rsidRPr="00D933DF">
        <w:rPr>
          <w:rFonts w:ascii="Times New Roman" w:hAnsi="Times New Roman" w:cs="Times New Roman"/>
          <w:sz w:val="24"/>
          <w:szCs w:val="24"/>
        </w:rPr>
        <w:t xml:space="preserve"> through the Yoruba activation mode as [</w:t>
      </w:r>
      <w:proofErr w:type="spellStart"/>
      <w:r w:rsidRPr="00D933DF">
        <w:rPr>
          <w:rFonts w:ascii="Times New Roman" w:hAnsi="Times New Roman" w:cs="Times New Roman"/>
          <w:sz w:val="24"/>
          <w:szCs w:val="24"/>
        </w:rPr>
        <w:t>àlè</w:t>
      </w:r>
      <w:proofErr w:type="spellEnd"/>
      <w:r w:rsidRPr="00D933DF">
        <w:rPr>
          <w:rFonts w:ascii="Times New Roman" w:hAnsi="Times New Roman" w:cs="Times New Roman"/>
          <w:sz w:val="24"/>
          <w:szCs w:val="24"/>
        </w:rPr>
        <w:t>], [</w:t>
      </w:r>
      <w:proofErr w:type="spellStart"/>
      <w:r w:rsidRPr="00D933DF">
        <w:rPr>
          <w:rFonts w:ascii="Times New Roman" w:hAnsi="Times New Roman" w:cs="Times New Roman"/>
          <w:sz w:val="24"/>
          <w:szCs w:val="24"/>
        </w:rPr>
        <w:t>ayé</w:t>
      </w:r>
      <w:proofErr w:type="spellEnd"/>
      <w:r w:rsidRPr="00D933DF">
        <w:rPr>
          <w:rFonts w:ascii="Times New Roman" w:hAnsi="Times New Roman" w:cs="Times New Roman"/>
          <w:sz w:val="24"/>
          <w:szCs w:val="24"/>
        </w:rPr>
        <w:t>], [</w:t>
      </w:r>
      <w:proofErr w:type="spellStart"/>
      <w:r w:rsidRPr="00D933DF">
        <w:rPr>
          <w:rFonts w:ascii="Times New Roman" w:hAnsi="Times New Roman" w:cs="Times New Roman"/>
          <w:sz w:val="24"/>
          <w:szCs w:val="24"/>
        </w:rPr>
        <w:t>àwé</w:t>
      </w:r>
      <w:proofErr w:type="spellEnd"/>
      <w:r w:rsidRPr="00D933DF">
        <w:rPr>
          <w:rFonts w:ascii="Times New Roman" w:hAnsi="Times New Roman" w:cs="Times New Roman"/>
          <w:sz w:val="24"/>
          <w:szCs w:val="24"/>
        </w:rPr>
        <w:t>], [</w:t>
      </w:r>
      <w:proofErr w:type="spellStart"/>
      <w:r w:rsidRPr="00D933DF">
        <w:rPr>
          <w:rFonts w:ascii="Times New Roman" w:hAnsi="Times New Roman" w:cs="Times New Roman"/>
          <w:sz w:val="24"/>
          <w:szCs w:val="24"/>
        </w:rPr>
        <w:t>eré</w:t>
      </w:r>
      <w:proofErr w:type="spellEnd"/>
      <w:r w:rsidRPr="00D933DF">
        <w:rPr>
          <w:rFonts w:ascii="Times New Roman" w:hAnsi="Times New Roman" w:cs="Times New Roman"/>
          <w:sz w:val="24"/>
          <w:szCs w:val="24"/>
        </w:rPr>
        <w:t>], [ire], [ore], and [</w:t>
      </w:r>
      <w:proofErr w:type="spellStart"/>
      <w:r w:rsidRPr="00D933DF">
        <w:rPr>
          <w:rFonts w:ascii="Times New Roman" w:hAnsi="Times New Roman" w:cs="Times New Roman"/>
          <w:sz w:val="24"/>
          <w:szCs w:val="24"/>
        </w:rPr>
        <w:t>òwe</w:t>
      </w:r>
      <w:proofErr w:type="spellEnd"/>
      <w:r w:rsidRPr="00D933DF">
        <w:rPr>
          <w:rFonts w:ascii="Times New Roman" w:hAnsi="Times New Roman" w:cs="Times New Roman"/>
          <w:sz w:val="24"/>
          <w:szCs w:val="24"/>
        </w:rPr>
        <w:t xml:space="preserve">] respectively thereby resulting into disyllables with </w:t>
      </w:r>
      <w:r>
        <w:rPr>
          <w:rFonts w:ascii="Times New Roman" w:hAnsi="Times New Roman" w:cs="Times New Roman"/>
          <w:sz w:val="24"/>
          <w:szCs w:val="24"/>
        </w:rPr>
        <w:t>PEAK, ONSET PEAK (</w:t>
      </w:r>
      <w:r w:rsidRPr="00D933DF">
        <w:rPr>
          <w:rFonts w:ascii="Times New Roman" w:hAnsi="Times New Roman" w:cs="Times New Roman"/>
          <w:sz w:val="24"/>
          <w:szCs w:val="24"/>
        </w:rPr>
        <w:t>VCV</w:t>
      </w:r>
      <w:r>
        <w:rPr>
          <w:rFonts w:ascii="Times New Roman" w:hAnsi="Times New Roman" w:cs="Times New Roman"/>
          <w:sz w:val="24"/>
          <w:szCs w:val="24"/>
        </w:rPr>
        <w:t>)</w:t>
      </w:r>
      <w:r w:rsidRPr="00D933DF">
        <w:rPr>
          <w:rFonts w:ascii="Times New Roman" w:hAnsi="Times New Roman" w:cs="Times New Roman"/>
          <w:sz w:val="24"/>
          <w:szCs w:val="24"/>
        </w:rPr>
        <w:t xml:space="preserve"> structure. Similarly, test items whose </w:t>
      </w:r>
      <w:proofErr w:type="spellStart"/>
      <w:r w:rsidRPr="00D933DF">
        <w:rPr>
          <w:rFonts w:ascii="Times New Roman" w:hAnsi="Times New Roman" w:cs="Times New Roman"/>
          <w:sz w:val="24"/>
          <w:szCs w:val="24"/>
        </w:rPr>
        <w:t>moras</w:t>
      </w:r>
      <w:proofErr w:type="spellEnd"/>
      <w:r w:rsidRPr="00D933DF">
        <w:rPr>
          <w:rFonts w:ascii="Times New Roman" w:hAnsi="Times New Roman" w:cs="Times New Roman"/>
          <w:sz w:val="24"/>
          <w:szCs w:val="24"/>
        </w:rPr>
        <w:t xml:space="preserve"> contain </w:t>
      </w:r>
      <w:proofErr w:type="gramStart"/>
      <w:r w:rsidRPr="00D933DF">
        <w:rPr>
          <w:rFonts w:ascii="Times New Roman" w:hAnsi="Times New Roman" w:cs="Times New Roman"/>
          <w:sz w:val="24"/>
          <w:szCs w:val="24"/>
        </w:rPr>
        <w:t>diphthongs  such</w:t>
      </w:r>
      <w:proofErr w:type="gramEnd"/>
      <w:r w:rsidRPr="00D933DF">
        <w:rPr>
          <w:rFonts w:ascii="Times New Roman" w:hAnsi="Times New Roman" w:cs="Times New Roman"/>
          <w:sz w:val="24"/>
          <w:szCs w:val="24"/>
        </w:rPr>
        <w:t xml:space="preserve"> as </w:t>
      </w:r>
      <w:r w:rsidRPr="00DD3F3E">
        <w:rPr>
          <w:rFonts w:ascii="Times New Roman" w:hAnsi="Times New Roman" w:cs="Times New Roman"/>
          <w:i/>
          <w:sz w:val="24"/>
          <w:szCs w:val="24"/>
        </w:rPr>
        <w:t>bode</w:t>
      </w:r>
      <w:r w:rsidRPr="00D933DF">
        <w:rPr>
          <w:rFonts w:ascii="Times New Roman" w:hAnsi="Times New Roman" w:cs="Times New Roman"/>
          <w:sz w:val="24"/>
          <w:szCs w:val="24"/>
        </w:rPr>
        <w:t xml:space="preserve"> /</w:t>
      </w:r>
      <w:proofErr w:type="spellStart"/>
      <w:r w:rsidRPr="00D933DF">
        <w:rPr>
          <w:rFonts w:ascii="Times New Roman" w:hAnsi="Times New Roman" w:cs="Times New Roman"/>
          <w:sz w:val="24"/>
          <w:szCs w:val="24"/>
        </w:rPr>
        <w:t>bǝud</w:t>
      </w:r>
      <w:proofErr w:type="spellEnd"/>
      <w:r w:rsidRPr="00D933DF">
        <w:rPr>
          <w:rFonts w:ascii="Times New Roman" w:hAnsi="Times New Roman" w:cs="Times New Roman"/>
          <w:sz w:val="24"/>
          <w:szCs w:val="24"/>
        </w:rPr>
        <w:t xml:space="preserve">/, </w:t>
      </w:r>
      <w:r w:rsidRPr="00DD3F3E">
        <w:rPr>
          <w:rFonts w:ascii="Times New Roman" w:hAnsi="Times New Roman" w:cs="Times New Roman"/>
          <w:i/>
          <w:sz w:val="24"/>
          <w:szCs w:val="24"/>
        </w:rPr>
        <w:t>jade</w:t>
      </w:r>
      <w:r w:rsidRPr="00D933DF">
        <w:rPr>
          <w:rFonts w:ascii="Times New Roman" w:hAnsi="Times New Roman" w:cs="Times New Roman"/>
          <w:sz w:val="24"/>
          <w:szCs w:val="24"/>
        </w:rPr>
        <w:t xml:space="preserve"> /</w:t>
      </w:r>
      <w:proofErr w:type="spellStart"/>
      <w:r w:rsidRPr="00D933DF">
        <w:rPr>
          <w:rFonts w:ascii="Times New Roman" w:hAnsi="Times New Roman" w:cs="Times New Roman"/>
          <w:sz w:val="24"/>
          <w:szCs w:val="24"/>
        </w:rPr>
        <w:t>ʤeɪd</w:t>
      </w:r>
      <w:proofErr w:type="spellEnd"/>
      <w:r w:rsidRPr="00D933DF">
        <w:rPr>
          <w:rFonts w:ascii="Times New Roman" w:hAnsi="Times New Roman" w:cs="Times New Roman"/>
          <w:sz w:val="24"/>
          <w:szCs w:val="24"/>
        </w:rPr>
        <w:t xml:space="preserve">/, </w:t>
      </w:r>
      <w:r w:rsidRPr="00DD3F3E">
        <w:rPr>
          <w:rFonts w:ascii="Times New Roman" w:hAnsi="Times New Roman" w:cs="Times New Roman"/>
          <w:i/>
          <w:sz w:val="24"/>
          <w:szCs w:val="24"/>
        </w:rPr>
        <w:t>kike</w:t>
      </w:r>
      <w:r w:rsidRPr="00D933DF">
        <w:rPr>
          <w:rFonts w:ascii="Times New Roman" w:hAnsi="Times New Roman" w:cs="Times New Roman"/>
          <w:sz w:val="24"/>
          <w:szCs w:val="24"/>
        </w:rPr>
        <w:t xml:space="preserve"> /</w:t>
      </w:r>
      <w:proofErr w:type="spellStart"/>
      <w:r w:rsidRPr="00D933DF">
        <w:rPr>
          <w:rFonts w:ascii="Times New Roman" w:hAnsi="Times New Roman" w:cs="Times New Roman"/>
          <w:sz w:val="24"/>
          <w:szCs w:val="24"/>
        </w:rPr>
        <w:t>kaɪk</w:t>
      </w:r>
      <w:proofErr w:type="spellEnd"/>
      <w:r w:rsidRPr="00D933DF">
        <w:rPr>
          <w:rFonts w:ascii="Times New Roman" w:hAnsi="Times New Roman" w:cs="Times New Roman"/>
          <w:sz w:val="24"/>
          <w:szCs w:val="24"/>
        </w:rPr>
        <w:t xml:space="preserve">/ and </w:t>
      </w:r>
      <w:r w:rsidRPr="00DD3F3E">
        <w:rPr>
          <w:rFonts w:ascii="Times New Roman" w:hAnsi="Times New Roman" w:cs="Times New Roman"/>
          <w:i/>
          <w:sz w:val="24"/>
          <w:szCs w:val="24"/>
        </w:rPr>
        <w:t>lode</w:t>
      </w:r>
      <w:r w:rsidRPr="00D933DF">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lǝud</w:t>
      </w:r>
      <w:proofErr w:type="spellEnd"/>
      <w:r>
        <w:rPr>
          <w:rFonts w:ascii="Times New Roman" w:hAnsi="Times New Roman" w:cs="Times New Roman"/>
          <w:sz w:val="24"/>
          <w:szCs w:val="24"/>
        </w:rPr>
        <w:t>/ with ONSET PEAK</w:t>
      </w:r>
      <w:r w:rsidRPr="00D933DF">
        <w:rPr>
          <w:rFonts w:ascii="Times New Roman" w:hAnsi="Times New Roman" w:cs="Times New Roman"/>
          <w:sz w:val="24"/>
          <w:szCs w:val="24"/>
        </w:rPr>
        <w:t xml:space="preserve"> CODA (CVC) syllabic structural pattern in English were </w:t>
      </w:r>
      <w:proofErr w:type="spellStart"/>
      <w:r w:rsidRPr="00D933DF">
        <w:rPr>
          <w:rFonts w:ascii="Times New Roman" w:hAnsi="Times New Roman" w:cs="Times New Roman"/>
          <w:sz w:val="24"/>
          <w:szCs w:val="24"/>
        </w:rPr>
        <w:t>reali</w:t>
      </w:r>
      <w:r>
        <w:rPr>
          <w:rFonts w:ascii="Times New Roman" w:hAnsi="Times New Roman" w:cs="Times New Roman"/>
          <w:sz w:val="24"/>
          <w:szCs w:val="24"/>
        </w:rPr>
        <w:t>s</w:t>
      </w:r>
      <w:r w:rsidRPr="00D933DF">
        <w:rPr>
          <w:rFonts w:ascii="Times New Roman" w:hAnsi="Times New Roman" w:cs="Times New Roman"/>
          <w:sz w:val="24"/>
          <w:szCs w:val="24"/>
        </w:rPr>
        <w:t>ed</w:t>
      </w:r>
      <w:proofErr w:type="spellEnd"/>
      <w:r w:rsidRPr="00D933DF">
        <w:rPr>
          <w:rFonts w:ascii="Times New Roman" w:hAnsi="Times New Roman" w:cs="Times New Roman"/>
          <w:sz w:val="24"/>
          <w:szCs w:val="24"/>
        </w:rPr>
        <w:t xml:space="preserve"> with modifications to the mora contents of the syllables as [</w:t>
      </w:r>
      <w:proofErr w:type="spellStart"/>
      <w:r w:rsidRPr="00D933DF">
        <w:rPr>
          <w:rFonts w:ascii="Times New Roman" w:hAnsi="Times New Roman" w:cs="Times New Roman"/>
          <w:sz w:val="24"/>
          <w:szCs w:val="24"/>
        </w:rPr>
        <w:t>bòdé</w:t>
      </w:r>
      <w:proofErr w:type="spellEnd"/>
      <w:r w:rsidRPr="00D933DF">
        <w:rPr>
          <w:rFonts w:ascii="Times New Roman" w:hAnsi="Times New Roman" w:cs="Times New Roman"/>
          <w:sz w:val="24"/>
          <w:szCs w:val="24"/>
        </w:rPr>
        <w:t>], [</w:t>
      </w:r>
      <w:proofErr w:type="spellStart"/>
      <w:r w:rsidRPr="00D933DF">
        <w:rPr>
          <w:rFonts w:ascii="Times New Roman" w:hAnsi="Times New Roman" w:cs="Times New Roman"/>
          <w:sz w:val="24"/>
          <w:szCs w:val="24"/>
        </w:rPr>
        <w:t>j</w:t>
      </w:r>
      <w:r>
        <w:rPr>
          <w:rFonts w:ascii="Times New Roman" w:hAnsi="Times New Roman" w:cs="Times New Roman"/>
          <w:sz w:val="24"/>
          <w:szCs w:val="24"/>
        </w:rPr>
        <w:t>á</w:t>
      </w:r>
      <w:r w:rsidRPr="00D933DF">
        <w:rPr>
          <w:rFonts w:ascii="Times New Roman" w:hAnsi="Times New Roman" w:cs="Times New Roman"/>
          <w:sz w:val="24"/>
          <w:szCs w:val="24"/>
        </w:rPr>
        <w:t>de</w:t>
      </w:r>
      <w:proofErr w:type="spellEnd"/>
      <w:r w:rsidRPr="00D933DF">
        <w:rPr>
          <w:rFonts w:ascii="Times New Roman" w:hAnsi="Times New Roman" w:cs="Times New Roman"/>
          <w:sz w:val="24"/>
          <w:szCs w:val="24"/>
        </w:rPr>
        <w:t>], [</w:t>
      </w:r>
      <w:proofErr w:type="spellStart"/>
      <w:r w:rsidRPr="00D933DF">
        <w:rPr>
          <w:rFonts w:ascii="Times New Roman" w:hAnsi="Times New Roman" w:cs="Times New Roman"/>
          <w:sz w:val="24"/>
          <w:szCs w:val="24"/>
        </w:rPr>
        <w:t>kíké</w:t>
      </w:r>
      <w:proofErr w:type="spellEnd"/>
      <w:r w:rsidRPr="00D933DF">
        <w:rPr>
          <w:rFonts w:ascii="Times New Roman" w:hAnsi="Times New Roman" w:cs="Times New Roman"/>
          <w:sz w:val="24"/>
          <w:szCs w:val="24"/>
        </w:rPr>
        <w:t>] and [</w:t>
      </w:r>
      <w:proofErr w:type="spellStart"/>
      <w:r w:rsidRPr="00D933DF">
        <w:rPr>
          <w:rFonts w:ascii="Times New Roman" w:hAnsi="Times New Roman" w:cs="Times New Roman"/>
          <w:sz w:val="24"/>
          <w:szCs w:val="24"/>
        </w:rPr>
        <w:t>l</w:t>
      </w:r>
      <w:r>
        <w:rPr>
          <w:rFonts w:ascii="Times New Roman" w:hAnsi="Times New Roman" w:cs="Times New Roman"/>
          <w:sz w:val="24"/>
          <w:szCs w:val="24"/>
        </w:rPr>
        <w:t>ó</w:t>
      </w:r>
      <w:r w:rsidRPr="00D933DF">
        <w:rPr>
          <w:rFonts w:ascii="Times New Roman" w:hAnsi="Times New Roman" w:cs="Times New Roman"/>
          <w:sz w:val="24"/>
          <w:szCs w:val="24"/>
        </w:rPr>
        <w:t>de</w:t>
      </w:r>
      <w:proofErr w:type="spellEnd"/>
      <w:r w:rsidRPr="00D933DF">
        <w:rPr>
          <w:rFonts w:ascii="Times New Roman" w:hAnsi="Times New Roman" w:cs="Times New Roman"/>
          <w:sz w:val="24"/>
          <w:szCs w:val="24"/>
        </w:rPr>
        <w:t xml:space="preserve">]. These </w:t>
      </w:r>
      <w:proofErr w:type="spellStart"/>
      <w:r w:rsidRPr="00D933DF">
        <w:rPr>
          <w:rFonts w:ascii="Times New Roman" w:hAnsi="Times New Roman" w:cs="Times New Roman"/>
          <w:sz w:val="24"/>
          <w:szCs w:val="24"/>
        </w:rPr>
        <w:t>reali</w:t>
      </w:r>
      <w:r>
        <w:rPr>
          <w:rFonts w:ascii="Times New Roman" w:hAnsi="Times New Roman" w:cs="Times New Roman"/>
          <w:sz w:val="24"/>
          <w:szCs w:val="24"/>
        </w:rPr>
        <w:t>s</w:t>
      </w:r>
      <w:r w:rsidRPr="00D933DF">
        <w:rPr>
          <w:rFonts w:ascii="Times New Roman" w:hAnsi="Times New Roman" w:cs="Times New Roman"/>
          <w:sz w:val="24"/>
          <w:szCs w:val="24"/>
        </w:rPr>
        <w:t>ations</w:t>
      </w:r>
      <w:proofErr w:type="spellEnd"/>
      <w:r w:rsidRPr="00D933DF">
        <w:rPr>
          <w:rFonts w:ascii="Times New Roman" w:hAnsi="Times New Roman" w:cs="Times New Roman"/>
          <w:sz w:val="24"/>
          <w:szCs w:val="24"/>
        </w:rPr>
        <w:t xml:space="preserve"> created a disyllabic configuration of CV</w:t>
      </w:r>
      <w:r>
        <w:rPr>
          <w:rFonts w:ascii="Times New Roman" w:hAnsi="Times New Roman" w:cs="Times New Roman"/>
          <w:sz w:val="24"/>
          <w:szCs w:val="24"/>
        </w:rPr>
        <w:t xml:space="preserve">, </w:t>
      </w:r>
      <w:r w:rsidRPr="00D933DF">
        <w:rPr>
          <w:rFonts w:ascii="Times New Roman" w:hAnsi="Times New Roman" w:cs="Times New Roman"/>
          <w:sz w:val="24"/>
          <w:szCs w:val="24"/>
        </w:rPr>
        <w:t>CV</w:t>
      </w:r>
      <w:r>
        <w:rPr>
          <w:rFonts w:ascii="Times New Roman" w:hAnsi="Times New Roman" w:cs="Times New Roman"/>
          <w:sz w:val="24"/>
          <w:szCs w:val="24"/>
        </w:rPr>
        <w:t xml:space="preserve"> patterns </w:t>
      </w:r>
      <w:r w:rsidRPr="00D933DF">
        <w:rPr>
          <w:rFonts w:ascii="Times New Roman" w:hAnsi="Times New Roman" w:cs="Times New Roman"/>
          <w:sz w:val="24"/>
          <w:szCs w:val="24"/>
        </w:rPr>
        <w:t>for the items. The CV pattern is in tandem with permissible structure in Yoruba that does not allow a coda.</w:t>
      </w:r>
    </w:p>
    <w:p w14:paraId="4B5A791F" w14:textId="77777777" w:rsidR="009A485A" w:rsidRPr="00D933DF" w:rsidRDefault="009A485A" w:rsidP="009A485A">
      <w:pPr>
        <w:spacing w:after="0" w:line="240" w:lineRule="auto"/>
        <w:ind w:firstLine="720"/>
        <w:jc w:val="both"/>
        <w:rPr>
          <w:rFonts w:ascii="Times New Roman" w:hAnsi="Times New Roman" w:cs="Times New Roman"/>
          <w:sz w:val="24"/>
          <w:szCs w:val="24"/>
        </w:rPr>
      </w:pPr>
      <w:r w:rsidRPr="00D933DF">
        <w:rPr>
          <w:rFonts w:ascii="Times New Roman" w:hAnsi="Times New Roman" w:cs="Times New Roman"/>
          <w:sz w:val="24"/>
          <w:szCs w:val="24"/>
        </w:rPr>
        <w:t xml:space="preserve">However, it was observed that in some of the test items, the syllable structural </w:t>
      </w:r>
      <w:r>
        <w:rPr>
          <w:rFonts w:ascii="Times New Roman" w:hAnsi="Times New Roman" w:cs="Times New Roman"/>
          <w:sz w:val="24"/>
          <w:szCs w:val="24"/>
        </w:rPr>
        <w:t xml:space="preserve">patterns of ONSET PEAK, ONSET </w:t>
      </w:r>
      <w:r w:rsidRPr="00D933DF">
        <w:rPr>
          <w:rFonts w:ascii="Times New Roman" w:hAnsi="Times New Roman" w:cs="Times New Roman"/>
          <w:sz w:val="24"/>
          <w:szCs w:val="24"/>
        </w:rPr>
        <w:t>PEAK (CV</w:t>
      </w:r>
      <w:r>
        <w:rPr>
          <w:rFonts w:ascii="Times New Roman" w:hAnsi="Times New Roman" w:cs="Times New Roman"/>
          <w:sz w:val="24"/>
          <w:szCs w:val="24"/>
        </w:rPr>
        <w:t xml:space="preserve">, </w:t>
      </w:r>
      <w:r w:rsidRPr="00D933DF">
        <w:rPr>
          <w:rFonts w:ascii="Times New Roman" w:hAnsi="Times New Roman" w:cs="Times New Roman"/>
          <w:sz w:val="24"/>
          <w:szCs w:val="24"/>
        </w:rPr>
        <w:t>CV) of the English version of the words were not reconfigured when the respondents erroneously activated the Yoruba version</w:t>
      </w:r>
      <w:r>
        <w:rPr>
          <w:rFonts w:ascii="Times New Roman" w:hAnsi="Times New Roman" w:cs="Times New Roman"/>
          <w:sz w:val="24"/>
          <w:szCs w:val="24"/>
        </w:rPr>
        <w:t>s</w:t>
      </w:r>
      <w:r w:rsidRPr="00D933DF">
        <w:rPr>
          <w:rFonts w:ascii="Times New Roman" w:hAnsi="Times New Roman" w:cs="Times New Roman"/>
          <w:sz w:val="24"/>
          <w:szCs w:val="24"/>
        </w:rPr>
        <w:t xml:space="preserve"> of the word</w:t>
      </w:r>
      <w:r>
        <w:rPr>
          <w:rFonts w:ascii="Times New Roman" w:hAnsi="Times New Roman" w:cs="Times New Roman"/>
          <w:sz w:val="24"/>
          <w:szCs w:val="24"/>
        </w:rPr>
        <w:t xml:space="preserve">s. Such items included </w:t>
      </w:r>
      <w:r w:rsidRPr="00C20650">
        <w:rPr>
          <w:rFonts w:ascii="Times New Roman" w:hAnsi="Times New Roman" w:cs="Times New Roman"/>
          <w:i/>
          <w:sz w:val="24"/>
          <w:szCs w:val="24"/>
        </w:rPr>
        <w:t>dodo</w:t>
      </w:r>
      <w:r w:rsidRPr="00D933DF">
        <w:rPr>
          <w:rFonts w:ascii="Times New Roman" w:hAnsi="Times New Roman" w:cs="Times New Roman"/>
          <w:sz w:val="24"/>
          <w:szCs w:val="24"/>
        </w:rPr>
        <w:t xml:space="preserve"> /’</w:t>
      </w:r>
      <w:proofErr w:type="spellStart"/>
      <w:r w:rsidRPr="00D933DF">
        <w:rPr>
          <w:rFonts w:ascii="Times New Roman" w:hAnsi="Times New Roman" w:cs="Times New Roman"/>
          <w:sz w:val="24"/>
          <w:szCs w:val="24"/>
        </w:rPr>
        <w:t>dǝυdǝυ</w:t>
      </w:r>
      <w:proofErr w:type="spellEnd"/>
      <w:r w:rsidRPr="00D933DF">
        <w:rPr>
          <w:rFonts w:ascii="Times New Roman" w:hAnsi="Times New Roman" w:cs="Times New Roman"/>
          <w:sz w:val="24"/>
          <w:szCs w:val="24"/>
        </w:rPr>
        <w:t xml:space="preserve">/ and </w:t>
      </w:r>
      <w:r w:rsidRPr="00C20650">
        <w:rPr>
          <w:rFonts w:ascii="Times New Roman" w:hAnsi="Times New Roman" w:cs="Times New Roman"/>
          <w:i/>
          <w:sz w:val="24"/>
          <w:szCs w:val="24"/>
        </w:rPr>
        <w:t>tutu</w:t>
      </w:r>
      <w:r w:rsidRPr="00D933DF">
        <w:rPr>
          <w:rFonts w:ascii="Times New Roman" w:hAnsi="Times New Roman" w:cs="Times New Roman"/>
          <w:sz w:val="24"/>
          <w:szCs w:val="24"/>
        </w:rPr>
        <w:t xml:space="preserve"> /’</w:t>
      </w:r>
      <w:proofErr w:type="spellStart"/>
      <w:proofErr w:type="gramStart"/>
      <w:r w:rsidRPr="00D933DF">
        <w:rPr>
          <w:rFonts w:ascii="Times New Roman" w:hAnsi="Times New Roman" w:cs="Times New Roman"/>
          <w:sz w:val="24"/>
          <w:szCs w:val="24"/>
        </w:rPr>
        <w:t>tu:tu</w:t>
      </w:r>
      <w:proofErr w:type="spellEnd"/>
      <w:proofErr w:type="gramEnd"/>
      <w:r w:rsidRPr="00D933DF">
        <w:rPr>
          <w:rFonts w:ascii="Times New Roman" w:hAnsi="Times New Roman" w:cs="Times New Roman"/>
          <w:sz w:val="24"/>
          <w:szCs w:val="24"/>
        </w:rPr>
        <w:t>:/ whose rendition</w:t>
      </w:r>
      <w:r>
        <w:rPr>
          <w:rFonts w:ascii="Times New Roman" w:hAnsi="Times New Roman" w:cs="Times New Roman"/>
          <w:sz w:val="24"/>
          <w:szCs w:val="24"/>
        </w:rPr>
        <w:t>s</w:t>
      </w:r>
      <w:r w:rsidRPr="00D933DF">
        <w:rPr>
          <w:rFonts w:ascii="Times New Roman" w:hAnsi="Times New Roman" w:cs="Times New Roman"/>
          <w:sz w:val="24"/>
          <w:szCs w:val="24"/>
        </w:rPr>
        <w:t xml:space="preserve"> using the English phonological route will be disyllabic in nature with structural pattern of CVCV. English being a language with opaque orthography presents the different </w:t>
      </w:r>
      <w:r>
        <w:rPr>
          <w:rFonts w:ascii="Times New Roman" w:hAnsi="Times New Roman" w:cs="Times New Roman"/>
          <w:sz w:val="24"/>
          <w:szCs w:val="24"/>
        </w:rPr>
        <w:t xml:space="preserve">vocalic configurations. </w:t>
      </w:r>
      <w:r w:rsidRPr="00D933DF">
        <w:rPr>
          <w:rFonts w:ascii="Times New Roman" w:hAnsi="Times New Roman" w:cs="Times New Roman"/>
          <w:sz w:val="24"/>
          <w:szCs w:val="24"/>
        </w:rPr>
        <w:t>The closing diphthong/</w:t>
      </w:r>
      <w:proofErr w:type="spellStart"/>
      <w:r w:rsidRPr="00D933DF">
        <w:rPr>
          <w:rFonts w:ascii="Times New Roman" w:hAnsi="Times New Roman" w:cs="Times New Roman"/>
          <w:sz w:val="24"/>
          <w:szCs w:val="24"/>
        </w:rPr>
        <w:t>ǝυ</w:t>
      </w:r>
      <w:proofErr w:type="spellEnd"/>
      <w:r w:rsidRPr="00D933DF">
        <w:rPr>
          <w:rFonts w:ascii="Times New Roman" w:hAnsi="Times New Roman" w:cs="Times New Roman"/>
          <w:sz w:val="24"/>
          <w:szCs w:val="24"/>
        </w:rPr>
        <w:t xml:space="preserve">/ in each of the syllables in </w:t>
      </w:r>
      <w:r w:rsidRPr="00C9336E">
        <w:rPr>
          <w:rFonts w:ascii="Times New Roman" w:hAnsi="Times New Roman" w:cs="Times New Roman"/>
          <w:i/>
          <w:sz w:val="24"/>
          <w:szCs w:val="24"/>
        </w:rPr>
        <w:t>dodo</w:t>
      </w:r>
      <w:r w:rsidRPr="00D933DF">
        <w:rPr>
          <w:rFonts w:ascii="Times New Roman" w:hAnsi="Times New Roman" w:cs="Times New Roman"/>
          <w:sz w:val="24"/>
          <w:szCs w:val="24"/>
        </w:rPr>
        <w:t xml:space="preserve"> and unrounded close back vowel /u:/ in each of the syllables in </w:t>
      </w:r>
      <w:r w:rsidRPr="00C9336E">
        <w:rPr>
          <w:rFonts w:ascii="Times New Roman" w:hAnsi="Times New Roman" w:cs="Times New Roman"/>
          <w:i/>
          <w:sz w:val="24"/>
          <w:szCs w:val="24"/>
        </w:rPr>
        <w:t>tutu</w:t>
      </w:r>
      <w:r w:rsidRPr="00D933DF">
        <w:rPr>
          <w:rFonts w:ascii="Times New Roman" w:hAnsi="Times New Roman" w:cs="Times New Roman"/>
          <w:sz w:val="24"/>
          <w:szCs w:val="24"/>
        </w:rPr>
        <w:t xml:space="preserve">. </w:t>
      </w:r>
      <w:proofErr w:type="gramStart"/>
      <w:r w:rsidRPr="00D933DF">
        <w:rPr>
          <w:rFonts w:ascii="Times New Roman" w:hAnsi="Times New Roman" w:cs="Times New Roman"/>
          <w:sz w:val="24"/>
          <w:szCs w:val="24"/>
        </w:rPr>
        <w:t>In spite of</w:t>
      </w:r>
      <w:proofErr w:type="gramEnd"/>
      <w:r w:rsidRPr="00D933DF">
        <w:rPr>
          <w:rFonts w:ascii="Times New Roman" w:hAnsi="Times New Roman" w:cs="Times New Roman"/>
          <w:sz w:val="24"/>
          <w:szCs w:val="24"/>
        </w:rPr>
        <w:t xml:space="preserve"> the preservation of the CV</w:t>
      </w:r>
      <w:r>
        <w:rPr>
          <w:rFonts w:ascii="Times New Roman" w:hAnsi="Times New Roman" w:cs="Times New Roman"/>
          <w:sz w:val="24"/>
          <w:szCs w:val="24"/>
        </w:rPr>
        <w:t xml:space="preserve">, </w:t>
      </w:r>
      <w:r w:rsidRPr="00D933DF">
        <w:rPr>
          <w:rFonts w:ascii="Times New Roman" w:hAnsi="Times New Roman" w:cs="Times New Roman"/>
          <w:sz w:val="24"/>
          <w:szCs w:val="24"/>
        </w:rPr>
        <w:t>CV syllable pattern</w:t>
      </w:r>
      <w:r>
        <w:rPr>
          <w:rFonts w:ascii="Times New Roman" w:hAnsi="Times New Roman" w:cs="Times New Roman"/>
          <w:sz w:val="24"/>
          <w:szCs w:val="24"/>
        </w:rPr>
        <w:t>s</w:t>
      </w:r>
      <w:r w:rsidRPr="00D933DF">
        <w:rPr>
          <w:rFonts w:ascii="Times New Roman" w:hAnsi="Times New Roman" w:cs="Times New Roman"/>
          <w:sz w:val="24"/>
          <w:szCs w:val="24"/>
        </w:rPr>
        <w:t xml:space="preserve"> in these items when they via through </w:t>
      </w:r>
      <w:r w:rsidRPr="00D933DF">
        <w:rPr>
          <w:rFonts w:ascii="Times New Roman" w:hAnsi="Times New Roman" w:cs="Times New Roman"/>
          <w:sz w:val="24"/>
          <w:szCs w:val="24"/>
        </w:rPr>
        <w:lastRenderedPageBreak/>
        <w:t xml:space="preserve">the Yoruba phonological route, we observed that the nature of the vowels in them changed. In </w:t>
      </w:r>
      <w:r w:rsidRPr="00C9336E">
        <w:rPr>
          <w:rFonts w:ascii="Times New Roman" w:hAnsi="Times New Roman" w:cs="Times New Roman"/>
          <w:i/>
          <w:sz w:val="24"/>
          <w:szCs w:val="24"/>
        </w:rPr>
        <w:t>dodo</w:t>
      </w:r>
      <w:r w:rsidRPr="00D933DF">
        <w:rPr>
          <w:rFonts w:ascii="Times New Roman" w:hAnsi="Times New Roman" w:cs="Times New Roman"/>
          <w:sz w:val="24"/>
          <w:szCs w:val="24"/>
        </w:rPr>
        <w:t xml:space="preserve">, the closing diphthongs/ </w:t>
      </w:r>
      <w:proofErr w:type="spellStart"/>
      <w:r w:rsidRPr="00D933DF">
        <w:rPr>
          <w:rFonts w:ascii="Times New Roman" w:hAnsi="Times New Roman" w:cs="Times New Roman"/>
          <w:sz w:val="24"/>
          <w:szCs w:val="24"/>
        </w:rPr>
        <w:t>ǝυ</w:t>
      </w:r>
      <w:proofErr w:type="spellEnd"/>
      <w:r w:rsidRPr="00D933DF">
        <w:rPr>
          <w:rFonts w:ascii="Times New Roman" w:hAnsi="Times New Roman" w:cs="Times New Roman"/>
          <w:sz w:val="24"/>
          <w:szCs w:val="24"/>
        </w:rPr>
        <w:t>/ in the t</w:t>
      </w:r>
      <w:r>
        <w:rPr>
          <w:rFonts w:ascii="Times New Roman" w:hAnsi="Times New Roman" w:cs="Times New Roman"/>
          <w:sz w:val="24"/>
          <w:szCs w:val="24"/>
        </w:rPr>
        <w:t xml:space="preserve">wo syllables were </w:t>
      </w:r>
      <w:proofErr w:type="spellStart"/>
      <w:r>
        <w:rPr>
          <w:rFonts w:ascii="Times New Roman" w:hAnsi="Times New Roman" w:cs="Times New Roman"/>
          <w:sz w:val="24"/>
          <w:szCs w:val="24"/>
        </w:rPr>
        <w:t>realised</w:t>
      </w:r>
      <w:proofErr w:type="spellEnd"/>
      <w:r>
        <w:rPr>
          <w:rFonts w:ascii="Times New Roman" w:hAnsi="Times New Roman" w:cs="Times New Roman"/>
          <w:sz w:val="24"/>
          <w:szCs w:val="24"/>
        </w:rPr>
        <w:t xml:space="preserve"> as </w:t>
      </w:r>
      <w:r w:rsidRPr="003A0825">
        <w:rPr>
          <w:rFonts w:ascii="Times New Roman" w:hAnsi="Times New Roman" w:cs="Times New Roman"/>
          <w:sz w:val="24"/>
          <w:szCs w:val="24"/>
        </w:rPr>
        <w:t>rounded half close back vowel [o] i</w:t>
      </w:r>
      <w:r w:rsidRPr="00D933DF">
        <w:rPr>
          <w:rFonts w:ascii="Times New Roman" w:hAnsi="Times New Roman" w:cs="Times New Roman"/>
          <w:sz w:val="24"/>
          <w:szCs w:val="24"/>
        </w:rPr>
        <w:t>n Yoruba in each of the syllables [</w:t>
      </w:r>
      <w:proofErr w:type="spellStart"/>
      <w:r w:rsidRPr="00D933DF">
        <w:rPr>
          <w:rFonts w:ascii="Times New Roman" w:hAnsi="Times New Roman" w:cs="Times New Roman"/>
          <w:sz w:val="24"/>
          <w:szCs w:val="24"/>
        </w:rPr>
        <w:t>d</w:t>
      </w:r>
      <w:r>
        <w:rPr>
          <w:rFonts w:ascii="Times New Roman" w:hAnsi="Times New Roman" w:cs="Times New Roman"/>
          <w:sz w:val="24"/>
          <w:szCs w:val="24"/>
        </w:rPr>
        <w:t>ò</w:t>
      </w:r>
      <w:r w:rsidRPr="00D933DF">
        <w:rPr>
          <w:rFonts w:ascii="Times New Roman" w:hAnsi="Times New Roman" w:cs="Times New Roman"/>
          <w:sz w:val="24"/>
          <w:szCs w:val="24"/>
        </w:rPr>
        <w:t>d</w:t>
      </w:r>
      <w:r>
        <w:rPr>
          <w:rFonts w:ascii="Times New Roman" w:hAnsi="Times New Roman" w:cs="Times New Roman"/>
          <w:sz w:val="24"/>
          <w:szCs w:val="24"/>
        </w:rPr>
        <w:t>ò</w:t>
      </w:r>
      <w:proofErr w:type="spellEnd"/>
      <w:r w:rsidRPr="00D933DF">
        <w:rPr>
          <w:rFonts w:ascii="Times New Roman" w:hAnsi="Times New Roman" w:cs="Times New Roman"/>
          <w:sz w:val="24"/>
          <w:szCs w:val="24"/>
        </w:rPr>
        <w:t>] thereby resulting in the formation of CVCV pattern. Similarly, t</w:t>
      </w:r>
      <w:r>
        <w:rPr>
          <w:rFonts w:ascii="Times New Roman" w:hAnsi="Times New Roman" w:cs="Times New Roman"/>
          <w:sz w:val="24"/>
          <w:szCs w:val="24"/>
        </w:rPr>
        <w:t>he unrounded close back vowel /u</w:t>
      </w:r>
      <w:r w:rsidRPr="00D933DF">
        <w:rPr>
          <w:rFonts w:ascii="Times New Roman" w:hAnsi="Times New Roman" w:cs="Times New Roman"/>
          <w:sz w:val="24"/>
          <w:szCs w:val="24"/>
        </w:rPr>
        <w:t xml:space="preserve">: / was </w:t>
      </w:r>
      <w:proofErr w:type="spellStart"/>
      <w:r w:rsidRPr="00D933DF">
        <w:rPr>
          <w:rFonts w:ascii="Times New Roman" w:hAnsi="Times New Roman" w:cs="Times New Roman"/>
          <w:sz w:val="24"/>
          <w:szCs w:val="24"/>
        </w:rPr>
        <w:t>reali</w:t>
      </w:r>
      <w:r>
        <w:rPr>
          <w:rFonts w:ascii="Times New Roman" w:hAnsi="Times New Roman" w:cs="Times New Roman"/>
          <w:sz w:val="24"/>
          <w:szCs w:val="24"/>
        </w:rPr>
        <w:t>s</w:t>
      </w:r>
      <w:r w:rsidRPr="00D933DF">
        <w:rPr>
          <w:rFonts w:ascii="Times New Roman" w:hAnsi="Times New Roman" w:cs="Times New Roman"/>
          <w:sz w:val="24"/>
          <w:szCs w:val="24"/>
        </w:rPr>
        <w:t>ed</w:t>
      </w:r>
      <w:proofErr w:type="spellEnd"/>
      <w:r w:rsidRPr="00D933DF">
        <w:rPr>
          <w:rFonts w:ascii="Times New Roman" w:hAnsi="Times New Roman" w:cs="Times New Roman"/>
          <w:sz w:val="24"/>
          <w:szCs w:val="24"/>
        </w:rPr>
        <w:t xml:space="preserve"> as unrounded half closed back vowels in the two syllables of </w:t>
      </w:r>
      <w:r w:rsidRPr="00656FA2">
        <w:rPr>
          <w:rFonts w:ascii="Times New Roman" w:hAnsi="Times New Roman" w:cs="Times New Roman"/>
          <w:i/>
          <w:sz w:val="24"/>
          <w:szCs w:val="24"/>
        </w:rPr>
        <w:t>tutu</w:t>
      </w:r>
      <w:r>
        <w:rPr>
          <w:rFonts w:ascii="Times New Roman" w:hAnsi="Times New Roman" w:cs="Times New Roman"/>
          <w:i/>
          <w:sz w:val="24"/>
          <w:szCs w:val="24"/>
        </w:rPr>
        <w:t xml:space="preserve"> </w:t>
      </w:r>
      <w:r w:rsidRPr="00EA64B0">
        <w:rPr>
          <w:rFonts w:ascii="Times New Roman" w:hAnsi="Times New Roman" w:cs="Times New Roman"/>
          <w:sz w:val="24"/>
          <w:szCs w:val="24"/>
        </w:rPr>
        <w:t>as</w:t>
      </w:r>
      <w:r>
        <w:rPr>
          <w:rFonts w:ascii="Times New Roman" w:hAnsi="Times New Roman" w:cs="Times New Roman"/>
          <w:i/>
          <w:sz w:val="24"/>
          <w:szCs w:val="24"/>
        </w:rPr>
        <w:t xml:space="preserve"> </w:t>
      </w:r>
      <w:r w:rsidRPr="00EA64B0">
        <w:rPr>
          <w:rFonts w:ascii="Times New Roman" w:hAnsi="Times New Roman" w:cs="Times New Roman"/>
          <w:sz w:val="24"/>
          <w:szCs w:val="24"/>
        </w:rPr>
        <w:t>[</w:t>
      </w:r>
      <w:proofErr w:type="spellStart"/>
      <w:r w:rsidRPr="00EA64B0">
        <w:rPr>
          <w:rFonts w:ascii="Times New Roman" w:hAnsi="Times New Roman" w:cs="Times New Roman"/>
          <w:sz w:val="24"/>
          <w:szCs w:val="24"/>
        </w:rPr>
        <w:t>tutù</w:t>
      </w:r>
      <w:proofErr w:type="spellEnd"/>
      <w:r w:rsidRPr="00EA64B0">
        <w:rPr>
          <w:rFonts w:ascii="Times New Roman" w:hAnsi="Times New Roman" w:cs="Times New Roman"/>
          <w:sz w:val="24"/>
          <w:szCs w:val="24"/>
        </w:rPr>
        <w:t>].</w:t>
      </w:r>
      <w:r w:rsidRPr="00D933DF">
        <w:rPr>
          <w:rFonts w:ascii="Times New Roman" w:hAnsi="Times New Roman" w:cs="Times New Roman"/>
          <w:sz w:val="24"/>
          <w:szCs w:val="24"/>
        </w:rPr>
        <w:t xml:space="preserve"> The /ǝ/ and /ɪ/ in </w:t>
      </w:r>
      <w:r w:rsidRPr="00C20650">
        <w:rPr>
          <w:rFonts w:ascii="Times New Roman" w:hAnsi="Times New Roman" w:cs="Times New Roman"/>
          <w:i/>
          <w:sz w:val="24"/>
          <w:szCs w:val="24"/>
        </w:rPr>
        <w:t>akin</w:t>
      </w:r>
      <w:r w:rsidRPr="00D933DF">
        <w:rPr>
          <w:rFonts w:ascii="Times New Roman" w:hAnsi="Times New Roman" w:cs="Times New Roman"/>
          <w:sz w:val="24"/>
          <w:szCs w:val="24"/>
        </w:rPr>
        <w:t xml:space="preserve"> were </w:t>
      </w:r>
      <w:proofErr w:type="spellStart"/>
      <w:r w:rsidRPr="00D933DF">
        <w:rPr>
          <w:rFonts w:ascii="Times New Roman" w:hAnsi="Times New Roman" w:cs="Times New Roman"/>
          <w:sz w:val="24"/>
          <w:szCs w:val="24"/>
        </w:rPr>
        <w:t>reali</w:t>
      </w:r>
      <w:r>
        <w:rPr>
          <w:rFonts w:ascii="Times New Roman" w:hAnsi="Times New Roman" w:cs="Times New Roman"/>
          <w:sz w:val="24"/>
          <w:szCs w:val="24"/>
        </w:rPr>
        <w:t>s</w:t>
      </w:r>
      <w:r w:rsidRPr="00D933DF">
        <w:rPr>
          <w:rFonts w:ascii="Times New Roman" w:hAnsi="Times New Roman" w:cs="Times New Roman"/>
          <w:sz w:val="24"/>
          <w:szCs w:val="24"/>
        </w:rPr>
        <w:t>ed</w:t>
      </w:r>
      <w:proofErr w:type="spellEnd"/>
      <w:r w:rsidRPr="00D933DF">
        <w:rPr>
          <w:rFonts w:ascii="Times New Roman" w:hAnsi="Times New Roman" w:cs="Times New Roman"/>
          <w:sz w:val="24"/>
          <w:szCs w:val="24"/>
        </w:rPr>
        <w:t xml:space="preserve"> as [a] and [ǐ] in Yoruba to form a pattern</w:t>
      </w:r>
      <w:r>
        <w:rPr>
          <w:rFonts w:ascii="Times New Roman" w:hAnsi="Times New Roman" w:cs="Times New Roman"/>
          <w:sz w:val="24"/>
          <w:szCs w:val="24"/>
        </w:rPr>
        <w:t xml:space="preserve"> PEAK, ONSET PEAK</w:t>
      </w:r>
      <w:r w:rsidRPr="00D933DF">
        <w:rPr>
          <w:rFonts w:ascii="Times New Roman" w:hAnsi="Times New Roman" w:cs="Times New Roman"/>
          <w:sz w:val="24"/>
          <w:szCs w:val="24"/>
        </w:rPr>
        <w:t xml:space="preserve"> </w:t>
      </w:r>
      <w:r>
        <w:rPr>
          <w:rFonts w:ascii="Times New Roman" w:hAnsi="Times New Roman" w:cs="Times New Roman"/>
          <w:sz w:val="24"/>
          <w:szCs w:val="24"/>
        </w:rPr>
        <w:t>(</w:t>
      </w:r>
      <w:r w:rsidRPr="00D933DF">
        <w:rPr>
          <w:rFonts w:ascii="Times New Roman" w:hAnsi="Times New Roman" w:cs="Times New Roman"/>
          <w:sz w:val="24"/>
          <w:szCs w:val="24"/>
        </w:rPr>
        <w:t>V</w:t>
      </w:r>
      <w:r>
        <w:rPr>
          <w:rFonts w:ascii="Times New Roman" w:hAnsi="Times New Roman" w:cs="Times New Roman"/>
          <w:sz w:val="24"/>
          <w:szCs w:val="24"/>
        </w:rPr>
        <w:t xml:space="preserve">, </w:t>
      </w:r>
      <w:r w:rsidRPr="00D933DF">
        <w:rPr>
          <w:rFonts w:ascii="Times New Roman" w:hAnsi="Times New Roman" w:cs="Times New Roman"/>
          <w:sz w:val="24"/>
          <w:szCs w:val="24"/>
        </w:rPr>
        <w:t>CV</w:t>
      </w:r>
      <w:r>
        <w:rPr>
          <w:rFonts w:ascii="Times New Roman" w:hAnsi="Times New Roman" w:cs="Times New Roman"/>
          <w:sz w:val="24"/>
          <w:szCs w:val="24"/>
        </w:rPr>
        <w:t>)</w:t>
      </w:r>
      <w:r w:rsidRPr="00D933DF">
        <w:rPr>
          <w:rFonts w:ascii="Times New Roman" w:hAnsi="Times New Roman" w:cs="Times New Roman"/>
          <w:sz w:val="24"/>
          <w:szCs w:val="24"/>
        </w:rPr>
        <w:t xml:space="preserve"> as opposed to </w:t>
      </w:r>
      <w:r>
        <w:rPr>
          <w:rFonts w:ascii="Times New Roman" w:hAnsi="Times New Roman" w:cs="Times New Roman"/>
          <w:sz w:val="24"/>
          <w:szCs w:val="24"/>
        </w:rPr>
        <w:t>PEAK, ONSET PEAK CODA (</w:t>
      </w:r>
      <w:proofErr w:type="gramStart"/>
      <w:r w:rsidRPr="00D933DF">
        <w:rPr>
          <w:rFonts w:ascii="Times New Roman" w:hAnsi="Times New Roman" w:cs="Times New Roman"/>
          <w:sz w:val="24"/>
          <w:szCs w:val="24"/>
        </w:rPr>
        <w:t>V</w:t>
      </w:r>
      <w:r>
        <w:rPr>
          <w:rFonts w:ascii="Times New Roman" w:hAnsi="Times New Roman" w:cs="Times New Roman"/>
          <w:sz w:val="24"/>
          <w:szCs w:val="24"/>
        </w:rPr>
        <w:t>,</w:t>
      </w:r>
      <w:r w:rsidRPr="00D933DF">
        <w:rPr>
          <w:rFonts w:ascii="Times New Roman" w:hAnsi="Times New Roman" w:cs="Times New Roman"/>
          <w:sz w:val="24"/>
          <w:szCs w:val="24"/>
        </w:rPr>
        <w:t>CVC</w:t>
      </w:r>
      <w:proofErr w:type="gramEnd"/>
      <w:r>
        <w:rPr>
          <w:rFonts w:ascii="Times New Roman" w:hAnsi="Times New Roman" w:cs="Times New Roman"/>
          <w:sz w:val="24"/>
          <w:szCs w:val="24"/>
        </w:rPr>
        <w:t>)</w:t>
      </w:r>
      <w:r w:rsidRPr="00D933DF">
        <w:rPr>
          <w:rFonts w:ascii="Times New Roman" w:hAnsi="Times New Roman" w:cs="Times New Roman"/>
          <w:sz w:val="24"/>
          <w:szCs w:val="24"/>
        </w:rPr>
        <w:t xml:space="preserve"> in English.</w:t>
      </w:r>
    </w:p>
    <w:p w14:paraId="68E58362" w14:textId="45B5C2C7" w:rsidR="009A485A" w:rsidRDefault="009A485A" w:rsidP="009A485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consonance with </w:t>
      </w:r>
      <w:r w:rsidR="00CF1C3A">
        <w:rPr>
          <w:rFonts w:ascii="Times New Roman" w:hAnsi="Times New Roman" w:cs="Times New Roman"/>
          <w:sz w:val="24"/>
          <w:szCs w:val="24"/>
        </w:rPr>
        <w:t>XXXX</w:t>
      </w:r>
      <w:r>
        <w:rPr>
          <w:rFonts w:ascii="Times New Roman" w:hAnsi="Times New Roman" w:cs="Times New Roman"/>
          <w:sz w:val="24"/>
          <w:szCs w:val="24"/>
        </w:rPr>
        <w:t>’s</w:t>
      </w:r>
      <w:r w:rsidRPr="00C9340C">
        <w:rPr>
          <w:rFonts w:ascii="Times New Roman" w:hAnsi="Times New Roman" w:cs="Times New Roman"/>
          <w:sz w:val="24"/>
          <w:szCs w:val="24"/>
        </w:rPr>
        <w:t xml:space="preserve"> (2014)</w:t>
      </w:r>
      <w:r>
        <w:rPr>
          <w:rFonts w:ascii="Times New Roman" w:hAnsi="Times New Roman" w:cs="Times New Roman"/>
          <w:sz w:val="24"/>
          <w:szCs w:val="24"/>
        </w:rPr>
        <w:t xml:space="preserve"> position </w:t>
      </w:r>
      <w:r w:rsidRPr="00C9340C">
        <w:rPr>
          <w:rFonts w:ascii="Times New Roman" w:hAnsi="Times New Roman" w:cs="Times New Roman"/>
          <w:sz w:val="24"/>
          <w:szCs w:val="24"/>
        </w:rPr>
        <w:t>that the Yoruba phonological routes taken by the respondents in activating these test items was a direct consequence of the contact between Yoruba and English languages</w:t>
      </w:r>
      <w:r>
        <w:rPr>
          <w:rFonts w:ascii="Times New Roman" w:hAnsi="Times New Roman" w:cs="Times New Roman"/>
          <w:sz w:val="24"/>
          <w:szCs w:val="24"/>
        </w:rPr>
        <w:t>, we established that</w:t>
      </w:r>
      <w:r w:rsidRPr="00C9340C">
        <w:rPr>
          <w:rFonts w:ascii="Times New Roman" w:hAnsi="Times New Roman" w:cs="Times New Roman"/>
          <w:sz w:val="24"/>
          <w:szCs w:val="24"/>
        </w:rPr>
        <w:t xml:space="preserve"> Yoruba language which is the first language of most of </w:t>
      </w:r>
      <w:r>
        <w:rPr>
          <w:rFonts w:ascii="Times New Roman" w:hAnsi="Times New Roman" w:cs="Times New Roman"/>
          <w:sz w:val="24"/>
          <w:szCs w:val="24"/>
        </w:rPr>
        <w:t>the respondents had</w:t>
      </w:r>
      <w:r w:rsidRPr="00C9340C">
        <w:rPr>
          <w:rFonts w:ascii="Times New Roman" w:hAnsi="Times New Roman" w:cs="Times New Roman"/>
          <w:sz w:val="24"/>
          <w:szCs w:val="24"/>
        </w:rPr>
        <w:t xml:space="preserve"> a strong influence on the route which produced these distortions of syllable structures and</w:t>
      </w:r>
      <w:r>
        <w:rPr>
          <w:rFonts w:ascii="Times New Roman" w:hAnsi="Times New Roman" w:cs="Times New Roman"/>
          <w:b/>
          <w:sz w:val="24"/>
          <w:szCs w:val="24"/>
        </w:rPr>
        <w:t xml:space="preserve"> </w:t>
      </w:r>
      <w:r w:rsidRPr="00C9340C">
        <w:rPr>
          <w:rFonts w:ascii="Times New Roman" w:hAnsi="Times New Roman" w:cs="Times New Roman"/>
          <w:sz w:val="24"/>
          <w:szCs w:val="24"/>
        </w:rPr>
        <w:t xml:space="preserve">the </w:t>
      </w:r>
      <w:proofErr w:type="spellStart"/>
      <w:r w:rsidRPr="00C9340C">
        <w:rPr>
          <w:rFonts w:ascii="Times New Roman" w:hAnsi="Times New Roman" w:cs="Times New Roman"/>
          <w:sz w:val="24"/>
          <w:szCs w:val="24"/>
        </w:rPr>
        <w:t>moraic</w:t>
      </w:r>
      <w:proofErr w:type="spellEnd"/>
      <w:r w:rsidRPr="00C9340C">
        <w:rPr>
          <w:rFonts w:ascii="Times New Roman" w:hAnsi="Times New Roman" w:cs="Times New Roman"/>
          <w:sz w:val="24"/>
          <w:szCs w:val="24"/>
        </w:rPr>
        <w:t xml:space="preserve"> contents of the syllables. One of these implications </w:t>
      </w:r>
      <w:r>
        <w:rPr>
          <w:rFonts w:ascii="Times New Roman" w:hAnsi="Times New Roman" w:cs="Times New Roman"/>
          <w:sz w:val="24"/>
          <w:szCs w:val="24"/>
        </w:rPr>
        <w:t>of syllabic reconfiguration in the respondents’ articulation of English-Yoruba non-cognate interlingual homographs is the mispronunciations which affect</w:t>
      </w:r>
      <w:r w:rsidRPr="00C9340C">
        <w:rPr>
          <w:rFonts w:ascii="Times New Roman" w:hAnsi="Times New Roman" w:cs="Times New Roman"/>
          <w:sz w:val="24"/>
          <w:szCs w:val="24"/>
        </w:rPr>
        <w:t xml:space="preserve"> meaning</w:t>
      </w:r>
      <w:r>
        <w:rPr>
          <w:rFonts w:ascii="Times New Roman" w:hAnsi="Times New Roman" w:cs="Times New Roman"/>
          <w:sz w:val="24"/>
          <w:szCs w:val="24"/>
        </w:rPr>
        <w:t>s</w:t>
      </w:r>
      <w:r w:rsidRPr="00C9340C">
        <w:rPr>
          <w:rFonts w:ascii="Times New Roman" w:hAnsi="Times New Roman" w:cs="Times New Roman"/>
          <w:sz w:val="24"/>
          <w:szCs w:val="24"/>
        </w:rPr>
        <w:t xml:space="preserve"> and communication</w:t>
      </w:r>
      <w:r>
        <w:rPr>
          <w:rFonts w:ascii="Times New Roman" w:hAnsi="Times New Roman" w:cs="Times New Roman"/>
          <w:sz w:val="24"/>
          <w:szCs w:val="24"/>
        </w:rPr>
        <w:t xml:space="preserve"> in English.</w:t>
      </w:r>
    </w:p>
    <w:p w14:paraId="7AE174C8" w14:textId="77777777" w:rsidR="009A485A" w:rsidRPr="00C9340C" w:rsidRDefault="009A485A" w:rsidP="009A485A">
      <w:pPr>
        <w:spacing w:after="0" w:line="240" w:lineRule="auto"/>
        <w:ind w:firstLine="720"/>
        <w:jc w:val="both"/>
        <w:rPr>
          <w:rFonts w:ascii="Times New Roman" w:hAnsi="Times New Roman" w:cs="Times New Roman"/>
          <w:sz w:val="24"/>
          <w:szCs w:val="24"/>
        </w:rPr>
      </w:pPr>
    </w:p>
    <w:p w14:paraId="47EE40BC" w14:textId="77777777" w:rsidR="009A485A" w:rsidRDefault="009A485A" w:rsidP="009A485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5.3. </w:t>
      </w:r>
      <w:r w:rsidRPr="00A831B4">
        <w:rPr>
          <w:rFonts w:ascii="Times New Roman" w:hAnsi="Times New Roman" w:cs="Times New Roman"/>
          <w:b/>
          <w:sz w:val="24"/>
          <w:szCs w:val="24"/>
        </w:rPr>
        <w:t>Implications of Syllabic Reconfiguration on Meaning</w:t>
      </w:r>
    </w:p>
    <w:p w14:paraId="1A3648FC" w14:textId="77777777" w:rsidR="009A485A" w:rsidRDefault="009A485A" w:rsidP="009A485A">
      <w:pPr>
        <w:spacing w:after="0" w:line="240" w:lineRule="auto"/>
        <w:jc w:val="both"/>
        <w:rPr>
          <w:rFonts w:ascii="Times New Roman" w:hAnsi="Times New Roman" w:cs="Times New Roman"/>
          <w:sz w:val="24"/>
          <w:szCs w:val="24"/>
        </w:rPr>
      </w:pPr>
      <w:r w:rsidRPr="001029DE">
        <w:rPr>
          <w:rFonts w:ascii="Times New Roman" w:hAnsi="Times New Roman" w:cs="Times New Roman"/>
          <w:sz w:val="24"/>
          <w:szCs w:val="24"/>
        </w:rPr>
        <w:t>The false friend relationship in the orthographies of English and Yoruba in these test items created a deceptive posture</w:t>
      </w:r>
      <w:r>
        <w:rPr>
          <w:rFonts w:ascii="Times New Roman" w:hAnsi="Times New Roman" w:cs="Times New Roman"/>
          <w:sz w:val="24"/>
          <w:szCs w:val="24"/>
        </w:rPr>
        <w:t xml:space="preserve"> that could mislead any </w:t>
      </w:r>
      <w:r w:rsidRPr="001029DE">
        <w:rPr>
          <w:rFonts w:ascii="Times New Roman" w:hAnsi="Times New Roman" w:cs="Times New Roman"/>
          <w:sz w:val="24"/>
          <w:szCs w:val="24"/>
        </w:rPr>
        <w:t xml:space="preserve">undiscerning </w:t>
      </w:r>
      <w:r>
        <w:rPr>
          <w:rFonts w:ascii="Times New Roman" w:hAnsi="Times New Roman" w:cs="Times New Roman"/>
          <w:sz w:val="24"/>
          <w:szCs w:val="24"/>
        </w:rPr>
        <w:t xml:space="preserve">English-Yoruba or Yoruba-English bilingual </w:t>
      </w:r>
      <w:r w:rsidRPr="001029DE">
        <w:rPr>
          <w:rFonts w:ascii="Times New Roman" w:hAnsi="Times New Roman" w:cs="Times New Roman"/>
          <w:sz w:val="24"/>
          <w:szCs w:val="24"/>
        </w:rPr>
        <w:t>readers into activating the items through the wrong Yoruba phonological routes instead of the correct phonological routes in thei</w:t>
      </w:r>
      <w:r>
        <w:rPr>
          <w:rFonts w:ascii="Times New Roman" w:hAnsi="Times New Roman" w:cs="Times New Roman"/>
          <w:sz w:val="24"/>
          <w:szCs w:val="24"/>
        </w:rPr>
        <w:t>r RA exercise</w:t>
      </w:r>
      <w:r w:rsidRPr="001029DE">
        <w:rPr>
          <w:rFonts w:ascii="Times New Roman" w:hAnsi="Times New Roman" w:cs="Times New Roman"/>
          <w:sz w:val="24"/>
          <w:szCs w:val="24"/>
        </w:rPr>
        <w:t>.</w:t>
      </w:r>
      <w:r>
        <w:rPr>
          <w:rFonts w:ascii="Times New Roman" w:hAnsi="Times New Roman" w:cs="Times New Roman"/>
          <w:sz w:val="24"/>
          <w:szCs w:val="24"/>
        </w:rPr>
        <w:t xml:space="preserve"> </w:t>
      </w:r>
      <w:r w:rsidRPr="001029DE">
        <w:rPr>
          <w:rFonts w:ascii="Times New Roman" w:hAnsi="Times New Roman" w:cs="Times New Roman"/>
          <w:sz w:val="24"/>
          <w:szCs w:val="24"/>
        </w:rPr>
        <w:t xml:space="preserve">Due to </w:t>
      </w:r>
      <w:r>
        <w:rPr>
          <w:rFonts w:ascii="Times New Roman" w:hAnsi="Times New Roman" w:cs="Times New Roman"/>
          <w:sz w:val="24"/>
          <w:szCs w:val="24"/>
        </w:rPr>
        <w:t xml:space="preserve">this scenario, </w:t>
      </w:r>
      <w:r w:rsidRPr="001029DE">
        <w:rPr>
          <w:rFonts w:ascii="Times New Roman" w:hAnsi="Times New Roman" w:cs="Times New Roman"/>
          <w:sz w:val="24"/>
          <w:szCs w:val="24"/>
        </w:rPr>
        <w:t>miscommunication</w:t>
      </w:r>
      <w:r>
        <w:rPr>
          <w:rFonts w:ascii="Times New Roman" w:hAnsi="Times New Roman" w:cs="Times New Roman"/>
          <w:sz w:val="24"/>
          <w:szCs w:val="24"/>
        </w:rPr>
        <w:t>s and consequently wrong meanings</w:t>
      </w:r>
      <w:r w:rsidRPr="001029DE">
        <w:rPr>
          <w:rFonts w:ascii="Times New Roman" w:hAnsi="Times New Roman" w:cs="Times New Roman"/>
          <w:sz w:val="24"/>
          <w:szCs w:val="24"/>
        </w:rPr>
        <w:t xml:space="preserve"> occurred in their various elicitations. </w:t>
      </w:r>
      <w:r>
        <w:rPr>
          <w:rFonts w:ascii="Times New Roman" w:hAnsi="Times New Roman" w:cs="Times New Roman"/>
          <w:sz w:val="24"/>
          <w:szCs w:val="24"/>
        </w:rPr>
        <w:t xml:space="preserve">For </w:t>
      </w:r>
      <w:proofErr w:type="gramStart"/>
      <w:r>
        <w:rPr>
          <w:rFonts w:ascii="Times New Roman" w:hAnsi="Times New Roman" w:cs="Times New Roman"/>
          <w:sz w:val="24"/>
          <w:szCs w:val="24"/>
        </w:rPr>
        <w:t>example</w:t>
      </w:r>
      <w:proofErr w:type="gramEnd"/>
      <w:r>
        <w:rPr>
          <w:rFonts w:ascii="Times New Roman" w:hAnsi="Times New Roman" w:cs="Times New Roman"/>
          <w:sz w:val="24"/>
          <w:szCs w:val="24"/>
        </w:rPr>
        <w:t xml:space="preserve"> in the sentence 1: </w:t>
      </w:r>
      <w:r>
        <w:rPr>
          <w:rFonts w:ascii="Times New Roman" w:hAnsi="Times New Roman" w:cs="Times New Roman"/>
          <w:i/>
          <w:sz w:val="24"/>
          <w:szCs w:val="24"/>
        </w:rPr>
        <w:t>T</w:t>
      </w:r>
      <w:r w:rsidRPr="00F05FA1">
        <w:rPr>
          <w:rFonts w:ascii="Times New Roman" w:hAnsi="Times New Roman" w:cs="Times New Roman"/>
          <w:i/>
          <w:sz w:val="24"/>
          <w:szCs w:val="24"/>
        </w:rPr>
        <w:t xml:space="preserve">he </w:t>
      </w:r>
      <w:r w:rsidRPr="009B11CF">
        <w:rPr>
          <w:rFonts w:ascii="Times New Roman" w:hAnsi="Times New Roman" w:cs="Times New Roman"/>
          <w:i/>
          <w:sz w:val="24"/>
          <w:szCs w:val="24"/>
          <w:u w:val="single"/>
        </w:rPr>
        <w:t>ewe</w:t>
      </w:r>
      <w:r w:rsidRPr="00F05FA1">
        <w:rPr>
          <w:rFonts w:ascii="Times New Roman" w:hAnsi="Times New Roman" w:cs="Times New Roman"/>
          <w:i/>
          <w:sz w:val="24"/>
          <w:szCs w:val="24"/>
        </w:rPr>
        <w:t xml:space="preserve"> was found </w:t>
      </w:r>
      <w:r w:rsidRPr="009B11CF">
        <w:rPr>
          <w:rFonts w:ascii="Times New Roman" w:hAnsi="Times New Roman" w:cs="Times New Roman"/>
          <w:i/>
          <w:sz w:val="24"/>
          <w:szCs w:val="24"/>
          <w:u w:val="single"/>
        </w:rPr>
        <w:t>ere</w:t>
      </w:r>
      <w:r w:rsidRPr="00F05FA1">
        <w:rPr>
          <w:rFonts w:ascii="Times New Roman" w:hAnsi="Times New Roman" w:cs="Times New Roman"/>
          <w:i/>
          <w:sz w:val="24"/>
          <w:szCs w:val="24"/>
        </w:rPr>
        <w:t xml:space="preserve"> we returned</w:t>
      </w:r>
      <w:r>
        <w:rPr>
          <w:rFonts w:ascii="Times New Roman" w:hAnsi="Times New Roman" w:cs="Times New Roman"/>
          <w:i/>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interp</w:t>
      </w:r>
      <w:proofErr w:type="spellEnd"/>
      <w:r>
        <w:rPr>
          <w:rFonts w:ascii="Times New Roman" w:hAnsi="Times New Roman" w:cs="Times New Roman"/>
          <w:sz w:val="24"/>
          <w:szCs w:val="24"/>
        </w:rPr>
        <w:t xml:space="preserve"> 1.1], the majority of the respondents rendered this sentence as </w:t>
      </w:r>
      <w:r w:rsidRPr="00487AE5">
        <w:rPr>
          <w:rFonts w:ascii="Times New Roman" w:hAnsi="Times New Roman" w:cs="Times New Roman"/>
          <w:i/>
          <w:sz w:val="24"/>
          <w:szCs w:val="24"/>
        </w:rPr>
        <w:t>T</w:t>
      </w:r>
      <w:r>
        <w:rPr>
          <w:rFonts w:ascii="Times New Roman" w:hAnsi="Times New Roman" w:cs="Times New Roman"/>
          <w:i/>
          <w:sz w:val="24"/>
          <w:szCs w:val="24"/>
        </w:rPr>
        <w:t xml:space="preserve">he </w:t>
      </w:r>
      <w:r w:rsidRPr="00F05FA1">
        <w:rPr>
          <w:rFonts w:ascii="Times New Roman" w:hAnsi="Times New Roman" w:cs="Times New Roman"/>
          <w:i/>
          <w:sz w:val="24"/>
          <w:szCs w:val="24"/>
        </w:rPr>
        <w:t>l</w:t>
      </w:r>
      <w:r w:rsidRPr="009B11CF">
        <w:rPr>
          <w:rFonts w:ascii="Times New Roman" w:hAnsi="Times New Roman" w:cs="Times New Roman"/>
          <w:i/>
          <w:sz w:val="24"/>
          <w:szCs w:val="24"/>
          <w:u w:val="single"/>
        </w:rPr>
        <w:t xml:space="preserve">eaf </w:t>
      </w:r>
      <w:r w:rsidRPr="00F05FA1">
        <w:rPr>
          <w:rFonts w:ascii="Times New Roman" w:hAnsi="Times New Roman" w:cs="Times New Roman"/>
          <w:i/>
          <w:sz w:val="24"/>
          <w:szCs w:val="24"/>
        </w:rPr>
        <w:t>was found</w:t>
      </w:r>
      <w:r>
        <w:rPr>
          <w:rFonts w:ascii="Times New Roman" w:hAnsi="Times New Roman" w:cs="Times New Roman"/>
          <w:i/>
          <w:sz w:val="24"/>
          <w:szCs w:val="24"/>
        </w:rPr>
        <w:t xml:space="preserve"> </w:t>
      </w:r>
      <w:r w:rsidRPr="009B11CF">
        <w:rPr>
          <w:rFonts w:ascii="Times New Roman" w:hAnsi="Times New Roman" w:cs="Times New Roman"/>
          <w:i/>
          <w:sz w:val="24"/>
          <w:szCs w:val="24"/>
          <w:u w:val="single"/>
        </w:rPr>
        <w:t>play</w:t>
      </w:r>
      <w:r w:rsidRPr="00F05FA1">
        <w:rPr>
          <w:rFonts w:ascii="Times New Roman" w:hAnsi="Times New Roman" w:cs="Times New Roman"/>
          <w:i/>
          <w:sz w:val="24"/>
          <w:szCs w:val="24"/>
        </w:rPr>
        <w:t xml:space="preserve"> we returned</w:t>
      </w:r>
      <w:r>
        <w:rPr>
          <w:rFonts w:ascii="Times New Roman" w:hAnsi="Times New Roman" w:cs="Times New Roman"/>
          <w:sz w:val="24"/>
          <w:szCs w:val="24"/>
        </w:rPr>
        <w:t xml:space="preserve"> [interp1. 2]. This incomprehensible utterance was as a result of the respondents’ activation of the Yoruba phonological sounds and meanings of the words [</w:t>
      </w:r>
      <w:proofErr w:type="spellStart"/>
      <w:r>
        <w:rPr>
          <w:rFonts w:ascii="Times New Roman" w:hAnsi="Times New Roman" w:cs="Times New Roman"/>
          <w:sz w:val="24"/>
          <w:szCs w:val="24"/>
        </w:rPr>
        <w:t>ewé</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eré</w:t>
      </w:r>
      <w:proofErr w:type="spellEnd"/>
      <w:r>
        <w:rPr>
          <w:rFonts w:ascii="Times New Roman" w:hAnsi="Times New Roman" w:cs="Times New Roman"/>
          <w:sz w:val="24"/>
          <w:szCs w:val="24"/>
        </w:rPr>
        <w:t xml:space="preserve">] instead of their English sounds of </w:t>
      </w:r>
      <w:r w:rsidRPr="00F05FA1">
        <w:rPr>
          <w:rFonts w:ascii="Times New Roman" w:hAnsi="Times New Roman" w:cs="Times New Roman"/>
          <w:sz w:val="24"/>
          <w:szCs w:val="24"/>
        </w:rPr>
        <w:t>/</w:t>
      </w:r>
      <w:proofErr w:type="spellStart"/>
      <w:r w:rsidRPr="00F05FA1">
        <w:rPr>
          <w:rFonts w:ascii="Times New Roman" w:hAnsi="Times New Roman" w:cs="Times New Roman"/>
          <w:sz w:val="24"/>
          <w:szCs w:val="24"/>
        </w:rPr>
        <w:t>ju</w:t>
      </w:r>
      <w:proofErr w:type="spellEnd"/>
      <w:r w:rsidRPr="00F05FA1">
        <w:rPr>
          <w:rFonts w:ascii="Times New Roman" w:hAnsi="Times New Roman" w:cs="Times New Roman"/>
          <w:sz w:val="24"/>
          <w:szCs w:val="24"/>
        </w:rPr>
        <w:t>:/</w:t>
      </w:r>
      <w:r>
        <w:rPr>
          <w:rFonts w:ascii="Times New Roman" w:hAnsi="Times New Roman" w:cs="Times New Roman"/>
          <w:sz w:val="24"/>
          <w:szCs w:val="24"/>
        </w:rPr>
        <w:t xml:space="preserve"> and</w:t>
      </w:r>
      <w:r w:rsidRPr="00F05FA1">
        <w:rPr>
          <w:rFonts w:ascii="Times New Roman" w:hAnsi="Times New Roman" w:cs="Times New Roman"/>
        </w:rPr>
        <w:t xml:space="preserve"> </w:t>
      </w:r>
      <w:r>
        <w:rPr>
          <w:rFonts w:ascii="Times New Roman" w:hAnsi="Times New Roman" w:cs="Times New Roman"/>
        </w:rPr>
        <w:t>/</w:t>
      </w:r>
      <w:proofErr w:type="spellStart"/>
      <w:r w:rsidRPr="00F05FA1">
        <w:rPr>
          <w:rFonts w:ascii="Times New Roman" w:hAnsi="Times New Roman" w:cs="Times New Roman"/>
          <w:sz w:val="24"/>
          <w:szCs w:val="24"/>
        </w:rPr>
        <w:t>aɪǝ</w:t>
      </w:r>
      <w:proofErr w:type="spellEnd"/>
      <w:r>
        <w:rPr>
          <w:rFonts w:ascii="Times New Roman" w:hAnsi="Times New Roman" w:cs="Times New Roman"/>
          <w:sz w:val="24"/>
          <w:szCs w:val="24"/>
        </w:rPr>
        <w:t>/. The pictures of the meanings elicited in the minds of the listeners (researchers in this paper) with the elicitations of either of the phonological routes by the subjects are shown in the Fig. 3 below:</w:t>
      </w:r>
    </w:p>
    <w:p w14:paraId="2F9AB979" w14:textId="77777777" w:rsidR="009A485A" w:rsidRPr="00F05FA1" w:rsidRDefault="009A485A" w:rsidP="009A485A">
      <w:pPr>
        <w:spacing w:after="0" w:line="240" w:lineRule="auto"/>
        <w:jc w:val="both"/>
        <w:rPr>
          <w:rFonts w:ascii="Times New Roman" w:hAnsi="Times New Roman" w:cs="Times New Roman"/>
          <w:sz w:val="24"/>
          <w:szCs w:val="24"/>
        </w:rPr>
      </w:pPr>
      <w:r w:rsidRPr="003A37E6">
        <w:rPr>
          <w:rFonts w:ascii="Times New Roman" w:hAnsi="Times New Roman" w:cs="Times New Roman"/>
          <w:b/>
          <w:sz w:val="24"/>
          <w:szCs w:val="24"/>
        </w:rPr>
        <w:t>Fig.</w:t>
      </w:r>
      <w:r>
        <w:rPr>
          <w:rFonts w:ascii="Times New Roman" w:hAnsi="Times New Roman" w:cs="Times New Roman"/>
          <w:b/>
          <w:sz w:val="24"/>
          <w:szCs w:val="24"/>
        </w:rPr>
        <w:t xml:space="preserve"> 3</w:t>
      </w:r>
      <w:r w:rsidRPr="003A37E6">
        <w:rPr>
          <w:rFonts w:ascii="Times New Roman" w:hAnsi="Times New Roman" w:cs="Times New Roman"/>
          <w:b/>
          <w:sz w:val="24"/>
          <w:szCs w:val="24"/>
        </w:rPr>
        <w:t>.:</w:t>
      </w:r>
      <w:r>
        <w:rPr>
          <w:rFonts w:ascii="Times New Roman" w:hAnsi="Times New Roman" w:cs="Times New Roman"/>
          <w:sz w:val="24"/>
          <w:szCs w:val="24"/>
        </w:rPr>
        <w:t xml:space="preserve"> </w:t>
      </w:r>
      <w:r w:rsidRPr="003A37E6">
        <w:rPr>
          <w:rFonts w:ascii="Times New Roman" w:hAnsi="Times New Roman" w:cs="Times New Roman"/>
          <w:b/>
          <w:sz w:val="24"/>
          <w:szCs w:val="24"/>
        </w:rPr>
        <w:t>Phonological Routes in Bilinguals</w:t>
      </w:r>
    </w:p>
    <w:p w14:paraId="5DCA2D33" w14:textId="77777777" w:rsidR="009A485A" w:rsidRDefault="009A485A" w:rsidP="009A485A">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Language Level</w:t>
      </w:r>
      <w:r>
        <w:rPr>
          <w:rFonts w:ascii="Times New Roman" w:hAnsi="Times New Roman" w:cs="Times New Roman"/>
          <w:b/>
          <w:sz w:val="24"/>
          <w:szCs w:val="24"/>
        </w:rPr>
        <w:tab/>
      </w:r>
      <w:r>
        <w:rPr>
          <w:rFonts w:ascii="Times New Roman" w:hAnsi="Times New Roman" w:cs="Times New Roman"/>
          <w:b/>
          <w:sz w:val="24"/>
          <w:szCs w:val="24"/>
        </w:rPr>
        <w:tab/>
        <w:t>English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Yoruba</w:t>
      </w:r>
    </w:p>
    <w:p w14:paraId="3034D9FD" w14:textId="77777777" w:rsidR="009A485A" w:rsidRDefault="009A485A" w:rsidP="009A485A">
      <w:pPr>
        <w:spacing w:after="0" w:line="24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8B12F8">
        <w:rPr>
          <w:rFonts w:ascii="Times New Roman" w:hAnsi="Times New Roman" w:cs="Times New Roman"/>
          <w:b/>
          <w:noProof/>
          <w:sz w:val="24"/>
          <w:szCs w:val="24"/>
        </w:rPr>
        <w:drawing>
          <wp:inline distT="0" distB="0" distL="0" distR="0" wp14:anchorId="383DE9D0" wp14:editId="3A3F95F2">
            <wp:extent cx="1184744" cy="771277"/>
            <wp:effectExtent l="0" t="0" r="0" b="0"/>
            <wp:docPr id="8" name="Picture 8" descr="http://media4.picsearch.com/is?wpRWlnjeCDLaVhZyke_v4x8NgfhgqgFISTzkHXxlWwE&amp;height=27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4.picsearch.com/is?wpRWlnjeCDLaVhZyke_v4x8NgfhgqgFISTzkHXxlWwE&amp;height=271">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4922" cy="771393"/>
                    </a:xfrm>
                    <a:prstGeom prst="rect">
                      <a:avLst/>
                    </a:prstGeom>
                    <a:noFill/>
                    <a:ln>
                      <a:noFill/>
                    </a:ln>
                  </pic:spPr>
                </pic:pic>
              </a:graphicData>
            </a:graphic>
          </wp:inline>
        </w:drawing>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8B12F8">
        <w:rPr>
          <w:rFonts w:ascii="Times New Roman" w:hAnsi="Times New Roman" w:cs="Times New Roman"/>
          <w:b/>
          <w:noProof/>
          <w:sz w:val="24"/>
          <w:szCs w:val="24"/>
        </w:rPr>
        <w:drawing>
          <wp:inline distT="0" distB="0" distL="0" distR="0" wp14:anchorId="34684666" wp14:editId="1F617699">
            <wp:extent cx="1089329" cy="612251"/>
            <wp:effectExtent l="0" t="0" r="0" b="0"/>
            <wp:docPr id="9" name="Picture 9" descr="http://media3.picsearch.com/is?bo90UoRhKgD82tYelGgTzxn9rJFOBtDWTzU6hU13HFM&amp;height=31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3.picsearch.com/is?bo90UoRhKgD82tYelGgTzxn9rJFOBtDWTzU6hU13HFM&amp;height=311">
                      <a:hlinkClick r:id="rId6"/>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9440" cy="612314"/>
                    </a:xfrm>
                    <a:prstGeom prst="rect">
                      <a:avLst/>
                    </a:prstGeom>
                    <a:noFill/>
                    <a:ln>
                      <a:noFill/>
                    </a:ln>
                  </pic:spPr>
                </pic:pic>
              </a:graphicData>
            </a:graphic>
          </wp:inline>
        </w:drawing>
      </w:r>
      <w:r>
        <w:rPr>
          <w:rFonts w:ascii="Times New Roman" w:hAnsi="Times New Roman" w:cs="Times New Roman"/>
          <w:b/>
          <w:sz w:val="24"/>
          <w:szCs w:val="24"/>
        </w:rPr>
        <w:tab/>
      </w:r>
    </w:p>
    <w:p w14:paraId="769B9E4A" w14:textId="77777777" w:rsidR="009A485A" w:rsidRPr="001301F1"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790F8041" wp14:editId="62B8320D">
                <wp:simplePos x="0" y="0"/>
                <wp:positionH relativeFrom="column">
                  <wp:posOffset>1828800</wp:posOffset>
                </wp:positionH>
                <wp:positionV relativeFrom="paragraph">
                  <wp:posOffset>158115</wp:posOffset>
                </wp:positionV>
                <wp:extent cx="0" cy="286385"/>
                <wp:effectExtent l="95250" t="38100" r="57150" b="18415"/>
                <wp:wrapNone/>
                <wp:docPr id="18" name="Straight Arrow Connector 18"/>
                <wp:cNvGraphicFramePr/>
                <a:graphic xmlns:a="http://schemas.openxmlformats.org/drawingml/2006/main">
                  <a:graphicData uri="http://schemas.microsoft.com/office/word/2010/wordprocessingShape">
                    <wps:wsp>
                      <wps:cNvCnPr/>
                      <wps:spPr>
                        <a:xfrm flipV="1">
                          <a:off x="0" y="0"/>
                          <a:ext cx="0" cy="2863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8EFDF6" id="Straight Arrow Connector 18" o:spid="_x0000_s1026" type="#_x0000_t32" style="position:absolute;margin-left:2in;margin-top:12.45pt;width:0;height:22.5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" strokecolor="#4472c4 [3204]" strokeweight=".5pt">
                <v:stroke endarrow="open" joinstyle="miter"/>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4F65010D" wp14:editId="70E631E0">
                <wp:simplePos x="0" y="0"/>
                <wp:positionH relativeFrom="column">
                  <wp:posOffset>4133850</wp:posOffset>
                </wp:positionH>
                <wp:positionV relativeFrom="paragraph">
                  <wp:posOffset>158585</wp:posOffset>
                </wp:positionV>
                <wp:extent cx="1" cy="238760"/>
                <wp:effectExtent l="95250" t="38100" r="57150" b="27940"/>
                <wp:wrapNone/>
                <wp:docPr id="19" name="Straight Arrow Connector 19"/>
                <wp:cNvGraphicFramePr/>
                <a:graphic xmlns:a="http://schemas.openxmlformats.org/drawingml/2006/main">
                  <a:graphicData uri="http://schemas.microsoft.com/office/word/2010/wordprocessingShape">
                    <wps:wsp>
                      <wps:cNvCnPr/>
                      <wps:spPr>
                        <a:xfrm flipV="1">
                          <a:off x="0" y="0"/>
                          <a:ext cx="1" cy="2387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A31939" id="Straight Arrow Connector 19" o:spid="_x0000_s1026" type="#_x0000_t32" style="position:absolute;margin-left:325.5pt;margin-top:12.5pt;width:0;height:18.8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" strokecolor="#4472c4 [3204]" strokeweight=".5pt">
                <v:stroke endarrow="open" joinstyle="miter"/>
              </v:shape>
            </w:pict>
          </mc:Fallback>
        </mc:AlternateContent>
      </w:r>
      <w:r>
        <w:rPr>
          <w:rFonts w:ascii="Times New Roman" w:hAnsi="Times New Roman" w:cs="Times New Roman"/>
          <w:b/>
          <w:sz w:val="24"/>
          <w:szCs w:val="24"/>
        </w:rPr>
        <w:t xml:space="preserve">Semantic Level:         </w:t>
      </w:r>
      <w:r w:rsidRPr="001301F1">
        <w:rPr>
          <w:rFonts w:ascii="Times New Roman" w:hAnsi="Times New Roman" w:cs="Times New Roman"/>
          <w:sz w:val="24"/>
          <w:szCs w:val="24"/>
        </w:rPr>
        <w:t>a female sheep</w:t>
      </w:r>
      <w:r w:rsidRPr="001301F1">
        <w:rPr>
          <w:rFonts w:ascii="Times New Roman" w:hAnsi="Times New Roman" w:cs="Times New Roman"/>
          <w:sz w:val="24"/>
          <w:szCs w:val="24"/>
        </w:rPr>
        <w:tab/>
      </w:r>
      <w:r w:rsidRPr="001301F1">
        <w:rPr>
          <w:rFonts w:ascii="Times New Roman" w:hAnsi="Times New Roman" w:cs="Times New Roman"/>
          <w:sz w:val="24"/>
          <w:szCs w:val="24"/>
        </w:rPr>
        <w:tab/>
      </w:r>
      <w:r w:rsidRPr="001301F1">
        <w:rPr>
          <w:rFonts w:ascii="Times New Roman" w:hAnsi="Times New Roman" w:cs="Times New Roman"/>
          <w:sz w:val="24"/>
          <w:szCs w:val="24"/>
        </w:rPr>
        <w:tab/>
      </w:r>
      <w:r>
        <w:rPr>
          <w:rFonts w:ascii="Times New Roman" w:hAnsi="Times New Roman" w:cs="Times New Roman"/>
          <w:sz w:val="24"/>
          <w:szCs w:val="24"/>
        </w:rPr>
        <w:t xml:space="preserve">          </w:t>
      </w:r>
      <w:r w:rsidRPr="001301F1">
        <w:rPr>
          <w:rFonts w:ascii="Times New Roman" w:hAnsi="Times New Roman" w:cs="Times New Roman"/>
          <w:sz w:val="24"/>
          <w:szCs w:val="24"/>
        </w:rPr>
        <w:t>a leaf</w:t>
      </w:r>
    </w:p>
    <w:p w14:paraId="4B1485DA" w14:textId="77777777" w:rsidR="009A485A" w:rsidRPr="001029DE"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4A145CA1" wp14:editId="0A3268E1">
                <wp:simplePos x="0" y="0"/>
                <wp:positionH relativeFrom="column">
                  <wp:posOffset>3100705</wp:posOffset>
                </wp:positionH>
                <wp:positionV relativeFrom="paragraph">
                  <wp:posOffset>104140</wp:posOffset>
                </wp:positionV>
                <wp:extent cx="866140" cy="389255"/>
                <wp:effectExtent l="0" t="38100" r="48260" b="29845"/>
                <wp:wrapNone/>
                <wp:docPr id="21" name="Straight Arrow Connector 21"/>
                <wp:cNvGraphicFramePr/>
                <a:graphic xmlns:a="http://schemas.openxmlformats.org/drawingml/2006/main">
                  <a:graphicData uri="http://schemas.microsoft.com/office/word/2010/wordprocessingShape">
                    <wps:wsp>
                      <wps:cNvCnPr/>
                      <wps:spPr>
                        <a:xfrm flipV="1">
                          <a:off x="0" y="0"/>
                          <a:ext cx="866140" cy="38925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210E45" id="Straight Arrow Connector 21" o:spid="_x0000_s1026" type="#_x0000_t32" style="position:absolute;margin-left:244.15pt;margin-top:8.2pt;width:68.2pt;height:30.6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" strokecolor="#4472c4 [3204]" strokeweight=".5pt">
                <v:stroke endarrow="open" joinstyle="miter"/>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4AEE31CA" wp14:editId="2EF8F91C">
                <wp:simplePos x="0" y="0"/>
                <wp:positionH relativeFrom="column">
                  <wp:posOffset>1908314</wp:posOffset>
                </wp:positionH>
                <wp:positionV relativeFrom="paragraph">
                  <wp:posOffset>191853</wp:posOffset>
                </wp:positionV>
                <wp:extent cx="906144" cy="286247"/>
                <wp:effectExtent l="38100" t="57150" r="27940" b="19050"/>
                <wp:wrapNone/>
                <wp:docPr id="20" name="Straight Arrow Connector 20"/>
                <wp:cNvGraphicFramePr/>
                <a:graphic xmlns:a="http://schemas.openxmlformats.org/drawingml/2006/main">
                  <a:graphicData uri="http://schemas.microsoft.com/office/word/2010/wordprocessingShape">
                    <wps:wsp>
                      <wps:cNvCnPr/>
                      <wps:spPr>
                        <a:xfrm flipH="1" flipV="1">
                          <a:off x="0" y="0"/>
                          <a:ext cx="906144" cy="28624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17ED93" id="Straight Arrow Connector 20" o:spid="_x0000_s1026" type="#_x0000_t32" style="position:absolute;margin-left:150.25pt;margin-top:15.1pt;width:71.35pt;height:22.5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" strokecolor="#4472c4 [3204]" strokeweight=".5pt">
                <v:stroke endarrow="open" joinstyle="miter"/>
              </v:shape>
            </w:pict>
          </mc:Fallback>
        </mc:AlternateContent>
      </w:r>
      <w:r w:rsidRPr="008B12F8">
        <w:rPr>
          <w:rFonts w:ascii="Times New Roman" w:hAnsi="Times New Roman" w:cs="Times New Roman"/>
          <w:b/>
          <w:sz w:val="24"/>
          <w:szCs w:val="24"/>
        </w:rPr>
        <w:t>Phonological</w:t>
      </w:r>
      <w:r>
        <w:rPr>
          <w:rFonts w:ascii="Times New Roman" w:hAnsi="Times New Roman" w:cs="Times New Roman"/>
          <w:b/>
          <w:sz w:val="24"/>
          <w:szCs w:val="24"/>
        </w:rPr>
        <w:t xml:space="preserve"> Level</w:t>
      </w:r>
      <w:r w:rsidRPr="001029DE">
        <w:rPr>
          <w:rFonts w:ascii="Times New Roman" w:hAnsi="Times New Roman" w:cs="Times New Roman"/>
          <w:sz w:val="24"/>
          <w:szCs w:val="24"/>
        </w:rPr>
        <w:t>:           /</w:t>
      </w:r>
      <w:proofErr w:type="spellStart"/>
      <w:r w:rsidRPr="001029DE">
        <w:rPr>
          <w:rFonts w:ascii="Times New Roman" w:hAnsi="Times New Roman" w:cs="Times New Roman"/>
          <w:sz w:val="24"/>
          <w:szCs w:val="24"/>
        </w:rPr>
        <w:t>ju</w:t>
      </w:r>
      <w:proofErr w:type="spellEnd"/>
      <w:r w:rsidRPr="001029DE">
        <w:rPr>
          <w:rFonts w:ascii="Times New Roman" w:hAnsi="Times New Roman" w:cs="Times New Roman"/>
          <w:sz w:val="24"/>
          <w:szCs w:val="24"/>
        </w:rPr>
        <w:t>:/</w:t>
      </w:r>
      <w:r w:rsidRPr="001029DE">
        <w:rPr>
          <w:rFonts w:ascii="Times New Roman" w:hAnsi="Times New Roman" w:cs="Times New Roman"/>
          <w:sz w:val="24"/>
          <w:szCs w:val="24"/>
        </w:rPr>
        <w:tab/>
      </w:r>
      <w:r w:rsidRPr="001029DE">
        <w:rPr>
          <w:rFonts w:ascii="Times New Roman" w:hAnsi="Times New Roman" w:cs="Times New Roman"/>
          <w:sz w:val="24"/>
          <w:szCs w:val="24"/>
        </w:rPr>
        <w:tab/>
      </w:r>
      <w:r w:rsidRPr="001029DE">
        <w:rPr>
          <w:rFonts w:ascii="Times New Roman" w:hAnsi="Times New Roman" w:cs="Times New Roman"/>
          <w:sz w:val="24"/>
          <w:szCs w:val="24"/>
        </w:rPr>
        <w:tab/>
      </w:r>
      <w:r w:rsidRPr="001029DE">
        <w:rPr>
          <w:rFonts w:ascii="Times New Roman" w:hAnsi="Times New Roman" w:cs="Times New Roman"/>
          <w:sz w:val="24"/>
          <w:szCs w:val="24"/>
        </w:rPr>
        <w:tab/>
        <w:t xml:space="preserve">      </w:t>
      </w:r>
      <w:proofErr w:type="gramStart"/>
      <w:r w:rsidRPr="001029DE">
        <w:rPr>
          <w:rFonts w:ascii="Times New Roman" w:hAnsi="Times New Roman" w:cs="Times New Roman"/>
          <w:sz w:val="24"/>
          <w:szCs w:val="24"/>
        </w:rPr>
        <w:t xml:space="preserve">   [</w:t>
      </w:r>
      <w:proofErr w:type="spellStart"/>
      <w:proofErr w:type="gramEnd"/>
      <w:r w:rsidRPr="001029DE">
        <w:rPr>
          <w:rFonts w:ascii="Times New Roman" w:hAnsi="Times New Roman" w:cs="Times New Roman"/>
          <w:sz w:val="24"/>
          <w:szCs w:val="24"/>
        </w:rPr>
        <w:t>ewé</w:t>
      </w:r>
      <w:proofErr w:type="spellEnd"/>
      <w:r w:rsidRPr="001029DE">
        <w:rPr>
          <w:rFonts w:ascii="Times New Roman" w:hAnsi="Times New Roman" w:cs="Times New Roman"/>
          <w:sz w:val="24"/>
          <w:szCs w:val="24"/>
        </w:rPr>
        <w:t>]</w:t>
      </w:r>
    </w:p>
    <w:p w14:paraId="6D5FD788" w14:textId="77777777" w:rsidR="009A485A" w:rsidRPr="001029DE" w:rsidRDefault="009A485A" w:rsidP="009A485A">
      <w:pPr>
        <w:spacing w:after="0" w:line="240" w:lineRule="auto"/>
        <w:jc w:val="both"/>
        <w:rPr>
          <w:rFonts w:ascii="Times New Roman" w:hAnsi="Times New Roman" w:cs="Times New Roman"/>
          <w:sz w:val="24"/>
          <w:szCs w:val="24"/>
        </w:rPr>
      </w:pPr>
      <w:r w:rsidRPr="001029DE">
        <w:rPr>
          <w:rFonts w:ascii="Times New Roman" w:hAnsi="Times New Roman" w:cs="Times New Roman"/>
          <w:b/>
          <w:sz w:val="24"/>
          <w:szCs w:val="24"/>
        </w:rPr>
        <w:t xml:space="preserve">Orthographical </w:t>
      </w:r>
      <w:r>
        <w:rPr>
          <w:rFonts w:ascii="Times New Roman" w:hAnsi="Times New Roman" w:cs="Times New Roman"/>
          <w:b/>
          <w:sz w:val="24"/>
          <w:szCs w:val="24"/>
        </w:rPr>
        <w:t>L</w:t>
      </w:r>
      <w:r w:rsidRPr="001029DE">
        <w:rPr>
          <w:rFonts w:ascii="Times New Roman" w:hAnsi="Times New Roman" w:cs="Times New Roman"/>
          <w:b/>
          <w:sz w:val="24"/>
          <w:szCs w:val="24"/>
        </w:rPr>
        <w:t xml:space="preserve">evel: </w:t>
      </w:r>
      <w:r w:rsidRPr="001029DE">
        <w:rPr>
          <w:rFonts w:ascii="Times New Roman" w:hAnsi="Times New Roman" w:cs="Times New Roman"/>
          <w:sz w:val="24"/>
          <w:szCs w:val="24"/>
        </w:rPr>
        <w:tab/>
      </w:r>
      <w:r w:rsidRPr="001029DE">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1029DE">
        <w:rPr>
          <w:rFonts w:ascii="Times New Roman" w:hAnsi="Times New Roman" w:cs="Times New Roman"/>
          <w:sz w:val="24"/>
          <w:szCs w:val="24"/>
        </w:rPr>
        <w:t>ewe</w:t>
      </w:r>
    </w:p>
    <w:p w14:paraId="10DC665C" w14:textId="73C99078" w:rsidR="009A485A" w:rsidRDefault="009A485A" w:rsidP="009A485A">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9B11CF">
        <w:rPr>
          <w:rFonts w:ascii="Times New Roman" w:hAnsi="Times New Roman" w:cs="Times New Roman"/>
          <w:b/>
          <w:i/>
          <w:sz w:val="24"/>
          <w:szCs w:val="24"/>
        </w:rPr>
        <w:t xml:space="preserve">                         Adapted from </w:t>
      </w:r>
      <w:proofErr w:type="spellStart"/>
      <w:r w:rsidRPr="009B11CF">
        <w:rPr>
          <w:rFonts w:ascii="Times New Roman" w:hAnsi="Times New Roman" w:cs="Times New Roman"/>
          <w:b/>
          <w:i/>
          <w:sz w:val="24"/>
          <w:szCs w:val="24"/>
        </w:rPr>
        <w:t>Adeseko</w:t>
      </w:r>
      <w:proofErr w:type="spellEnd"/>
      <w:r w:rsidRPr="009B11CF">
        <w:rPr>
          <w:rFonts w:ascii="Times New Roman" w:hAnsi="Times New Roman" w:cs="Times New Roman"/>
          <w:b/>
          <w:i/>
          <w:sz w:val="24"/>
          <w:szCs w:val="24"/>
        </w:rPr>
        <w:t xml:space="preserve"> (2014)</w:t>
      </w:r>
    </w:p>
    <w:p w14:paraId="16B84A4D" w14:textId="77777777" w:rsidR="00663C0E" w:rsidRPr="009B11CF" w:rsidRDefault="00663C0E" w:rsidP="009A485A">
      <w:pPr>
        <w:spacing w:after="0" w:line="240" w:lineRule="auto"/>
        <w:jc w:val="both"/>
        <w:rPr>
          <w:rFonts w:ascii="Times New Roman" w:hAnsi="Times New Roman" w:cs="Times New Roman"/>
          <w:b/>
          <w:i/>
          <w:sz w:val="24"/>
          <w:szCs w:val="24"/>
        </w:rPr>
      </w:pPr>
    </w:p>
    <w:p w14:paraId="724F84E7" w14:textId="364A07CE" w:rsidR="009A485A" w:rsidRDefault="009A485A" w:rsidP="009A4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Similarly, in sentence 2: </w:t>
      </w:r>
      <w:r w:rsidRPr="003A37E6">
        <w:rPr>
          <w:rFonts w:ascii="Times New Roman" w:hAnsi="Times New Roman" w:cs="Times New Roman"/>
          <w:i/>
          <w:sz w:val="24"/>
          <w:szCs w:val="24"/>
          <w:u w:val="single"/>
        </w:rPr>
        <w:t>Aye</w:t>
      </w:r>
      <w:r>
        <w:rPr>
          <w:rFonts w:ascii="Times New Roman" w:hAnsi="Times New Roman" w:cs="Times New Roman"/>
          <w:i/>
          <w:sz w:val="24"/>
          <w:szCs w:val="24"/>
        </w:rPr>
        <w:t xml:space="preserve"> S</w:t>
      </w:r>
      <w:r w:rsidRPr="00FF3F24">
        <w:rPr>
          <w:rFonts w:ascii="Times New Roman" w:hAnsi="Times New Roman" w:cs="Times New Roman"/>
          <w:i/>
          <w:sz w:val="24"/>
          <w:szCs w:val="24"/>
        </w:rPr>
        <w:t>ir</w:t>
      </w:r>
      <w:r>
        <w:rPr>
          <w:rFonts w:ascii="Times New Roman" w:hAnsi="Times New Roman" w:cs="Times New Roman"/>
          <w:i/>
          <w:sz w:val="24"/>
          <w:szCs w:val="24"/>
        </w:rPr>
        <w:t>,</w:t>
      </w:r>
      <w:r w:rsidRPr="00FF3F24">
        <w:rPr>
          <w:rFonts w:ascii="Times New Roman" w:hAnsi="Times New Roman" w:cs="Times New Roman"/>
          <w:i/>
          <w:sz w:val="24"/>
          <w:szCs w:val="24"/>
        </w:rPr>
        <w:t xml:space="preserve"> she whispered in </w:t>
      </w:r>
      <w:r w:rsidRPr="003A37E6">
        <w:rPr>
          <w:rFonts w:ascii="Times New Roman" w:hAnsi="Times New Roman" w:cs="Times New Roman"/>
          <w:i/>
          <w:sz w:val="24"/>
          <w:szCs w:val="24"/>
          <w:u w:val="single"/>
        </w:rPr>
        <w:t>awe</w:t>
      </w:r>
      <w:r>
        <w:rPr>
          <w:rFonts w:ascii="Times New Roman" w:hAnsi="Times New Roman" w:cs="Times New Roman"/>
          <w:sz w:val="24"/>
          <w:szCs w:val="24"/>
        </w:rPr>
        <w:t xml:space="preserve">, which could be interpreted as </w:t>
      </w:r>
      <w:r>
        <w:rPr>
          <w:rFonts w:ascii="Times New Roman" w:hAnsi="Times New Roman" w:cs="Times New Roman"/>
          <w:i/>
          <w:sz w:val="24"/>
          <w:szCs w:val="24"/>
        </w:rPr>
        <w:t>yes S</w:t>
      </w:r>
      <w:r w:rsidRPr="00FF3F24">
        <w:rPr>
          <w:rFonts w:ascii="Times New Roman" w:hAnsi="Times New Roman" w:cs="Times New Roman"/>
          <w:i/>
          <w:sz w:val="24"/>
          <w:szCs w:val="24"/>
        </w:rPr>
        <w:t>ir, she whispered in fear</w:t>
      </w:r>
      <w:r>
        <w:rPr>
          <w:rFonts w:ascii="Times New Roman" w:hAnsi="Times New Roman" w:cs="Times New Roman"/>
          <w:sz w:val="24"/>
          <w:szCs w:val="24"/>
        </w:rPr>
        <w:t xml:space="preserve"> [interp. 2.1]. Some respondents rendered it as </w:t>
      </w:r>
      <w:r w:rsidRPr="003A37E6">
        <w:rPr>
          <w:rFonts w:ascii="Times New Roman" w:hAnsi="Times New Roman" w:cs="Times New Roman"/>
          <w:i/>
          <w:sz w:val="24"/>
          <w:szCs w:val="24"/>
          <w:u w:val="single"/>
        </w:rPr>
        <w:t>earth</w:t>
      </w:r>
      <w:r w:rsidRPr="00FF3F24">
        <w:rPr>
          <w:rFonts w:ascii="Times New Roman" w:hAnsi="Times New Roman" w:cs="Times New Roman"/>
          <w:i/>
          <w:sz w:val="24"/>
          <w:szCs w:val="24"/>
        </w:rPr>
        <w:t xml:space="preserve"> sir, she whispered in </w:t>
      </w:r>
      <w:r w:rsidRPr="003A37E6">
        <w:rPr>
          <w:rFonts w:ascii="Times New Roman" w:hAnsi="Times New Roman" w:cs="Times New Roman"/>
          <w:i/>
          <w:sz w:val="24"/>
          <w:szCs w:val="24"/>
          <w:u w:val="single"/>
        </w:rPr>
        <w:t>friendship</w:t>
      </w:r>
      <w:r w:rsidRPr="00FF3F24">
        <w:rPr>
          <w:rFonts w:ascii="Times New Roman" w:hAnsi="Times New Roman" w:cs="Times New Roman"/>
          <w:i/>
          <w:sz w:val="24"/>
          <w:szCs w:val="24"/>
        </w:rPr>
        <w:t xml:space="preserve"> </w:t>
      </w:r>
      <w:r>
        <w:rPr>
          <w:rFonts w:ascii="Times New Roman" w:hAnsi="Times New Roman" w:cs="Times New Roman"/>
          <w:sz w:val="24"/>
          <w:szCs w:val="24"/>
        </w:rPr>
        <w:t xml:space="preserve">[interp.2.2]. The meaninglessness of the expression in [interp.2.2] was as a result of the phonological route activated by the respondents in </w:t>
      </w:r>
      <w:proofErr w:type="spellStart"/>
      <w:r>
        <w:rPr>
          <w:rFonts w:ascii="Times New Roman" w:hAnsi="Times New Roman" w:cs="Times New Roman"/>
          <w:sz w:val="24"/>
          <w:szCs w:val="24"/>
        </w:rPr>
        <w:t>realising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ayé</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àwé</w:t>
      </w:r>
      <w:proofErr w:type="spellEnd"/>
      <w:r>
        <w:rPr>
          <w:rFonts w:ascii="Times New Roman" w:hAnsi="Times New Roman" w:cs="Times New Roman"/>
          <w:sz w:val="24"/>
          <w:szCs w:val="24"/>
        </w:rPr>
        <w:t xml:space="preserve">]. These activations led to meaning impairments. Furthermore, in the sentence 3: </w:t>
      </w:r>
      <w:r w:rsidRPr="00CD69E6">
        <w:rPr>
          <w:rFonts w:ascii="Times New Roman" w:hAnsi="Times New Roman" w:cs="Times New Roman"/>
          <w:i/>
          <w:sz w:val="24"/>
          <w:szCs w:val="24"/>
        </w:rPr>
        <w:t xml:space="preserve">His attitude is </w:t>
      </w:r>
      <w:r w:rsidRPr="00CD69E6">
        <w:rPr>
          <w:rFonts w:ascii="Times New Roman" w:hAnsi="Times New Roman" w:cs="Times New Roman"/>
          <w:i/>
          <w:sz w:val="24"/>
          <w:szCs w:val="24"/>
          <w:u w:val="single"/>
        </w:rPr>
        <w:t>akin</w:t>
      </w:r>
      <w:r w:rsidRPr="00CD69E6">
        <w:rPr>
          <w:rFonts w:ascii="Times New Roman" w:hAnsi="Times New Roman" w:cs="Times New Roman"/>
          <w:i/>
          <w:sz w:val="24"/>
          <w:szCs w:val="24"/>
        </w:rPr>
        <w:t xml:space="preserve"> to truancy and this does not </w:t>
      </w:r>
      <w:r w:rsidRPr="00CD69E6">
        <w:rPr>
          <w:rFonts w:ascii="Times New Roman" w:hAnsi="Times New Roman" w:cs="Times New Roman"/>
          <w:i/>
          <w:sz w:val="24"/>
          <w:szCs w:val="24"/>
          <w:u w:val="single"/>
        </w:rPr>
        <w:t>bode</w:t>
      </w:r>
      <w:r w:rsidRPr="00CD69E6">
        <w:rPr>
          <w:rFonts w:ascii="Times New Roman" w:hAnsi="Times New Roman" w:cs="Times New Roman"/>
          <w:i/>
          <w:sz w:val="24"/>
          <w:szCs w:val="24"/>
        </w:rPr>
        <w:t xml:space="preserve"> well for the class</w:t>
      </w:r>
      <w:r>
        <w:rPr>
          <w:rFonts w:ascii="Times New Roman" w:hAnsi="Times New Roman" w:cs="Times New Roman"/>
          <w:i/>
          <w:sz w:val="24"/>
          <w:szCs w:val="24"/>
        </w:rPr>
        <w:t xml:space="preserve">, </w:t>
      </w:r>
      <w:r w:rsidRPr="00CD69E6">
        <w:rPr>
          <w:rFonts w:ascii="Times New Roman" w:hAnsi="Times New Roman" w:cs="Times New Roman"/>
          <w:sz w:val="24"/>
          <w:szCs w:val="24"/>
        </w:rPr>
        <w:t xml:space="preserve">contains two underlined test items, </w:t>
      </w:r>
      <w:r w:rsidRPr="00CD69E6">
        <w:rPr>
          <w:rFonts w:ascii="Times New Roman" w:hAnsi="Times New Roman" w:cs="Times New Roman"/>
          <w:i/>
          <w:sz w:val="24"/>
          <w:szCs w:val="24"/>
        </w:rPr>
        <w:t>akin</w:t>
      </w:r>
      <w:r w:rsidRPr="00CD69E6">
        <w:rPr>
          <w:rFonts w:ascii="Times New Roman" w:hAnsi="Times New Roman" w:cs="Times New Roman"/>
          <w:sz w:val="24"/>
          <w:szCs w:val="24"/>
        </w:rPr>
        <w:t xml:space="preserve"> and </w:t>
      </w:r>
      <w:r>
        <w:rPr>
          <w:rFonts w:ascii="Times New Roman" w:hAnsi="Times New Roman" w:cs="Times New Roman"/>
          <w:i/>
          <w:sz w:val="24"/>
          <w:szCs w:val="24"/>
        </w:rPr>
        <w:t xml:space="preserve">bode. </w:t>
      </w:r>
      <w:r w:rsidRPr="00400AB9">
        <w:rPr>
          <w:rFonts w:ascii="Times New Roman" w:hAnsi="Times New Roman" w:cs="Times New Roman"/>
          <w:sz w:val="24"/>
          <w:szCs w:val="24"/>
        </w:rPr>
        <w:t>The sentence ordinarily means</w:t>
      </w:r>
      <w:r>
        <w:rPr>
          <w:rFonts w:ascii="Times New Roman" w:hAnsi="Times New Roman" w:cs="Times New Roman"/>
          <w:i/>
          <w:sz w:val="24"/>
          <w:szCs w:val="24"/>
        </w:rPr>
        <w:t xml:space="preserve"> his attitude is </w:t>
      </w:r>
      <w:proofErr w:type="gramStart"/>
      <w:r>
        <w:rPr>
          <w:rFonts w:ascii="Times New Roman" w:hAnsi="Times New Roman" w:cs="Times New Roman"/>
          <w:i/>
          <w:sz w:val="24"/>
          <w:szCs w:val="24"/>
        </w:rPr>
        <w:t>similar to</w:t>
      </w:r>
      <w:proofErr w:type="gramEnd"/>
      <w:r>
        <w:rPr>
          <w:rFonts w:ascii="Times New Roman" w:hAnsi="Times New Roman" w:cs="Times New Roman"/>
          <w:i/>
          <w:sz w:val="24"/>
          <w:szCs w:val="24"/>
        </w:rPr>
        <w:t xml:space="preserve"> truancy and it is not a good sign for his class </w:t>
      </w:r>
      <w:r w:rsidRPr="003A37E6">
        <w:rPr>
          <w:rFonts w:ascii="Times New Roman" w:hAnsi="Times New Roman" w:cs="Times New Roman"/>
          <w:sz w:val="24"/>
          <w:szCs w:val="24"/>
        </w:rPr>
        <w:t>[interp3.1].</w:t>
      </w:r>
      <w:r>
        <w:rPr>
          <w:rFonts w:ascii="Times New Roman" w:hAnsi="Times New Roman" w:cs="Times New Roman"/>
          <w:sz w:val="24"/>
          <w:szCs w:val="24"/>
        </w:rPr>
        <w:t xml:space="preserve"> </w:t>
      </w:r>
      <w:r w:rsidRPr="003A37E6">
        <w:rPr>
          <w:rFonts w:ascii="Times New Roman" w:hAnsi="Times New Roman" w:cs="Times New Roman"/>
          <w:sz w:val="24"/>
          <w:szCs w:val="24"/>
        </w:rPr>
        <w:t xml:space="preserve"> </w:t>
      </w:r>
      <w:r>
        <w:rPr>
          <w:rFonts w:ascii="Times New Roman" w:hAnsi="Times New Roman" w:cs="Times New Roman"/>
          <w:sz w:val="24"/>
          <w:szCs w:val="24"/>
        </w:rPr>
        <w:t>Some of t</w:t>
      </w:r>
      <w:r w:rsidRPr="00400AB9">
        <w:rPr>
          <w:rFonts w:ascii="Times New Roman" w:hAnsi="Times New Roman" w:cs="Times New Roman"/>
          <w:sz w:val="24"/>
          <w:szCs w:val="24"/>
        </w:rPr>
        <w:t>he respondents’ rendition</w:t>
      </w:r>
      <w:r>
        <w:rPr>
          <w:rFonts w:ascii="Times New Roman" w:hAnsi="Times New Roman" w:cs="Times New Roman"/>
          <w:sz w:val="24"/>
          <w:szCs w:val="24"/>
        </w:rPr>
        <w:t>s</w:t>
      </w:r>
      <w:r w:rsidRPr="00400AB9">
        <w:rPr>
          <w:rFonts w:ascii="Times New Roman" w:hAnsi="Times New Roman" w:cs="Times New Roman"/>
          <w:sz w:val="24"/>
          <w:szCs w:val="24"/>
        </w:rPr>
        <w:t xml:space="preserve"> changed the meaning of the utterance to</w:t>
      </w:r>
      <w:r>
        <w:rPr>
          <w:rFonts w:ascii="Times New Roman" w:hAnsi="Times New Roman" w:cs="Times New Roman"/>
          <w:i/>
          <w:sz w:val="24"/>
          <w:szCs w:val="24"/>
        </w:rPr>
        <w:t xml:space="preserve"> his attitude is courage </w:t>
      </w:r>
      <w:r>
        <w:rPr>
          <w:rFonts w:ascii="Times New Roman" w:hAnsi="Times New Roman" w:cs="Times New Roman"/>
          <w:i/>
          <w:sz w:val="24"/>
          <w:szCs w:val="24"/>
        </w:rPr>
        <w:lastRenderedPageBreak/>
        <w:t xml:space="preserve">to truancy and this does not come back well for the class </w:t>
      </w:r>
      <w:r w:rsidRPr="002308E9">
        <w:rPr>
          <w:rFonts w:ascii="Times New Roman" w:hAnsi="Times New Roman" w:cs="Times New Roman"/>
          <w:sz w:val="24"/>
          <w:szCs w:val="24"/>
        </w:rPr>
        <w:t>[interp.3.2].</w:t>
      </w:r>
      <w:r>
        <w:rPr>
          <w:rFonts w:ascii="Times New Roman" w:hAnsi="Times New Roman" w:cs="Times New Roman"/>
          <w:i/>
          <w:sz w:val="24"/>
          <w:szCs w:val="24"/>
        </w:rPr>
        <w:t xml:space="preserve"> </w:t>
      </w:r>
      <w:r w:rsidRPr="007D2BEC">
        <w:rPr>
          <w:rFonts w:ascii="Times New Roman" w:hAnsi="Times New Roman" w:cs="Times New Roman"/>
          <w:sz w:val="24"/>
          <w:szCs w:val="24"/>
        </w:rPr>
        <w:t>Furthermore,</w:t>
      </w:r>
      <w:r>
        <w:rPr>
          <w:rFonts w:ascii="Times New Roman" w:hAnsi="Times New Roman" w:cs="Times New Roman"/>
          <w:sz w:val="24"/>
          <w:szCs w:val="24"/>
        </w:rPr>
        <w:t xml:space="preserve"> in sentence 4:</w:t>
      </w:r>
      <w:r>
        <w:rPr>
          <w:rFonts w:ascii="Times New Roman" w:hAnsi="Times New Roman" w:cs="Times New Roman"/>
          <w:i/>
          <w:sz w:val="24"/>
          <w:szCs w:val="24"/>
        </w:rPr>
        <w:t xml:space="preserve"> you cannot dupe him and get away with it </w:t>
      </w:r>
      <w:r w:rsidRPr="007D2BEC">
        <w:rPr>
          <w:rFonts w:ascii="Times New Roman" w:hAnsi="Times New Roman" w:cs="Times New Roman"/>
          <w:sz w:val="24"/>
          <w:szCs w:val="24"/>
        </w:rPr>
        <w:t>could be interpreted as</w:t>
      </w:r>
      <w:r>
        <w:rPr>
          <w:rFonts w:ascii="Times New Roman" w:hAnsi="Times New Roman" w:cs="Times New Roman"/>
          <w:i/>
          <w:sz w:val="24"/>
          <w:szCs w:val="24"/>
        </w:rPr>
        <w:t xml:space="preserve"> you cannot cheat him and get away with it </w:t>
      </w:r>
      <w:r w:rsidRPr="002308E9">
        <w:rPr>
          <w:rFonts w:ascii="Times New Roman" w:hAnsi="Times New Roman" w:cs="Times New Roman"/>
          <w:sz w:val="24"/>
          <w:szCs w:val="24"/>
        </w:rPr>
        <w:t>[</w:t>
      </w:r>
      <w:proofErr w:type="spellStart"/>
      <w:r w:rsidRPr="002308E9">
        <w:rPr>
          <w:rFonts w:ascii="Times New Roman" w:hAnsi="Times New Roman" w:cs="Times New Roman"/>
          <w:sz w:val="24"/>
          <w:szCs w:val="24"/>
        </w:rPr>
        <w:t>interp</w:t>
      </w:r>
      <w:proofErr w:type="spellEnd"/>
      <w:r w:rsidRPr="002308E9">
        <w:rPr>
          <w:rFonts w:ascii="Times New Roman" w:hAnsi="Times New Roman" w:cs="Times New Roman"/>
          <w:sz w:val="24"/>
          <w:szCs w:val="24"/>
        </w:rPr>
        <w:t xml:space="preserve"> 4.1].</w:t>
      </w:r>
      <w:r>
        <w:rPr>
          <w:rFonts w:ascii="Times New Roman" w:hAnsi="Times New Roman" w:cs="Times New Roman"/>
          <w:i/>
          <w:sz w:val="24"/>
          <w:szCs w:val="24"/>
        </w:rPr>
        <w:t xml:space="preserve"> </w:t>
      </w:r>
      <w:r w:rsidRPr="007D2BEC">
        <w:rPr>
          <w:rFonts w:ascii="Times New Roman" w:hAnsi="Times New Roman" w:cs="Times New Roman"/>
          <w:sz w:val="24"/>
          <w:szCs w:val="24"/>
        </w:rPr>
        <w:t xml:space="preserve">But the meaning obtained when </w:t>
      </w:r>
      <w:proofErr w:type="gramStart"/>
      <w:r w:rsidRPr="007D2BEC">
        <w:rPr>
          <w:rFonts w:ascii="Times New Roman" w:hAnsi="Times New Roman" w:cs="Times New Roman"/>
          <w:sz w:val="24"/>
          <w:szCs w:val="24"/>
        </w:rPr>
        <w:t>the</w:t>
      </w:r>
      <w:r>
        <w:rPr>
          <w:rFonts w:ascii="Times New Roman" w:hAnsi="Times New Roman" w:cs="Times New Roman"/>
          <w:sz w:val="24"/>
          <w:szCs w:val="24"/>
        </w:rPr>
        <w:t xml:space="preserve"> majority of</w:t>
      </w:r>
      <w:proofErr w:type="gramEnd"/>
      <w:r>
        <w:rPr>
          <w:rFonts w:ascii="Times New Roman" w:hAnsi="Times New Roman" w:cs="Times New Roman"/>
          <w:sz w:val="24"/>
          <w:szCs w:val="24"/>
        </w:rPr>
        <w:t xml:space="preserve"> </w:t>
      </w:r>
      <w:r w:rsidRPr="007D2BEC">
        <w:rPr>
          <w:rFonts w:ascii="Times New Roman" w:hAnsi="Times New Roman" w:cs="Times New Roman"/>
          <w:sz w:val="24"/>
          <w:szCs w:val="24"/>
        </w:rPr>
        <w:t xml:space="preserve">respondents followed the Yoruba route was </w:t>
      </w:r>
      <w:r>
        <w:rPr>
          <w:rFonts w:ascii="Times New Roman" w:hAnsi="Times New Roman" w:cs="Times New Roman"/>
          <w:i/>
          <w:sz w:val="24"/>
          <w:szCs w:val="24"/>
        </w:rPr>
        <w:t xml:space="preserve">you cannot thank him and get away with it </w:t>
      </w:r>
      <w:r w:rsidRPr="002308E9">
        <w:rPr>
          <w:rFonts w:ascii="Times New Roman" w:hAnsi="Times New Roman" w:cs="Times New Roman"/>
          <w:sz w:val="24"/>
          <w:szCs w:val="24"/>
        </w:rPr>
        <w:t>[interp.4.2].</w:t>
      </w:r>
      <w:r>
        <w:rPr>
          <w:rFonts w:ascii="Times New Roman" w:hAnsi="Times New Roman" w:cs="Times New Roman"/>
          <w:i/>
          <w:sz w:val="24"/>
          <w:szCs w:val="24"/>
        </w:rPr>
        <w:t xml:space="preserve"> </w:t>
      </w:r>
      <w:r w:rsidRPr="00400AB9">
        <w:rPr>
          <w:rFonts w:ascii="Times New Roman" w:hAnsi="Times New Roman" w:cs="Times New Roman"/>
          <w:sz w:val="24"/>
          <w:szCs w:val="24"/>
        </w:rPr>
        <w:t>The same scenarios occurred in the respondents</w:t>
      </w:r>
      <w:r>
        <w:rPr>
          <w:rFonts w:ascii="Times New Roman" w:hAnsi="Times New Roman" w:cs="Times New Roman"/>
          <w:sz w:val="24"/>
          <w:szCs w:val="24"/>
        </w:rPr>
        <w:t>’</w:t>
      </w:r>
      <w:r w:rsidRPr="00400AB9">
        <w:rPr>
          <w:rFonts w:ascii="Times New Roman" w:hAnsi="Times New Roman" w:cs="Times New Roman"/>
          <w:sz w:val="24"/>
          <w:szCs w:val="24"/>
        </w:rPr>
        <w:t xml:space="preserve"> elicitations of the test items in their readings. </w:t>
      </w:r>
    </w:p>
    <w:p w14:paraId="511A3A15" w14:textId="77777777" w:rsidR="009A485A" w:rsidRDefault="009A485A" w:rsidP="009A485A">
      <w:pPr>
        <w:spacing w:after="0" w:line="240" w:lineRule="auto"/>
        <w:jc w:val="both"/>
        <w:rPr>
          <w:rFonts w:ascii="Times New Roman" w:hAnsi="Times New Roman" w:cs="Times New Roman"/>
          <w:sz w:val="24"/>
          <w:szCs w:val="24"/>
        </w:rPr>
      </w:pPr>
    </w:p>
    <w:p w14:paraId="6FAA7592" w14:textId="1BB75A94" w:rsidR="009A485A" w:rsidRPr="009A485A" w:rsidRDefault="009A485A" w:rsidP="009A485A">
      <w:pPr>
        <w:pStyle w:val="ListParagraph"/>
        <w:numPr>
          <w:ilvl w:val="0"/>
          <w:numId w:val="7"/>
        </w:numPr>
        <w:spacing w:after="0" w:line="240" w:lineRule="auto"/>
        <w:jc w:val="both"/>
        <w:rPr>
          <w:rFonts w:ascii="Times New Roman" w:hAnsi="Times New Roman" w:cs="Times New Roman"/>
          <w:b/>
          <w:sz w:val="24"/>
          <w:szCs w:val="24"/>
        </w:rPr>
      </w:pPr>
      <w:r w:rsidRPr="009A485A">
        <w:rPr>
          <w:rFonts w:ascii="Times New Roman" w:hAnsi="Times New Roman" w:cs="Times New Roman"/>
          <w:b/>
          <w:sz w:val="24"/>
          <w:szCs w:val="24"/>
        </w:rPr>
        <w:t>Conclusion</w:t>
      </w:r>
    </w:p>
    <w:p w14:paraId="796D525A" w14:textId="312958AB" w:rsidR="009A485A" w:rsidRDefault="009A485A" w:rsidP="009A485A">
      <w:pPr>
        <w:spacing w:after="0" w:line="240" w:lineRule="auto"/>
        <w:jc w:val="both"/>
        <w:rPr>
          <w:rFonts w:ascii="Times New Roman" w:hAnsi="Times New Roman" w:cs="Times New Roman"/>
          <w:sz w:val="24"/>
          <w:szCs w:val="24"/>
        </w:rPr>
      </w:pPr>
      <w:r w:rsidRPr="00F84BAD">
        <w:rPr>
          <w:rFonts w:ascii="Times New Roman" w:hAnsi="Times New Roman" w:cs="Times New Roman"/>
          <w:sz w:val="24"/>
          <w:szCs w:val="24"/>
        </w:rPr>
        <w:t>The paper concluded that most bilinguals are faced with making choices when they encounter words with dual lexical recognitions, especially non-cognate interlingual homographs</w:t>
      </w:r>
      <w:r>
        <w:rPr>
          <w:rFonts w:ascii="Times New Roman" w:hAnsi="Times New Roman" w:cs="Times New Roman"/>
          <w:sz w:val="24"/>
          <w:szCs w:val="24"/>
        </w:rPr>
        <w:t>,</w:t>
      </w:r>
      <w:r w:rsidRPr="00F84BAD">
        <w:rPr>
          <w:rFonts w:ascii="Times New Roman" w:hAnsi="Times New Roman" w:cs="Times New Roman"/>
          <w:sz w:val="24"/>
          <w:szCs w:val="24"/>
        </w:rPr>
        <w:t xml:space="preserve"> in their read aloud</w:t>
      </w:r>
      <w:r>
        <w:rPr>
          <w:rFonts w:ascii="Times New Roman" w:hAnsi="Times New Roman" w:cs="Times New Roman"/>
          <w:sz w:val="24"/>
          <w:szCs w:val="24"/>
        </w:rPr>
        <w:t xml:space="preserve"> (RA)</w:t>
      </w:r>
      <w:r w:rsidRPr="00F84BAD">
        <w:rPr>
          <w:rFonts w:ascii="Times New Roman" w:hAnsi="Times New Roman" w:cs="Times New Roman"/>
          <w:sz w:val="24"/>
          <w:szCs w:val="24"/>
        </w:rPr>
        <w:t xml:space="preserve"> exercises. Due to the inherent ambiguous phonological features</w:t>
      </w:r>
      <w:r>
        <w:rPr>
          <w:rFonts w:ascii="Times New Roman" w:hAnsi="Times New Roman" w:cs="Times New Roman"/>
          <w:sz w:val="24"/>
          <w:szCs w:val="24"/>
        </w:rPr>
        <w:t xml:space="preserve"> in such items; readers</w:t>
      </w:r>
      <w:r w:rsidRPr="00F84BAD">
        <w:rPr>
          <w:rFonts w:ascii="Times New Roman" w:hAnsi="Times New Roman" w:cs="Times New Roman"/>
          <w:sz w:val="24"/>
          <w:szCs w:val="24"/>
        </w:rPr>
        <w:t xml:space="preserve"> of</w:t>
      </w:r>
      <w:r>
        <w:rPr>
          <w:rFonts w:ascii="Times New Roman" w:hAnsi="Times New Roman" w:cs="Times New Roman"/>
          <w:sz w:val="24"/>
          <w:szCs w:val="24"/>
        </w:rPr>
        <w:t>ten blight communication when they</w:t>
      </w:r>
      <w:r w:rsidRPr="00F84BAD">
        <w:rPr>
          <w:rFonts w:ascii="Times New Roman" w:hAnsi="Times New Roman" w:cs="Times New Roman"/>
          <w:sz w:val="24"/>
          <w:szCs w:val="24"/>
        </w:rPr>
        <w:t xml:space="preserve"> fail to </w:t>
      </w:r>
      <w:proofErr w:type="spellStart"/>
      <w:r w:rsidRPr="00F84BAD">
        <w:rPr>
          <w:rFonts w:ascii="Times New Roman" w:hAnsi="Times New Roman" w:cs="Times New Roman"/>
          <w:sz w:val="24"/>
          <w:szCs w:val="24"/>
        </w:rPr>
        <w:t>contextuali</w:t>
      </w:r>
      <w:r>
        <w:rPr>
          <w:rFonts w:ascii="Times New Roman" w:hAnsi="Times New Roman" w:cs="Times New Roman"/>
          <w:sz w:val="24"/>
          <w:szCs w:val="24"/>
        </w:rPr>
        <w:t>s</w:t>
      </w:r>
      <w:r w:rsidRPr="00F84BAD">
        <w:rPr>
          <w:rFonts w:ascii="Times New Roman" w:hAnsi="Times New Roman" w:cs="Times New Roman"/>
          <w:sz w:val="24"/>
          <w:szCs w:val="24"/>
        </w:rPr>
        <w:t>e</w:t>
      </w:r>
      <w:proofErr w:type="spellEnd"/>
      <w:r w:rsidRPr="00F84BAD">
        <w:rPr>
          <w:rFonts w:ascii="Times New Roman" w:hAnsi="Times New Roman" w:cs="Times New Roman"/>
          <w:sz w:val="24"/>
          <w:szCs w:val="24"/>
        </w:rPr>
        <w:t xml:space="preserve"> the activation of such items.</w:t>
      </w:r>
      <w:r>
        <w:rPr>
          <w:rFonts w:ascii="Times New Roman" w:hAnsi="Times New Roman" w:cs="Times New Roman"/>
          <w:sz w:val="24"/>
          <w:szCs w:val="24"/>
        </w:rPr>
        <w:t xml:space="preserve"> The meanings elicited in these words are not only distorted, equally distorted are the syllabic structures and the </w:t>
      </w:r>
      <w:proofErr w:type="spellStart"/>
      <w:r>
        <w:rPr>
          <w:rFonts w:ascii="Times New Roman" w:hAnsi="Times New Roman" w:cs="Times New Roman"/>
          <w:sz w:val="24"/>
          <w:szCs w:val="24"/>
        </w:rPr>
        <w:t>moraic</w:t>
      </w:r>
      <w:proofErr w:type="spellEnd"/>
      <w:r>
        <w:rPr>
          <w:rFonts w:ascii="Times New Roman" w:hAnsi="Times New Roman" w:cs="Times New Roman"/>
          <w:sz w:val="24"/>
          <w:szCs w:val="24"/>
        </w:rPr>
        <w:t xml:space="preserve"> components in these items. It is the totality of these modifications of the syllabic structures and the </w:t>
      </w:r>
      <w:proofErr w:type="spellStart"/>
      <w:r>
        <w:rPr>
          <w:rFonts w:ascii="Times New Roman" w:hAnsi="Times New Roman" w:cs="Times New Roman"/>
          <w:sz w:val="24"/>
          <w:szCs w:val="24"/>
        </w:rPr>
        <w:t>moraic</w:t>
      </w:r>
      <w:proofErr w:type="spellEnd"/>
      <w:r>
        <w:rPr>
          <w:rFonts w:ascii="Times New Roman" w:hAnsi="Times New Roman" w:cs="Times New Roman"/>
          <w:sz w:val="24"/>
          <w:szCs w:val="24"/>
        </w:rPr>
        <w:t xml:space="preserve"> components of the syllables that accounted for the distortions in the meanings of the items. This study affirms the centrality of phonology as the bridge between spellings and semantics. </w:t>
      </w:r>
    </w:p>
    <w:p w14:paraId="1A3B6620" w14:textId="77777777" w:rsidR="00663C0E" w:rsidRDefault="00663C0E" w:rsidP="009A485A">
      <w:pPr>
        <w:spacing w:after="0" w:line="240" w:lineRule="auto"/>
        <w:jc w:val="both"/>
        <w:rPr>
          <w:rFonts w:ascii="Times New Roman" w:hAnsi="Times New Roman" w:cs="Times New Roman"/>
          <w:sz w:val="24"/>
          <w:szCs w:val="24"/>
        </w:rPr>
      </w:pPr>
    </w:p>
    <w:p w14:paraId="71FD51AF" w14:textId="77777777" w:rsidR="009A485A" w:rsidRDefault="009A485A" w:rsidP="009A485A">
      <w:pPr>
        <w:spacing w:after="0" w:line="240" w:lineRule="auto"/>
        <w:jc w:val="both"/>
        <w:rPr>
          <w:rFonts w:ascii="Times New Roman" w:hAnsi="Times New Roman" w:cs="Times New Roman"/>
          <w:b/>
          <w:sz w:val="24"/>
          <w:szCs w:val="24"/>
        </w:rPr>
      </w:pPr>
      <w:r w:rsidRPr="002A7727">
        <w:rPr>
          <w:rFonts w:ascii="Times New Roman" w:hAnsi="Times New Roman" w:cs="Times New Roman"/>
          <w:b/>
          <w:sz w:val="24"/>
          <w:szCs w:val="24"/>
        </w:rPr>
        <w:t xml:space="preserve">References   </w:t>
      </w:r>
    </w:p>
    <w:p w14:paraId="1E33A4AE" w14:textId="3E7D3C94" w:rsidR="009A485A" w:rsidRDefault="00CF1C3A" w:rsidP="009A485A">
      <w:pPr>
        <w:spacing w:after="0" w:line="240" w:lineRule="auto"/>
        <w:ind w:left="630" w:hanging="630"/>
        <w:jc w:val="both"/>
        <w:rPr>
          <w:rFonts w:ascii="Times New Roman" w:hAnsi="Times New Roman" w:cs="Times New Roman"/>
          <w:sz w:val="24"/>
          <w:szCs w:val="24"/>
        </w:rPr>
      </w:pPr>
      <w:r>
        <w:rPr>
          <w:rFonts w:ascii="Times New Roman" w:hAnsi="Times New Roman" w:cs="Times New Roman"/>
          <w:sz w:val="24"/>
          <w:szCs w:val="24"/>
        </w:rPr>
        <w:t>XXXX</w:t>
      </w:r>
      <w:r w:rsidR="009A485A">
        <w:rPr>
          <w:rFonts w:ascii="Times New Roman" w:hAnsi="Times New Roman" w:cs="Times New Roman"/>
          <w:sz w:val="24"/>
          <w:szCs w:val="24"/>
        </w:rPr>
        <w:t>, E. O. (2014) A Phonological Analysis of Non-cognate Interlingual Homographs in the Spoken English of Selected Secondary School Students in Ondo State, Nigeria</w:t>
      </w:r>
      <w:r w:rsidR="00154DA1">
        <w:rPr>
          <w:rFonts w:ascii="Times New Roman" w:hAnsi="Times New Roman" w:cs="Times New Roman"/>
          <w:sz w:val="24"/>
          <w:szCs w:val="24"/>
        </w:rPr>
        <w:t>.</w:t>
      </w:r>
      <w:r w:rsidR="009A485A">
        <w:rPr>
          <w:rFonts w:ascii="Times New Roman" w:hAnsi="Times New Roman" w:cs="Times New Roman"/>
          <w:sz w:val="24"/>
          <w:szCs w:val="24"/>
        </w:rPr>
        <w:t xml:space="preserve"> Unpublished M.A Thesis, Obafemi Awolowo University, Ile-Ife.</w:t>
      </w:r>
    </w:p>
    <w:p w14:paraId="3E4175A9" w14:textId="4C0CED6B" w:rsidR="009A485A" w:rsidRDefault="009A485A" w:rsidP="009A485A">
      <w:pPr>
        <w:spacing w:after="0" w:line="240" w:lineRule="auto"/>
        <w:jc w:val="both"/>
        <w:rPr>
          <w:rFonts w:ascii="Times New Roman" w:hAnsi="Times New Roman" w:cs="Times New Roman"/>
          <w:sz w:val="24"/>
          <w:szCs w:val="24"/>
        </w:rPr>
      </w:pPr>
      <w:proofErr w:type="spellStart"/>
      <w:r w:rsidRPr="00613B05">
        <w:rPr>
          <w:rFonts w:ascii="Times New Roman" w:hAnsi="Times New Roman" w:cs="Times New Roman"/>
          <w:sz w:val="24"/>
          <w:szCs w:val="24"/>
        </w:rPr>
        <w:t>Bamisaye</w:t>
      </w:r>
      <w:proofErr w:type="spellEnd"/>
      <w:r w:rsidRPr="00613B05">
        <w:rPr>
          <w:rFonts w:ascii="Times New Roman" w:hAnsi="Times New Roman" w:cs="Times New Roman"/>
          <w:sz w:val="24"/>
          <w:szCs w:val="24"/>
        </w:rPr>
        <w:t xml:space="preserve">, T. O. (2001) </w:t>
      </w:r>
      <w:r w:rsidRPr="00613B05">
        <w:rPr>
          <w:rFonts w:ascii="Times New Roman" w:hAnsi="Times New Roman" w:cs="Times New Roman"/>
          <w:i/>
          <w:sz w:val="24"/>
          <w:szCs w:val="24"/>
        </w:rPr>
        <w:t>Oral English for ESL Learners</w:t>
      </w:r>
      <w:r w:rsidR="00154DA1">
        <w:rPr>
          <w:rFonts w:ascii="Times New Roman" w:hAnsi="Times New Roman" w:cs="Times New Roman"/>
          <w:sz w:val="24"/>
          <w:szCs w:val="24"/>
        </w:rPr>
        <w:t>.</w:t>
      </w:r>
      <w:r w:rsidRPr="00613B05">
        <w:rPr>
          <w:rFonts w:ascii="Times New Roman" w:hAnsi="Times New Roman" w:cs="Times New Roman"/>
          <w:sz w:val="24"/>
          <w:szCs w:val="24"/>
        </w:rPr>
        <w:t xml:space="preserve"> Lagos: </w:t>
      </w:r>
      <w:proofErr w:type="spellStart"/>
      <w:r w:rsidRPr="00613B05">
        <w:rPr>
          <w:rFonts w:ascii="Times New Roman" w:hAnsi="Times New Roman" w:cs="Times New Roman"/>
          <w:sz w:val="24"/>
          <w:szCs w:val="24"/>
        </w:rPr>
        <w:t>Jone</w:t>
      </w:r>
      <w:proofErr w:type="spellEnd"/>
      <w:r w:rsidRPr="00613B05">
        <w:rPr>
          <w:rFonts w:ascii="Times New Roman" w:hAnsi="Times New Roman" w:cs="Times New Roman"/>
          <w:sz w:val="24"/>
          <w:szCs w:val="24"/>
        </w:rPr>
        <w:t xml:space="preserve"> Publications.</w:t>
      </w:r>
    </w:p>
    <w:p w14:paraId="704BB50D" w14:textId="534A85B4" w:rsidR="009A485A" w:rsidRPr="00613B05" w:rsidRDefault="009A485A" w:rsidP="009A485A">
      <w:pPr>
        <w:spacing w:after="0" w:line="240" w:lineRule="auto"/>
        <w:ind w:left="630" w:hanging="630"/>
        <w:jc w:val="both"/>
        <w:rPr>
          <w:rFonts w:ascii="Times New Roman" w:hAnsi="Times New Roman" w:cs="Times New Roman"/>
          <w:sz w:val="24"/>
          <w:szCs w:val="24"/>
        </w:rPr>
      </w:pPr>
      <w:r>
        <w:rPr>
          <w:rFonts w:ascii="Times New Roman" w:hAnsi="Times New Roman" w:cs="Times New Roman"/>
          <w:sz w:val="24"/>
          <w:szCs w:val="24"/>
        </w:rPr>
        <w:t xml:space="preserve">Conklin, K. </w:t>
      </w:r>
      <w:r w:rsidR="00154DA1">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Mauner</w:t>
      </w:r>
      <w:proofErr w:type="spellEnd"/>
      <w:r>
        <w:rPr>
          <w:rFonts w:ascii="Times New Roman" w:hAnsi="Times New Roman" w:cs="Times New Roman"/>
          <w:sz w:val="24"/>
          <w:szCs w:val="24"/>
        </w:rPr>
        <w:t xml:space="preserve">, G. (2005) “Processing French-English Homographs in Sentential Contexts”, </w:t>
      </w:r>
      <w:r w:rsidRPr="00312DC3">
        <w:rPr>
          <w:rFonts w:ascii="Times New Roman" w:hAnsi="Times New Roman" w:cs="Times New Roman"/>
          <w:i/>
          <w:sz w:val="24"/>
          <w:szCs w:val="24"/>
        </w:rPr>
        <w:t>Investigating Bilingual Lexical Access</w:t>
      </w:r>
      <w:r>
        <w:rPr>
          <w:rFonts w:ascii="Times New Roman" w:hAnsi="Times New Roman" w:cs="Times New Roman"/>
          <w:sz w:val="24"/>
          <w:szCs w:val="24"/>
        </w:rPr>
        <w:t xml:space="preserve">. </w:t>
      </w:r>
      <w:proofErr w:type="spellStart"/>
      <w:r>
        <w:rPr>
          <w:rFonts w:ascii="Times New Roman" w:hAnsi="Times New Roman" w:cs="Times New Roman"/>
          <w:sz w:val="24"/>
          <w:szCs w:val="24"/>
        </w:rPr>
        <w:t>Bufallo</w:t>
      </w:r>
      <w:proofErr w:type="spellEnd"/>
      <w:r>
        <w:rPr>
          <w:rFonts w:ascii="Times New Roman" w:hAnsi="Times New Roman" w:cs="Times New Roman"/>
          <w:sz w:val="24"/>
          <w:szCs w:val="24"/>
        </w:rPr>
        <w:t>: University of New York.</w:t>
      </w:r>
    </w:p>
    <w:p w14:paraId="236D99B4" w14:textId="77777777" w:rsidR="009A485A" w:rsidRDefault="009A485A" w:rsidP="009A485A">
      <w:pPr>
        <w:spacing w:after="0" w:line="240" w:lineRule="auto"/>
        <w:ind w:left="630" w:hanging="630"/>
        <w:jc w:val="both"/>
        <w:rPr>
          <w:rFonts w:ascii="Times New Roman" w:hAnsi="Times New Roman" w:cs="Times New Roman"/>
          <w:sz w:val="24"/>
          <w:szCs w:val="24"/>
        </w:rPr>
      </w:pPr>
      <w:r w:rsidRPr="00613B05">
        <w:rPr>
          <w:rFonts w:ascii="Times New Roman" w:hAnsi="Times New Roman" w:cs="Times New Roman"/>
          <w:sz w:val="24"/>
          <w:szCs w:val="24"/>
        </w:rPr>
        <w:t xml:space="preserve">Dijkstra, A., &amp; Van </w:t>
      </w:r>
      <w:proofErr w:type="spellStart"/>
      <w:r w:rsidRPr="00613B05">
        <w:rPr>
          <w:rFonts w:ascii="Times New Roman" w:hAnsi="Times New Roman" w:cs="Times New Roman"/>
          <w:sz w:val="24"/>
          <w:szCs w:val="24"/>
        </w:rPr>
        <w:t>Heuven</w:t>
      </w:r>
      <w:proofErr w:type="spellEnd"/>
      <w:r w:rsidRPr="00613B05">
        <w:rPr>
          <w:rFonts w:ascii="Times New Roman" w:hAnsi="Times New Roman" w:cs="Times New Roman"/>
          <w:sz w:val="24"/>
          <w:szCs w:val="24"/>
        </w:rPr>
        <w:t xml:space="preserve">, W. J. B. (1998) “The BIA </w:t>
      </w:r>
      <w:r>
        <w:rPr>
          <w:rFonts w:ascii="Times New Roman" w:hAnsi="Times New Roman" w:cs="Times New Roman"/>
          <w:sz w:val="24"/>
          <w:szCs w:val="24"/>
        </w:rPr>
        <w:t>M</w:t>
      </w:r>
      <w:r w:rsidRPr="00613B05">
        <w:rPr>
          <w:rFonts w:ascii="Times New Roman" w:hAnsi="Times New Roman" w:cs="Times New Roman"/>
          <w:sz w:val="24"/>
          <w:szCs w:val="24"/>
        </w:rPr>
        <w:t xml:space="preserve">odel and </w:t>
      </w:r>
      <w:r>
        <w:rPr>
          <w:rFonts w:ascii="Times New Roman" w:hAnsi="Times New Roman" w:cs="Times New Roman"/>
          <w:sz w:val="24"/>
          <w:szCs w:val="24"/>
        </w:rPr>
        <w:t>B</w:t>
      </w:r>
      <w:r w:rsidRPr="00613B05">
        <w:rPr>
          <w:rFonts w:ascii="Times New Roman" w:hAnsi="Times New Roman" w:cs="Times New Roman"/>
          <w:sz w:val="24"/>
          <w:szCs w:val="24"/>
        </w:rPr>
        <w:t xml:space="preserve">ilingual </w:t>
      </w:r>
      <w:r>
        <w:rPr>
          <w:rFonts w:ascii="Times New Roman" w:hAnsi="Times New Roman" w:cs="Times New Roman"/>
          <w:sz w:val="24"/>
          <w:szCs w:val="24"/>
        </w:rPr>
        <w:t>W</w:t>
      </w:r>
      <w:r w:rsidRPr="00613B05">
        <w:rPr>
          <w:rFonts w:ascii="Times New Roman" w:hAnsi="Times New Roman" w:cs="Times New Roman"/>
          <w:sz w:val="24"/>
          <w:szCs w:val="24"/>
        </w:rPr>
        <w:t xml:space="preserve">ord Recognition”. In J. Grainger &amp; A. Jacobs (Eds.), </w:t>
      </w:r>
      <w:r w:rsidRPr="00613B05">
        <w:rPr>
          <w:rFonts w:ascii="Times New Roman" w:hAnsi="Times New Roman" w:cs="Times New Roman"/>
          <w:i/>
          <w:iCs/>
          <w:sz w:val="24"/>
          <w:szCs w:val="24"/>
        </w:rPr>
        <w:t xml:space="preserve">Localist Connectionist Approaches to Human Cognition </w:t>
      </w:r>
      <w:r w:rsidRPr="00613B05">
        <w:rPr>
          <w:rFonts w:ascii="Times New Roman" w:hAnsi="Times New Roman" w:cs="Times New Roman"/>
          <w:sz w:val="24"/>
          <w:szCs w:val="24"/>
        </w:rPr>
        <w:t xml:space="preserve">(pp. 189–225). Hillsdale, NJ: </w:t>
      </w:r>
      <w:proofErr w:type="spellStart"/>
      <w:r w:rsidRPr="00613B05">
        <w:rPr>
          <w:rFonts w:ascii="Times New Roman" w:hAnsi="Times New Roman" w:cs="Times New Roman"/>
          <w:sz w:val="24"/>
          <w:szCs w:val="24"/>
        </w:rPr>
        <w:t>Erl</w:t>
      </w:r>
      <w:proofErr w:type="spellEnd"/>
      <w:r>
        <w:rPr>
          <w:rFonts w:ascii="Times New Roman" w:hAnsi="Times New Roman" w:cs="Times New Roman"/>
          <w:sz w:val="24"/>
          <w:szCs w:val="24"/>
        </w:rPr>
        <w:t>.</w:t>
      </w:r>
      <w:r w:rsidRPr="00613B05">
        <w:rPr>
          <w:rFonts w:ascii="Times New Roman" w:hAnsi="Times New Roman" w:cs="Times New Roman"/>
          <w:sz w:val="24"/>
          <w:szCs w:val="24"/>
        </w:rPr>
        <w:t xml:space="preserve"> </w:t>
      </w:r>
    </w:p>
    <w:p w14:paraId="78723C6B" w14:textId="6D44689E" w:rsidR="00663C0E" w:rsidRPr="00663C0E" w:rsidRDefault="009A485A" w:rsidP="00663C0E">
      <w:pPr>
        <w:pStyle w:val="Default"/>
        <w:ind w:left="630" w:hanging="630"/>
        <w:rPr>
          <w:rFonts w:ascii="Times New Roman" w:hAnsi="Times New Roman" w:cs="Times New Roman"/>
          <w:sz w:val="23"/>
          <w:szCs w:val="23"/>
        </w:rPr>
      </w:pPr>
      <w:r w:rsidRPr="009A6637">
        <w:rPr>
          <w:rFonts w:ascii="Times New Roman" w:hAnsi="Times New Roman" w:cs="Times New Roman"/>
          <w:sz w:val="23"/>
          <w:szCs w:val="23"/>
        </w:rPr>
        <w:t xml:space="preserve">Ellen </w:t>
      </w:r>
      <w:proofErr w:type="spellStart"/>
      <w:r w:rsidRPr="009A6637">
        <w:rPr>
          <w:rFonts w:ascii="Times New Roman" w:hAnsi="Times New Roman" w:cs="Times New Roman"/>
          <w:sz w:val="23"/>
          <w:szCs w:val="23"/>
        </w:rPr>
        <w:t>Broselow</w:t>
      </w:r>
      <w:proofErr w:type="spellEnd"/>
      <w:r w:rsidRPr="009A6637">
        <w:rPr>
          <w:rFonts w:ascii="Times New Roman" w:hAnsi="Times New Roman" w:cs="Times New Roman"/>
          <w:sz w:val="23"/>
          <w:szCs w:val="23"/>
        </w:rPr>
        <w:t xml:space="preserve">, </w:t>
      </w:r>
      <w:proofErr w:type="spellStart"/>
      <w:r w:rsidRPr="009A6637">
        <w:rPr>
          <w:rFonts w:ascii="Times New Roman" w:hAnsi="Times New Roman" w:cs="Times New Roman"/>
          <w:sz w:val="23"/>
          <w:szCs w:val="23"/>
        </w:rPr>
        <w:t>Su</w:t>
      </w:r>
      <w:proofErr w:type="spellEnd"/>
      <w:r w:rsidRPr="009A6637">
        <w:rPr>
          <w:rFonts w:ascii="Times New Roman" w:hAnsi="Times New Roman" w:cs="Times New Roman"/>
          <w:sz w:val="23"/>
          <w:szCs w:val="23"/>
        </w:rPr>
        <w:t>-I Chen</w:t>
      </w:r>
      <w:r w:rsidR="00154DA1">
        <w:rPr>
          <w:rFonts w:ascii="Times New Roman" w:hAnsi="Times New Roman" w:cs="Times New Roman"/>
          <w:sz w:val="23"/>
          <w:szCs w:val="23"/>
        </w:rPr>
        <w:t xml:space="preserve"> &amp;</w:t>
      </w:r>
      <w:r w:rsidRPr="009A6637">
        <w:rPr>
          <w:rFonts w:ascii="Times New Roman" w:hAnsi="Times New Roman" w:cs="Times New Roman"/>
          <w:sz w:val="23"/>
          <w:szCs w:val="23"/>
        </w:rPr>
        <w:t xml:space="preserve"> Marie Huffman (1997)</w:t>
      </w:r>
      <w:r w:rsidR="00154DA1">
        <w:rPr>
          <w:rFonts w:ascii="Times New Roman" w:hAnsi="Times New Roman" w:cs="Times New Roman"/>
          <w:sz w:val="23"/>
          <w:szCs w:val="23"/>
        </w:rPr>
        <w:t>.</w:t>
      </w:r>
      <w:r w:rsidRPr="009A6637">
        <w:rPr>
          <w:rFonts w:ascii="Times New Roman" w:hAnsi="Times New Roman" w:cs="Times New Roman"/>
        </w:rPr>
        <w:t xml:space="preserve"> </w:t>
      </w:r>
      <w:r w:rsidRPr="009A6637">
        <w:rPr>
          <w:rFonts w:ascii="Times New Roman" w:hAnsi="Times New Roman" w:cs="Times New Roman"/>
          <w:sz w:val="23"/>
          <w:szCs w:val="23"/>
        </w:rPr>
        <w:t xml:space="preserve">Syllable </w:t>
      </w:r>
      <w:r w:rsidR="00663C0E">
        <w:rPr>
          <w:rFonts w:ascii="Times New Roman" w:hAnsi="Times New Roman" w:cs="Times New Roman"/>
          <w:sz w:val="23"/>
          <w:szCs w:val="23"/>
        </w:rPr>
        <w:t>w</w:t>
      </w:r>
      <w:r w:rsidRPr="009A6637">
        <w:rPr>
          <w:rFonts w:ascii="Times New Roman" w:hAnsi="Times New Roman" w:cs="Times New Roman"/>
          <w:sz w:val="23"/>
          <w:szCs w:val="23"/>
        </w:rPr>
        <w:t xml:space="preserve">eight: Convergence of </w:t>
      </w:r>
      <w:r w:rsidR="00663C0E">
        <w:rPr>
          <w:rFonts w:ascii="Times New Roman" w:hAnsi="Times New Roman" w:cs="Times New Roman"/>
          <w:sz w:val="23"/>
          <w:szCs w:val="23"/>
        </w:rPr>
        <w:t>p</w:t>
      </w:r>
      <w:r w:rsidRPr="009A6637">
        <w:rPr>
          <w:rFonts w:ascii="Times New Roman" w:hAnsi="Times New Roman" w:cs="Times New Roman"/>
          <w:sz w:val="23"/>
          <w:szCs w:val="23"/>
        </w:rPr>
        <w:t xml:space="preserve">honology and </w:t>
      </w:r>
      <w:r w:rsidR="00663C0E">
        <w:rPr>
          <w:rFonts w:ascii="Times New Roman" w:hAnsi="Times New Roman" w:cs="Times New Roman"/>
          <w:sz w:val="23"/>
          <w:szCs w:val="23"/>
        </w:rPr>
        <w:t>p</w:t>
      </w:r>
      <w:r w:rsidRPr="009A6637">
        <w:rPr>
          <w:rFonts w:ascii="Times New Roman" w:hAnsi="Times New Roman" w:cs="Times New Roman"/>
          <w:sz w:val="23"/>
          <w:szCs w:val="23"/>
        </w:rPr>
        <w:t>honetics</w:t>
      </w:r>
      <w:r w:rsidR="00663C0E">
        <w:rPr>
          <w:rFonts w:ascii="Times New Roman" w:hAnsi="Times New Roman" w:cs="Times New Roman"/>
          <w:sz w:val="23"/>
          <w:szCs w:val="23"/>
        </w:rPr>
        <w:t>.</w:t>
      </w:r>
      <w:r w:rsidRPr="009A6637">
        <w:rPr>
          <w:rFonts w:ascii="Times New Roman" w:hAnsi="Times New Roman" w:cs="Times New Roman"/>
        </w:rPr>
        <w:t xml:space="preserve"> </w:t>
      </w:r>
      <w:r w:rsidRPr="009A6637">
        <w:rPr>
          <w:rFonts w:ascii="Times New Roman" w:hAnsi="Times New Roman" w:cs="Times New Roman"/>
          <w:i/>
        </w:rPr>
        <w:t>Phonology</w:t>
      </w:r>
      <w:r w:rsidRPr="009A6637">
        <w:rPr>
          <w:rFonts w:ascii="Times New Roman" w:hAnsi="Times New Roman" w:cs="Times New Roman"/>
          <w:sz w:val="23"/>
          <w:szCs w:val="23"/>
        </w:rPr>
        <w:t>, 14</w:t>
      </w:r>
      <w:r w:rsidR="00663C0E">
        <w:rPr>
          <w:rFonts w:ascii="Times New Roman" w:hAnsi="Times New Roman" w:cs="Times New Roman"/>
          <w:sz w:val="23"/>
          <w:szCs w:val="23"/>
        </w:rPr>
        <w:t>(</w:t>
      </w:r>
      <w:r w:rsidRPr="009A6637">
        <w:rPr>
          <w:rFonts w:ascii="Times New Roman" w:hAnsi="Times New Roman" w:cs="Times New Roman"/>
          <w:sz w:val="23"/>
          <w:szCs w:val="23"/>
        </w:rPr>
        <w:t>1</w:t>
      </w:r>
      <w:r w:rsidR="00663C0E">
        <w:rPr>
          <w:rFonts w:ascii="Times New Roman" w:hAnsi="Times New Roman" w:cs="Times New Roman"/>
          <w:sz w:val="23"/>
          <w:szCs w:val="23"/>
        </w:rPr>
        <w:t>),</w:t>
      </w:r>
      <w:r w:rsidRPr="009A6637">
        <w:rPr>
          <w:rFonts w:ascii="Times New Roman" w:hAnsi="Times New Roman" w:cs="Times New Roman"/>
          <w:sz w:val="23"/>
          <w:szCs w:val="23"/>
        </w:rPr>
        <w:t xml:space="preserve"> 47-82</w:t>
      </w:r>
      <w:r>
        <w:rPr>
          <w:rFonts w:ascii="Times New Roman" w:hAnsi="Times New Roman" w:cs="Times New Roman"/>
          <w:sz w:val="23"/>
          <w:szCs w:val="23"/>
        </w:rPr>
        <w:t>.</w:t>
      </w:r>
    </w:p>
    <w:p w14:paraId="102AAA28" w14:textId="1B337D75" w:rsidR="009A485A" w:rsidRPr="00613B05" w:rsidRDefault="00CF1C3A" w:rsidP="009A485A">
      <w:pPr>
        <w:spacing w:after="0" w:line="240" w:lineRule="auto"/>
        <w:ind w:left="630" w:hanging="630"/>
        <w:jc w:val="both"/>
        <w:rPr>
          <w:rFonts w:ascii="Times New Roman" w:hAnsi="Times New Roman" w:cs="Times New Roman"/>
          <w:sz w:val="24"/>
          <w:szCs w:val="24"/>
        </w:rPr>
      </w:pPr>
      <w:r>
        <w:rPr>
          <w:rFonts w:ascii="Times New Roman" w:hAnsi="Times New Roman" w:cs="Times New Roman"/>
          <w:sz w:val="24"/>
          <w:szCs w:val="24"/>
        </w:rPr>
        <w:t>XXXX</w:t>
      </w:r>
      <w:r w:rsidR="009A485A" w:rsidRPr="00613B05">
        <w:rPr>
          <w:rFonts w:ascii="Times New Roman" w:hAnsi="Times New Roman" w:cs="Times New Roman"/>
          <w:sz w:val="24"/>
          <w:szCs w:val="24"/>
        </w:rPr>
        <w:t xml:space="preserve"> J. O. (2013). Yoruba-English </w:t>
      </w:r>
      <w:r w:rsidR="00154DA1">
        <w:rPr>
          <w:rFonts w:ascii="Times New Roman" w:hAnsi="Times New Roman" w:cs="Times New Roman"/>
          <w:sz w:val="24"/>
          <w:szCs w:val="24"/>
        </w:rPr>
        <w:t>b</w:t>
      </w:r>
      <w:r w:rsidR="009A485A" w:rsidRPr="00613B05">
        <w:rPr>
          <w:rFonts w:ascii="Times New Roman" w:hAnsi="Times New Roman" w:cs="Times New Roman"/>
          <w:sz w:val="24"/>
          <w:szCs w:val="24"/>
        </w:rPr>
        <w:t xml:space="preserve">ilinguals’ </w:t>
      </w:r>
      <w:r w:rsidR="00154DA1">
        <w:rPr>
          <w:rFonts w:ascii="Times New Roman" w:hAnsi="Times New Roman" w:cs="Times New Roman"/>
          <w:sz w:val="24"/>
          <w:szCs w:val="24"/>
        </w:rPr>
        <w:t>p</w:t>
      </w:r>
      <w:r w:rsidR="009A485A" w:rsidRPr="00613B05">
        <w:rPr>
          <w:rFonts w:ascii="Times New Roman" w:hAnsi="Times New Roman" w:cs="Times New Roman"/>
          <w:sz w:val="24"/>
          <w:szCs w:val="24"/>
        </w:rPr>
        <w:t xml:space="preserve">rocessing </w:t>
      </w:r>
      <w:r w:rsidR="00154DA1">
        <w:rPr>
          <w:rFonts w:ascii="Times New Roman" w:hAnsi="Times New Roman" w:cs="Times New Roman"/>
          <w:sz w:val="24"/>
          <w:szCs w:val="24"/>
        </w:rPr>
        <w:t>a</w:t>
      </w:r>
      <w:r w:rsidR="009A485A" w:rsidRPr="00613B05">
        <w:rPr>
          <w:rFonts w:ascii="Times New Roman" w:hAnsi="Times New Roman" w:cs="Times New Roman"/>
          <w:sz w:val="24"/>
          <w:szCs w:val="24"/>
        </w:rPr>
        <w:t xml:space="preserve">bilities in </w:t>
      </w:r>
      <w:r w:rsidR="00154DA1">
        <w:rPr>
          <w:rFonts w:ascii="Times New Roman" w:hAnsi="Times New Roman" w:cs="Times New Roman"/>
          <w:sz w:val="24"/>
          <w:szCs w:val="24"/>
        </w:rPr>
        <w:t>n</w:t>
      </w:r>
      <w:r w:rsidR="009A485A" w:rsidRPr="00613B05">
        <w:rPr>
          <w:rFonts w:ascii="Times New Roman" w:hAnsi="Times New Roman" w:cs="Times New Roman"/>
          <w:sz w:val="24"/>
          <w:szCs w:val="24"/>
        </w:rPr>
        <w:t>on-</w:t>
      </w:r>
      <w:r w:rsidR="00154DA1">
        <w:rPr>
          <w:rFonts w:ascii="Times New Roman" w:hAnsi="Times New Roman" w:cs="Times New Roman"/>
          <w:sz w:val="24"/>
          <w:szCs w:val="24"/>
        </w:rPr>
        <w:t>c</w:t>
      </w:r>
      <w:r w:rsidR="009A485A" w:rsidRPr="00613B05">
        <w:rPr>
          <w:rFonts w:ascii="Times New Roman" w:hAnsi="Times New Roman" w:cs="Times New Roman"/>
          <w:sz w:val="24"/>
          <w:szCs w:val="24"/>
        </w:rPr>
        <w:t xml:space="preserve">ognate </w:t>
      </w:r>
      <w:r w:rsidR="00154DA1">
        <w:rPr>
          <w:rFonts w:ascii="Times New Roman" w:hAnsi="Times New Roman" w:cs="Times New Roman"/>
          <w:sz w:val="24"/>
          <w:szCs w:val="24"/>
        </w:rPr>
        <w:t>i</w:t>
      </w:r>
      <w:r w:rsidR="009A485A" w:rsidRPr="00613B05">
        <w:rPr>
          <w:rFonts w:ascii="Times New Roman" w:hAnsi="Times New Roman" w:cs="Times New Roman"/>
          <w:sz w:val="24"/>
          <w:szCs w:val="24"/>
        </w:rPr>
        <w:t xml:space="preserve">nter-lingual </w:t>
      </w:r>
      <w:r w:rsidR="00154DA1">
        <w:rPr>
          <w:rFonts w:ascii="Times New Roman" w:hAnsi="Times New Roman" w:cs="Times New Roman"/>
          <w:sz w:val="24"/>
          <w:szCs w:val="24"/>
        </w:rPr>
        <w:t>h</w:t>
      </w:r>
      <w:r w:rsidR="009A485A" w:rsidRPr="00613B05">
        <w:rPr>
          <w:rFonts w:ascii="Times New Roman" w:hAnsi="Times New Roman" w:cs="Times New Roman"/>
          <w:sz w:val="24"/>
          <w:szCs w:val="24"/>
        </w:rPr>
        <w:t>omographs</w:t>
      </w:r>
      <w:r w:rsidR="00154DA1">
        <w:rPr>
          <w:rFonts w:ascii="Times New Roman" w:hAnsi="Times New Roman" w:cs="Times New Roman"/>
          <w:sz w:val="24"/>
          <w:szCs w:val="24"/>
        </w:rPr>
        <w:t>.</w:t>
      </w:r>
      <w:r w:rsidR="009A485A" w:rsidRPr="00613B05">
        <w:rPr>
          <w:rFonts w:ascii="Times New Roman" w:hAnsi="Times New Roman" w:cs="Times New Roman"/>
          <w:sz w:val="24"/>
          <w:szCs w:val="24"/>
        </w:rPr>
        <w:t xml:space="preserve"> </w:t>
      </w:r>
      <w:r w:rsidR="009A485A" w:rsidRPr="00613B05">
        <w:rPr>
          <w:rFonts w:ascii="Times New Roman" w:hAnsi="Times New Roman" w:cs="Times New Roman"/>
          <w:i/>
          <w:sz w:val="24"/>
          <w:szCs w:val="24"/>
        </w:rPr>
        <w:t>Journal of the Nigeria English Studies Association</w:t>
      </w:r>
      <w:r w:rsidR="009A485A" w:rsidRPr="00613B05">
        <w:rPr>
          <w:rFonts w:ascii="Times New Roman" w:hAnsi="Times New Roman" w:cs="Times New Roman"/>
          <w:sz w:val="24"/>
          <w:szCs w:val="24"/>
        </w:rPr>
        <w:t>, 16 (1&amp;2), 27-41.</w:t>
      </w:r>
    </w:p>
    <w:p w14:paraId="4FCE6B3D" w14:textId="176389B2" w:rsidR="009A485A" w:rsidRDefault="009A485A" w:rsidP="009A485A">
      <w:pPr>
        <w:spacing w:after="0" w:line="240" w:lineRule="auto"/>
        <w:ind w:left="630" w:hanging="630"/>
        <w:jc w:val="both"/>
        <w:rPr>
          <w:rFonts w:ascii="Times New Roman" w:hAnsi="Times New Roman" w:cs="Times New Roman"/>
          <w:sz w:val="24"/>
          <w:szCs w:val="24"/>
        </w:rPr>
      </w:pPr>
      <w:r w:rsidRPr="00613B05">
        <w:rPr>
          <w:rFonts w:ascii="Times New Roman" w:hAnsi="Times New Roman" w:cs="Times New Roman"/>
          <w:sz w:val="24"/>
          <w:szCs w:val="24"/>
        </w:rPr>
        <w:t>Frost, R., Feldman, L. B. &amp; Katz, L. (1990)</w:t>
      </w:r>
      <w:r w:rsidR="00154DA1">
        <w:rPr>
          <w:rFonts w:ascii="Times New Roman" w:hAnsi="Times New Roman" w:cs="Times New Roman"/>
          <w:sz w:val="24"/>
          <w:szCs w:val="24"/>
        </w:rPr>
        <w:t>. P</w:t>
      </w:r>
      <w:r w:rsidRPr="00613B05">
        <w:rPr>
          <w:rFonts w:ascii="Times New Roman" w:hAnsi="Times New Roman" w:cs="Times New Roman"/>
          <w:sz w:val="24"/>
          <w:szCs w:val="24"/>
        </w:rPr>
        <w:t xml:space="preserve">honological </w:t>
      </w:r>
      <w:r w:rsidR="00154DA1">
        <w:rPr>
          <w:rFonts w:ascii="Times New Roman" w:hAnsi="Times New Roman" w:cs="Times New Roman"/>
          <w:sz w:val="24"/>
          <w:szCs w:val="24"/>
        </w:rPr>
        <w:t>a</w:t>
      </w:r>
      <w:r w:rsidRPr="00613B05">
        <w:rPr>
          <w:rFonts w:ascii="Times New Roman" w:hAnsi="Times New Roman" w:cs="Times New Roman"/>
          <w:sz w:val="24"/>
          <w:szCs w:val="24"/>
        </w:rPr>
        <w:t xml:space="preserve">mbiguity and </w:t>
      </w:r>
      <w:r w:rsidR="00154DA1">
        <w:rPr>
          <w:rFonts w:ascii="Times New Roman" w:hAnsi="Times New Roman" w:cs="Times New Roman"/>
          <w:sz w:val="24"/>
          <w:szCs w:val="24"/>
        </w:rPr>
        <w:t>l</w:t>
      </w:r>
      <w:r w:rsidRPr="00613B05">
        <w:rPr>
          <w:rFonts w:ascii="Times New Roman" w:hAnsi="Times New Roman" w:cs="Times New Roman"/>
          <w:sz w:val="24"/>
          <w:szCs w:val="24"/>
        </w:rPr>
        <w:t xml:space="preserve">exical </w:t>
      </w:r>
      <w:r w:rsidR="00154DA1">
        <w:rPr>
          <w:rFonts w:ascii="Times New Roman" w:hAnsi="Times New Roman" w:cs="Times New Roman"/>
          <w:sz w:val="24"/>
          <w:szCs w:val="24"/>
        </w:rPr>
        <w:t>a</w:t>
      </w:r>
      <w:r w:rsidRPr="00613B05">
        <w:rPr>
          <w:rFonts w:ascii="Times New Roman" w:hAnsi="Times New Roman" w:cs="Times New Roman"/>
          <w:sz w:val="24"/>
          <w:szCs w:val="24"/>
        </w:rPr>
        <w:t xml:space="preserve">mbiguity:  Effects on </w:t>
      </w:r>
      <w:r w:rsidR="00154DA1">
        <w:rPr>
          <w:rFonts w:ascii="Times New Roman" w:hAnsi="Times New Roman" w:cs="Times New Roman"/>
          <w:sz w:val="24"/>
          <w:szCs w:val="24"/>
        </w:rPr>
        <w:t>v</w:t>
      </w:r>
      <w:r w:rsidRPr="00613B05">
        <w:rPr>
          <w:rFonts w:ascii="Times New Roman" w:hAnsi="Times New Roman" w:cs="Times New Roman"/>
          <w:sz w:val="24"/>
          <w:szCs w:val="24"/>
        </w:rPr>
        <w:t xml:space="preserve">isual and </w:t>
      </w:r>
      <w:r w:rsidR="00154DA1">
        <w:rPr>
          <w:rFonts w:ascii="Times New Roman" w:hAnsi="Times New Roman" w:cs="Times New Roman"/>
          <w:sz w:val="24"/>
          <w:szCs w:val="24"/>
        </w:rPr>
        <w:t>a</w:t>
      </w:r>
      <w:r w:rsidRPr="00613B05">
        <w:rPr>
          <w:rFonts w:ascii="Times New Roman" w:hAnsi="Times New Roman" w:cs="Times New Roman"/>
          <w:sz w:val="24"/>
          <w:szCs w:val="24"/>
        </w:rPr>
        <w:t xml:space="preserve">uditory </w:t>
      </w:r>
      <w:r w:rsidR="00154DA1">
        <w:rPr>
          <w:rFonts w:ascii="Times New Roman" w:hAnsi="Times New Roman" w:cs="Times New Roman"/>
          <w:sz w:val="24"/>
          <w:szCs w:val="24"/>
        </w:rPr>
        <w:t>w</w:t>
      </w:r>
      <w:r w:rsidRPr="00613B05">
        <w:rPr>
          <w:rFonts w:ascii="Times New Roman" w:hAnsi="Times New Roman" w:cs="Times New Roman"/>
          <w:sz w:val="24"/>
          <w:szCs w:val="24"/>
        </w:rPr>
        <w:t xml:space="preserve">ord </w:t>
      </w:r>
      <w:r w:rsidR="00154DA1">
        <w:rPr>
          <w:rFonts w:ascii="Times New Roman" w:hAnsi="Times New Roman" w:cs="Times New Roman"/>
          <w:sz w:val="24"/>
          <w:szCs w:val="24"/>
        </w:rPr>
        <w:t>r</w:t>
      </w:r>
      <w:r w:rsidRPr="00613B05">
        <w:rPr>
          <w:rFonts w:ascii="Times New Roman" w:hAnsi="Times New Roman" w:cs="Times New Roman"/>
          <w:sz w:val="24"/>
          <w:szCs w:val="24"/>
        </w:rPr>
        <w:t>ecognition</w:t>
      </w:r>
      <w:r w:rsidR="00154DA1">
        <w:rPr>
          <w:rFonts w:ascii="Times New Roman" w:hAnsi="Times New Roman" w:cs="Times New Roman"/>
          <w:sz w:val="24"/>
          <w:szCs w:val="24"/>
        </w:rPr>
        <w:t>.</w:t>
      </w:r>
      <w:r w:rsidRPr="00613B05">
        <w:rPr>
          <w:rFonts w:ascii="Times New Roman" w:hAnsi="Times New Roman" w:cs="Times New Roman"/>
          <w:sz w:val="24"/>
          <w:szCs w:val="24"/>
        </w:rPr>
        <w:t xml:space="preserve"> </w:t>
      </w:r>
      <w:r w:rsidRPr="00613B05">
        <w:rPr>
          <w:rFonts w:ascii="Times New Roman" w:hAnsi="Times New Roman" w:cs="Times New Roman"/>
          <w:i/>
          <w:iCs/>
          <w:sz w:val="24"/>
          <w:szCs w:val="24"/>
        </w:rPr>
        <w:t>Journal of Experimental</w:t>
      </w:r>
      <w:r w:rsidRPr="00613B05">
        <w:rPr>
          <w:rFonts w:ascii="Times New Roman" w:hAnsi="Times New Roman" w:cs="Times New Roman"/>
          <w:sz w:val="24"/>
          <w:szCs w:val="24"/>
        </w:rPr>
        <w:t xml:space="preserve"> </w:t>
      </w:r>
      <w:r w:rsidRPr="00613B05">
        <w:rPr>
          <w:rFonts w:ascii="Times New Roman" w:hAnsi="Times New Roman" w:cs="Times New Roman"/>
          <w:i/>
          <w:iCs/>
          <w:sz w:val="24"/>
          <w:szCs w:val="24"/>
        </w:rPr>
        <w:t xml:space="preserve">Psychology: Learning, Memory and Cognition, </w:t>
      </w:r>
      <w:r w:rsidRPr="00613B05">
        <w:rPr>
          <w:rFonts w:ascii="Times New Roman" w:hAnsi="Times New Roman" w:cs="Times New Roman"/>
          <w:sz w:val="24"/>
          <w:szCs w:val="24"/>
        </w:rPr>
        <w:t xml:space="preserve">16(5), 569-580. </w:t>
      </w:r>
    </w:p>
    <w:p w14:paraId="3CF4F188" w14:textId="326AEB47" w:rsidR="009A485A" w:rsidRPr="00546424" w:rsidRDefault="009A485A" w:rsidP="009A485A">
      <w:pPr>
        <w:spacing w:after="0" w:line="240" w:lineRule="auto"/>
        <w:ind w:left="630" w:hanging="630"/>
        <w:jc w:val="both"/>
        <w:rPr>
          <w:rFonts w:ascii="Times New Roman" w:hAnsi="Times New Roman" w:cs="Times New Roman"/>
          <w:sz w:val="24"/>
          <w:szCs w:val="24"/>
        </w:rPr>
      </w:pPr>
      <w:r w:rsidRPr="00546424">
        <w:rPr>
          <w:rFonts w:ascii="Times New Roman" w:hAnsi="Times New Roman" w:cs="Times New Roman"/>
          <w:sz w:val="24"/>
          <w:szCs w:val="24"/>
        </w:rPr>
        <w:t xml:space="preserve">Hayes, B. </w:t>
      </w:r>
      <w:r>
        <w:rPr>
          <w:rFonts w:ascii="Times New Roman" w:hAnsi="Times New Roman" w:cs="Times New Roman"/>
          <w:sz w:val="24"/>
          <w:szCs w:val="24"/>
        </w:rPr>
        <w:t>(</w:t>
      </w:r>
      <w:r w:rsidRPr="00546424">
        <w:rPr>
          <w:rFonts w:ascii="Times New Roman" w:hAnsi="Times New Roman" w:cs="Times New Roman"/>
          <w:sz w:val="24"/>
          <w:szCs w:val="24"/>
        </w:rPr>
        <w:t>1989</w:t>
      </w:r>
      <w:r>
        <w:rPr>
          <w:rFonts w:ascii="Times New Roman" w:hAnsi="Times New Roman" w:cs="Times New Roman"/>
          <w:sz w:val="24"/>
          <w:szCs w:val="24"/>
        </w:rPr>
        <w:t>)</w:t>
      </w:r>
      <w:r w:rsidR="00154DA1">
        <w:rPr>
          <w:rFonts w:ascii="Times New Roman" w:hAnsi="Times New Roman" w:cs="Times New Roman"/>
          <w:sz w:val="24"/>
          <w:szCs w:val="24"/>
        </w:rPr>
        <w:t xml:space="preserve">. </w:t>
      </w:r>
      <w:r>
        <w:rPr>
          <w:rFonts w:ascii="Times New Roman" w:hAnsi="Times New Roman" w:cs="Times New Roman"/>
          <w:sz w:val="24"/>
          <w:szCs w:val="24"/>
        </w:rPr>
        <w:t xml:space="preserve">Compensatory </w:t>
      </w:r>
      <w:r w:rsidR="00154DA1">
        <w:rPr>
          <w:rFonts w:ascii="Times New Roman" w:hAnsi="Times New Roman" w:cs="Times New Roman"/>
          <w:sz w:val="24"/>
          <w:szCs w:val="24"/>
        </w:rPr>
        <w:t>l</w:t>
      </w:r>
      <w:r>
        <w:rPr>
          <w:rFonts w:ascii="Times New Roman" w:hAnsi="Times New Roman" w:cs="Times New Roman"/>
          <w:sz w:val="24"/>
          <w:szCs w:val="24"/>
        </w:rPr>
        <w:t xml:space="preserve">engthening in </w:t>
      </w:r>
      <w:proofErr w:type="spellStart"/>
      <w:r w:rsidR="00154DA1">
        <w:rPr>
          <w:rFonts w:ascii="Times New Roman" w:hAnsi="Times New Roman" w:cs="Times New Roman"/>
          <w:sz w:val="24"/>
          <w:szCs w:val="24"/>
        </w:rPr>
        <w:t>m</w:t>
      </w:r>
      <w:r>
        <w:rPr>
          <w:rFonts w:ascii="Times New Roman" w:hAnsi="Times New Roman" w:cs="Times New Roman"/>
          <w:sz w:val="24"/>
          <w:szCs w:val="24"/>
        </w:rPr>
        <w:t>oraic</w:t>
      </w:r>
      <w:proofErr w:type="spellEnd"/>
      <w:r>
        <w:rPr>
          <w:rFonts w:ascii="Times New Roman" w:hAnsi="Times New Roman" w:cs="Times New Roman"/>
          <w:sz w:val="24"/>
          <w:szCs w:val="24"/>
        </w:rPr>
        <w:t xml:space="preserve"> </w:t>
      </w:r>
      <w:r w:rsidR="00154DA1">
        <w:rPr>
          <w:rFonts w:ascii="Times New Roman" w:hAnsi="Times New Roman" w:cs="Times New Roman"/>
          <w:sz w:val="24"/>
          <w:szCs w:val="24"/>
        </w:rPr>
        <w:t>p</w:t>
      </w:r>
      <w:r w:rsidRPr="00546424">
        <w:rPr>
          <w:rFonts w:ascii="Times New Roman" w:hAnsi="Times New Roman" w:cs="Times New Roman"/>
          <w:sz w:val="24"/>
          <w:szCs w:val="24"/>
        </w:rPr>
        <w:t>honology</w:t>
      </w:r>
      <w:r w:rsidR="00154DA1">
        <w:rPr>
          <w:rFonts w:ascii="Times New Roman" w:hAnsi="Times New Roman" w:cs="Times New Roman"/>
          <w:sz w:val="24"/>
          <w:szCs w:val="24"/>
        </w:rPr>
        <w:t>.</w:t>
      </w:r>
      <w:r w:rsidRPr="00546424">
        <w:rPr>
          <w:rFonts w:ascii="Times New Roman" w:hAnsi="Times New Roman" w:cs="Times New Roman"/>
          <w:sz w:val="24"/>
          <w:szCs w:val="24"/>
        </w:rPr>
        <w:t xml:space="preserve"> </w:t>
      </w:r>
      <w:r w:rsidRPr="00546424">
        <w:rPr>
          <w:rFonts w:ascii="Times New Roman" w:hAnsi="Times New Roman" w:cs="Times New Roman"/>
          <w:i/>
          <w:iCs/>
          <w:sz w:val="24"/>
          <w:szCs w:val="24"/>
        </w:rPr>
        <w:t>Linguistic Inquiry</w:t>
      </w:r>
      <w:r w:rsidR="00154DA1">
        <w:rPr>
          <w:rFonts w:ascii="Times New Roman" w:hAnsi="Times New Roman" w:cs="Times New Roman"/>
          <w:i/>
          <w:iCs/>
          <w:sz w:val="24"/>
          <w:szCs w:val="24"/>
        </w:rPr>
        <w:t>,</w:t>
      </w:r>
      <w:r w:rsidRPr="00546424">
        <w:rPr>
          <w:rFonts w:ascii="Times New Roman" w:hAnsi="Times New Roman" w:cs="Times New Roman"/>
          <w:i/>
          <w:iCs/>
          <w:sz w:val="24"/>
          <w:szCs w:val="24"/>
        </w:rPr>
        <w:t xml:space="preserve"> </w:t>
      </w:r>
      <w:r w:rsidRPr="00546424">
        <w:rPr>
          <w:rFonts w:ascii="Times New Roman" w:hAnsi="Times New Roman" w:cs="Times New Roman"/>
          <w:sz w:val="24"/>
          <w:szCs w:val="24"/>
        </w:rPr>
        <w:t>20</w:t>
      </w:r>
      <w:r>
        <w:rPr>
          <w:rFonts w:ascii="Times New Roman" w:hAnsi="Times New Roman" w:cs="Times New Roman"/>
          <w:sz w:val="24"/>
          <w:szCs w:val="24"/>
        </w:rPr>
        <w:t xml:space="preserve">, </w:t>
      </w:r>
      <w:r w:rsidRPr="00546424">
        <w:rPr>
          <w:rFonts w:ascii="Times New Roman" w:hAnsi="Times New Roman" w:cs="Times New Roman"/>
          <w:sz w:val="24"/>
          <w:szCs w:val="24"/>
        </w:rPr>
        <w:t>253-306.</w:t>
      </w:r>
    </w:p>
    <w:p w14:paraId="1BE2B73D" w14:textId="77777777" w:rsidR="009A485A" w:rsidRPr="00613B05" w:rsidRDefault="009A485A" w:rsidP="009A485A">
      <w:pPr>
        <w:spacing w:after="0" w:line="240" w:lineRule="auto"/>
        <w:jc w:val="both"/>
        <w:rPr>
          <w:rFonts w:ascii="Times New Roman" w:hAnsi="Times New Roman" w:cs="Times New Roman"/>
          <w:sz w:val="24"/>
          <w:szCs w:val="24"/>
        </w:rPr>
      </w:pPr>
      <w:r w:rsidRPr="00546424">
        <w:rPr>
          <w:rFonts w:ascii="Times New Roman" w:hAnsi="Times New Roman" w:cs="Times New Roman"/>
          <w:sz w:val="24"/>
          <w:szCs w:val="24"/>
        </w:rPr>
        <w:t xml:space="preserve">Hyman, L.M. </w:t>
      </w:r>
      <w:r>
        <w:rPr>
          <w:rFonts w:ascii="Times New Roman" w:hAnsi="Times New Roman" w:cs="Times New Roman"/>
          <w:sz w:val="24"/>
          <w:szCs w:val="24"/>
        </w:rPr>
        <w:t>(</w:t>
      </w:r>
      <w:r w:rsidRPr="00546424">
        <w:rPr>
          <w:rFonts w:ascii="Times New Roman" w:hAnsi="Times New Roman" w:cs="Times New Roman"/>
          <w:sz w:val="24"/>
          <w:szCs w:val="24"/>
        </w:rPr>
        <w:t>1985</w:t>
      </w:r>
      <w:r>
        <w:rPr>
          <w:rFonts w:ascii="Times New Roman" w:hAnsi="Times New Roman" w:cs="Times New Roman"/>
          <w:sz w:val="24"/>
          <w:szCs w:val="24"/>
        </w:rPr>
        <w:t>)</w:t>
      </w:r>
      <w:r w:rsidRPr="00546424">
        <w:rPr>
          <w:rFonts w:ascii="Times New Roman" w:hAnsi="Times New Roman" w:cs="Times New Roman"/>
          <w:sz w:val="24"/>
          <w:szCs w:val="24"/>
        </w:rPr>
        <w:t xml:space="preserve">. </w:t>
      </w:r>
      <w:r>
        <w:rPr>
          <w:rFonts w:ascii="Times New Roman" w:hAnsi="Times New Roman" w:cs="Times New Roman"/>
          <w:i/>
          <w:iCs/>
          <w:sz w:val="24"/>
          <w:szCs w:val="24"/>
        </w:rPr>
        <w:t>A T</w:t>
      </w:r>
      <w:r w:rsidRPr="00546424">
        <w:rPr>
          <w:rFonts w:ascii="Times New Roman" w:hAnsi="Times New Roman" w:cs="Times New Roman"/>
          <w:i/>
          <w:iCs/>
          <w:sz w:val="24"/>
          <w:szCs w:val="24"/>
        </w:rPr>
        <w:t xml:space="preserve">heory of </w:t>
      </w:r>
      <w:r>
        <w:rPr>
          <w:rFonts w:ascii="Times New Roman" w:hAnsi="Times New Roman" w:cs="Times New Roman"/>
          <w:i/>
          <w:iCs/>
          <w:sz w:val="24"/>
          <w:szCs w:val="24"/>
        </w:rPr>
        <w:t>P</w:t>
      </w:r>
      <w:r w:rsidRPr="00546424">
        <w:rPr>
          <w:rFonts w:ascii="Times New Roman" w:hAnsi="Times New Roman" w:cs="Times New Roman"/>
          <w:i/>
          <w:iCs/>
          <w:sz w:val="24"/>
          <w:szCs w:val="24"/>
        </w:rPr>
        <w:t xml:space="preserve">honological </w:t>
      </w:r>
      <w:r>
        <w:rPr>
          <w:rFonts w:ascii="Times New Roman" w:hAnsi="Times New Roman" w:cs="Times New Roman"/>
          <w:i/>
          <w:iCs/>
          <w:sz w:val="24"/>
          <w:szCs w:val="24"/>
        </w:rPr>
        <w:t>W</w:t>
      </w:r>
      <w:r w:rsidRPr="00546424">
        <w:rPr>
          <w:rFonts w:ascii="Times New Roman" w:hAnsi="Times New Roman" w:cs="Times New Roman"/>
          <w:i/>
          <w:iCs/>
          <w:sz w:val="24"/>
          <w:szCs w:val="24"/>
        </w:rPr>
        <w:t>eight</w:t>
      </w:r>
      <w:r>
        <w:rPr>
          <w:rFonts w:ascii="Times New Roman" w:hAnsi="Times New Roman" w:cs="Times New Roman"/>
          <w:sz w:val="24"/>
          <w:szCs w:val="24"/>
        </w:rPr>
        <w:t>,</w:t>
      </w:r>
      <w:r w:rsidRPr="00546424">
        <w:rPr>
          <w:rFonts w:ascii="Times New Roman" w:hAnsi="Times New Roman" w:cs="Times New Roman"/>
          <w:sz w:val="24"/>
          <w:szCs w:val="24"/>
        </w:rPr>
        <w:t xml:space="preserve"> </w:t>
      </w:r>
      <w:r>
        <w:rPr>
          <w:rFonts w:ascii="Times New Roman" w:hAnsi="Times New Roman" w:cs="Times New Roman"/>
          <w:sz w:val="24"/>
          <w:szCs w:val="24"/>
        </w:rPr>
        <w:t>Dordrecht:</w:t>
      </w:r>
      <w:r w:rsidRPr="00546424">
        <w:rPr>
          <w:rFonts w:ascii="Times New Roman" w:hAnsi="Times New Roman" w:cs="Times New Roman"/>
          <w:sz w:val="24"/>
          <w:szCs w:val="24"/>
        </w:rPr>
        <w:t xml:space="preserve"> </w:t>
      </w:r>
      <w:proofErr w:type="spellStart"/>
      <w:r w:rsidRPr="00546424">
        <w:rPr>
          <w:rFonts w:ascii="Times New Roman" w:hAnsi="Times New Roman" w:cs="Times New Roman"/>
          <w:sz w:val="24"/>
          <w:szCs w:val="24"/>
        </w:rPr>
        <w:t>Foris</w:t>
      </w:r>
      <w:proofErr w:type="spellEnd"/>
      <w:r w:rsidRPr="00546424">
        <w:rPr>
          <w:rFonts w:ascii="Times New Roman" w:hAnsi="Times New Roman" w:cs="Times New Roman"/>
          <w:sz w:val="24"/>
          <w:szCs w:val="24"/>
        </w:rPr>
        <w:t xml:space="preserve"> Publication. </w:t>
      </w:r>
    </w:p>
    <w:p w14:paraId="639C67EA" w14:textId="77AEA1B2" w:rsidR="009A485A" w:rsidRPr="00613B05" w:rsidRDefault="009A485A" w:rsidP="009A485A">
      <w:pPr>
        <w:spacing w:after="0" w:line="240" w:lineRule="auto"/>
        <w:jc w:val="both"/>
        <w:rPr>
          <w:rFonts w:ascii="Times New Roman" w:hAnsi="Times New Roman" w:cs="Times New Roman"/>
          <w:sz w:val="24"/>
          <w:szCs w:val="24"/>
        </w:rPr>
      </w:pPr>
      <w:proofErr w:type="spellStart"/>
      <w:r w:rsidRPr="00613B05">
        <w:rPr>
          <w:rFonts w:ascii="Times New Roman" w:hAnsi="Times New Roman" w:cs="Times New Roman"/>
          <w:sz w:val="24"/>
          <w:szCs w:val="24"/>
        </w:rPr>
        <w:t>Kager</w:t>
      </w:r>
      <w:proofErr w:type="spellEnd"/>
      <w:r w:rsidRPr="00613B05">
        <w:rPr>
          <w:rFonts w:ascii="Times New Roman" w:hAnsi="Times New Roman" w:cs="Times New Roman"/>
          <w:sz w:val="24"/>
          <w:szCs w:val="24"/>
        </w:rPr>
        <w:t>, R. (1999)</w:t>
      </w:r>
      <w:r w:rsidR="00663C0E">
        <w:rPr>
          <w:rFonts w:ascii="Times New Roman" w:hAnsi="Times New Roman" w:cs="Times New Roman"/>
          <w:sz w:val="24"/>
          <w:szCs w:val="24"/>
        </w:rPr>
        <w:t>.</w:t>
      </w:r>
      <w:r w:rsidRPr="00613B05">
        <w:rPr>
          <w:rFonts w:ascii="Times New Roman" w:hAnsi="Times New Roman" w:cs="Times New Roman"/>
          <w:sz w:val="24"/>
          <w:szCs w:val="24"/>
        </w:rPr>
        <w:t xml:space="preserve"> </w:t>
      </w:r>
      <w:r w:rsidRPr="00613B05">
        <w:rPr>
          <w:rFonts w:ascii="Times New Roman" w:hAnsi="Times New Roman" w:cs="Times New Roman"/>
          <w:i/>
          <w:sz w:val="24"/>
          <w:szCs w:val="24"/>
        </w:rPr>
        <w:t>Optimality Theory</w:t>
      </w:r>
      <w:r w:rsidR="00663C0E">
        <w:rPr>
          <w:rFonts w:ascii="Times New Roman" w:hAnsi="Times New Roman" w:cs="Times New Roman"/>
          <w:i/>
          <w:sz w:val="24"/>
          <w:szCs w:val="24"/>
        </w:rPr>
        <w:t>.</w:t>
      </w:r>
      <w:r w:rsidRPr="00613B05">
        <w:rPr>
          <w:rFonts w:ascii="Times New Roman" w:hAnsi="Times New Roman" w:cs="Times New Roman"/>
          <w:i/>
          <w:sz w:val="24"/>
          <w:szCs w:val="24"/>
        </w:rPr>
        <w:t xml:space="preserve"> </w:t>
      </w:r>
      <w:r w:rsidRPr="00613B05">
        <w:rPr>
          <w:rFonts w:ascii="Times New Roman" w:hAnsi="Times New Roman" w:cs="Times New Roman"/>
          <w:sz w:val="24"/>
          <w:szCs w:val="24"/>
        </w:rPr>
        <w:t>Cambridge: Cambridge University Press.</w:t>
      </w:r>
    </w:p>
    <w:p w14:paraId="024B642A" w14:textId="3F4FF0F9" w:rsidR="009A485A" w:rsidRDefault="009A485A" w:rsidP="009A485A">
      <w:pPr>
        <w:spacing w:after="0" w:line="240" w:lineRule="auto"/>
        <w:ind w:left="630" w:hanging="630"/>
        <w:jc w:val="both"/>
        <w:rPr>
          <w:rFonts w:ascii="Times New Roman" w:hAnsi="Times New Roman" w:cs="Times New Roman"/>
          <w:sz w:val="24"/>
          <w:szCs w:val="24"/>
        </w:rPr>
      </w:pPr>
      <w:proofErr w:type="spellStart"/>
      <w:r w:rsidRPr="00613B05">
        <w:rPr>
          <w:rFonts w:ascii="Times New Roman" w:hAnsi="Times New Roman" w:cs="Times New Roman"/>
          <w:sz w:val="24"/>
          <w:szCs w:val="24"/>
        </w:rPr>
        <w:t>Lemhofer</w:t>
      </w:r>
      <w:proofErr w:type="spellEnd"/>
      <w:r w:rsidRPr="00613B05">
        <w:rPr>
          <w:rFonts w:ascii="Times New Roman" w:hAnsi="Times New Roman" w:cs="Times New Roman"/>
          <w:sz w:val="24"/>
          <w:szCs w:val="24"/>
        </w:rPr>
        <w:t xml:space="preserve">, K. </w:t>
      </w:r>
      <w:r w:rsidR="00663C0E">
        <w:rPr>
          <w:rFonts w:ascii="Times New Roman" w:hAnsi="Times New Roman" w:cs="Times New Roman"/>
          <w:sz w:val="24"/>
          <w:szCs w:val="24"/>
        </w:rPr>
        <w:t>&amp;</w:t>
      </w:r>
      <w:r w:rsidRPr="00613B05">
        <w:rPr>
          <w:rFonts w:ascii="Times New Roman" w:hAnsi="Times New Roman" w:cs="Times New Roman"/>
          <w:sz w:val="24"/>
          <w:szCs w:val="24"/>
        </w:rPr>
        <w:t xml:space="preserve"> Dijkstra T. (2004)</w:t>
      </w:r>
      <w:r w:rsidRPr="00613B05">
        <w:rPr>
          <w:rFonts w:ascii="Times New Roman" w:hAnsi="Times New Roman" w:cs="Times New Roman"/>
          <w:bCs/>
          <w:sz w:val="24"/>
          <w:szCs w:val="24"/>
        </w:rPr>
        <w:t xml:space="preserve"> </w:t>
      </w:r>
      <w:r w:rsidR="00154DA1">
        <w:rPr>
          <w:rFonts w:ascii="Times New Roman" w:hAnsi="Times New Roman" w:cs="Times New Roman"/>
          <w:bCs/>
          <w:sz w:val="24"/>
          <w:szCs w:val="24"/>
        </w:rPr>
        <w:t>R</w:t>
      </w:r>
      <w:r w:rsidRPr="00613B05">
        <w:rPr>
          <w:rFonts w:ascii="Times New Roman" w:hAnsi="Times New Roman" w:cs="Times New Roman"/>
          <w:sz w:val="24"/>
          <w:szCs w:val="24"/>
        </w:rPr>
        <w:t xml:space="preserve">ecognizing </w:t>
      </w:r>
      <w:r w:rsidR="00154DA1">
        <w:rPr>
          <w:rFonts w:ascii="Times New Roman" w:hAnsi="Times New Roman" w:cs="Times New Roman"/>
          <w:sz w:val="24"/>
          <w:szCs w:val="24"/>
        </w:rPr>
        <w:t>c</w:t>
      </w:r>
      <w:r w:rsidRPr="00613B05">
        <w:rPr>
          <w:rFonts w:ascii="Times New Roman" w:hAnsi="Times New Roman" w:cs="Times New Roman"/>
          <w:sz w:val="24"/>
          <w:szCs w:val="24"/>
        </w:rPr>
        <w:t xml:space="preserve">ognates and </w:t>
      </w:r>
      <w:r w:rsidR="00154DA1">
        <w:rPr>
          <w:rFonts w:ascii="Times New Roman" w:hAnsi="Times New Roman" w:cs="Times New Roman"/>
          <w:sz w:val="24"/>
          <w:szCs w:val="24"/>
        </w:rPr>
        <w:t>i</w:t>
      </w:r>
      <w:r w:rsidRPr="00613B05">
        <w:rPr>
          <w:rFonts w:ascii="Times New Roman" w:hAnsi="Times New Roman" w:cs="Times New Roman"/>
          <w:sz w:val="24"/>
          <w:szCs w:val="24"/>
        </w:rPr>
        <w:t>nterlingua</w:t>
      </w:r>
      <w:r>
        <w:rPr>
          <w:rFonts w:ascii="Times New Roman" w:hAnsi="Times New Roman" w:cs="Times New Roman"/>
          <w:sz w:val="24"/>
          <w:szCs w:val="24"/>
        </w:rPr>
        <w:t>l</w:t>
      </w:r>
      <w:r w:rsidRPr="00613B05">
        <w:rPr>
          <w:rFonts w:ascii="Times New Roman" w:hAnsi="Times New Roman" w:cs="Times New Roman"/>
          <w:sz w:val="24"/>
          <w:szCs w:val="24"/>
        </w:rPr>
        <w:t xml:space="preserve"> </w:t>
      </w:r>
      <w:r w:rsidR="00154DA1">
        <w:rPr>
          <w:rFonts w:ascii="Times New Roman" w:hAnsi="Times New Roman" w:cs="Times New Roman"/>
          <w:sz w:val="24"/>
          <w:szCs w:val="24"/>
        </w:rPr>
        <w:t>h</w:t>
      </w:r>
      <w:r w:rsidRPr="00613B05">
        <w:rPr>
          <w:rFonts w:ascii="Times New Roman" w:hAnsi="Times New Roman" w:cs="Times New Roman"/>
          <w:sz w:val="24"/>
          <w:szCs w:val="24"/>
        </w:rPr>
        <w:t>omographs:</w:t>
      </w:r>
      <w:r w:rsidRPr="00613B05">
        <w:rPr>
          <w:rFonts w:ascii="Times New Roman" w:hAnsi="Times New Roman" w:cs="Times New Roman"/>
          <w:bCs/>
          <w:sz w:val="24"/>
          <w:szCs w:val="24"/>
        </w:rPr>
        <w:t xml:space="preserve"> </w:t>
      </w:r>
      <w:r w:rsidRPr="00613B05">
        <w:rPr>
          <w:rFonts w:ascii="Times New Roman" w:hAnsi="Times New Roman" w:cs="Times New Roman"/>
          <w:sz w:val="24"/>
          <w:szCs w:val="24"/>
        </w:rPr>
        <w:t xml:space="preserve">Effects of </w:t>
      </w:r>
      <w:r w:rsidR="00154DA1">
        <w:rPr>
          <w:rFonts w:ascii="Times New Roman" w:hAnsi="Times New Roman" w:cs="Times New Roman"/>
          <w:sz w:val="24"/>
          <w:szCs w:val="24"/>
        </w:rPr>
        <w:t>c</w:t>
      </w:r>
      <w:r w:rsidRPr="00613B05">
        <w:rPr>
          <w:rFonts w:ascii="Times New Roman" w:hAnsi="Times New Roman" w:cs="Times New Roman"/>
          <w:sz w:val="24"/>
          <w:szCs w:val="24"/>
        </w:rPr>
        <w:t xml:space="preserve">ode </w:t>
      </w:r>
      <w:r w:rsidR="00154DA1">
        <w:rPr>
          <w:rFonts w:ascii="Times New Roman" w:hAnsi="Times New Roman" w:cs="Times New Roman"/>
          <w:sz w:val="24"/>
          <w:szCs w:val="24"/>
        </w:rPr>
        <w:t>s</w:t>
      </w:r>
      <w:r w:rsidRPr="00613B05">
        <w:rPr>
          <w:rFonts w:ascii="Times New Roman" w:hAnsi="Times New Roman" w:cs="Times New Roman"/>
          <w:sz w:val="24"/>
          <w:szCs w:val="24"/>
        </w:rPr>
        <w:t xml:space="preserve">imilarity in </w:t>
      </w:r>
      <w:r w:rsidR="00154DA1">
        <w:rPr>
          <w:rFonts w:ascii="Times New Roman" w:hAnsi="Times New Roman" w:cs="Times New Roman"/>
          <w:sz w:val="24"/>
          <w:szCs w:val="24"/>
        </w:rPr>
        <w:t>l</w:t>
      </w:r>
      <w:r>
        <w:rPr>
          <w:rFonts w:ascii="Times New Roman" w:hAnsi="Times New Roman" w:cs="Times New Roman"/>
          <w:sz w:val="24"/>
          <w:szCs w:val="24"/>
        </w:rPr>
        <w:t>a</w:t>
      </w:r>
      <w:r w:rsidRPr="00613B05">
        <w:rPr>
          <w:rFonts w:ascii="Times New Roman" w:hAnsi="Times New Roman" w:cs="Times New Roman"/>
          <w:sz w:val="24"/>
          <w:szCs w:val="24"/>
        </w:rPr>
        <w:t>nguage-specific</w:t>
      </w:r>
      <w:r w:rsidRPr="00613B05">
        <w:rPr>
          <w:rFonts w:ascii="Times New Roman" w:hAnsi="Times New Roman" w:cs="Times New Roman"/>
          <w:bCs/>
          <w:sz w:val="24"/>
          <w:szCs w:val="24"/>
        </w:rPr>
        <w:t xml:space="preserve"> </w:t>
      </w:r>
      <w:r w:rsidRPr="00613B05">
        <w:rPr>
          <w:rFonts w:ascii="Times New Roman" w:hAnsi="Times New Roman" w:cs="Times New Roman"/>
          <w:sz w:val="24"/>
          <w:szCs w:val="24"/>
        </w:rPr>
        <w:t xml:space="preserve">and </w:t>
      </w:r>
      <w:r w:rsidR="00154DA1">
        <w:rPr>
          <w:rFonts w:ascii="Times New Roman" w:hAnsi="Times New Roman" w:cs="Times New Roman"/>
          <w:sz w:val="24"/>
          <w:szCs w:val="24"/>
        </w:rPr>
        <w:t>g</w:t>
      </w:r>
      <w:r w:rsidRPr="00613B05">
        <w:rPr>
          <w:rFonts w:ascii="Times New Roman" w:hAnsi="Times New Roman" w:cs="Times New Roman"/>
          <w:sz w:val="24"/>
          <w:szCs w:val="24"/>
        </w:rPr>
        <w:t xml:space="preserve">eneralized </w:t>
      </w:r>
      <w:r w:rsidR="00154DA1">
        <w:rPr>
          <w:rFonts w:ascii="Times New Roman" w:hAnsi="Times New Roman" w:cs="Times New Roman"/>
          <w:sz w:val="24"/>
          <w:szCs w:val="24"/>
        </w:rPr>
        <w:t>l</w:t>
      </w:r>
      <w:r w:rsidRPr="00613B05">
        <w:rPr>
          <w:rFonts w:ascii="Times New Roman" w:hAnsi="Times New Roman" w:cs="Times New Roman"/>
          <w:sz w:val="24"/>
          <w:szCs w:val="24"/>
        </w:rPr>
        <w:t xml:space="preserve">exical </w:t>
      </w:r>
      <w:r w:rsidR="00154DA1">
        <w:rPr>
          <w:rFonts w:ascii="Times New Roman" w:hAnsi="Times New Roman" w:cs="Times New Roman"/>
          <w:sz w:val="24"/>
          <w:szCs w:val="24"/>
        </w:rPr>
        <w:t>d</w:t>
      </w:r>
      <w:r w:rsidRPr="00613B05">
        <w:rPr>
          <w:rFonts w:ascii="Times New Roman" w:hAnsi="Times New Roman" w:cs="Times New Roman"/>
          <w:sz w:val="24"/>
          <w:szCs w:val="24"/>
        </w:rPr>
        <w:t xml:space="preserve">ecision. </w:t>
      </w:r>
      <w:r w:rsidRPr="00613B05">
        <w:rPr>
          <w:rFonts w:ascii="Times New Roman" w:hAnsi="Times New Roman" w:cs="Times New Roman"/>
          <w:i/>
          <w:sz w:val="24"/>
          <w:szCs w:val="24"/>
        </w:rPr>
        <w:t>Memory and Cognition</w:t>
      </w:r>
      <w:r w:rsidR="00154DA1">
        <w:rPr>
          <w:rFonts w:ascii="Times New Roman" w:hAnsi="Times New Roman" w:cs="Times New Roman"/>
          <w:i/>
          <w:sz w:val="24"/>
          <w:szCs w:val="24"/>
        </w:rPr>
        <w:t>,</w:t>
      </w:r>
      <w:r>
        <w:rPr>
          <w:rFonts w:ascii="Times New Roman" w:hAnsi="Times New Roman" w:cs="Times New Roman"/>
          <w:sz w:val="24"/>
          <w:szCs w:val="24"/>
        </w:rPr>
        <w:t xml:space="preserve"> 32(4)</w:t>
      </w:r>
      <w:r w:rsidRPr="00613B05">
        <w:rPr>
          <w:rFonts w:ascii="Times New Roman" w:hAnsi="Times New Roman" w:cs="Times New Roman"/>
          <w:sz w:val="24"/>
          <w:szCs w:val="24"/>
        </w:rPr>
        <w:t>,</w:t>
      </w:r>
      <w:r>
        <w:rPr>
          <w:rFonts w:ascii="Times New Roman" w:hAnsi="Times New Roman" w:cs="Times New Roman"/>
          <w:sz w:val="24"/>
          <w:szCs w:val="24"/>
        </w:rPr>
        <w:t xml:space="preserve"> </w:t>
      </w:r>
      <w:r w:rsidRPr="00613B05">
        <w:rPr>
          <w:rFonts w:ascii="Times New Roman" w:hAnsi="Times New Roman" w:cs="Times New Roman"/>
          <w:sz w:val="24"/>
          <w:szCs w:val="24"/>
        </w:rPr>
        <w:t>533-550</w:t>
      </w:r>
      <w:r>
        <w:rPr>
          <w:rFonts w:ascii="Times New Roman" w:hAnsi="Times New Roman" w:cs="Times New Roman"/>
          <w:sz w:val="24"/>
          <w:szCs w:val="24"/>
        </w:rPr>
        <w:t>.</w:t>
      </w:r>
    </w:p>
    <w:p w14:paraId="214E3ECE" w14:textId="77777777" w:rsidR="009A485A" w:rsidRDefault="009A485A" w:rsidP="009A485A">
      <w:pPr>
        <w:spacing w:after="0" w:line="240" w:lineRule="auto"/>
        <w:ind w:left="630" w:hanging="630"/>
        <w:jc w:val="both"/>
        <w:rPr>
          <w:rFonts w:ascii="Times New Roman" w:hAnsi="Times New Roman" w:cs="Times New Roman"/>
          <w:sz w:val="24"/>
          <w:szCs w:val="24"/>
        </w:rPr>
      </w:pPr>
      <w:r>
        <w:rPr>
          <w:rFonts w:ascii="Times New Roman" w:hAnsi="Times New Roman" w:cs="Times New Roman"/>
          <w:sz w:val="24"/>
          <w:szCs w:val="24"/>
        </w:rPr>
        <w:t>O’ Connor, J. (1973</w:t>
      </w:r>
      <w:proofErr w:type="gramStart"/>
      <w:r>
        <w:rPr>
          <w:rFonts w:ascii="Times New Roman" w:hAnsi="Times New Roman" w:cs="Times New Roman"/>
          <w:sz w:val="24"/>
          <w:szCs w:val="24"/>
        </w:rPr>
        <w:t xml:space="preserve">)  </w:t>
      </w:r>
      <w:r w:rsidRPr="003C657B">
        <w:rPr>
          <w:rFonts w:ascii="Times New Roman" w:hAnsi="Times New Roman" w:cs="Times New Roman"/>
          <w:i/>
          <w:sz w:val="24"/>
          <w:szCs w:val="24"/>
        </w:rPr>
        <w:t>Phonetics</w:t>
      </w:r>
      <w:proofErr w:type="gramEnd"/>
      <w:r>
        <w:rPr>
          <w:rFonts w:ascii="Times New Roman" w:hAnsi="Times New Roman" w:cs="Times New Roman"/>
          <w:sz w:val="24"/>
          <w:szCs w:val="24"/>
        </w:rPr>
        <w:t>, Harmondsworth: Penguin Books Ltd.</w:t>
      </w:r>
    </w:p>
    <w:p w14:paraId="51CC2A5F" w14:textId="77777777" w:rsidR="009A485A" w:rsidRPr="00613B05" w:rsidRDefault="009A485A" w:rsidP="009A485A">
      <w:pPr>
        <w:spacing w:after="0" w:line="240" w:lineRule="auto"/>
        <w:ind w:left="630" w:hanging="630"/>
        <w:jc w:val="both"/>
        <w:rPr>
          <w:rFonts w:ascii="Times New Roman" w:hAnsi="Times New Roman" w:cs="Times New Roman"/>
          <w:bCs/>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(2012) </w:t>
      </w:r>
      <w:r w:rsidRPr="003C657B">
        <w:rPr>
          <w:rFonts w:ascii="Times New Roman" w:hAnsi="Times New Roman" w:cs="Times New Roman"/>
          <w:i/>
          <w:sz w:val="24"/>
          <w:szCs w:val="24"/>
        </w:rPr>
        <w:t>Fundamentals of English Phonetics and Phonology</w:t>
      </w:r>
      <w:r>
        <w:rPr>
          <w:rFonts w:ascii="Times New Roman" w:hAnsi="Times New Roman" w:cs="Times New Roman"/>
          <w:sz w:val="24"/>
          <w:szCs w:val="24"/>
        </w:rPr>
        <w:t xml:space="preserve">, Lagos: </w:t>
      </w:r>
      <w:proofErr w:type="spellStart"/>
      <w:r>
        <w:rPr>
          <w:rFonts w:ascii="Times New Roman" w:hAnsi="Times New Roman" w:cs="Times New Roman"/>
          <w:sz w:val="24"/>
          <w:szCs w:val="24"/>
        </w:rPr>
        <w:t>Femolus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Fetop</w:t>
      </w:r>
      <w:proofErr w:type="spellEnd"/>
      <w:r>
        <w:rPr>
          <w:rFonts w:ascii="Times New Roman" w:hAnsi="Times New Roman" w:cs="Times New Roman"/>
          <w:sz w:val="24"/>
          <w:szCs w:val="24"/>
        </w:rPr>
        <w:t xml:space="preserve"> Publishers.</w:t>
      </w:r>
    </w:p>
    <w:p w14:paraId="20825E92" w14:textId="0E5F11E8" w:rsidR="009A485A" w:rsidRDefault="009A485A" w:rsidP="009A485A">
      <w:pPr>
        <w:spacing w:after="0" w:line="240" w:lineRule="auto"/>
        <w:ind w:left="630" w:hanging="630"/>
        <w:jc w:val="both"/>
        <w:rPr>
          <w:rFonts w:ascii="Times New Roman" w:hAnsi="Times New Roman" w:cs="Times New Roman"/>
          <w:sz w:val="24"/>
          <w:szCs w:val="24"/>
        </w:rPr>
      </w:pPr>
      <w:r w:rsidRPr="00613B05">
        <w:rPr>
          <w:rFonts w:ascii="Times New Roman" w:hAnsi="Times New Roman" w:cs="Times New Roman"/>
          <w:sz w:val="24"/>
          <w:szCs w:val="24"/>
        </w:rPr>
        <w:t xml:space="preserve">Peng, L. </w:t>
      </w:r>
      <w:r w:rsidR="00663C0E">
        <w:rPr>
          <w:rFonts w:ascii="Times New Roman" w:hAnsi="Times New Roman" w:cs="Times New Roman"/>
          <w:sz w:val="24"/>
          <w:szCs w:val="24"/>
        </w:rPr>
        <w:t>&amp;</w:t>
      </w:r>
      <w:r w:rsidRPr="00613B05">
        <w:rPr>
          <w:rFonts w:ascii="Times New Roman" w:hAnsi="Times New Roman" w:cs="Times New Roman"/>
          <w:sz w:val="24"/>
          <w:szCs w:val="24"/>
        </w:rPr>
        <w:t xml:space="preserve"> Ann, J. (2001) Stress and </w:t>
      </w:r>
      <w:r w:rsidR="00154DA1">
        <w:rPr>
          <w:rFonts w:ascii="Times New Roman" w:hAnsi="Times New Roman" w:cs="Times New Roman"/>
          <w:sz w:val="24"/>
          <w:szCs w:val="24"/>
        </w:rPr>
        <w:t>d</w:t>
      </w:r>
      <w:r w:rsidRPr="00613B05">
        <w:rPr>
          <w:rFonts w:ascii="Times New Roman" w:hAnsi="Times New Roman" w:cs="Times New Roman"/>
          <w:sz w:val="24"/>
          <w:szCs w:val="24"/>
        </w:rPr>
        <w:t xml:space="preserve">uration in </w:t>
      </w:r>
      <w:r w:rsidR="00154DA1">
        <w:rPr>
          <w:rFonts w:ascii="Times New Roman" w:hAnsi="Times New Roman" w:cs="Times New Roman"/>
          <w:sz w:val="24"/>
          <w:szCs w:val="24"/>
        </w:rPr>
        <w:t>t</w:t>
      </w:r>
      <w:r w:rsidRPr="00613B05">
        <w:rPr>
          <w:rFonts w:ascii="Times New Roman" w:hAnsi="Times New Roman" w:cs="Times New Roman"/>
          <w:sz w:val="24"/>
          <w:szCs w:val="24"/>
        </w:rPr>
        <w:t xml:space="preserve">hree </w:t>
      </w:r>
      <w:r w:rsidR="00154DA1">
        <w:rPr>
          <w:rFonts w:ascii="Times New Roman" w:hAnsi="Times New Roman" w:cs="Times New Roman"/>
          <w:sz w:val="24"/>
          <w:szCs w:val="24"/>
        </w:rPr>
        <w:t>v</w:t>
      </w:r>
      <w:r w:rsidRPr="00613B05">
        <w:rPr>
          <w:rFonts w:ascii="Times New Roman" w:hAnsi="Times New Roman" w:cs="Times New Roman"/>
          <w:sz w:val="24"/>
          <w:szCs w:val="24"/>
        </w:rPr>
        <w:t xml:space="preserve">arieties of English, </w:t>
      </w:r>
      <w:r w:rsidRPr="00613B05">
        <w:rPr>
          <w:rFonts w:ascii="Times New Roman" w:hAnsi="Times New Roman" w:cs="Times New Roman"/>
          <w:i/>
          <w:sz w:val="24"/>
          <w:szCs w:val="24"/>
        </w:rPr>
        <w:t xml:space="preserve">World </w:t>
      </w:r>
      <w:proofErr w:type="spellStart"/>
      <w:r w:rsidRPr="00613B05">
        <w:rPr>
          <w:rFonts w:ascii="Times New Roman" w:hAnsi="Times New Roman" w:cs="Times New Roman"/>
          <w:i/>
          <w:sz w:val="24"/>
          <w:szCs w:val="24"/>
        </w:rPr>
        <w:t>Englishes</w:t>
      </w:r>
      <w:proofErr w:type="spellEnd"/>
      <w:r w:rsidRPr="00613B05">
        <w:rPr>
          <w:rFonts w:ascii="Times New Roman" w:hAnsi="Times New Roman" w:cs="Times New Roman"/>
          <w:sz w:val="24"/>
          <w:szCs w:val="24"/>
        </w:rPr>
        <w:t>, 20 (1) 1-27.</w:t>
      </w:r>
    </w:p>
    <w:p w14:paraId="4472DBA2" w14:textId="2F002CEB" w:rsidR="009A485A" w:rsidRDefault="009A485A" w:rsidP="009A485A">
      <w:pPr>
        <w:spacing w:after="0" w:line="240" w:lineRule="auto"/>
        <w:ind w:left="630" w:hanging="630"/>
        <w:jc w:val="both"/>
        <w:rPr>
          <w:rFonts w:ascii="Times New Roman" w:hAnsi="Times New Roman" w:cs="Times New Roman"/>
          <w:sz w:val="24"/>
          <w:szCs w:val="24"/>
        </w:rPr>
      </w:pPr>
      <w:r>
        <w:rPr>
          <w:rFonts w:ascii="Times New Roman" w:hAnsi="Times New Roman" w:cs="Times New Roman"/>
          <w:sz w:val="24"/>
          <w:szCs w:val="24"/>
        </w:rPr>
        <w:t xml:space="preserve">Roach, P. (2000) </w:t>
      </w:r>
      <w:r w:rsidRPr="003C657B">
        <w:rPr>
          <w:rFonts w:ascii="Times New Roman" w:hAnsi="Times New Roman" w:cs="Times New Roman"/>
          <w:i/>
          <w:sz w:val="24"/>
          <w:szCs w:val="24"/>
        </w:rPr>
        <w:t>English Phonetics and Phonology</w:t>
      </w:r>
      <w:r w:rsidR="00154DA1">
        <w:rPr>
          <w:rFonts w:ascii="Times New Roman" w:hAnsi="Times New Roman" w:cs="Times New Roman"/>
          <w:sz w:val="24"/>
          <w:szCs w:val="24"/>
        </w:rPr>
        <w:t>.</w:t>
      </w:r>
      <w:r>
        <w:rPr>
          <w:rFonts w:ascii="Times New Roman" w:hAnsi="Times New Roman" w:cs="Times New Roman"/>
          <w:sz w:val="24"/>
          <w:szCs w:val="24"/>
        </w:rPr>
        <w:t xml:space="preserve"> Spain: Oxford University Press.</w:t>
      </w:r>
    </w:p>
    <w:p w14:paraId="0560B278" w14:textId="5F1A07BF" w:rsidR="009A485A" w:rsidRPr="005C4073" w:rsidRDefault="009A485A" w:rsidP="009A485A">
      <w:pPr>
        <w:spacing w:after="0" w:line="240" w:lineRule="auto"/>
        <w:ind w:left="630" w:hanging="630"/>
        <w:jc w:val="both"/>
        <w:rPr>
          <w:rFonts w:ascii="Times New Roman" w:hAnsi="Times New Roman" w:cs="Times New Roman"/>
          <w:bCs/>
          <w:sz w:val="24"/>
          <w:szCs w:val="24"/>
        </w:rPr>
      </w:pPr>
      <w:proofErr w:type="spellStart"/>
      <w:r w:rsidRPr="005C4073">
        <w:rPr>
          <w:rFonts w:ascii="Times New Roman" w:hAnsi="Times New Roman" w:cs="Times New Roman"/>
          <w:bCs/>
          <w:sz w:val="24"/>
          <w:szCs w:val="24"/>
        </w:rPr>
        <w:lastRenderedPageBreak/>
        <w:t>Utulu</w:t>
      </w:r>
      <w:proofErr w:type="spellEnd"/>
      <w:r w:rsidRPr="005C4073">
        <w:rPr>
          <w:rFonts w:ascii="Times New Roman" w:hAnsi="Times New Roman" w:cs="Times New Roman"/>
          <w:bCs/>
          <w:sz w:val="24"/>
          <w:szCs w:val="24"/>
        </w:rPr>
        <w:t xml:space="preserve"> D. C. (2014) </w:t>
      </w:r>
      <w:proofErr w:type="spellStart"/>
      <w:r w:rsidRPr="005C4073">
        <w:rPr>
          <w:rFonts w:ascii="Times New Roman" w:hAnsi="Times New Roman" w:cs="Times New Roman"/>
          <w:bCs/>
          <w:sz w:val="24"/>
          <w:szCs w:val="24"/>
        </w:rPr>
        <w:t>Monophthongisation</w:t>
      </w:r>
      <w:proofErr w:type="spellEnd"/>
      <w:r w:rsidRPr="005C4073">
        <w:rPr>
          <w:rFonts w:ascii="Times New Roman" w:hAnsi="Times New Roman" w:cs="Times New Roman"/>
          <w:bCs/>
          <w:sz w:val="24"/>
          <w:szCs w:val="24"/>
        </w:rPr>
        <w:t xml:space="preserve"> and </w:t>
      </w:r>
      <w:r w:rsidR="00154DA1">
        <w:rPr>
          <w:rFonts w:ascii="Times New Roman" w:hAnsi="Times New Roman" w:cs="Times New Roman"/>
          <w:bCs/>
          <w:sz w:val="24"/>
          <w:szCs w:val="24"/>
        </w:rPr>
        <w:t>v</w:t>
      </w:r>
      <w:r w:rsidRPr="005C4073">
        <w:rPr>
          <w:rFonts w:ascii="Times New Roman" w:hAnsi="Times New Roman" w:cs="Times New Roman"/>
          <w:bCs/>
          <w:sz w:val="24"/>
          <w:szCs w:val="24"/>
        </w:rPr>
        <w:t xml:space="preserve">owel </w:t>
      </w:r>
      <w:r w:rsidR="00154DA1">
        <w:rPr>
          <w:rFonts w:ascii="Times New Roman" w:hAnsi="Times New Roman" w:cs="Times New Roman"/>
          <w:bCs/>
          <w:sz w:val="24"/>
          <w:szCs w:val="24"/>
        </w:rPr>
        <w:t>l</w:t>
      </w:r>
      <w:r w:rsidRPr="005C4073">
        <w:rPr>
          <w:rFonts w:ascii="Times New Roman" w:hAnsi="Times New Roman" w:cs="Times New Roman"/>
          <w:bCs/>
          <w:sz w:val="24"/>
          <w:szCs w:val="24"/>
        </w:rPr>
        <w:t xml:space="preserve">engthening </w:t>
      </w:r>
      <w:r w:rsidR="00154DA1">
        <w:rPr>
          <w:rFonts w:ascii="Times New Roman" w:hAnsi="Times New Roman" w:cs="Times New Roman"/>
          <w:bCs/>
          <w:sz w:val="24"/>
          <w:szCs w:val="24"/>
        </w:rPr>
        <w:t>p</w:t>
      </w:r>
      <w:r w:rsidRPr="005C4073">
        <w:rPr>
          <w:rFonts w:ascii="Times New Roman" w:hAnsi="Times New Roman" w:cs="Times New Roman"/>
          <w:bCs/>
          <w:sz w:val="24"/>
          <w:szCs w:val="24"/>
        </w:rPr>
        <w:t xml:space="preserve">rocesses in </w:t>
      </w:r>
      <w:r w:rsidR="00154DA1">
        <w:rPr>
          <w:rFonts w:ascii="Times New Roman" w:hAnsi="Times New Roman" w:cs="Times New Roman"/>
          <w:bCs/>
          <w:sz w:val="24"/>
          <w:szCs w:val="24"/>
        </w:rPr>
        <w:t>e</w:t>
      </w:r>
      <w:r w:rsidRPr="005C4073">
        <w:rPr>
          <w:rFonts w:ascii="Times New Roman" w:hAnsi="Times New Roman" w:cs="Times New Roman"/>
          <w:bCs/>
          <w:sz w:val="24"/>
          <w:szCs w:val="24"/>
        </w:rPr>
        <w:t xml:space="preserve">ducated Urhobo English: A </w:t>
      </w:r>
      <w:proofErr w:type="spellStart"/>
      <w:r w:rsidR="00154DA1">
        <w:rPr>
          <w:rFonts w:ascii="Times New Roman" w:hAnsi="Times New Roman" w:cs="Times New Roman"/>
          <w:bCs/>
          <w:sz w:val="24"/>
          <w:szCs w:val="24"/>
        </w:rPr>
        <w:t>m</w:t>
      </w:r>
      <w:r w:rsidRPr="005C4073">
        <w:rPr>
          <w:rFonts w:ascii="Times New Roman" w:hAnsi="Times New Roman" w:cs="Times New Roman"/>
          <w:bCs/>
          <w:sz w:val="24"/>
          <w:szCs w:val="24"/>
        </w:rPr>
        <w:t>oraic</w:t>
      </w:r>
      <w:proofErr w:type="spellEnd"/>
      <w:r w:rsidRPr="005C4073">
        <w:rPr>
          <w:rFonts w:ascii="Times New Roman" w:hAnsi="Times New Roman" w:cs="Times New Roman"/>
          <w:bCs/>
          <w:sz w:val="24"/>
          <w:szCs w:val="24"/>
        </w:rPr>
        <w:t xml:space="preserve"> </w:t>
      </w:r>
      <w:r w:rsidR="00154DA1">
        <w:rPr>
          <w:rFonts w:ascii="Times New Roman" w:hAnsi="Times New Roman" w:cs="Times New Roman"/>
          <w:bCs/>
          <w:sz w:val="24"/>
          <w:szCs w:val="24"/>
        </w:rPr>
        <w:t>a</w:t>
      </w:r>
      <w:r w:rsidRPr="005C4073">
        <w:rPr>
          <w:rFonts w:ascii="Times New Roman" w:hAnsi="Times New Roman" w:cs="Times New Roman"/>
          <w:bCs/>
          <w:sz w:val="24"/>
          <w:szCs w:val="24"/>
        </w:rPr>
        <w:t>ccount</w:t>
      </w:r>
      <w:r w:rsidR="00154DA1">
        <w:rPr>
          <w:rFonts w:ascii="Times New Roman" w:hAnsi="Times New Roman" w:cs="Times New Roman"/>
          <w:bCs/>
          <w:sz w:val="24"/>
          <w:szCs w:val="24"/>
        </w:rPr>
        <w:t>.</w:t>
      </w:r>
      <w:r w:rsidRPr="005C4073">
        <w:rPr>
          <w:rFonts w:ascii="TimesNewRoman" w:eastAsia="TimesNewRoman" w:cs="TimesNewRoman"/>
          <w:color w:val="000000"/>
          <w:sz w:val="16"/>
          <w:szCs w:val="16"/>
        </w:rPr>
        <w:t xml:space="preserve"> </w:t>
      </w:r>
      <w:r w:rsidRPr="0052553D">
        <w:rPr>
          <w:rFonts w:ascii="Times New Roman" w:hAnsi="Times New Roman" w:cs="Times New Roman"/>
          <w:bCs/>
          <w:i/>
          <w:sz w:val="24"/>
          <w:szCs w:val="24"/>
        </w:rPr>
        <w:t>Arts and Design Studies</w:t>
      </w:r>
      <w:r w:rsidRPr="005C4073">
        <w:rPr>
          <w:rFonts w:ascii="Times New Roman" w:hAnsi="Times New Roman" w:cs="Times New Roman"/>
          <w:bCs/>
          <w:sz w:val="24"/>
          <w:szCs w:val="24"/>
        </w:rPr>
        <w:t>, 26</w:t>
      </w:r>
      <w:r w:rsidR="00154DA1">
        <w:rPr>
          <w:rFonts w:ascii="Times New Roman" w:hAnsi="Times New Roman" w:cs="Times New Roman"/>
          <w:bCs/>
          <w:sz w:val="24"/>
          <w:szCs w:val="24"/>
        </w:rPr>
        <w:t>,</w:t>
      </w:r>
      <w:r w:rsidRPr="005C4073">
        <w:rPr>
          <w:rFonts w:ascii="Times New Roman" w:hAnsi="Times New Roman" w:cs="Times New Roman"/>
          <w:bCs/>
          <w:sz w:val="24"/>
          <w:szCs w:val="24"/>
        </w:rPr>
        <w:t xml:space="preserve"> 2-10</w:t>
      </w:r>
      <w:r>
        <w:rPr>
          <w:rFonts w:ascii="Times New Roman" w:hAnsi="Times New Roman" w:cs="Times New Roman"/>
          <w:bCs/>
          <w:sz w:val="24"/>
          <w:szCs w:val="24"/>
        </w:rPr>
        <w:t>.</w:t>
      </w:r>
    </w:p>
    <w:p w14:paraId="69AB462F" w14:textId="04A80EA5" w:rsidR="009A485A" w:rsidRDefault="009A485A" w:rsidP="009A485A">
      <w:pPr>
        <w:spacing w:after="0" w:line="240" w:lineRule="auto"/>
        <w:ind w:left="630" w:hanging="630"/>
        <w:jc w:val="both"/>
        <w:rPr>
          <w:rFonts w:ascii="Times New Roman" w:hAnsi="Times New Roman" w:cs="Times New Roman"/>
          <w:sz w:val="24"/>
          <w:szCs w:val="24"/>
        </w:rPr>
      </w:pPr>
      <w:proofErr w:type="spellStart"/>
      <w:r>
        <w:rPr>
          <w:rFonts w:ascii="Times New Roman" w:hAnsi="Times New Roman" w:cs="Times New Roman"/>
          <w:sz w:val="24"/>
          <w:szCs w:val="24"/>
        </w:rPr>
        <w:t>Yavas</w:t>
      </w:r>
      <w:proofErr w:type="spellEnd"/>
      <w:r>
        <w:rPr>
          <w:rFonts w:ascii="Times New Roman" w:hAnsi="Times New Roman" w:cs="Times New Roman"/>
          <w:sz w:val="24"/>
          <w:szCs w:val="24"/>
        </w:rPr>
        <w:t xml:space="preserve">, M. (2011) </w:t>
      </w:r>
      <w:r w:rsidRPr="00132824">
        <w:rPr>
          <w:rFonts w:ascii="Times New Roman" w:hAnsi="Times New Roman" w:cs="Times New Roman"/>
          <w:i/>
          <w:sz w:val="24"/>
          <w:szCs w:val="24"/>
        </w:rPr>
        <w:t>Applied English Phonology</w:t>
      </w:r>
      <w:r w:rsidR="00154DA1">
        <w:rPr>
          <w:rFonts w:ascii="Times New Roman" w:hAnsi="Times New Roman" w:cs="Times New Roman"/>
          <w:sz w:val="24"/>
          <w:szCs w:val="24"/>
        </w:rPr>
        <w:t>.</w:t>
      </w:r>
      <w:r>
        <w:rPr>
          <w:rFonts w:ascii="Times New Roman" w:hAnsi="Times New Roman" w:cs="Times New Roman"/>
          <w:sz w:val="24"/>
          <w:szCs w:val="24"/>
        </w:rPr>
        <w:t xml:space="preserve"> Oxford: Blackwell.</w:t>
      </w:r>
    </w:p>
    <w:p w14:paraId="3E4684C4" w14:textId="77777777" w:rsidR="00154DA1" w:rsidRPr="00613B05" w:rsidRDefault="00154DA1" w:rsidP="009A485A">
      <w:pPr>
        <w:spacing w:after="0" w:line="240" w:lineRule="auto"/>
        <w:ind w:left="630" w:hanging="630"/>
        <w:jc w:val="both"/>
        <w:rPr>
          <w:rFonts w:ascii="Times New Roman" w:hAnsi="Times New Roman" w:cs="Times New Roman"/>
          <w:sz w:val="24"/>
          <w:szCs w:val="24"/>
        </w:rPr>
      </w:pPr>
    </w:p>
    <w:p w14:paraId="6AB079CC" w14:textId="77777777" w:rsidR="009A485A" w:rsidRDefault="009A485A" w:rsidP="009A485A">
      <w:pPr>
        <w:spacing w:after="0" w:line="240" w:lineRule="auto"/>
        <w:jc w:val="both"/>
        <w:rPr>
          <w:rFonts w:ascii="Times New Roman" w:hAnsi="Times New Roman" w:cs="Times New Roman"/>
          <w:b/>
          <w:sz w:val="24"/>
          <w:szCs w:val="24"/>
        </w:rPr>
      </w:pPr>
      <w:r w:rsidRPr="00613B05">
        <w:rPr>
          <w:rFonts w:ascii="Times New Roman" w:hAnsi="Times New Roman" w:cs="Times New Roman"/>
          <w:b/>
          <w:sz w:val="24"/>
          <w:szCs w:val="24"/>
        </w:rPr>
        <w:t>Appendix</w:t>
      </w:r>
    </w:p>
    <w:p w14:paraId="0F3D8990" w14:textId="77777777" w:rsidR="009A485A" w:rsidRDefault="009A485A" w:rsidP="009A485A">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Please read the following sentences</w:t>
      </w:r>
    </w:p>
    <w:p w14:paraId="46D315DB" w14:textId="77777777" w:rsidR="009A485A" w:rsidRPr="006D6B28" w:rsidRDefault="009A485A" w:rsidP="009A485A">
      <w:pPr>
        <w:pStyle w:val="ListParagraph"/>
        <w:numPr>
          <w:ilvl w:val="0"/>
          <w:numId w:val="11"/>
        </w:numPr>
        <w:spacing w:after="0" w:line="240" w:lineRule="auto"/>
        <w:jc w:val="both"/>
        <w:rPr>
          <w:rFonts w:ascii="Times New Roman" w:hAnsi="Times New Roman" w:cs="Times New Roman"/>
          <w:i/>
          <w:sz w:val="24"/>
          <w:szCs w:val="24"/>
        </w:rPr>
      </w:pPr>
      <w:r w:rsidRPr="00CB42CA">
        <w:rPr>
          <w:rFonts w:ascii="Times New Roman" w:hAnsi="Times New Roman" w:cs="Times New Roman"/>
          <w:sz w:val="24"/>
          <w:szCs w:val="24"/>
        </w:rPr>
        <w:t xml:space="preserve">Iced </w:t>
      </w:r>
      <w:r w:rsidRPr="006D6B28">
        <w:rPr>
          <w:rFonts w:ascii="Times New Roman" w:hAnsi="Times New Roman" w:cs="Times New Roman"/>
          <w:i/>
          <w:sz w:val="24"/>
          <w:szCs w:val="24"/>
        </w:rPr>
        <w:t>ale</w:t>
      </w:r>
      <w:r w:rsidRPr="00CB42CA">
        <w:rPr>
          <w:rFonts w:ascii="Times New Roman" w:hAnsi="Times New Roman" w:cs="Times New Roman"/>
          <w:sz w:val="24"/>
          <w:szCs w:val="24"/>
        </w:rPr>
        <w:t xml:space="preserve"> tastes better when gulped down without </w:t>
      </w:r>
      <w:r w:rsidRPr="006D6B28">
        <w:rPr>
          <w:rFonts w:ascii="Times New Roman" w:hAnsi="Times New Roman" w:cs="Times New Roman"/>
          <w:i/>
          <w:sz w:val="24"/>
          <w:szCs w:val="24"/>
        </w:rPr>
        <w:t>ado.</w:t>
      </w:r>
    </w:p>
    <w:p w14:paraId="2AFA4368" w14:textId="77777777" w:rsidR="009A485A" w:rsidRPr="00CB42CA" w:rsidRDefault="009A485A" w:rsidP="009A485A">
      <w:pPr>
        <w:pStyle w:val="ListParagraph"/>
        <w:numPr>
          <w:ilvl w:val="0"/>
          <w:numId w:val="11"/>
        </w:numPr>
        <w:spacing w:after="0" w:line="240" w:lineRule="auto"/>
        <w:jc w:val="both"/>
        <w:rPr>
          <w:rFonts w:ascii="Times New Roman" w:hAnsi="Times New Roman" w:cs="Times New Roman"/>
          <w:sz w:val="24"/>
          <w:szCs w:val="24"/>
        </w:rPr>
      </w:pPr>
      <w:r w:rsidRPr="006D6B28">
        <w:rPr>
          <w:rFonts w:ascii="Times New Roman" w:hAnsi="Times New Roman" w:cs="Times New Roman"/>
          <w:i/>
          <w:sz w:val="24"/>
          <w:szCs w:val="24"/>
        </w:rPr>
        <w:t>‘Aye</w:t>
      </w:r>
      <w:r w:rsidRPr="00CB42CA">
        <w:rPr>
          <w:rFonts w:ascii="Times New Roman" w:hAnsi="Times New Roman" w:cs="Times New Roman"/>
          <w:sz w:val="24"/>
          <w:szCs w:val="24"/>
        </w:rPr>
        <w:t xml:space="preserve"> sir, she whispered </w:t>
      </w:r>
      <w:r>
        <w:rPr>
          <w:rFonts w:ascii="Times New Roman" w:hAnsi="Times New Roman" w:cs="Times New Roman"/>
          <w:sz w:val="24"/>
          <w:szCs w:val="24"/>
        </w:rPr>
        <w:t xml:space="preserve">in </w:t>
      </w:r>
      <w:r w:rsidRPr="006D6B28">
        <w:rPr>
          <w:rFonts w:ascii="Times New Roman" w:hAnsi="Times New Roman" w:cs="Times New Roman"/>
          <w:i/>
          <w:sz w:val="24"/>
          <w:szCs w:val="24"/>
        </w:rPr>
        <w:t>awe</w:t>
      </w:r>
      <w:r>
        <w:rPr>
          <w:rFonts w:ascii="Times New Roman" w:hAnsi="Times New Roman" w:cs="Times New Roman"/>
          <w:sz w:val="24"/>
          <w:szCs w:val="24"/>
        </w:rPr>
        <w:t>.</w:t>
      </w:r>
    </w:p>
    <w:p w14:paraId="5DF8C63E" w14:textId="77777777" w:rsidR="009A485A" w:rsidRPr="00CB42CA" w:rsidRDefault="009A485A" w:rsidP="009A485A">
      <w:pPr>
        <w:pStyle w:val="ListParagraph"/>
        <w:numPr>
          <w:ilvl w:val="0"/>
          <w:numId w:val="11"/>
        </w:numPr>
        <w:spacing w:after="0" w:line="240" w:lineRule="auto"/>
        <w:jc w:val="both"/>
        <w:rPr>
          <w:rFonts w:ascii="Times New Roman" w:hAnsi="Times New Roman" w:cs="Times New Roman"/>
          <w:sz w:val="24"/>
          <w:szCs w:val="24"/>
        </w:rPr>
      </w:pPr>
      <w:r w:rsidRPr="00CB42CA">
        <w:rPr>
          <w:rFonts w:ascii="Times New Roman" w:hAnsi="Times New Roman" w:cs="Times New Roman"/>
          <w:sz w:val="24"/>
          <w:szCs w:val="24"/>
        </w:rPr>
        <w:t xml:space="preserve">His attitude is </w:t>
      </w:r>
      <w:r w:rsidRPr="006D6B28">
        <w:rPr>
          <w:rFonts w:ascii="Times New Roman" w:hAnsi="Times New Roman" w:cs="Times New Roman"/>
          <w:i/>
          <w:sz w:val="24"/>
          <w:szCs w:val="24"/>
        </w:rPr>
        <w:t>akin</w:t>
      </w:r>
      <w:r w:rsidRPr="00CB42CA">
        <w:rPr>
          <w:rFonts w:ascii="Times New Roman" w:hAnsi="Times New Roman" w:cs="Times New Roman"/>
          <w:sz w:val="24"/>
          <w:szCs w:val="24"/>
        </w:rPr>
        <w:t xml:space="preserve"> to truancy and this does not </w:t>
      </w:r>
      <w:r w:rsidRPr="006D6B28">
        <w:rPr>
          <w:rFonts w:ascii="Times New Roman" w:hAnsi="Times New Roman" w:cs="Times New Roman"/>
          <w:i/>
          <w:sz w:val="24"/>
          <w:szCs w:val="24"/>
        </w:rPr>
        <w:t>bode</w:t>
      </w:r>
      <w:r w:rsidRPr="00CB42CA">
        <w:rPr>
          <w:rFonts w:ascii="Times New Roman" w:hAnsi="Times New Roman" w:cs="Times New Roman"/>
          <w:sz w:val="24"/>
          <w:szCs w:val="24"/>
        </w:rPr>
        <w:t xml:space="preserve"> well for the class</w:t>
      </w:r>
      <w:r>
        <w:rPr>
          <w:rFonts w:ascii="Times New Roman" w:hAnsi="Times New Roman" w:cs="Times New Roman"/>
          <w:sz w:val="24"/>
          <w:szCs w:val="24"/>
        </w:rPr>
        <w:t>.</w:t>
      </w:r>
    </w:p>
    <w:p w14:paraId="2BDA3415" w14:textId="77777777" w:rsidR="009A485A" w:rsidRPr="00CB42CA" w:rsidRDefault="009A485A" w:rsidP="009A485A">
      <w:pPr>
        <w:pStyle w:val="ListParagraph"/>
        <w:numPr>
          <w:ilvl w:val="0"/>
          <w:numId w:val="11"/>
        </w:numPr>
        <w:spacing w:after="0" w:line="240" w:lineRule="auto"/>
        <w:jc w:val="both"/>
        <w:rPr>
          <w:rFonts w:ascii="Times New Roman" w:hAnsi="Times New Roman" w:cs="Times New Roman"/>
          <w:sz w:val="24"/>
          <w:szCs w:val="24"/>
        </w:rPr>
      </w:pPr>
      <w:r w:rsidRPr="00CB42CA">
        <w:rPr>
          <w:rFonts w:ascii="Times New Roman" w:hAnsi="Times New Roman" w:cs="Times New Roman"/>
          <w:sz w:val="24"/>
          <w:szCs w:val="24"/>
        </w:rPr>
        <w:t xml:space="preserve">The </w:t>
      </w:r>
      <w:r w:rsidRPr="006D6B28">
        <w:rPr>
          <w:rFonts w:ascii="Times New Roman" w:hAnsi="Times New Roman" w:cs="Times New Roman"/>
          <w:i/>
          <w:sz w:val="24"/>
          <w:szCs w:val="24"/>
        </w:rPr>
        <w:t>ewe</w:t>
      </w:r>
      <w:r w:rsidRPr="00CB42CA">
        <w:rPr>
          <w:rFonts w:ascii="Times New Roman" w:hAnsi="Times New Roman" w:cs="Times New Roman"/>
          <w:sz w:val="24"/>
          <w:szCs w:val="24"/>
        </w:rPr>
        <w:t xml:space="preserve"> was found </w:t>
      </w:r>
      <w:r w:rsidRPr="006D6B28">
        <w:rPr>
          <w:rFonts w:ascii="Times New Roman" w:hAnsi="Times New Roman" w:cs="Times New Roman"/>
          <w:i/>
          <w:sz w:val="24"/>
          <w:szCs w:val="24"/>
        </w:rPr>
        <w:t xml:space="preserve">ere </w:t>
      </w:r>
      <w:r w:rsidRPr="00CB42CA">
        <w:rPr>
          <w:rFonts w:ascii="Times New Roman" w:hAnsi="Times New Roman" w:cs="Times New Roman"/>
          <w:sz w:val="24"/>
          <w:szCs w:val="24"/>
        </w:rPr>
        <w:t>we returned</w:t>
      </w:r>
      <w:r>
        <w:rPr>
          <w:rFonts w:ascii="Times New Roman" w:hAnsi="Times New Roman" w:cs="Times New Roman"/>
          <w:sz w:val="24"/>
          <w:szCs w:val="24"/>
        </w:rPr>
        <w:t>.</w:t>
      </w:r>
    </w:p>
    <w:p w14:paraId="6D0CD142" w14:textId="77777777" w:rsidR="009A485A" w:rsidRPr="00CB42CA" w:rsidRDefault="009A485A" w:rsidP="009A485A">
      <w:pPr>
        <w:pStyle w:val="ListParagraph"/>
        <w:numPr>
          <w:ilvl w:val="0"/>
          <w:numId w:val="11"/>
        </w:numPr>
        <w:spacing w:after="0" w:line="240" w:lineRule="auto"/>
        <w:jc w:val="both"/>
        <w:rPr>
          <w:rFonts w:ascii="Times New Roman" w:hAnsi="Times New Roman" w:cs="Times New Roman"/>
          <w:sz w:val="24"/>
          <w:szCs w:val="24"/>
        </w:rPr>
      </w:pPr>
      <w:r w:rsidRPr="006D6B28">
        <w:rPr>
          <w:rFonts w:ascii="Times New Roman" w:hAnsi="Times New Roman" w:cs="Times New Roman"/>
          <w:i/>
          <w:sz w:val="24"/>
          <w:szCs w:val="24"/>
        </w:rPr>
        <w:t>Iso</w:t>
      </w:r>
      <w:r w:rsidRPr="00CB42CA">
        <w:rPr>
          <w:rFonts w:ascii="Times New Roman" w:hAnsi="Times New Roman" w:cs="Times New Roman"/>
          <w:sz w:val="24"/>
          <w:szCs w:val="24"/>
        </w:rPr>
        <w:t xml:space="preserve"> is another name for equality</w:t>
      </w:r>
      <w:r>
        <w:rPr>
          <w:rFonts w:ascii="Times New Roman" w:hAnsi="Times New Roman" w:cs="Times New Roman"/>
          <w:sz w:val="24"/>
          <w:szCs w:val="24"/>
        </w:rPr>
        <w:t>.</w:t>
      </w:r>
    </w:p>
    <w:p w14:paraId="1FC4C3B2" w14:textId="77777777" w:rsidR="009A485A" w:rsidRPr="00CB42CA" w:rsidRDefault="009A485A" w:rsidP="009A485A">
      <w:pPr>
        <w:pStyle w:val="ListParagraph"/>
        <w:numPr>
          <w:ilvl w:val="0"/>
          <w:numId w:val="11"/>
        </w:numPr>
        <w:spacing w:after="0" w:line="240" w:lineRule="auto"/>
        <w:jc w:val="both"/>
        <w:rPr>
          <w:rFonts w:ascii="Times New Roman" w:hAnsi="Times New Roman" w:cs="Times New Roman"/>
          <w:sz w:val="24"/>
          <w:szCs w:val="24"/>
        </w:rPr>
      </w:pPr>
      <w:r w:rsidRPr="006D6B28">
        <w:rPr>
          <w:rFonts w:ascii="Times New Roman" w:hAnsi="Times New Roman" w:cs="Times New Roman"/>
          <w:i/>
          <w:sz w:val="24"/>
          <w:szCs w:val="24"/>
        </w:rPr>
        <w:t>Jade</w:t>
      </w:r>
      <w:r w:rsidRPr="00CB42CA">
        <w:rPr>
          <w:rFonts w:ascii="Times New Roman" w:hAnsi="Times New Roman" w:cs="Times New Roman"/>
          <w:sz w:val="24"/>
          <w:szCs w:val="24"/>
        </w:rPr>
        <w:t xml:space="preserve"> object usually represents the god of sun in China</w:t>
      </w:r>
      <w:r>
        <w:rPr>
          <w:rFonts w:ascii="Times New Roman" w:hAnsi="Times New Roman" w:cs="Times New Roman"/>
          <w:sz w:val="24"/>
          <w:szCs w:val="24"/>
        </w:rPr>
        <w:t>.</w:t>
      </w:r>
    </w:p>
    <w:p w14:paraId="5A943ABC" w14:textId="77777777" w:rsidR="009A485A" w:rsidRPr="006D6B28" w:rsidRDefault="009A485A" w:rsidP="009A485A">
      <w:pPr>
        <w:pStyle w:val="ListParagraph"/>
        <w:numPr>
          <w:ilvl w:val="0"/>
          <w:numId w:val="11"/>
        </w:numPr>
        <w:spacing w:after="0" w:line="240" w:lineRule="auto"/>
        <w:jc w:val="both"/>
        <w:rPr>
          <w:rFonts w:ascii="Times New Roman" w:hAnsi="Times New Roman" w:cs="Times New Roman"/>
          <w:i/>
          <w:sz w:val="24"/>
          <w:szCs w:val="24"/>
        </w:rPr>
      </w:pPr>
      <w:r w:rsidRPr="00CB42CA">
        <w:rPr>
          <w:rFonts w:ascii="Times New Roman" w:hAnsi="Times New Roman" w:cs="Times New Roman"/>
          <w:sz w:val="24"/>
          <w:szCs w:val="24"/>
        </w:rPr>
        <w:t xml:space="preserve">The </w:t>
      </w:r>
      <w:r w:rsidRPr="006D6B28">
        <w:rPr>
          <w:rFonts w:ascii="Times New Roman" w:hAnsi="Times New Roman" w:cs="Times New Roman"/>
          <w:i/>
          <w:sz w:val="24"/>
          <w:szCs w:val="24"/>
        </w:rPr>
        <w:t>kike</w:t>
      </w:r>
      <w:r w:rsidRPr="00CB42CA">
        <w:rPr>
          <w:rFonts w:ascii="Times New Roman" w:hAnsi="Times New Roman" w:cs="Times New Roman"/>
          <w:sz w:val="24"/>
          <w:szCs w:val="24"/>
        </w:rPr>
        <w:t xml:space="preserve"> he used on him was as heavy as a </w:t>
      </w:r>
      <w:r w:rsidRPr="006D6B28">
        <w:rPr>
          <w:rFonts w:ascii="Times New Roman" w:hAnsi="Times New Roman" w:cs="Times New Roman"/>
          <w:i/>
          <w:sz w:val="24"/>
          <w:szCs w:val="24"/>
        </w:rPr>
        <w:t>lode.</w:t>
      </w:r>
    </w:p>
    <w:p w14:paraId="039E2B8C" w14:textId="77777777" w:rsidR="009A485A" w:rsidRPr="00CB42CA" w:rsidRDefault="009A485A" w:rsidP="009A485A">
      <w:pPr>
        <w:pStyle w:val="ListParagraph"/>
        <w:numPr>
          <w:ilvl w:val="0"/>
          <w:numId w:val="11"/>
        </w:numPr>
        <w:spacing w:after="0" w:line="240" w:lineRule="auto"/>
        <w:jc w:val="both"/>
        <w:rPr>
          <w:rFonts w:ascii="Times New Roman" w:hAnsi="Times New Roman" w:cs="Times New Roman"/>
          <w:sz w:val="24"/>
          <w:szCs w:val="24"/>
        </w:rPr>
      </w:pPr>
      <w:r w:rsidRPr="00CB42CA">
        <w:rPr>
          <w:rFonts w:ascii="Times New Roman" w:hAnsi="Times New Roman" w:cs="Times New Roman"/>
          <w:sz w:val="24"/>
          <w:szCs w:val="24"/>
        </w:rPr>
        <w:t xml:space="preserve">They provoked the </w:t>
      </w:r>
      <w:r w:rsidRPr="006D6B28">
        <w:rPr>
          <w:rFonts w:ascii="Times New Roman" w:hAnsi="Times New Roman" w:cs="Times New Roman"/>
          <w:i/>
          <w:sz w:val="24"/>
          <w:szCs w:val="24"/>
        </w:rPr>
        <w:t>ire</w:t>
      </w:r>
      <w:r w:rsidRPr="00CB42CA">
        <w:rPr>
          <w:rFonts w:ascii="Times New Roman" w:hAnsi="Times New Roman" w:cs="Times New Roman"/>
          <w:sz w:val="24"/>
          <w:szCs w:val="24"/>
        </w:rPr>
        <w:t xml:space="preserve"> of the </w:t>
      </w:r>
      <w:proofErr w:type="gramStart"/>
      <w:r w:rsidRPr="00CB42CA">
        <w:rPr>
          <w:rFonts w:ascii="Times New Roman" w:hAnsi="Times New Roman" w:cs="Times New Roman"/>
          <w:sz w:val="24"/>
          <w:szCs w:val="24"/>
        </w:rPr>
        <w:t>local residents</w:t>
      </w:r>
      <w:proofErr w:type="gramEnd"/>
      <w:r w:rsidRPr="00CB42CA">
        <w:rPr>
          <w:rFonts w:ascii="Times New Roman" w:hAnsi="Times New Roman" w:cs="Times New Roman"/>
          <w:sz w:val="24"/>
          <w:szCs w:val="24"/>
        </w:rPr>
        <w:t xml:space="preserve"> by reciting the </w:t>
      </w:r>
      <w:r w:rsidRPr="006D6B28">
        <w:rPr>
          <w:rFonts w:ascii="Times New Roman" w:hAnsi="Times New Roman" w:cs="Times New Roman"/>
          <w:i/>
          <w:sz w:val="24"/>
          <w:szCs w:val="24"/>
        </w:rPr>
        <w:t>ode</w:t>
      </w:r>
      <w:r w:rsidRPr="00CB42CA">
        <w:rPr>
          <w:rFonts w:ascii="Times New Roman" w:hAnsi="Times New Roman" w:cs="Times New Roman"/>
          <w:sz w:val="24"/>
          <w:szCs w:val="24"/>
        </w:rPr>
        <w:t xml:space="preserve"> in their presence</w:t>
      </w:r>
      <w:r>
        <w:rPr>
          <w:rFonts w:ascii="Times New Roman" w:hAnsi="Times New Roman" w:cs="Times New Roman"/>
          <w:sz w:val="24"/>
          <w:szCs w:val="24"/>
        </w:rPr>
        <w:t>.</w:t>
      </w:r>
    </w:p>
    <w:p w14:paraId="65F946E4" w14:textId="77777777" w:rsidR="009A485A" w:rsidRPr="00CB42CA" w:rsidRDefault="009A485A" w:rsidP="009A485A">
      <w:pPr>
        <w:pStyle w:val="ListParagraph"/>
        <w:numPr>
          <w:ilvl w:val="0"/>
          <w:numId w:val="11"/>
        </w:numPr>
        <w:spacing w:after="0" w:line="240" w:lineRule="auto"/>
        <w:jc w:val="both"/>
        <w:rPr>
          <w:rFonts w:ascii="Times New Roman" w:hAnsi="Times New Roman" w:cs="Times New Roman"/>
          <w:sz w:val="24"/>
          <w:szCs w:val="24"/>
        </w:rPr>
      </w:pPr>
      <w:r w:rsidRPr="00CB42CA">
        <w:rPr>
          <w:rFonts w:ascii="Times New Roman" w:hAnsi="Times New Roman" w:cs="Times New Roman"/>
          <w:sz w:val="24"/>
          <w:szCs w:val="24"/>
        </w:rPr>
        <w:t xml:space="preserve">I never expected that </w:t>
      </w:r>
      <w:r w:rsidRPr="006D6B28">
        <w:rPr>
          <w:rFonts w:ascii="Times New Roman" w:hAnsi="Times New Roman" w:cs="Times New Roman"/>
          <w:i/>
          <w:sz w:val="24"/>
          <w:szCs w:val="24"/>
        </w:rPr>
        <w:t>dodo</w:t>
      </w:r>
      <w:r w:rsidRPr="00CB42CA">
        <w:rPr>
          <w:rFonts w:ascii="Times New Roman" w:hAnsi="Times New Roman" w:cs="Times New Roman"/>
          <w:sz w:val="24"/>
          <w:szCs w:val="24"/>
        </w:rPr>
        <w:t xml:space="preserve"> to become a </w:t>
      </w:r>
      <w:r w:rsidRPr="006D6B28">
        <w:rPr>
          <w:rFonts w:ascii="Times New Roman" w:hAnsi="Times New Roman" w:cs="Times New Roman"/>
          <w:i/>
          <w:sz w:val="24"/>
          <w:szCs w:val="24"/>
        </w:rPr>
        <w:t>dan</w:t>
      </w:r>
      <w:r w:rsidRPr="00CB42CA">
        <w:rPr>
          <w:rFonts w:ascii="Times New Roman" w:hAnsi="Times New Roman" w:cs="Times New Roman"/>
          <w:sz w:val="24"/>
          <w:szCs w:val="24"/>
        </w:rPr>
        <w:t xml:space="preserve"> so soon</w:t>
      </w:r>
      <w:r>
        <w:rPr>
          <w:rFonts w:ascii="Times New Roman" w:hAnsi="Times New Roman" w:cs="Times New Roman"/>
          <w:sz w:val="24"/>
          <w:szCs w:val="24"/>
        </w:rPr>
        <w:t>.</w:t>
      </w:r>
    </w:p>
    <w:p w14:paraId="2721790A" w14:textId="77777777" w:rsidR="009A485A" w:rsidRPr="00CB42CA" w:rsidRDefault="009A485A" w:rsidP="009A485A">
      <w:pPr>
        <w:pStyle w:val="ListParagraph"/>
        <w:numPr>
          <w:ilvl w:val="0"/>
          <w:numId w:val="11"/>
        </w:numPr>
        <w:spacing w:after="0" w:line="240" w:lineRule="auto"/>
        <w:jc w:val="both"/>
        <w:rPr>
          <w:rFonts w:ascii="Times New Roman" w:hAnsi="Times New Roman" w:cs="Times New Roman"/>
          <w:sz w:val="24"/>
          <w:szCs w:val="24"/>
        </w:rPr>
      </w:pPr>
      <w:r w:rsidRPr="00CB42CA">
        <w:rPr>
          <w:rFonts w:ascii="Times New Roman" w:hAnsi="Times New Roman" w:cs="Times New Roman"/>
          <w:sz w:val="24"/>
          <w:szCs w:val="24"/>
        </w:rPr>
        <w:t xml:space="preserve"> Do not attempt to </w:t>
      </w:r>
      <w:r w:rsidRPr="006D6B28">
        <w:rPr>
          <w:rFonts w:ascii="Times New Roman" w:hAnsi="Times New Roman" w:cs="Times New Roman"/>
          <w:i/>
          <w:sz w:val="24"/>
          <w:szCs w:val="24"/>
        </w:rPr>
        <w:t>owe</w:t>
      </w:r>
      <w:r w:rsidRPr="00CB42CA">
        <w:rPr>
          <w:rFonts w:ascii="Times New Roman" w:hAnsi="Times New Roman" w:cs="Times New Roman"/>
          <w:sz w:val="24"/>
          <w:szCs w:val="24"/>
        </w:rPr>
        <w:t xml:space="preserve"> them anything for it will lead to </w:t>
      </w:r>
      <w:r w:rsidRPr="006D6B28">
        <w:rPr>
          <w:rFonts w:ascii="Times New Roman" w:hAnsi="Times New Roman" w:cs="Times New Roman"/>
          <w:i/>
          <w:sz w:val="24"/>
          <w:szCs w:val="24"/>
        </w:rPr>
        <w:t>dire</w:t>
      </w:r>
      <w:r w:rsidRPr="00CB42CA">
        <w:rPr>
          <w:rFonts w:ascii="Times New Roman" w:hAnsi="Times New Roman" w:cs="Times New Roman"/>
          <w:sz w:val="24"/>
          <w:szCs w:val="24"/>
        </w:rPr>
        <w:t xml:space="preserve"> consequences</w:t>
      </w:r>
      <w:r>
        <w:rPr>
          <w:rFonts w:ascii="Times New Roman" w:hAnsi="Times New Roman" w:cs="Times New Roman"/>
          <w:sz w:val="24"/>
          <w:szCs w:val="24"/>
        </w:rPr>
        <w:t>.</w:t>
      </w:r>
    </w:p>
    <w:p w14:paraId="4A2D30CD" w14:textId="77777777" w:rsidR="009A485A" w:rsidRPr="00CB42CA" w:rsidRDefault="009A485A" w:rsidP="009A485A">
      <w:pPr>
        <w:pStyle w:val="ListParagraph"/>
        <w:numPr>
          <w:ilvl w:val="0"/>
          <w:numId w:val="11"/>
        </w:numPr>
        <w:spacing w:after="0" w:line="240" w:lineRule="auto"/>
        <w:jc w:val="both"/>
        <w:rPr>
          <w:rFonts w:ascii="Times New Roman" w:hAnsi="Times New Roman" w:cs="Times New Roman"/>
          <w:sz w:val="24"/>
          <w:szCs w:val="24"/>
        </w:rPr>
      </w:pPr>
      <w:r w:rsidRPr="00CB42CA">
        <w:rPr>
          <w:rFonts w:ascii="Times New Roman" w:hAnsi="Times New Roman" w:cs="Times New Roman"/>
          <w:sz w:val="24"/>
          <w:szCs w:val="24"/>
        </w:rPr>
        <w:t xml:space="preserve">How </w:t>
      </w:r>
      <w:r w:rsidRPr="006D6B28">
        <w:rPr>
          <w:rFonts w:ascii="Times New Roman" w:hAnsi="Times New Roman" w:cs="Times New Roman"/>
          <w:i/>
          <w:sz w:val="24"/>
          <w:szCs w:val="24"/>
        </w:rPr>
        <w:t>dare</w:t>
      </w:r>
      <w:r w:rsidRPr="00CB42CA">
        <w:rPr>
          <w:rFonts w:ascii="Times New Roman" w:hAnsi="Times New Roman" w:cs="Times New Roman"/>
          <w:sz w:val="24"/>
          <w:szCs w:val="24"/>
        </w:rPr>
        <w:t xml:space="preserve"> you joke about me</w:t>
      </w:r>
      <w:r>
        <w:rPr>
          <w:rFonts w:ascii="Times New Roman" w:hAnsi="Times New Roman" w:cs="Times New Roman"/>
          <w:sz w:val="24"/>
          <w:szCs w:val="24"/>
        </w:rPr>
        <w:t>.</w:t>
      </w:r>
    </w:p>
    <w:p w14:paraId="42B5FCD8" w14:textId="77777777" w:rsidR="009A485A" w:rsidRDefault="009A485A" w:rsidP="009A485A">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president could not woo them to </w:t>
      </w:r>
      <w:r w:rsidRPr="006D6B28">
        <w:rPr>
          <w:rFonts w:ascii="Times New Roman" w:hAnsi="Times New Roman" w:cs="Times New Roman"/>
          <w:i/>
          <w:sz w:val="24"/>
          <w:szCs w:val="24"/>
        </w:rPr>
        <w:t>eke</w:t>
      </w:r>
      <w:r>
        <w:rPr>
          <w:rFonts w:ascii="Times New Roman" w:hAnsi="Times New Roman" w:cs="Times New Roman"/>
          <w:sz w:val="24"/>
          <w:szCs w:val="24"/>
        </w:rPr>
        <w:t xml:space="preserve"> out a living from the painful economic reality.</w:t>
      </w:r>
    </w:p>
    <w:p w14:paraId="5AB1B22C" w14:textId="77777777" w:rsidR="009A485A" w:rsidRPr="006D6B28" w:rsidRDefault="009A485A" w:rsidP="009A485A">
      <w:pPr>
        <w:pStyle w:val="ListParagraph"/>
        <w:numPr>
          <w:ilvl w:val="0"/>
          <w:numId w:val="11"/>
        </w:num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Many villagers go about with sore throat after inhaling the chemical released from the </w:t>
      </w:r>
      <w:r w:rsidRPr="006D6B28">
        <w:rPr>
          <w:rFonts w:ascii="Times New Roman" w:hAnsi="Times New Roman" w:cs="Times New Roman"/>
          <w:i/>
          <w:sz w:val="24"/>
          <w:szCs w:val="24"/>
        </w:rPr>
        <w:t>ore.</w:t>
      </w:r>
    </w:p>
    <w:p w14:paraId="6E0D3BAA" w14:textId="77777777" w:rsidR="009A485A" w:rsidRDefault="009A485A" w:rsidP="009A485A">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Few dancers who dance in </w:t>
      </w:r>
      <w:r w:rsidRPr="006D6B28">
        <w:rPr>
          <w:rFonts w:ascii="Times New Roman" w:hAnsi="Times New Roman" w:cs="Times New Roman"/>
          <w:i/>
          <w:sz w:val="24"/>
          <w:szCs w:val="24"/>
        </w:rPr>
        <w:t>tutu</w:t>
      </w:r>
      <w:r>
        <w:rPr>
          <w:rFonts w:ascii="Times New Roman" w:hAnsi="Times New Roman" w:cs="Times New Roman"/>
          <w:sz w:val="24"/>
          <w:szCs w:val="24"/>
        </w:rPr>
        <w:t xml:space="preserve"> always reveal </w:t>
      </w:r>
      <w:r w:rsidRPr="006D6B28">
        <w:rPr>
          <w:rFonts w:ascii="Times New Roman" w:hAnsi="Times New Roman" w:cs="Times New Roman"/>
          <w:i/>
          <w:sz w:val="24"/>
          <w:szCs w:val="24"/>
        </w:rPr>
        <w:t>tan</w:t>
      </w:r>
      <w:r>
        <w:rPr>
          <w:rFonts w:ascii="Times New Roman" w:hAnsi="Times New Roman" w:cs="Times New Roman"/>
          <w:sz w:val="24"/>
          <w:szCs w:val="24"/>
        </w:rPr>
        <w:t xml:space="preserve"> skin.</w:t>
      </w:r>
    </w:p>
    <w:p w14:paraId="0CB6E85D" w14:textId="77777777" w:rsidR="009A485A" w:rsidRDefault="009A485A" w:rsidP="009A485A">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That big </w:t>
      </w:r>
      <w:proofErr w:type="spellStart"/>
      <w:r w:rsidRPr="006D6B28">
        <w:rPr>
          <w:rFonts w:ascii="Times New Roman" w:hAnsi="Times New Roman" w:cs="Times New Roman"/>
          <w:i/>
          <w:sz w:val="24"/>
          <w:szCs w:val="24"/>
        </w:rPr>
        <w:t>oke</w:t>
      </w:r>
      <w:proofErr w:type="spellEnd"/>
      <w:r>
        <w:rPr>
          <w:rFonts w:ascii="Times New Roman" w:hAnsi="Times New Roman" w:cs="Times New Roman"/>
          <w:sz w:val="24"/>
          <w:szCs w:val="24"/>
        </w:rPr>
        <w:t xml:space="preserve"> could not avoid watching </w:t>
      </w:r>
      <w:r w:rsidRPr="006D6B28">
        <w:rPr>
          <w:rFonts w:ascii="Times New Roman" w:hAnsi="Times New Roman" w:cs="Times New Roman"/>
          <w:i/>
          <w:sz w:val="24"/>
          <w:szCs w:val="24"/>
        </w:rPr>
        <w:t>dada.</w:t>
      </w:r>
    </w:p>
    <w:p w14:paraId="5FFCF826" w14:textId="77777777" w:rsidR="009A485A" w:rsidRDefault="009A485A" w:rsidP="009A485A">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 bought a new </w:t>
      </w:r>
      <w:r w:rsidRPr="00114AC8">
        <w:rPr>
          <w:rFonts w:ascii="Times New Roman" w:hAnsi="Times New Roman" w:cs="Times New Roman"/>
          <w:i/>
          <w:sz w:val="24"/>
          <w:szCs w:val="24"/>
        </w:rPr>
        <w:t xml:space="preserve">dun </w:t>
      </w:r>
      <w:proofErr w:type="spellStart"/>
      <w:r w:rsidRPr="00114AC8">
        <w:rPr>
          <w:rFonts w:ascii="Times New Roman" w:hAnsi="Times New Roman" w:cs="Times New Roman"/>
          <w:i/>
          <w:sz w:val="24"/>
          <w:szCs w:val="24"/>
        </w:rPr>
        <w:t>aga</w:t>
      </w:r>
      <w:proofErr w:type="spellEnd"/>
      <w:r>
        <w:rPr>
          <w:rFonts w:ascii="Times New Roman" w:hAnsi="Times New Roman" w:cs="Times New Roman"/>
          <w:sz w:val="24"/>
          <w:szCs w:val="24"/>
        </w:rPr>
        <w:t xml:space="preserve"> from the market.</w:t>
      </w:r>
    </w:p>
    <w:p w14:paraId="06C8A4C5" w14:textId="77777777" w:rsidR="009A485A" w:rsidRDefault="009A485A" w:rsidP="009A485A">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My </w:t>
      </w:r>
      <w:r w:rsidRPr="00114AC8">
        <w:rPr>
          <w:rFonts w:ascii="Times New Roman" w:hAnsi="Times New Roman" w:cs="Times New Roman"/>
          <w:i/>
          <w:sz w:val="24"/>
          <w:szCs w:val="24"/>
        </w:rPr>
        <w:t>ole</w:t>
      </w:r>
      <w:r>
        <w:rPr>
          <w:rFonts w:ascii="Times New Roman" w:hAnsi="Times New Roman" w:cs="Times New Roman"/>
          <w:sz w:val="24"/>
          <w:szCs w:val="24"/>
        </w:rPr>
        <w:t xml:space="preserve"> man refused to reconcile with them.</w:t>
      </w:r>
    </w:p>
    <w:p w14:paraId="5A65E0AC" w14:textId="77777777" w:rsidR="009A485A" w:rsidRDefault="009A485A" w:rsidP="009A485A">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You do not have to </w:t>
      </w:r>
      <w:r w:rsidRPr="00114AC8">
        <w:rPr>
          <w:rFonts w:ascii="Times New Roman" w:hAnsi="Times New Roman" w:cs="Times New Roman"/>
          <w:i/>
          <w:sz w:val="24"/>
          <w:szCs w:val="24"/>
        </w:rPr>
        <w:t>mope</w:t>
      </w:r>
      <w:r>
        <w:rPr>
          <w:rFonts w:ascii="Times New Roman" w:hAnsi="Times New Roman" w:cs="Times New Roman"/>
          <w:sz w:val="24"/>
          <w:szCs w:val="24"/>
        </w:rPr>
        <w:t xml:space="preserve"> around the house, go and get a job.</w:t>
      </w:r>
    </w:p>
    <w:p w14:paraId="11690ECA" w14:textId="77777777" w:rsidR="009A485A" w:rsidRDefault="009A485A" w:rsidP="009A485A">
      <w:pPr>
        <w:pStyle w:val="ListParagraph"/>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You cannot </w:t>
      </w:r>
      <w:r w:rsidRPr="00114AC8">
        <w:rPr>
          <w:rFonts w:ascii="Times New Roman" w:hAnsi="Times New Roman" w:cs="Times New Roman"/>
          <w:i/>
          <w:sz w:val="24"/>
          <w:szCs w:val="24"/>
        </w:rPr>
        <w:t>dupe</w:t>
      </w:r>
      <w:r>
        <w:rPr>
          <w:rFonts w:ascii="Times New Roman" w:hAnsi="Times New Roman" w:cs="Times New Roman"/>
          <w:sz w:val="24"/>
          <w:szCs w:val="24"/>
        </w:rPr>
        <w:t xml:space="preserve"> him and get away with it.</w:t>
      </w:r>
    </w:p>
    <w:p w14:paraId="066908DE" w14:textId="77777777" w:rsidR="009A485A" w:rsidRPr="00CB42CA" w:rsidRDefault="009A485A" w:rsidP="009A485A">
      <w:pPr>
        <w:pStyle w:val="ListParagraph"/>
        <w:spacing w:after="0" w:line="240" w:lineRule="auto"/>
        <w:jc w:val="both"/>
        <w:rPr>
          <w:rFonts w:ascii="Times New Roman" w:hAnsi="Times New Roman" w:cs="Times New Roman"/>
          <w:sz w:val="24"/>
          <w:szCs w:val="24"/>
        </w:rPr>
      </w:pPr>
    </w:p>
    <w:p w14:paraId="0685E9F2" w14:textId="77777777" w:rsidR="009A485A" w:rsidRPr="00CB42CA" w:rsidRDefault="009A485A" w:rsidP="009A485A">
      <w:pPr>
        <w:spacing w:after="0" w:line="240" w:lineRule="auto"/>
        <w:jc w:val="both"/>
        <w:rPr>
          <w:rFonts w:ascii="Times New Roman" w:hAnsi="Times New Roman" w:cs="Times New Roman"/>
          <w:sz w:val="24"/>
          <w:szCs w:val="24"/>
        </w:rPr>
      </w:pPr>
    </w:p>
    <w:p w14:paraId="5A6C8C5B" w14:textId="77777777" w:rsidR="009A485A" w:rsidRDefault="009A485A" w:rsidP="009A485A">
      <w:pPr>
        <w:spacing w:after="0" w:line="240" w:lineRule="auto"/>
        <w:jc w:val="both"/>
        <w:rPr>
          <w:rFonts w:ascii="Times New Roman" w:hAnsi="Times New Roman" w:cs="Times New Roman"/>
          <w:b/>
          <w:sz w:val="24"/>
          <w:szCs w:val="24"/>
        </w:rPr>
      </w:pPr>
    </w:p>
    <w:p w14:paraId="115155AE" w14:textId="77777777" w:rsidR="009A485A" w:rsidRPr="008B6441" w:rsidRDefault="009A485A" w:rsidP="009A485A">
      <w:pPr>
        <w:spacing w:after="0" w:line="240" w:lineRule="auto"/>
        <w:jc w:val="both"/>
        <w:rPr>
          <w:rFonts w:ascii="Times New Roman" w:hAnsi="Times New Roman" w:cs="Times New Roman"/>
          <w:b/>
          <w:sz w:val="24"/>
          <w:szCs w:val="24"/>
        </w:rPr>
      </w:pPr>
      <w:bookmarkStart w:id="0" w:name="_GoBack"/>
      <w:bookmarkEnd w:id="0"/>
    </w:p>
    <w:p w14:paraId="7850A6C9" w14:textId="77777777" w:rsidR="009A485A" w:rsidRDefault="009A485A" w:rsidP="009A485A">
      <w:pPr>
        <w:spacing w:after="0" w:line="240" w:lineRule="auto"/>
        <w:jc w:val="both"/>
        <w:rPr>
          <w:rFonts w:ascii="Times New Roman" w:hAnsi="Times New Roman" w:cs="Times New Roman"/>
          <w:b/>
          <w:sz w:val="24"/>
          <w:szCs w:val="24"/>
        </w:rPr>
      </w:pPr>
    </w:p>
    <w:p w14:paraId="491B5E29" w14:textId="77777777" w:rsidR="009A485A" w:rsidRDefault="009A485A" w:rsidP="009A485A">
      <w:pPr>
        <w:spacing w:after="0" w:line="240" w:lineRule="auto"/>
        <w:jc w:val="both"/>
        <w:rPr>
          <w:rFonts w:ascii="Times New Roman" w:hAnsi="Times New Roman" w:cs="Times New Roman"/>
          <w:b/>
          <w:sz w:val="24"/>
          <w:szCs w:val="24"/>
        </w:rPr>
      </w:pPr>
    </w:p>
    <w:p w14:paraId="0B45739B" w14:textId="77777777" w:rsidR="009A485A" w:rsidRDefault="009A485A" w:rsidP="009A485A">
      <w:pPr>
        <w:spacing w:after="0" w:line="240" w:lineRule="auto"/>
      </w:pPr>
    </w:p>
    <w:sectPr w:rsidR="009A485A">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de">
    <w:altName w:val="Calibri"/>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LSophia IPA93">
    <w:altName w:val="Symbol"/>
    <w:charset w:val="02"/>
    <w:family w:val="auto"/>
    <w:pitch w:val="variable"/>
    <w:sig w:usb0="00000000" w:usb1="10000000" w:usb2="00000000" w:usb3="00000000" w:csb0="80000000"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05449"/>
      <w:docPartObj>
        <w:docPartGallery w:val="Page Numbers (Bottom of Page)"/>
        <w:docPartUnique/>
      </w:docPartObj>
    </w:sdtPr>
    <w:sdtEndPr>
      <w:rPr>
        <w:noProof/>
      </w:rPr>
    </w:sdtEndPr>
    <w:sdtContent>
      <w:p w14:paraId="20798223" w14:textId="77777777" w:rsidR="00E5563B" w:rsidRDefault="00CF1C3A">
        <w:pPr>
          <w:pStyle w:val="Footer"/>
          <w:jc w:val="center"/>
        </w:pPr>
        <w:r>
          <w:fldChar w:fldCharType="begin"/>
        </w:r>
        <w:r>
          <w:instrText xml:space="preserve"> PAGE   \* MERGE</w:instrText>
        </w:r>
        <w:r>
          <w:instrText xml:space="preserve">FORMAT </w:instrText>
        </w:r>
        <w:r>
          <w:fldChar w:fldCharType="separate"/>
        </w:r>
        <w:r>
          <w:rPr>
            <w:noProof/>
          </w:rPr>
          <w:t>1</w:t>
        </w:r>
        <w:r>
          <w:rPr>
            <w:noProof/>
          </w:rPr>
          <w:fldChar w:fldCharType="end"/>
        </w:r>
      </w:p>
    </w:sdtContent>
  </w:sdt>
  <w:p w14:paraId="70823FD2" w14:textId="77777777" w:rsidR="00E5563B" w:rsidRDefault="00CF1C3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A19FF"/>
    <w:multiLevelType w:val="hybridMultilevel"/>
    <w:tmpl w:val="9A72A4A0"/>
    <w:lvl w:ilvl="0" w:tplc="34CA7860">
      <w:start w:val="1"/>
      <w:numFmt w:val="lowerRoman"/>
      <w:lvlText w:val="%1."/>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D6EE6"/>
    <w:multiLevelType w:val="hybridMultilevel"/>
    <w:tmpl w:val="DEC01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70603B"/>
    <w:multiLevelType w:val="hybridMultilevel"/>
    <w:tmpl w:val="A498CFDA"/>
    <w:lvl w:ilvl="0" w:tplc="38E661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FF1C75"/>
    <w:multiLevelType w:val="hybridMultilevel"/>
    <w:tmpl w:val="2860437A"/>
    <w:lvl w:ilvl="0" w:tplc="E2F45E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E5E7524"/>
    <w:multiLevelType w:val="hybridMultilevel"/>
    <w:tmpl w:val="8E46B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FB0750"/>
    <w:multiLevelType w:val="hybridMultilevel"/>
    <w:tmpl w:val="F6ACB384"/>
    <w:lvl w:ilvl="0" w:tplc="E3D2B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8B1158"/>
    <w:multiLevelType w:val="multilevel"/>
    <w:tmpl w:val="572473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6A94A2B"/>
    <w:multiLevelType w:val="hybridMultilevel"/>
    <w:tmpl w:val="6A3045F6"/>
    <w:lvl w:ilvl="0" w:tplc="79F666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1716555"/>
    <w:multiLevelType w:val="hybridMultilevel"/>
    <w:tmpl w:val="E74278BC"/>
    <w:lvl w:ilvl="0" w:tplc="662ADF6C">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0717B38"/>
    <w:multiLevelType w:val="hybridMultilevel"/>
    <w:tmpl w:val="AC163DF0"/>
    <w:lvl w:ilvl="0" w:tplc="AC16524C">
      <w:start w:val="1"/>
      <w:numFmt w:val="lowerLetter"/>
      <w:lvlText w:val="(%1)"/>
      <w:lvlJc w:val="left"/>
      <w:pPr>
        <w:ind w:left="1635" w:hanging="375"/>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75895D91"/>
    <w:multiLevelType w:val="hybridMultilevel"/>
    <w:tmpl w:val="9840632A"/>
    <w:lvl w:ilvl="0" w:tplc="D1BCB7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DF90825"/>
    <w:multiLevelType w:val="hybridMultilevel"/>
    <w:tmpl w:val="F3BC15FC"/>
    <w:lvl w:ilvl="0" w:tplc="34CA7860">
      <w:start w:val="1"/>
      <w:numFmt w:val="lowerRoman"/>
      <w:lvlText w:val="%1."/>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3"/>
  </w:num>
  <w:num w:numId="4">
    <w:abstractNumId w:val="10"/>
  </w:num>
  <w:num w:numId="5">
    <w:abstractNumId w:val="8"/>
  </w:num>
  <w:num w:numId="6">
    <w:abstractNumId w:val="9"/>
  </w:num>
  <w:num w:numId="7">
    <w:abstractNumId w:val="6"/>
  </w:num>
  <w:num w:numId="8">
    <w:abstractNumId w:val="4"/>
  </w:num>
  <w:num w:numId="9">
    <w:abstractNumId w:val="2"/>
  </w:num>
  <w:num w:numId="10">
    <w:abstractNumId w:val="5"/>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85A"/>
    <w:rsid w:val="00154DA1"/>
    <w:rsid w:val="00663C0E"/>
    <w:rsid w:val="009A485A"/>
    <w:rsid w:val="00CF1C3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BB515"/>
  <w15:chartTrackingRefBased/>
  <w15:docId w15:val="{15EA51F2-88A7-4D1E-9239-90472007A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485A"/>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85A"/>
    <w:pPr>
      <w:ind w:left="720"/>
      <w:contextualSpacing/>
    </w:pPr>
  </w:style>
  <w:style w:type="table" w:styleId="TableGrid">
    <w:name w:val="Table Grid"/>
    <w:basedOn w:val="TableNormal"/>
    <w:uiPriority w:val="59"/>
    <w:rsid w:val="009A485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A48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85A"/>
    <w:rPr>
      <w:rFonts w:ascii="Tahoma" w:hAnsi="Tahoma" w:cs="Tahoma"/>
      <w:sz w:val="16"/>
      <w:szCs w:val="16"/>
      <w:lang w:val="en-US"/>
    </w:rPr>
  </w:style>
  <w:style w:type="paragraph" w:styleId="Header">
    <w:name w:val="header"/>
    <w:basedOn w:val="Normal"/>
    <w:link w:val="HeaderChar"/>
    <w:uiPriority w:val="99"/>
    <w:unhideWhenUsed/>
    <w:rsid w:val="009A4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85A"/>
    <w:rPr>
      <w:lang w:val="en-US"/>
    </w:rPr>
  </w:style>
  <w:style w:type="paragraph" w:styleId="Footer">
    <w:name w:val="footer"/>
    <w:basedOn w:val="Normal"/>
    <w:link w:val="FooterChar"/>
    <w:uiPriority w:val="99"/>
    <w:unhideWhenUsed/>
    <w:rsid w:val="009A4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85A"/>
    <w:rPr>
      <w:lang w:val="en-US"/>
    </w:rPr>
  </w:style>
  <w:style w:type="character" w:styleId="Hyperlink">
    <w:name w:val="Hyperlink"/>
    <w:basedOn w:val="DefaultParagraphFont"/>
    <w:uiPriority w:val="99"/>
    <w:unhideWhenUsed/>
    <w:rsid w:val="009A485A"/>
    <w:rPr>
      <w:color w:val="0563C1" w:themeColor="hyperlink"/>
      <w:u w:val="single"/>
    </w:rPr>
  </w:style>
  <w:style w:type="character" w:styleId="CommentReference">
    <w:name w:val="annotation reference"/>
    <w:basedOn w:val="DefaultParagraphFont"/>
    <w:uiPriority w:val="99"/>
    <w:semiHidden/>
    <w:unhideWhenUsed/>
    <w:rsid w:val="009A485A"/>
    <w:rPr>
      <w:sz w:val="16"/>
      <w:szCs w:val="16"/>
    </w:rPr>
  </w:style>
  <w:style w:type="paragraph" w:styleId="CommentText">
    <w:name w:val="annotation text"/>
    <w:basedOn w:val="Normal"/>
    <w:link w:val="CommentTextChar"/>
    <w:uiPriority w:val="99"/>
    <w:semiHidden/>
    <w:unhideWhenUsed/>
    <w:rsid w:val="009A485A"/>
    <w:pPr>
      <w:spacing w:line="240" w:lineRule="auto"/>
    </w:pPr>
    <w:rPr>
      <w:sz w:val="20"/>
      <w:szCs w:val="20"/>
    </w:rPr>
  </w:style>
  <w:style w:type="character" w:customStyle="1" w:styleId="CommentTextChar">
    <w:name w:val="Comment Text Char"/>
    <w:basedOn w:val="DefaultParagraphFont"/>
    <w:link w:val="CommentText"/>
    <w:uiPriority w:val="99"/>
    <w:semiHidden/>
    <w:rsid w:val="009A485A"/>
    <w:rPr>
      <w:sz w:val="20"/>
      <w:szCs w:val="20"/>
      <w:lang w:val="en-US"/>
    </w:rPr>
  </w:style>
  <w:style w:type="paragraph" w:styleId="CommentSubject">
    <w:name w:val="annotation subject"/>
    <w:basedOn w:val="CommentText"/>
    <w:next w:val="CommentText"/>
    <w:link w:val="CommentSubjectChar"/>
    <w:uiPriority w:val="99"/>
    <w:semiHidden/>
    <w:unhideWhenUsed/>
    <w:rsid w:val="009A485A"/>
    <w:rPr>
      <w:b/>
      <w:bCs/>
    </w:rPr>
  </w:style>
  <w:style w:type="character" w:customStyle="1" w:styleId="CommentSubjectChar">
    <w:name w:val="Comment Subject Char"/>
    <w:basedOn w:val="CommentTextChar"/>
    <w:link w:val="CommentSubject"/>
    <w:uiPriority w:val="99"/>
    <w:semiHidden/>
    <w:rsid w:val="009A485A"/>
    <w:rPr>
      <w:b/>
      <w:bCs/>
      <w:sz w:val="20"/>
      <w:szCs w:val="20"/>
      <w:lang w:val="en-US"/>
    </w:rPr>
  </w:style>
  <w:style w:type="paragraph" w:customStyle="1" w:styleId="Default">
    <w:name w:val="Default"/>
    <w:rsid w:val="009A485A"/>
    <w:pPr>
      <w:autoSpaceDE w:val="0"/>
      <w:autoSpaceDN w:val="0"/>
      <w:adjustRightInd w:val="0"/>
      <w:spacing w:after="0" w:line="240" w:lineRule="auto"/>
    </w:pPr>
    <w:rPr>
      <w:rFonts w:ascii="Code" w:hAnsi="Code" w:cs="Code"/>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20void(0)" TargetMode="External"/><Relationship Id="rId11" Type="http://schemas.openxmlformats.org/officeDocument/2006/relationships/theme" Target="theme/theme1.xml"/><Relationship Id="rId5" Type="http://schemas.openxmlformats.org/officeDocument/2006/relationships/hyperlink" Target="mailto:adeolafe@yahoo.co.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11</Pages>
  <Words>5123</Words>
  <Characters>29203</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3</cp:revision>
  <dcterms:created xsi:type="dcterms:W3CDTF">2018-12-12T10:10:00Z</dcterms:created>
  <dcterms:modified xsi:type="dcterms:W3CDTF">2018-12-12T10:35:00Z</dcterms:modified>
</cp:coreProperties>
</file>