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80BD" w14:textId="77777777" w:rsidR="00633702" w:rsidRPr="00775C75" w:rsidRDefault="00EA0D16" w:rsidP="00490AAC">
      <w:pPr>
        <w:spacing w:line="360" w:lineRule="auto"/>
        <w:jc w:val="center"/>
        <w:rPr>
          <w:rFonts w:ascii="Times New Roman" w:hAnsi="Times New Roman" w:cs="Times New Roman"/>
          <w:b/>
          <w:sz w:val="28"/>
          <w:szCs w:val="28"/>
        </w:rPr>
      </w:pPr>
      <w:bookmarkStart w:id="0" w:name="_GoBack"/>
      <w:bookmarkEnd w:id="0"/>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Akan, </w:t>
      </w:r>
      <w:r w:rsidR="00AB415D" w:rsidRPr="00775C75">
        <w:rPr>
          <w:rFonts w:ascii="Times New Roman" w:hAnsi="Times New Roman" w:cs="Times New Roman"/>
          <w:b/>
          <w:sz w:val="28"/>
          <w:szCs w:val="28"/>
        </w:rPr>
        <w:t xml:space="preserve">Ewe </w:t>
      </w:r>
      <w:r w:rsidR="00EF3827"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185DF45C" w14:textId="042D6B05" w:rsidR="00C16824" w:rsidRDefault="00C16824" w:rsidP="00490AAC">
      <w:pPr>
        <w:spacing w:line="360" w:lineRule="auto"/>
        <w:jc w:val="both"/>
        <w:rPr>
          <w:rFonts w:ascii="Times New Roman" w:hAnsi="Times New Roman" w:cs="Times New Roman"/>
          <w:b/>
        </w:rPr>
      </w:pPr>
    </w:p>
    <w:p w14:paraId="5D6F4BB2" w14:textId="77777777" w:rsidR="0061427F" w:rsidRPr="00730225" w:rsidRDefault="0061427F" w:rsidP="00490AAC">
      <w:pPr>
        <w:spacing w:line="360" w:lineRule="auto"/>
        <w:jc w:val="both"/>
        <w:rPr>
          <w:rFonts w:ascii="Times New Roman" w:hAnsi="Times New Roman" w:cs="Times New Roman"/>
        </w:rPr>
      </w:pPr>
    </w:p>
    <w:p w14:paraId="677423D1" w14:textId="004CC591" w:rsidR="001F2359" w:rsidRPr="00730225" w:rsidRDefault="001F2359" w:rsidP="0061427F">
      <w:pPr>
        <w:spacing w:line="360" w:lineRule="auto"/>
        <w:jc w:val="center"/>
        <w:rPr>
          <w:rFonts w:ascii="Times New Roman" w:hAnsi="Times New Roman" w:cs="Times New Roman"/>
          <w:b/>
          <w:i/>
        </w:rPr>
      </w:pPr>
      <w:r w:rsidRPr="00730225">
        <w:rPr>
          <w:rFonts w:ascii="Times New Roman" w:hAnsi="Times New Roman" w:cs="Times New Roman"/>
          <w:b/>
          <w:i/>
        </w:rPr>
        <w:t>Abstract</w:t>
      </w:r>
    </w:p>
    <w:p w14:paraId="6D8F042E" w14:textId="760BAB6C" w:rsidR="00961D76" w:rsidRPr="00730225" w:rsidRDefault="001B27C8" w:rsidP="00BC5D3A">
      <w:pPr>
        <w:spacing w:line="276" w:lineRule="auto"/>
        <w:jc w:val="both"/>
        <w:rPr>
          <w:rFonts w:ascii="Times New Roman" w:hAnsi="Times New Roman" w:cs="Times New Roman"/>
        </w:rPr>
      </w:pPr>
      <w:r w:rsidRPr="00730225">
        <w:rPr>
          <w:rFonts w:ascii="Times New Roman" w:hAnsi="Times New Roman" w:cs="Times New Roman"/>
        </w:rPr>
        <w:t>T</w:t>
      </w:r>
      <w:r w:rsidR="00A00D6A" w:rsidRPr="00730225">
        <w:rPr>
          <w:rFonts w:ascii="Times New Roman" w:hAnsi="Times New Roman" w:cs="Times New Roman"/>
        </w:rPr>
        <w:t>his paper</w:t>
      </w:r>
      <w:r w:rsidRPr="00730225">
        <w:rPr>
          <w:rFonts w:ascii="Times New Roman" w:hAnsi="Times New Roman" w:cs="Times New Roman"/>
        </w:rPr>
        <w:t xml:space="preserve"> </w:t>
      </w:r>
      <w:r w:rsidR="00A00D6A" w:rsidRPr="00730225">
        <w:rPr>
          <w:rFonts w:ascii="Times New Roman" w:hAnsi="Times New Roman" w:cs="Times New Roman"/>
        </w:rPr>
        <w:t>explo</w:t>
      </w:r>
      <w:r w:rsidR="002F4319" w:rsidRPr="00730225">
        <w:rPr>
          <w:rFonts w:ascii="Times New Roman" w:hAnsi="Times New Roman" w:cs="Times New Roman"/>
        </w:rPr>
        <w:t>re</w:t>
      </w:r>
      <w:r w:rsidRPr="00730225">
        <w:rPr>
          <w:rFonts w:ascii="Times New Roman" w:hAnsi="Times New Roman" w:cs="Times New Roman"/>
        </w:rPr>
        <w:t>s</w:t>
      </w:r>
      <w:r w:rsidR="002F4319" w:rsidRPr="00730225">
        <w:rPr>
          <w:rFonts w:ascii="Times New Roman" w:hAnsi="Times New Roman" w:cs="Times New Roman"/>
        </w:rPr>
        <w:t xml:space="preserve"> 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in </w:t>
      </w:r>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4B60A3"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4B60A3" w:rsidRPr="00730225">
        <w:rPr>
          <w:rFonts w:ascii="Times New Roman" w:hAnsi="Times New Roman" w:cs="Times New Roman"/>
          <w:noProof/>
        </w:rPr>
        <w:t>(2008a, 2010)</w:t>
      </w:r>
      <w:r w:rsidR="001B797F" w:rsidRPr="00730225">
        <w:rPr>
          <w:rFonts w:ascii="Times New Roman" w:hAnsi="Times New Roman" w:cs="Times New Roman"/>
        </w:rPr>
        <w:fldChar w:fldCharType="end"/>
      </w:r>
      <w:r w:rsidR="005056D3" w:rsidRPr="00730225">
        <w:rPr>
          <w:rFonts w:ascii="Times New Roman" w:hAnsi="Times New Roman" w:cs="Times New Roman"/>
        </w:rPr>
        <w:t>,</w:t>
      </w:r>
      <w:r w:rsidR="00AF4750" w:rsidRPr="00730225">
        <w:rPr>
          <w:rFonts w:ascii="Times New Roman" w:hAnsi="Times New Roman" w:cs="Times New Roman"/>
        </w:rPr>
        <w:t xml:space="preserve"> which posited five types of exocentric compounds –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proofErr w:type="spellStart"/>
      <w:r w:rsidR="00AF4750" w:rsidRPr="00730225">
        <w:rPr>
          <w:rFonts w:ascii="Times New Roman" w:hAnsi="Times New Roman" w:cs="Times New Roman"/>
          <w:i/>
        </w:rPr>
        <w:t>transpositional</w:t>
      </w:r>
      <w:proofErr w:type="spellEnd"/>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63EEE" w:rsidRPr="00730225">
        <w:rPr>
          <w:rFonts w:ascii="Times New Roman" w:hAnsi="Times New Roman" w:cs="Times New Roman"/>
        </w:rPr>
        <w:t>A</w:t>
      </w:r>
      <w:r w:rsidR="001F49D3">
        <w:rPr>
          <w:rFonts w:ascii="Times New Roman" w:hAnsi="Times New Roman" w:cs="Times New Roman"/>
        </w:rPr>
        <w:t xml:space="preserve">uthor </w:t>
      </w:r>
      <w:r w:rsidR="00E63EEE" w:rsidRPr="00730225">
        <w:rPr>
          <w:rFonts w:ascii="Times New Roman" w:hAnsi="Times New Roman" w:cs="Times New Roman"/>
        </w:rPr>
        <w:fldChar w:fldCharType="begin"/>
      </w:r>
      <w:r w:rsidR="000863C4">
        <w:rPr>
          <w:rFonts w:ascii="Times New Roman" w:hAnsi="Times New Roman" w:cs="Times New Roman"/>
        </w:rPr>
        <w:instrText xml:space="preserve"> ADDIN EN.CITE &lt;EndNote&gt;&lt;Cite ExcludeAuth="1"&gt;&lt;Author&gt;Author&lt;/Author&gt;&lt;Year&gt;2016&lt;/Year&gt;&lt;RecNum&gt;18409&lt;/RecNum&gt;&lt;DisplayText&gt;(2016, 2017)&lt;/DisplayText&gt;&lt;record&gt;&lt;rec-number&gt;18409&lt;/rec-number&gt;&lt;foreign-keys&gt;&lt;key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Cite ExcludeAuth="1"&gt;&lt;Author&gt;Author&lt;/Author&gt;&lt;Year&gt;2017&lt;/Year&gt;&lt;RecNum&gt;12069&lt;/RecNum&gt;&lt;record&gt;&lt;rec-number&gt;12069&lt;/rec-number&gt;&lt;foreign-keys&gt;&lt;key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E63EEE" w:rsidRPr="00730225">
        <w:rPr>
          <w:rFonts w:ascii="Times New Roman" w:hAnsi="Times New Roman" w:cs="Times New Roman"/>
        </w:rPr>
        <w:fldChar w:fldCharType="separate"/>
      </w:r>
      <w:r w:rsidR="000863C4">
        <w:rPr>
          <w:rFonts w:ascii="Times New Roman" w:hAnsi="Times New Roman" w:cs="Times New Roman"/>
          <w:noProof/>
        </w:rPr>
        <w:t>(2016, 2017)</w:t>
      </w:r>
      <w:r w:rsidR="00E63EEE" w:rsidRPr="00730225">
        <w:rPr>
          <w:rFonts w:ascii="Times New Roman" w:hAnsi="Times New Roman" w:cs="Times New Roman"/>
        </w:rPr>
        <w:fldChar w:fldCharType="end"/>
      </w:r>
      <w:r w:rsidR="00E63EEE" w:rsidRPr="00730225">
        <w:rPr>
          <w:rFonts w:ascii="Times New Roman" w:hAnsi="Times New Roman" w:cs="Times New Roman"/>
        </w:rPr>
        <w:t xml:space="preserve"> has shown 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r w:rsidR="004630F6" w:rsidRPr="00730225">
        <w:rPr>
          <w:rFonts w:ascii="Times New Roman" w:hAnsi="Times New Roman" w:cs="Times New Roman"/>
        </w:rPr>
        <w:t xml:space="preserve">are </w:t>
      </w:r>
      <w:r w:rsidR="004B0F78" w:rsidRPr="00730225">
        <w:rPr>
          <w:rFonts w:ascii="Times New Roman" w:hAnsi="Times New Roman" w:cs="Times New Roman"/>
        </w:rPr>
        <w:t>foun</w:t>
      </w:r>
      <w:r w:rsidR="004630F6" w:rsidRPr="00730225">
        <w:rPr>
          <w:rFonts w:ascii="Times New Roman" w:hAnsi="Times New Roman" w:cs="Times New Roman"/>
        </w:rPr>
        <w:t xml:space="preserve">d in </w:t>
      </w:r>
      <w:r w:rsidR="007376AD" w:rsidRPr="00730225">
        <w:rPr>
          <w:rFonts w:ascii="Times New Roman" w:hAnsi="Times New Roman" w:cs="Times New Roman"/>
        </w:rPr>
        <w:t>Akan</w:t>
      </w:r>
      <w:r w:rsidR="004630F6" w:rsidRPr="00730225">
        <w:rPr>
          <w:rFonts w:ascii="Times New Roman" w:hAnsi="Times New Roman" w:cs="Times New Roman"/>
        </w:rPr>
        <w:t xml:space="preserve">. They are </w:t>
      </w:r>
      <w:r w:rsidR="004630F6" w:rsidRPr="00730225">
        <w:rPr>
          <w:rFonts w:ascii="Times New Roman" w:hAnsi="Times New Roman" w:cs="Times New Roman"/>
          <w:i/>
        </w:rPr>
        <w:t>bahuvrihi</w:t>
      </w:r>
      <w:r w:rsidR="004630F6" w:rsidRPr="00730225">
        <w:rPr>
          <w:rFonts w:ascii="Times New Roman" w:hAnsi="Times New Roman" w:cs="Times New Roman"/>
        </w:rPr>
        <w:t xml:space="preserve">, </w:t>
      </w:r>
      <w:r w:rsidR="004630F6" w:rsidRPr="00730225">
        <w:rPr>
          <w:rFonts w:ascii="Times New Roman" w:hAnsi="Times New Roman" w:cs="Times New Roman"/>
          <w:i/>
        </w:rPr>
        <w:t>exocentric synthetic</w:t>
      </w:r>
      <w:r w:rsidR="004630F6" w:rsidRPr="00730225">
        <w:rPr>
          <w:rFonts w:ascii="Times New Roman" w:hAnsi="Times New Roman" w:cs="Times New Roman"/>
        </w:rPr>
        <w:t xml:space="preserve"> and </w:t>
      </w:r>
      <w:proofErr w:type="spellStart"/>
      <w:r w:rsidR="004630F6" w:rsidRPr="00730225">
        <w:rPr>
          <w:rFonts w:ascii="Times New Roman" w:hAnsi="Times New Roman" w:cs="Times New Roman"/>
          <w:i/>
        </w:rPr>
        <w:t>transpositional</w:t>
      </w:r>
      <w:proofErr w:type="spellEnd"/>
      <w:r w:rsidR="004630F6" w:rsidRPr="00730225">
        <w:rPr>
          <w:rFonts w:ascii="Times New Roman" w:hAnsi="Times New Roman" w:cs="Times New Roman"/>
          <w:i/>
        </w:rPr>
        <w:t xml:space="preserve"> exocentric</w:t>
      </w:r>
      <w:r w:rsidR="004630F6" w:rsidRPr="00730225">
        <w:rPr>
          <w:rFonts w:ascii="Times New Roman" w:hAnsi="Times New Roman" w:cs="Times New Roman"/>
        </w:rPr>
        <w:t xml:space="preserve"> compounds.</w:t>
      </w:r>
      <w:r w:rsidR="00B833B1" w:rsidRPr="00730225">
        <w:rPr>
          <w:rFonts w:ascii="Times New Roman" w:hAnsi="Times New Roman" w:cs="Times New Roman"/>
        </w:rPr>
        <w:t xml:space="preserve"> </w:t>
      </w:r>
      <w:r w:rsidR="00D35FDE" w:rsidRPr="00730225">
        <w:rPr>
          <w:rFonts w:ascii="Times New Roman" w:hAnsi="Times New Roman" w:cs="Times New Roman"/>
        </w:rPr>
        <w:t>The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r w:rsidR="00D35FDE" w:rsidRPr="00730225">
        <w:rPr>
          <w:rFonts w:ascii="Times New Roman" w:hAnsi="Times New Roman" w:cs="Times New Roman"/>
        </w:rPr>
        <w:t xml:space="preserve">is </w:t>
      </w:r>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3C69A6" w:rsidRPr="00730225">
        <w:rPr>
          <w:rFonts w:ascii="Times New Roman" w:hAnsi="Times New Roman" w:cs="Times New Roman"/>
        </w:rPr>
        <w:t xml:space="preserve">The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r w:rsidR="00A01670" w:rsidRPr="00730225">
        <w:rPr>
          <w:rFonts w:ascii="Times New Roman" w:hAnsi="Times New Roman" w:cs="Times New Roman"/>
        </w:rPr>
        <w:t xml:space="preserve">seems to be an </w:t>
      </w:r>
      <w:proofErr w:type="spellStart"/>
      <w:r w:rsidR="00A01670" w:rsidRPr="00730225">
        <w:rPr>
          <w:rFonts w:ascii="Times New Roman" w:hAnsi="Times New Roman" w:cs="Times New Roman"/>
        </w:rPr>
        <w:t>areal</w:t>
      </w:r>
      <w:proofErr w:type="spellEnd"/>
      <w:r w:rsidR="00A01670" w:rsidRPr="00730225">
        <w:rPr>
          <w:rFonts w:ascii="Times New Roman" w:hAnsi="Times New Roman" w:cs="Times New Roman"/>
        </w:rPr>
        <w:t xml:space="preserve">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E35FDF" w:rsidRPr="0073022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db-id="5der2xafm0eds9e5axep2fac5rfvws9dwrww" timestamp="1344767152"&gt;11210&lt;/key&gt;&lt;/foreign-keys&gt;&lt;ref-type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E35FDF" w:rsidRPr="00730225">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E63EEE" w:rsidRPr="00730225">
        <w:rPr>
          <w:rFonts w:ascii="Times New Roman" w:hAnsi="Times New Roman" w:cs="Times New Roman"/>
        </w:rPr>
        <w:t xml:space="preserve">The paper shows that of </w:t>
      </w:r>
      <w:r w:rsidR="00AF4750" w:rsidRPr="00730225">
        <w:rPr>
          <w:rFonts w:ascii="Times New Roman" w:hAnsi="Times New Roman" w:cs="Times New Roman"/>
        </w:rPr>
        <w:t>the three types</w:t>
      </w:r>
      <w:r w:rsidR="007376AD" w:rsidRPr="00730225">
        <w:rPr>
          <w:rFonts w:ascii="Times New Roman" w:hAnsi="Times New Roman" w:cs="Times New Roman"/>
        </w:rPr>
        <w:t xml:space="preserve"> found in Akan</w:t>
      </w:r>
      <w:r w:rsidR="00AF4750" w:rsidRPr="00730225">
        <w:rPr>
          <w:rFonts w:ascii="Times New Roman" w:hAnsi="Times New Roman" w:cs="Times New Roman"/>
        </w:rPr>
        <w:t xml:space="preserve">, </w:t>
      </w:r>
      <w:r w:rsidR="00E63EEE" w:rsidRPr="00730225">
        <w:rPr>
          <w:rFonts w:ascii="Times New Roman" w:hAnsi="Times New Roman" w:cs="Times New Roman"/>
        </w:rPr>
        <w:t>Ewe and Ga</w:t>
      </w:r>
      <w:r w:rsidR="00AF4750" w:rsidRPr="00730225">
        <w:rPr>
          <w:rFonts w:ascii="Times New Roman" w:hAnsi="Times New Roman" w:cs="Times New Roman"/>
        </w:rPr>
        <w:t xml:space="preserve"> vary in the extent to which the</w:t>
      </w:r>
      <w:r w:rsidR="00AE3F6A" w:rsidRPr="00730225">
        <w:rPr>
          <w:rFonts w:ascii="Times New Roman" w:hAnsi="Times New Roman" w:cs="Times New Roman"/>
        </w:rPr>
        <w:t xml:space="preserve">y </w:t>
      </w:r>
      <w:r w:rsidR="00736B29" w:rsidRPr="00730225">
        <w:rPr>
          <w:rFonts w:ascii="Times New Roman" w:hAnsi="Times New Roman" w:cs="Times New Roman"/>
        </w:rPr>
        <w:t>exhibit the</w:t>
      </w:r>
      <w:r w:rsidR="007376AD" w:rsidRPr="00730225">
        <w:rPr>
          <w:rFonts w:ascii="Times New Roman" w:hAnsi="Times New Roman" w:cs="Times New Roman"/>
        </w:rPr>
        <w:t>m</w:t>
      </w:r>
      <w:r w:rsidR="00736B29" w:rsidRPr="00730225">
        <w:rPr>
          <w:rFonts w:ascii="Times New Roman" w:hAnsi="Times New Roman" w:cs="Times New Roman"/>
        </w:rPr>
        <w:t xml:space="preserve">. </w:t>
      </w:r>
      <w:r w:rsidR="003637E7" w:rsidRPr="00730225">
        <w:rPr>
          <w:rFonts w:ascii="Times New Roman" w:hAnsi="Times New Roman" w:cs="Times New Roman"/>
        </w:rPr>
        <w:t xml:space="preserve">Ewe and Ga have property and location bahuvrihi compounds, but the status of the possessor type is not certain.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proofErr w:type="spellStart"/>
      <w:r w:rsidR="0082100C" w:rsidRPr="00730225">
        <w:rPr>
          <w:rFonts w:ascii="Times New Roman" w:hAnsi="Times New Roman" w:cs="Times New Roman"/>
        </w:rPr>
        <w:t>transpositional</w:t>
      </w:r>
      <w:proofErr w:type="spellEnd"/>
      <w:r w:rsidR="0082100C" w:rsidRPr="00730225">
        <w:rPr>
          <w:rFonts w:ascii="Times New Roman" w:hAnsi="Times New Roman" w:cs="Times New Roman"/>
        </w:rPr>
        <w:t xml:space="preserve"> exocentric compounds, unlike Ewe.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ally, it is observed that the output category of all the compounds is noun</w:t>
      </w:r>
      <w:r w:rsidR="00E45316" w:rsidRPr="00730225">
        <w:rPr>
          <w:rFonts w:ascii="Times New Roman" w:hAnsi="Times New Roman" w:cs="Times New Roman"/>
        </w:rPr>
        <w:t>, no matter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730225">
        <w:rPr>
          <w:rFonts w:ascii="Times New Roman" w:hAnsi="Times New Roman" w:cs="Times New Roman"/>
        </w:rPr>
        <w:t xml:space="preserve">This too might be an </w:t>
      </w:r>
      <w:proofErr w:type="spellStart"/>
      <w:r w:rsidR="008B6A76" w:rsidRPr="00730225">
        <w:rPr>
          <w:rFonts w:ascii="Times New Roman" w:hAnsi="Times New Roman" w:cs="Times New Roman"/>
        </w:rPr>
        <w:t>areal</w:t>
      </w:r>
      <w:proofErr w:type="spellEnd"/>
      <w:r w:rsidR="008B6A76" w:rsidRPr="00730225">
        <w:rPr>
          <w:rFonts w:ascii="Times New Roman" w:hAnsi="Times New Roman" w:cs="Times New Roman"/>
        </w:rPr>
        <w:t xml:space="preserve"> feature.</w:t>
      </w:r>
    </w:p>
    <w:p w14:paraId="22A05133" w14:textId="77777777" w:rsidR="00FC33AC" w:rsidRPr="00730225" w:rsidRDefault="00FC33AC" w:rsidP="00490AAC">
      <w:pPr>
        <w:spacing w:line="360" w:lineRule="auto"/>
        <w:jc w:val="both"/>
        <w:rPr>
          <w:rFonts w:ascii="Times New Roman" w:hAnsi="Times New Roman" w:cs="Times New Roman"/>
        </w:rPr>
      </w:pPr>
    </w:p>
    <w:p w14:paraId="7B57C7FF" w14:textId="77777777" w:rsidR="00FC33AC" w:rsidRPr="00730225" w:rsidRDefault="00FC33AC" w:rsidP="00490AAC">
      <w:pPr>
        <w:spacing w:line="360" w:lineRule="auto"/>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71A083DC" w14:textId="77777777" w:rsidR="007D236B" w:rsidRPr="00730225" w:rsidRDefault="007D236B" w:rsidP="00490AAC">
      <w:pPr>
        <w:spacing w:line="360" w:lineRule="auto"/>
        <w:jc w:val="both"/>
        <w:rPr>
          <w:rFonts w:ascii="Times New Roman" w:hAnsi="Times New Roman" w:cs="Times New Roman"/>
        </w:rPr>
      </w:pPr>
    </w:p>
    <w:p w14:paraId="35EF8370" w14:textId="77777777" w:rsidR="00C16824" w:rsidRPr="00730225" w:rsidRDefault="00C16824" w:rsidP="00490AAC">
      <w:pPr>
        <w:spacing w:line="360" w:lineRule="auto"/>
        <w:jc w:val="both"/>
        <w:rPr>
          <w:rFonts w:ascii="Times New Roman" w:hAnsi="Times New Roman" w:cs="Times New Roman"/>
        </w:rPr>
      </w:pPr>
    </w:p>
    <w:p w14:paraId="4092248C" w14:textId="7777777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Introduction</w:t>
      </w:r>
      <w:r w:rsidR="00962F0D" w:rsidRPr="00730225">
        <w:rPr>
          <w:rFonts w:ascii="Times New Roman" w:hAnsi="Times New Roman" w:cs="Times New Roman"/>
          <w:b/>
        </w:rPr>
        <w:t xml:space="preserve">: </w:t>
      </w:r>
      <w:r w:rsidR="003845A4" w:rsidRPr="00730225">
        <w:rPr>
          <w:rFonts w:ascii="Times New Roman" w:hAnsi="Times New Roman" w:cs="Times New Roman"/>
          <w:b/>
        </w:rPr>
        <w:t>Exocentricity</w:t>
      </w:r>
    </w:p>
    <w:p w14:paraId="4190E5ED" w14:textId="77777777" w:rsidR="00C16824" w:rsidRPr="00730225" w:rsidRDefault="00C16824" w:rsidP="00490AAC">
      <w:pPr>
        <w:spacing w:line="360" w:lineRule="auto"/>
        <w:jc w:val="both"/>
        <w:rPr>
          <w:rFonts w:ascii="Times New Roman" w:hAnsi="Times New Roman" w:cs="Times New Roman"/>
        </w:rPr>
      </w:pPr>
    </w:p>
    <w:p w14:paraId="6ED1917B" w14:textId="65CF1655" w:rsidR="00924F89" w:rsidRPr="00730225" w:rsidRDefault="00495FAE" w:rsidP="00690B28">
      <w:pPr>
        <w:spacing w:line="360" w:lineRule="auto"/>
        <w:ind w:firstLine="567"/>
        <w:jc w:val="both"/>
        <w:rPr>
          <w:rFonts w:ascii="Times New Roman" w:hAnsi="Times New Roman" w:cs="Times New Roman"/>
        </w:rPr>
      </w:pPr>
      <w:r w:rsidRPr="00730225">
        <w:rPr>
          <w:rFonts w:ascii="Times New Roman" w:hAnsi="Times New Roman" w:cs="Times New Roman"/>
        </w:rPr>
        <w:t xml:space="preserve">A </w:t>
      </w:r>
      <w:r w:rsidR="00D445A5" w:rsidRPr="00730225">
        <w:rPr>
          <w:rFonts w:ascii="Times New Roman" w:hAnsi="Times New Roman" w:cs="Times New Roman"/>
        </w:rPr>
        <w:t xml:space="preserve">principal </w:t>
      </w:r>
      <w:r w:rsidRPr="00730225">
        <w:rPr>
          <w:rFonts w:ascii="Times New Roman" w:hAnsi="Times New Roman" w:cs="Times New Roman"/>
        </w:rPr>
        <w:t xml:space="preserve">distinction </w:t>
      </w:r>
      <w:r w:rsidR="000A7E3F" w:rsidRPr="00730225">
        <w:rPr>
          <w:rFonts w:ascii="Times New Roman" w:hAnsi="Times New Roman" w:cs="Times New Roman"/>
        </w:rPr>
        <w:t xml:space="preserve">in the classification of compounds </w:t>
      </w:r>
      <w:r w:rsidRPr="00730225">
        <w:rPr>
          <w:rFonts w:ascii="Times New Roman" w:hAnsi="Times New Roman" w:cs="Times New Roman"/>
        </w:rPr>
        <w:t xml:space="preserve">is that </w:t>
      </w:r>
      <w:r w:rsidR="00151C8C" w:rsidRPr="00730225">
        <w:rPr>
          <w:rFonts w:ascii="Times New Roman" w:hAnsi="Times New Roman" w:cs="Times New Roman"/>
        </w:rPr>
        <w:t xml:space="preserve">between endocentric </w:t>
      </w:r>
      <w:r w:rsidR="004615BC" w:rsidRPr="00730225">
        <w:rPr>
          <w:rFonts w:ascii="Times New Roman" w:hAnsi="Times New Roman" w:cs="Times New Roman"/>
        </w:rPr>
        <w:t xml:space="preserve">compounds like </w:t>
      </w:r>
      <w:r w:rsidR="004615BC" w:rsidRPr="00730225">
        <w:rPr>
          <w:rFonts w:ascii="Times New Roman" w:hAnsi="Times New Roman" w:cs="Times New Roman"/>
          <w:i/>
        </w:rPr>
        <w:t>door bell</w:t>
      </w:r>
      <w:r w:rsidR="00151C8C" w:rsidRPr="00730225">
        <w:rPr>
          <w:rFonts w:ascii="Times New Roman" w:hAnsi="Times New Roman" w:cs="Times New Roman"/>
        </w:rPr>
        <w:t xml:space="preserve">, which </w:t>
      </w:r>
      <w:r w:rsidR="00302246" w:rsidRPr="00730225">
        <w:rPr>
          <w:rFonts w:ascii="Times New Roman" w:hAnsi="Times New Roman" w:cs="Times New Roman"/>
        </w:rPr>
        <w:t>is</w:t>
      </w:r>
      <w:r w:rsidR="00151C8C" w:rsidRPr="00730225">
        <w:rPr>
          <w:rFonts w:ascii="Times New Roman" w:hAnsi="Times New Roman" w:cs="Times New Roman"/>
        </w:rPr>
        <w:t xml:space="preserve"> </w:t>
      </w:r>
      <w:r w:rsidR="00302246" w:rsidRPr="00730225">
        <w:rPr>
          <w:rFonts w:ascii="Times New Roman" w:hAnsi="Times New Roman" w:cs="Times New Roman"/>
        </w:rPr>
        <w:t>a hyponym</w:t>
      </w:r>
      <w:r w:rsidR="00151C8C" w:rsidRPr="00730225">
        <w:rPr>
          <w:rFonts w:ascii="Times New Roman" w:hAnsi="Times New Roman" w:cs="Times New Roman"/>
        </w:rPr>
        <w:t xml:space="preserve"> of </w:t>
      </w:r>
      <w:r w:rsidR="00302246" w:rsidRPr="00730225">
        <w:rPr>
          <w:rFonts w:ascii="Times New Roman" w:hAnsi="Times New Roman" w:cs="Times New Roman"/>
        </w:rPr>
        <w:t>i</w:t>
      </w:r>
      <w:r w:rsidR="00151C8C" w:rsidRPr="00730225">
        <w:rPr>
          <w:rFonts w:ascii="Times New Roman" w:hAnsi="Times New Roman" w:cs="Times New Roman"/>
        </w:rPr>
        <w:t>t</w:t>
      </w:r>
      <w:r w:rsidR="00302246" w:rsidRPr="00730225">
        <w:rPr>
          <w:rFonts w:ascii="Times New Roman" w:hAnsi="Times New Roman" w:cs="Times New Roman"/>
        </w:rPr>
        <w:t xml:space="preserve">s </w:t>
      </w:r>
      <w:r w:rsidR="00151C8C" w:rsidRPr="00730225">
        <w:rPr>
          <w:rFonts w:ascii="Times New Roman" w:hAnsi="Times New Roman" w:cs="Times New Roman"/>
        </w:rPr>
        <w:t>head</w:t>
      </w:r>
      <w:r w:rsidR="0087693F" w:rsidRPr="00730225">
        <w:rPr>
          <w:rFonts w:ascii="Times New Roman" w:hAnsi="Times New Roman" w:cs="Times New Roman"/>
        </w:rPr>
        <w:t xml:space="preserve"> constituent</w:t>
      </w:r>
      <w:r w:rsidR="00151C8C" w:rsidRPr="00730225">
        <w:rPr>
          <w:rFonts w:ascii="Times New Roman" w:hAnsi="Times New Roman" w:cs="Times New Roman"/>
        </w:rPr>
        <w:t xml:space="preserve"> </w:t>
      </w:r>
      <w:r w:rsidR="00663D9F" w:rsidRPr="00730225">
        <w:rPr>
          <w:rFonts w:ascii="Times New Roman" w:hAnsi="Times New Roman" w:cs="Times New Roman"/>
        </w:rPr>
        <w:t>(</w:t>
      </w:r>
      <w:r w:rsidR="00663D9F" w:rsidRPr="00730225">
        <w:rPr>
          <w:rFonts w:ascii="Times New Roman" w:hAnsi="Times New Roman" w:cs="Times New Roman"/>
          <w:i/>
        </w:rPr>
        <w:t>door bell</w:t>
      </w:r>
      <w:r w:rsidR="00663D9F" w:rsidRPr="00730225">
        <w:rPr>
          <w:rFonts w:ascii="Times New Roman" w:hAnsi="Times New Roman" w:cs="Times New Roman"/>
        </w:rPr>
        <w:t xml:space="preserve"> is a type of </w:t>
      </w:r>
      <w:r w:rsidR="00663D9F" w:rsidRPr="00730225">
        <w:rPr>
          <w:rFonts w:ascii="Times New Roman" w:hAnsi="Times New Roman" w:cs="Times New Roman"/>
          <w:i/>
        </w:rPr>
        <w:t>bell</w:t>
      </w:r>
      <w:r w:rsidR="00663D9F" w:rsidRPr="00730225">
        <w:rPr>
          <w:rFonts w:ascii="Times New Roman" w:hAnsi="Times New Roman" w:cs="Times New Roman"/>
        </w:rPr>
        <w:t xml:space="preserve">) </w:t>
      </w:r>
      <w:r w:rsidR="00151C8C" w:rsidRPr="00730225">
        <w:rPr>
          <w:rFonts w:ascii="Times New Roman" w:hAnsi="Times New Roman" w:cs="Times New Roman"/>
        </w:rPr>
        <w:t>and exocentric compound</w:t>
      </w:r>
      <w:r w:rsidR="00F072F1" w:rsidRPr="00730225">
        <w:rPr>
          <w:rFonts w:ascii="Times New Roman" w:hAnsi="Times New Roman" w:cs="Times New Roman"/>
        </w:rPr>
        <w:t>s</w:t>
      </w:r>
      <w:r w:rsidR="00151C8C" w:rsidRPr="00730225">
        <w:rPr>
          <w:rFonts w:ascii="Times New Roman" w:hAnsi="Times New Roman" w:cs="Times New Roman"/>
        </w:rPr>
        <w:t xml:space="preserve"> </w:t>
      </w:r>
      <w:r w:rsidR="00663D9F" w:rsidRPr="00730225">
        <w:rPr>
          <w:rFonts w:ascii="Times New Roman" w:hAnsi="Times New Roman" w:cs="Times New Roman"/>
        </w:rPr>
        <w:t xml:space="preserve">like </w:t>
      </w:r>
      <w:r w:rsidR="00663D9F" w:rsidRPr="00730225">
        <w:rPr>
          <w:rFonts w:ascii="Times New Roman" w:hAnsi="Times New Roman" w:cs="Times New Roman"/>
          <w:i/>
        </w:rPr>
        <w:t>killjoy</w:t>
      </w:r>
      <w:r w:rsidR="00151C8C" w:rsidRPr="00730225">
        <w:rPr>
          <w:rFonts w:ascii="Times New Roman" w:hAnsi="Times New Roman" w:cs="Times New Roman"/>
        </w:rPr>
        <w:t>, which is not a hyponym of either constituent.</w:t>
      </w:r>
      <w:r w:rsidR="00E345F2" w:rsidRPr="00730225">
        <w:rPr>
          <w:rFonts w:ascii="Times New Roman" w:hAnsi="Times New Roman" w:cs="Times New Roman"/>
        </w:rPr>
        <w:t xml:space="preserve"> Endocentric compounds are very common in the languages of the world and have received a lot of research attention. The same cannot be said about exocentric compounds.</w:t>
      </w:r>
    </w:p>
    <w:p w14:paraId="78C71A76" w14:textId="177C676D" w:rsidR="008F5801" w:rsidRPr="00730225" w:rsidRDefault="00F072F1" w:rsidP="00490AAC">
      <w:pPr>
        <w:spacing w:line="360" w:lineRule="auto"/>
        <w:ind w:firstLine="567"/>
        <w:jc w:val="both"/>
        <w:rPr>
          <w:rFonts w:ascii="Times New Roman" w:hAnsi="Times New Roman" w:cs="Times New Roman"/>
        </w:rPr>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cj48UmVjTnVtPjU1NTY8L1JlY051bT48RGlzcGxheVRleHQ+KEJsb29tZmllbGQgMTkzMzsgQmF1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cz48a2V5IGFwcD0iRU4iIGRiLWlkPSI1ZGVyMnhhZm0wZWRzOWU1YXhlcDJmYWM1cmZ2d3M5ZHdy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cz48L3JlY29yZD48L0NpdGU+PC9FbmROb3RlPn==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PEVuZE5vdGU+PENpdGU+PEF1dGhvcj5CbG9vbWZpZWxkPC9BdXRob3I+PFllYXI+MTkzMzwvWWVh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cz48a2V5IGFwcD0iRU4iIGRiLWlkPSI1ZGVyMnhhZm0wZWRzOWU1YXhlcDJmYWM1cmZ2d3M5ZHdy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cz48L3JlY29yZD48L0NpdGU+PC9FbmROb3RlPn==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9A0294">
        <w:rPr>
          <w:rFonts w:ascii="Times New Roman" w:hAnsi="Times New Roman" w:cs="Times New Roman"/>
          <w:noProof/>
        </w:rPr>
        <w:t>(Bloomfield 1933; Bauer 2008a, 2010; Plag 2003; Ralli and Andreou 2012; Scalise and Guevara 2006)</w:t>
      </w:r>
      <w:r w:rsidR="00E35FDF" w:rsidRPr="00730225">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r w:rsidR="00980152"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r w:rsidR="00305947" w:rsidRPr="00730225">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LiBTZWxraXJrIDE5ODI7IERpIFNjaXVsbG8gYW5kIFdpbGxpYW1zIDE5ODc7IFNjYWxpc2UgMTk4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LiBTZWxraXJrIDE5ODI7IERpIFNjaXVsbG8gYW5kIFdpbGxpYW1zIDE5ODc7IFNjYWxpc2UgMTk4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9A0294">
        <w:rPr>
          <w:rFonts w:ascii="Times New Roman" w:hAnsi="Times New Roman" w:cs="Times New Roman"/>
          <w:noProof/>
        </w:rPr>
        <w:t>(cf. Selkirk 1982; Di Sciullo and Williams 1987; Scalise 1988; Scalise and Fábregas 2010)</w:t>
      </w:r>
      <w:r w:rsidR="00305947" w:rsidRPr="00730225">
        <w:rPr>
          <w:rFonts w:ascii="Times New Roman" w:hAnsi="Times New Roman" w:cs="Times New Roman"/>
        </w:rPr>
        <w:fldChar w:fldCharType="end"/>
      </w:r>
      <w:r w:rsidR="00980152" w:rsidRPr="00730225">
        <w:rPr>
          <w:rFonts w:ascii="Times New Roman" w:hAnsi="Times New Roman" w:cs="Times New Roman"/>
        </w:rPr>
        <w:t>,</w:t>
      </w:r>
      <w:r w:rsidR="009C01DE" w:rsidRPr="00730225">
        <w:rPr>
          <w:rStyle w:val="FootnoteReference"/>
          <w:rFonts w:ascii="Times New Roman" w:hAnsi="Times New Roman" w:cs="Times New Roman"/>
        </w:rPr>
        <w:footnoteReference w:id="1"/>
      </w:r>
      <w:r w:rsidR="00980152" w:rsidRPr="00730225">
        <w:rPr>
          <w:rFonts w:ascii="Times New Roman" w:hAnsi="Times New Roman" w:cs="Times New Roman"/>
        </w:rPr>
        <w:t xml:space="preserve"> t</w:t>
      </w:r>
      <w:r w:rsidR="00663D9F" w:rsidRPr="00730225">
        <w:rPr>
          <w:rFonts w:ascii="Times New Roman" w:hAnsi="Times New Roman" w:cs="Times New Roman"/>
        </w:rPr>
        <w:t xml:space="preserve">here is a growing </w:t>
      </w:r>
      <w:r w:rsidR="00663D9F" w:rsidRPr="00730225">
        <w:rPr>
          <w:rFonts w:ascii="Times New Roman" w:hAnsi="Times New Roman" w:cs="Times New Roman"/>
        </w:rPr>
        <w:lastRenderedPageBreak/>
        <w:t xml:space="preserve">consensus </w:t>
      </w:r>
      <w:r w:rsidR="00E8653C" w:rsidRPr="00730225">
        <w:rPr>
          <w:rFonts w:ascii="Times New Roman" w:hAnsi="Times New Roman" w:cs="Times New Roman"/>
        </w:rPr>
        <w:t xml:space="preserve">in recent literature </w:t>
      </w:r>
      <w:r w:rsidR="00980152"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00980152" w:rsidRPr="00730225">
        <w:rPr>
          <w:rFonts w:ascii="Times New Roman" w:hAnsi="Times New Roman" w:cs="Times New Roman"/>
        </w:rPr>
        <w:t xml:space="preserve">and formal exocentricity.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r w:rsidR="00980152"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 xml:space="preserve">feature </w:t>
      </w:r>
      <w:r w:rsidR="00305947"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TnVtPjU2NDU8L1JlY051bT48UHJlZml4PmNmLiA8L1ByZWZpeD48RGlzcGxheVRleHQ+KGNmLiBQ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TnVtPjU2NDU8L1JlY051bT48UHJlZml4PmNmLiA8L1ByZWZpeD48RGlzcGxheVRleHQ+KGNmLiBQ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9A0294">
        <w:rPr>
          <w:rFonts w:ascii="Times New Roman" w:hAnsi="Times New Roman" w:cs="Times New Roman"/>
          <w:noProof/>
        </w:rPr>
        <w:t>(cf. Plag 2003; Scalise and Guevara 2006; Bauer 2008a, 2010; Ralli and Andreou 2012; Ralli 2013; Andreou and Ralli 2015)</w:t>
      </w:r>
      <w:r w:rsidR="00305947" w:rsidRPr="00730225">
        <w:rPr>
          <w:rFonts w:ascii="Times New Roman" w:hAnsi="Times New Roman" w:cs="Times New Roman"/>
        </w:rPr>
        <w:fldChar w:fldCharType="end"/>
      </w:r>
      <w:r w:rsidR="00AD42DC" w:rsidRPr="00730225">
        <w:rPr>
          <w:rFonts w:ascii="Times New Roman" w:hAnsi="Times New Roman" w:cs="Times New Roman"/>
        </w:rPr>
        <w:t>.</w:t>
      </w:r>
      <w:r w:rsidR="00474AB4" w:rsidRPr="00730225">
        <w:rPr>
          <w:rFonts w:ascii="Times New Roman" w:hAnsi="Times New Roman" w:cs="Times New Roman"/>
        </w:rPr>
        <w:t xml:space="preserve"> </w:t>
      </w:r>
    </w:p>
    <w:p w14:paraId="094F0799" w14:textId="0FFE3163" w:rsidR="00F24130" w:rsidRPr="00730225" w:rsidRDefault="00A2682C" w:rsidP="00490AAC">
      <w:pPr>
        <w:spacing w:line="360" w:lineRule="auto"/>
        <w:ind w:firstLine="567"/>
        <w:jc w:val="both"/>
        <w:rPr>
          <w:rFonts w:ascii="Times New Roman" w:hAnsi="Times New Roman" w:cs="Times New Roman"/>
        </w:rPr>
      </w:pPr>
      <w:r w:rsidRPr="00730225">
        <w:rPr>
          <w:rFonts w:ascii="Times New Roman" w:hAnsi="Times New Roman" w:cs="Times New Roman"/>
        </w:rPr>
        <w:t>E</w:t>
      </w:r>
      <w:r w:rsidR="007D236B" w:rsidRPr="00730225">
        <w:rPr>
          <w:rFonts w:ascii="Times New Roman" w:hAnsi="Times New Roman" w:cs="Times New Roman"/>
        </w:rPr>
        <w:t>xocentric compounds are generally considered to be marked relative to endocentric compounds because</w:t>
      </w:r>
      <w:r w:rsidR="00EF7882" w:rsidRPr="00730225">
        <w:rPr>
          <w:rFonts w:ascii="Times New Roman" w:hAnsi="Times New Roman" w:cs="Times New Roman"/>
        </w:rPr>
        <w:t xml:space="preserve"> 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&lt;EndNote&gt;&lt;Cite&gt;&lt;Author&gt;Dressler&lt;/Author&gt;&lt;Year&gt;2006&lt;/Year&gt;&lt;RecNum&gt;2433&lt;/RecNum&gt;&lt;DisplayText&gt;(Dressler 2006)&lt;/DisplayText&gt;&lt;record&gt;&lt;rec-number&gt;2433&lt;/rec-number&gt;&lt;foreign-keys&gt;&lt;key app="EN" db-id="5der2xafm0eds9e5axep2fac5rfvws9dwrww" timestamp="1305214564"&gt;2433&lt;/key&gt;&lt;/foreign-keys&gt;&lt;ref-type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words&lt;/secondary-title&gt;&lt;/titles&gt;&lt;periodical&gt;&lt;full-title&gt;The representation and processing of compound words&lt;/full-title&gt;&lt;/periodical&gt;&lt;pages&gt;23-44&lt;/pages&gt;&lt;dates&gt;&lt;year&gt;2006&lt;/year&gt;&lt;/dates&gt;&lt;pub-location&gt;Oxford&lt;/pub-location&gt;&lt;publisher&gt;Oxford University Press&lt;/publisher&gt;&lt;urls&gt;&lt;/urls&gt;&lt;/record&gt;&lt;/Cite&gt;&lt;/EndNote&gt;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(Dressler 2006)</w:t>
      </w:r>
      <w:r w:rsidR="00F00DC8" w:rsidRPr="00730225">
        <w:rPr>
          <w:rFonts w:ascii="Times New Roman" w:hAnsi="Times New Roman" w:cs="Times New Roman"/>
        </w:rPr>
        <w:fldChar w:fldCharType="end"/>
      </w:r>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p>
    <w:p w14:paraId="37E32D42" w14:textId="1BDCC8F5" w:rsidR="008F5801" w:rsidRPr="00730225" w:rsidRDefault="00BA3C0D" w:rsidP="00490AAC">
      <w:pPr>
        <w:spacing w:line="360" w:lineRule="auto"/>
        <w:ind w:firstLine="567"/>
        <w:jc w:val="both"/>
        <w:rPr>
          <w:rFonts w:ascii="Times New Roman" w:hAnsi="Times New Roman" w:cs="Times New Roman"/>
        </w:rPr>
      </w:pPr>
      <w:proofErr w:type="gramStart"/>
      <w:r w:rsidRPr="00730225">
        <w:rPr>
          <w:rFonts w:ascii="Times New Roman" w:hAnsi="Times New Roman" w:cs="Times New Roman"/>
        </w:rPr>
        <w:t>As a result of</w:t>
      </w:r>
      <w:proofErr w:type="gramEnd"/>
      <w:r w:rsidRPr="00730225">
        <w:rPr>
          <w:rFonts w:ascii="Times New Roman" w:hAnsi="Times New Roman" w:cs="Times New Roman"/>
        </w:rPr>
        <w:t xml:space="preserve"> </w:t>
      </w:r>
      <w:r w:rsidR="00A2682C" w:rsidRPr="00730225">
        <w:rPr>
          <w:rFonts w:ascii="Times New Roman" w:hAnsi="Times New Roman" w:cs="Times New Roman"/>
        </w:rPr>
        <w:t>t</w:t>
      </w:r>
      <w:r w:rsidRPr="00730225">
        <w:rPr>
          <w:rFonts w:ascii="Times New Roman" w:hAnsi="Times New Roman" w:cs="Times New Roman"/>
        </w:rPr>
        <w:t>he</w:t>
      </w:r>
      <w:r w:rsidR="005D4564" w:rsidRPr="00730225">
        <w:rPr>
          <w:rFonts w:ascii="Times New Roman" w:hAnsi="Times New Roman" w:cs="Times New Roman"/>
        </w:rPr>
        <w:t>ir</w:t>
      </w:r>
      <w:r w:rsidRPr="00730225">
        <w:rPr>
          <w:rFonts w:ascii="Times New Roman" w:hAnsi="Times New Roman" w:cs="Times New Roman"/>
        </w:rPr>
        <w:t xml:space="preserve"> restrictedness</w:t>
      </w:r>
      <w:r w:rsidR="002F2E8A" w:rsidRPr="00730225">
        <w:rPr>
          <w:rFonts w:ascii="Times New Roman" w:hAnsi="Times New Roman" w:cs="Times New Roman"/>
        </w:rPr>
        <w:t>,</w:t>
      </w:r>
      <w:r w:rsidR="00456C55" w:rsidRPr="00730225">
        <w:rPr>
          <w:rFonts w:ascii="Times New Roman" w:hAnsi="Times New Roman" w:cs="Times New Roman"/>
        </w:rPr>
        <w:t xml:space="preserve"> </w:t>
      </w:r>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db-id="5der2xafm0eds9e5axep2fac5rfvws9dwrww" timestamp="1366022535"&gt;11978&lt;/key&gt;&lt;/foreign-keys&gt;&lt;ref-type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(Bauer 2008b)</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&lt;EndNote&gt;&lt;Cite&gt;&lt;Author&gt;Ralli&lt;/Author&gt;&lt;Year&gt;2012&lt;/Year&gt;&lt;RecNum&gt;18348&lt;/RecNum&gt;&lt;DisplayText&gt;(Ralli and Andreou 2012; Andreou and Ralli 2015)&lt;/DisplayText&gt;&lt;record&gt;&lt;rec-number&gt;18348&lt;/rec-number&gt;&lt;foreign-keys&gt;&lt;key app="EN" db-id="5der2xafm0eds9e5axep2fac5rfvws9dwrww" timestamp="1512567279"&gt;18348&lt;/key&gt;&lt;/foreign-keys&gt;&lt;ref-type name="Book Section"&gt;5&lt;/ref-type&gt;&lt;contributors&gt;&lt;authors&gt;&lt;author&gt;Ralli, Angela&lt;/author&gt;&lt;author&gt;Andreou, Marios&lt;/author&gt;&lt;/authors&gt;&lt;secondary-authors&gt;&lt;author&gt;Kiefer, Ferenc&lt;/author&gt;&lt;author&gt;Ladányi, Maria &lt;/author&gt;&lt;author&gt;Siptar, P.&lt;/author&gt;&lt;/secondary-authors&gt;&lt;/contributors&gt;&lt;titles&gt;&lt;title&gt;Revisiting exocentricity in compounding: Evidence from Greek and Cypriot&lt;/title&gt;&lt;secondary-title&gt;Current issues in morphological theory:(Ir) regularity, analogy and frequency. Selected papers from the 14th international morphology meeting, Budapest, 13–16 May 2010&lt;/secondary-title&gt;&lt;/titles&gt;&lt;pages&gt;65-81&lt;/pages&gt;&lt;dates&gt;&lt;year&gt;2012&lt;/year&gt;&lt;/dates&gt;&lt;pub-location&gt;Amsterdam/Philedelphia&lt;/pub-location&gt;&lt;publisher&gt;John Benjamins&lt;/publisher&gt;&lt;urls&gt;&lt;/urls&gt;&lt;/record&gt;&lt;/Cite&gt;&lt;Cite&gt;&lt;Author&gt;Andreou&lt;/Author&gt;&lt;Year&gt;2015&lt;/Year&gt;&lt;RecNum&gt;18352&lt;/RecNum&gt;&lt;record&gt;&lt;rec-number&gt;18352&lt;/rec-number&gt;&lt;foreign-keys&gt;&lt;key app="EN" db-id="5der2xafm0eds9e5axep2fac5rfvws9dwrww" timestamp="1512567280"&gt;18352&lt;/key&gt;&lt;/foreign-keys&gt;&lt;ref-type name="Book Section"&gt;5&lt;/ref-type&gt;&lt;contributors&gt;&lt;authors&gt;&lt;author&gt;Andreou, Marios&lt;/author&gt;&lt;author&gt;Ralli, Angela&lt;/author&gt;&lt;/authors&gt;&lt;secondary-authors&gt;&lt;author&gt;Bauer, Laurie&lt;/author&gt;&lt;author&gt;Körtvélyessy, Lívia&lt;/author&gt;&lt;author&gt;Štekauer, Pavol&lt;/author&gt;&lt;/secondary-authors&gt;&lt;/contributors&gt;&lt;titles&gt;&lt;title&gt;Form and Meaning of Bahuvrihi Compounds: Evidence from Modern Greek and Its Dialects&lt;/title&gt;&lt;secondary-title&gt;Semantics of Complex Words&lt;/secondary-title&gt;&lt;/titles&gt;&lt;pages&gt;163-185&lt;/pages&gt;&lt;dates&gt;&lt;year&gt;2015&lt;/year&gt;&lt;/dates&gt;&lt;pub-location&gt;Dordrecht&lt;/pub-location&gt;&lt;publisher&gt;Springer&lt;/publisher&gt;&lt;urls&gt;&lt;/urls&gt;&lt;/record&gt;&lt;/Cite&gt;&lt;/EndNote&gt;</w:instrText>
      </w:r>
      <w:r w:rsidR="001B797F" w:rsidRPr="00730225">
        <w:rPr>
          <w:rFonts w:ascii="Times New Roman" w:hAnsi="Times New Roman" w:cs="Times New Roman"/>
        </w:rPr>
        <w:fldChar w:fldCharType="separate"/>
      </w:r>
      <w:r w:rsidR="009A0294">
        <w:rPr>
          <w:rFonts w:ascii="Times New Roman" w:hAnsi="Times New Roman" w:cs="Times New Roman"/>
          <w:noProof/>
        </w:rPr>
        <w:t>(Ralli and Andreou 2012; Andreou and Ralli 2015)</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 xml:space="preserve">and Akan </w:t>
      </w:r>
      <w:r w:rsidR="00F00DC8" w:rsidRPr="00730225">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F00DC8" w:rsidRPr="00730225">
        <w:rPr>
          <w:rFonts w:ascii="Times New Roman" w:hAnsi="Times New Roman" w:cs="Times New Roman"/>
        </w:rPr>
        <w:fldChar w:fldCharType="separate"/>
      </w:r>
      <w:r w:rsidR="001F49D3">
        <w:rPr>
          <w:rFonts w:ascii="Times New Roman" w:hAnsi="Times New Roman" w:cs="Times New Roman"/>
          <w:noProof/>
        </w:rPr>
        <w:t>(Author 2017)</w:t>
      </w:r>
      <w:r w:rsidR="00F00DC8" w:rsidRPr="00730225">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study on Akan </w:t>
      </w:r>
      <w:r w:rsidR="0045399A" w:rsidRPr="00730225">
        <w:rPr>
          <w:rFonts w:ascii="Times New Roman" w:hAnsi="Times New Roman" w:cs="Times New Roman"/>
        </w:rPr>
        <w:t xml:space="preserve">builds on what </w:t>
      </w:r>
      <w:r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 xml:space="preserve">cross-linguistics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&lt;EndNote&gt;&lt;Cite&gt;&lt;Author&gt;Bauer&lt;/Author&gt;&lt;Year&gt;2008&lt;/Year&gt;&lt;RecNum&gt;12019&lt;/RecNum&gt;&lt;DisplayText&gt;(Bauer 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(Bauer 2008a, 2010)</w:t>
      </w:r>
      <w:r w:rsidR="00F00DC8" w:rsidRPr="00730225">
        <w:rPr>
          <w:rFonts w:ascii="Times New Roman" w:hAnsi="Times New Roman" w:cs="Times New Roman"/>
        </w:rPr>
        <w:fldChar w:fldCharType="end"/>
      </w:r>
      <w:r w:rsidR="007D236B" w:rsidRPr="00730225">
        <w:rPr>
          <w:rFonts w:ascii="Times New Roman" w:hAnsi="Times New Roman" w:cs="Times New Roman"/>
        </w:rPr>
        <w:t>.</w:t>
      </w:r>
      <w:r w:rsidR="0045399A" w:rsidRPr="00730225">
        <w:rPr>
          <w:rFonts w:ascii="Times New Roman" w:hAnsi="Times New Roman" w:cs="Times New Roman"/>
        </w:rPr>
        <w:t xml:space="preserve"> </w:t>
      </w:r>
    </w:p>
    <w:p w14:paraId="214C0B0E" w14:textId="3FAEE557" w:rsidR="008F5801" w:rsidRPr="00730225" w:rsidRDefault="00103E34" w:rsidP="00490AAC">
      <w:pPr>
        <w:spacing w:line="360" w:lineRule="auto"/>
        <w:ind w:firstLine="567"/>
        <w:jc w:val="both"/>
        <w:rPr>
          <w:rStyle w:val="FootnoteReference"/>
          <w:rFonts w:ascii="Times New Roman" w:hAnsi="Times New Roman" w:cs="Times New Roman"/>
          <w:vertAlign w:val="baseline"/>
        </w:rPr>
      </w:pPr>
      <w:r w:rsidRPr="00730225">
        <w:rPr>
          <w:rFonts w:ascii="Times New Roman" w:hAnsi="Times New Roman" w:cs="Times New Roman"/>
        </w:rPr>
        <w:t xml:space="preserve">Working with data drawn from about fifty languages of varied genetic affiliation, </w:t>
      </w:r>
      <w:r w:rsidR="0045399A" w:rsidRPr="00730225">
        <w:rPr>
          <w:rFonts w:ascii="Times New Roman" w:hAnsi="Times New Roman" w:cs="Times New Roman"/>
        </w:rPr>
        <w:t>Bauer</w:t>
      </w:r>
      <w:r w:rsidR="00A2682C"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(2008a, 2010)</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breaks new ground in the study of exocentric compounds, providing both a typology and, as he puts it, “</w:t>
      </w:r>
      <w:r w:rsidR="0045399A" w:rsidRPr="00730225">
        <w:rPr>
          <w:rFonts w:ascii="Times New Roman" w:hAnsi="Times New Roman" w:cs="Times New Roman"/>
          <w:lang w:val="en-US"/>
        </w:rPr>
        <w:t xml:space="preserve">a (provisional) </w:t>
      </w:r>
      <w:r w:rsidR="0045399A" w:rsidRPr="00730225">
        <w:rPr>
          <w:rFonts w:ascii="Times New Roman" w:hAnsi="Times New Roman" w:cs="Times New Roman"/>
        </w:rPr>
        <w:t>terminology for discussing them”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&lt;EndNote&gt;&lt;Cite&gt;&lt;Author&gt;Bauer&lt;/Author&gt;&lt;Year&gt;2008&lt;/Year&gt;&lt;RecNum&gt;12019&lt;/RecNum&gt;&lt;Pages&gt;51-52&lt;/Pages&gt;&lt;DisplayText&gt;(Bauer 2008a: 51-52)&lt;/DisplayText&gt;&lt;record&gt;&lt;rec-number&gt;12019&lt;/rec-number&gt;&lt;foreign-keys&gt;&lt;key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F00DC8" w:rsidRPr="00730225">
        <w:rPr>
          <w:rFonts w:ascii="Times New Roman" w:hAnsi="Times New Roman" w:cs="Times New Roman"/>
        </w:rPr>
        <w:fldChar w:fldCharType="separate"/>
      </w:r>
      <w:r w:rsidR="009A0294">
        <w:rPr>
          <w:rFonts w:ascii="Times New Roman" w:hAnsi="Times New Roman" w:cs="Times New Roman"/>
          <w:noProof/>
        </w:rPr>
        <w:t>(Bauer 2008a: 51-52)</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 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9A0294">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 </w:t>
      </w:r>
      <w:r w:rsidR="00726826"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db-id="5der2xafm0eds9e5axep2fac5rfvws9dwrww" timestamp="1308155527"&gt;8928&lt;/key&gt;&lt;/foreign-keys&gt;&lt;ref-type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db-id="5der2xafm0eds9e5axep2fac5rfvws9dwrww" timestamp="1308155605"&gt;8930&lt;/key&gt;&lt;/foreign-keys&gt;&lt;ref-type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726826" w:rsidRPr="00730225">
        <w:rPr>
          <w:rFonts w:ascii="Times New Roman" w:hAnsi="Times New Roman" w:cs="Times New Roman"/>
        </w:rPr>
        <w:fldChar w:fldCharType="separate"/>
      </w:r>
      <w:r w:rsidR="009A0294">
        <w:rPr>
          <w:rFonts w:ascii="Times New Roman" w:hAnsi="Times New Roman" w:cs="Times New Roman"/>
          <w:noProof/>
        </w:rPr>
        <w:t>(Bisetto and Scalise 2005; Scalise and Bisetto 2009)</w:t>
      </w:r>
      <w:r w:rsidR="00726826" w:rsidRPr="00730225">
        <w:rPr>
          <w:rFonts w:ascii="Times New Roman" w:hAnsi="Times New Roman" w:cs="Times New Roman"/>
        </w:rPr>
        <w:fldChar w:fldCharType="end"/>
      </w:r>
      <w:r w:rsidR="00726826" w:rsidRPr="00730225" w:rsidDel="00726826">
        <w:rPr>
          <w:rFonts w:ascii="Times New Roman" w:hAnsi="Times New Roman" w:cs="Times New Roman"/>
        </w:rPr>
        <w:t xml:space="preserve"> </w:t>
      </w:r>
      <w:r w:rsidR="006A5D41" w:rsidRPr="00730225">
        <w:rPr>
          <w:rFonts w:ascii="Times New Roman" w:hAnsi="Times New Roman" w:cs="Times New Roman"/>
        </w:rPr>
        <w:t xml:space="preserve"> –</w:t>
      </w:r>
      <w:r w:rsidR="00C948F3" w:rsidRPr="00730225">
        <w:rPr>
          <w:rFonts w:ascii="Times New Roman" w:hAnsi="Times New Roman" w:cs="Times New Roman"/>
        </w:rPr>
        <w:t xml:space="preserve"> have exocentric versions. </w:t>
      </w:r>
      <w:r w:rsidR="00214B81" w:rsidRPr="00730225">
        <w:rPr>
          <w:rFonts w:ascii="Times New Roman" w:hAnsi="Times New Roman" w:cs="Times New Roman"/>
        </w:rPr>
        <w:t xml:space="preserve">Scalise and Bisetto </w:t>
      </w:r>
      <w:r w:rsidR="00C948F3" w:rsidRPr="00730225">
        <w:rPr>
          <w:rFonts w:ascii="Times New Roman" w:hAnsi="Times New Roman" w:cs="Times New Roman"/>
        </w:rPr>
        <w:t xml:space="preserve">also deal with the syntactic category of the input and of the 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study</w:t>
      </w:r>
      <w:r w:rsidR="00C948F3" w:rsidRPr="00730225">
        <w:rPr>
          <w:rFonts w:ascii="Times New Roman" w:hAnsi="Times New Roman" w:cs="Times New Roman"/>
        </w:rPr>
        <w:t xml:space="preserve"> </w:t>
      </w:r>
      <w:r w:rsidR="0045399A" w:rsidRPr="00730225">
        <w:rPr>
          <w:rFonts w:ascii="Times New Roman" w:hAnsi="Times New Roman" w:cs="Times New Roman"/>
        </w:rPr>
        <w:t xml:space="preserve">is </w:t>
      </w:r>
      <w:r w:rsidR="00C948F3" w:rsidRPr="00730225">
        <w:rPr>
          <w:rFonts w:ascii="Times New Roman" w:hAnsi="Times New Roman" w:cs="Times New Roman"/>
        </w:rPr>
        <w:t>rather</w:t>
      </w:r>
      <w:r w:rsidR="0045399A" w:rsidRPr="00730225">
        <w:rPr>
          <w:rFonts w:ascii="Times New Roman" w:hAnsi="Times New Roman" w:cs="Times New Roman"/>
        </w:rPr>
        <w:t xml:space="preserve"> limited in terms of the typological profile and geographical spread of the languages covered.</w:t>
      </w:r>
    </w:p>
    <w:p w14:paraId="212AD324" w14:textId="62A6D36C" w:rsidR="008F5801" w:rsidRPr="00730225" w:rsidRDefault="00C8512B" w:rsidP="00490AAC">
      <w:pPr>
        <w:spacing w:line="360" w:lineRule="auto"/>
        <w:ind w:firstLine="567"/>
        <w:jc w:val="both"/>
        <w:rPr>
          <w:rFonts w:ascii="Times New Roman" w:hAnsi="Times New Roman" w:cs="Times New Roman"/>
        </w:rPr>
      </w:pPr>
      <w:r w:rsidRPr="00730225">
        <w:rPr>
          <w:rFonts w:ascii="Times New Roman" w:hAnsi="Times New Roman" w:cs="Times New Roman"/>
        </w:rPr>
        <w:lastRenderedPageBreak/>
        <w:t>D</w:t>
      </w:r>
      <w:r w:rsidR="0069707A" w:rsidRPr="00730225">
        <w:rPr>
          <w:rFonts w:ascii="Times New Roman" w:hAnsi="Times New Roman" w:cs="Times New Roman"/>
        </w:rPr>
        <w:t>ata for th</w:t>
      </w:r>
      <w:r w:rsidRPr="00730225">
        <w:rPr>
          <w:rFonts w:ascii="Times New Roman" w:hAnsi="Times New Roman" w:cs="Times New Roman"/>
        </w:rPr>
        <w:t>e pre</w:t>
      </w:r>
      <w:r w:rsidR="0069707A" w:rsidRPr="00730225">
        <w:rPr>
          <w:rFonts w:ascii="Times New Roman" w:hAnsi="Times New Roman" w:cs="Times New Roman"/>
        </w:rPr>
        <w:t>s</w:t>
      </w:r>
      <w:r w:rsidRPr="00730225">
        <w:rPr>
          <w:rFonts w:ascii="Times New Roman" w:hAnsi="Times New Roman" w:cs="Times New Roman"/>
        </w:rPr>
        <w:t>ent</w:t>
      </w:r>
      <w:r w:rsidR="0069707A" w:rsidRPr="00730225">
        <w:rPr>
          <w:rFonts w:ascii="Times New Roman" w:hAnsi="Times New Roman" w:cs="Times New Roman"/>
        </w:rPr>
        <w:t xml:space="preserve"> study come from a variety of sources. The sections on Akan are based on A</w:t>
      </w:r>
      <w:r w:rsidR="001F49D3">
        <w:rPr>
          <w:rFonts w:ascii="Times New Roman" w:hAnsi="Times New Roman" w:cs="Times New Roman"/>
        </w:rPr>
        <w:t>uthor</w:t>
      </w:r>
      <w:r w:rsidR="0069707A" w:rsidRPr="00730225">
        <w:rPr>
          <w:rFonts w:ascii="Times New Roman" w:hAnsi="Times New Roman" w:cs="Times New Roman"/>
        </w:rPr>
        <w:t xml:space="preserve"> </w:t>
      </w:r>
      <w:r w:rsidR="00726826" w:rsidRPr="00730225">
        <w:rPr>
          <w:rFonts w:ascii="Times New Roman" w:hAnsi="Times New Roman" w:cs="Times New Roman"/>
        </w:rPr>
        <w:fldChar w:fldCharType="begin">
          <w:fldData xml:space="preserve">PEVuZE5vdGU+PENpdGUgRXhjbHVkZUF1dGg9IjEiPjxBdXRob3I+QXV0aG9yPC9BdXRob3I+PFll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</w:fldData>
        </w:fldChar>
      </w:r>
      <w:r w:rsidR="000863C4">
        <w:rPr>
          <w:rFonts w:ascii="Times New Roman" w:hAnsi="Times New Roman" w:cs="Times New Roman"/>
        </w:rPr>
        <w:instrText xml:space="preserve"> ADDIN EN.CITE </w:instrText>
      </w:r>
      <w:r w:rsidR="000863C4">
        <w:rPr>
          <w:rFonts w:ascii="Times New Roman" w:hAnsi="Times New Roman" w:cs="Times New Roman"/>
        </w:rPr>
        <w:fldChar w:fldCharType="begin">
          <w:fldData xml:space="preserve">PEVuZE5vdGU+PENpdGUgRXhjbHVkZUF1dGg9IjEiPjxBdXRob3I+QXV0aG9yPC9BdXRob3I+PFll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</w:fldData>
        </w:fldChar>
      </w:r>
      <w:r w:rsidR="000863C4">
        <w:rPr>
          <w:rFonts w:ascii="Times New Roman" w:hAnsi="Times New Roman" w:cs="Times New Roman"/>
        </w:rPr>
        <w:instrText xml:space="preserve"> ADDIN EN.CITE.DATA </w:instrText>
      </w:r>
      <w:r w:rsidR="000863C4">
        <w:rPr>
          <w:rFonts w:ascii="Times New Roman" w:hAnsi="Times New Roman" w:cs="Times New Roman"/>
        </w:rPr>
      </w:r>
      <w:r w:rsidR="000863C4">
        <w:rPr>
          <w:rFonts w:ascii="Times New Roman" w:hAnsi="Times New Roman" w:cs="Times New Roman"/>
        </w:rPr>
        <w:fldChar w:fldCharType="end"/>
      </w:r>
      <w:r w:rsidR="00726826" w:rsidRPr="00730225">
        <w:rPr>
          <w:rFonts w:ascii="Times New Roman" w:hAnsi="Times New Roman" w:cs="Times New Roman"/>
        </w:rPr>
      </w:r>
      <w:r w:rsidR="00726826" w:rsidRPr="00730225">
        <w:rPr>
          <w:rFonts w:ascii="Times New Roman" w:hAnsi="Times New Roman" w:cs="Times New Roman"/>
        </w:rPr>
        <w:fldChar w:fldCharType="separate"/>
      </w:r>
      <w:r w:rsidR="000863C4">
        <w:rPr>
          <w:rFonts w:ascii="Times New Roman" w:hAnsi="Times New Roman" w:cs="Times New Roman"/>
          <w:noProof/>
        </w:rPr>
        <w:t>(2013, 2015, 2016, 2017)</w:t>
      </w:r>
      <w:r w:rsidR="00726826" w:rsidRPr="00730225">
        <w:rPr>
          <w:rFonts w:ascii="Times New Roman" w:hAnsi="Times New Roman" w:cs="Times New Roman"/>
        </w:rPr>
        <w:fldChar w:fldCharType="end"/>
      </w:r>
      <w:r w:rsidRPr="00730225">
        <w:rPr>
          <w:rFonts w:ascii="Times New Roman" w:hAnsi="Times New Roman" w:cs="Times New Roman"/>
        </w:rPr>
        <w:t xml:space="preserve"> and</w:t>
      </w:r>
      <w:r w:rsidR="00E93B62" w:rsidRPr="00730225">
        <w:rPr>
          <w:rFonts w:ascii="Times New Roman" w:hAnsi="Times New Roman" w:cs="Times New Roman"/>
        </w:rPr>
        <w:t xml:space="preserve"> </w:t>
      </w:r>
      <w:r w:rsidR="00E93B62" w:rsidRPr="00730225">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AuthorYear="1"&gt;&lt;Author&gt;Author&lt;/Author&gt;&lt;Year&gt;2017&lt;/Year&gt;&lt;RecNum&gt;12003&lt;/RecNum&gt;&lt;DisplayText&gt;Author (2017)&lt;/DisplayText&gt;&lt;record&gt;&lt;rec-number&gt;12003&lt;/rec-number&gt;&lt;foreign-keys&gt;&lt;key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sidR="00E93B62" w:rsidRPr="00730225">
        <w:rPr>
          <w:rFonts w:ascii="Times New Roman" w:hAnsi="Times New Roman" w:cs="Times New Roman"/>
        </w:rPr>
        <w:fldChar w:fldCharType="separate"/>
      </w:r>
      <w:r w:rsidR="001F49D3">
        <w:rPr>
          <w:rFonts w:ascii="Times New Roman" w:hAnsi="Times New Roman" w:cs="Times New Roman"/>
          <w:noProof/>
        </w:rPr>
        <w:t>Author (2017)</w:t>
      </w:r>
      <w:r w:rsidR="00E93B62" w:rsidRPr="00730225">
        <w:rPr>
          <w:rFonts w:ascii="Times New Roman" w:hAnsi="Times New Roman" w:cs="Times New Roman"/>
        </w:rPr>
        <w:fldChar w:fldCharType="end"/>
      </w:r>
      <w:r w:rsidR="0069707A" w:rsidRPr="00730225">
        <w:rPr>
          <w:rFonts w:ascii="Times New Roman" w:hAnsi="Times New Roman" w:cs="Times New Roman"/>
        </w:rPr>
        <w:t xml:space="preserve">, which have studied Akan </w:t>
      </w:r>
      <w:r w:rsidR="00214B81" w:rsidRPr="00730225">
        <w:rPr>
          <w:rFonts w:ascii="Times New Roman" w:hAnsi="Times New Roman" w:cs="Times New Roman"/>
        </w:rPr>
        <w:t xml:space="preserve">compounding </w:t>
      </w:r>
      <w:r w:rsidR="0069707A" w:rsidRPr="00730225">
        <w:rPr>
          <w:rFonts w:ascii="Times New Roman" w:hAnsi="Times New Roman" w:cs="Times New Roman"/>
        </w:rPr>
        <w:t xml:space="preserve">in its various dimensions, drawing data from different sources, including </w:t>
      </w:r>
      <w:r w:rsidR="00DE182F" w:rsidRPr="00730225">
        <w:rPr>
          <w:rFonts w:ascii="Times New Roman" w:hAnsi="Times New Roman" w:cs="Times New Roman"/>
        </w:rPr>
        <w:t xml:space="preserve">an elementary school reader on fishing, the Akan translation of the Universal Declaration on Human Rights and an Akan translation of Plato’s apology of Socrates. </w:t>
      </w:r>
      <w:r w:rsidR="00D959E0" w:rsidRPr="00730225">
        <w:rPr>
          <w:rFonts w:ascii="Times New Roman" w:hAnsi="Times New Roman" w:cs="Times New Roman"/>
        </w:rPr>
        <w:t xml:space="preserve">The </w:t>
      </w:r>
      <w:r w:rsidR="00E8426D" w:rsidRPr="00730225">
        <w:rPr>
          <w:rFonts w:ascii="Times New Roman" w:hAnsi="Times New Roman" w:cs="Times New Roman"/>
        </w:rPr>
        <w:t xml:space="preserve">Ewe and Ga </w:t>
      </w:r>
      <w:r w:rsidR="00E90053" w:rsidRPr="00730225">
        <w:rPr>
          <w:rFonts w:ascii="Times New Roman" w:hAnsi="Times New Roman" w:cs="Times New Roman"/>
        </w:rPr>
        <w:t xml:space="preserve">data </w:t>
      </w:r>
      <w:r w:rsidR="00D959E0" w:rsidRPr="00730225">
        <w:rPr>
          <w:rFonts w:ascii="Times New Roman" w:hAnsi="Times New Roman" w:cs="Times New Roman"/>
        </w:rPr>
        <w:t xml:space="preserve">were </w:t>
      </w:r>
      <w:r w:rsidR="00DE182F" w:rsidRPr="00730225">
        <w:rPr>
          <w:rFonts w:ascii="Times New Roman" w:hAnsi="Times New Roman" w:cs="Times New Roman"/>
        </w:rPr>
        <w:t>elicited</w:t>
      </w:r>
      <w:r w:rsidR="00D959E0" w:rsidRPr="00730225">
        <w:rPr>
          <w:rFonts w:ascii="Times New Roman" w:hAnsi="Times New Roman" w:cs="Times New Roman"/>
        </w:rPr>
        <w:t xml:space="preserve"> </w:t>
      </w:r>
      <w:r w:rsidR="00E90053" w:rsidRPr="00730225">
        <w:rPr>
          <w:rFonts w:ascii="Times New Roman" w:hAnsi="Times New Roman" w:cs="Times New Roman"/>
        </w:rPr>
        <w:t xml:space="preserve">mainly </w:t>
      </w:r>
      <w:r w:rsidR="00D959E0" w:rsidRPr="00730225">
        <w:rPr>
          <w:rFonts w:ascii="Times New Roman" w:hAnsi="Times New Roman" w:cs="Times New Roman"/>
        </w:rPr>
        <w:t>f</w:t>
      </w:r>
      <w:r w:rsidR="00820D76" w:rsidRPr="00730225">
        <w:rPr>
          <w:rFonts w:ascii="Times New Roman" w:hAnsi="Times New Roman" w:cs="Times New Roman"/>
        </w:rPr>
        <w:t>rom native-</w:t>
      </w:r>
      <w:r w:rsidR="00D959E0" w:rsidRPr="00730225">
        <w:rPr>
          <w:rFonts w:ascii="Times New Roman" w:hAnsi="Times New Roman" w:cs="Times New Roman"/>
        </w:rPr>
        <w:t xml:space="preserve">speaker linguistics graduate students </w:t>
      </w:r>
      <w:r w:rsidR="00DE182F" w:rsidRPr="00730225">
        <w:rPr>
          <w:rFonts w:ascii="Times New Roman" w:hAnsi="Times New Roman" w:cs="Times New Roman"/>
        </w:rPr>
        <w:t xml:space="preserve">as well as faculty </w:t>
      </w:r>
      <w:r w:rsidR="00D959E0" w:rsidRPr="00730225">
        <w:rPr>
          <w:rFonts w:ascii="Times New Roman" w:hAnsi="Times New Roman" w:cs="Times New Roman"/>
        </w:rPr>
        <w:t xml:space="preserve">at the University of Ghana. Some Ewe data were also collected from </w:t>
      </w:r>
      <w:r w:rsidR="00726826"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726826" w:rsidRPr="00730225">
        <w:rPr>
          <w:rFonts w:ascii="Times New Roman" w:hAnsi="Times New Roman" w:cs="Times New Roman"/>
        </w:rPr>
        <w:fldChar w:fldCharType="separate"/>
      </w:r>
      <w:r w:rsidR="00726826" w:rsidRPr="00730225">
        <w:rPr>
          <w:rFonts w:ascii="Times New Roman" w:hAnsi="Times New Roman" w:cs="Times New Roman"/>
          <w:noProof/>
        </w:rPr>
        <w:t>Ofori (2002)</w:t>
      </w:r>
      <w:r w:rsidR="00726826" w:rsidRPr="00730225">
        <w:rPr>
          <w:rFonts w:ascii="Times New Roman" w:hAnsi="Times New Roman" w:cs="Times New Roman"/>
        </w:rPr>
        <w:fldChar w:fldCharType="end"/>
      </w:r>
      <w:r w:rsidR="00D67571" w:rsidRPr="00730225">
        <w:rPr>
          <w:rFonts w:ascii="Times New Roman" w:hAnsi="Times New Roman" w:cs="Times New Roman"/>
        </w:rPr>
        <w:t xml:space="preserve"> and </w:t>
      </w:r>
      <w:r w:rsidR="00135BF4" w:rsidRPr="00730225">
        <w:rPr>
          <w:rFonts w:ascii="Times New Roman" w:hAnsi="Times New Roman" w:cs="Times New Roman"/>
        </w:rPr>
        <w:t>I crosschecked the data with other non-linguist speakers of Ewe and Ga.</w:t>
      </w:r>
      <w:r w:rsidR="00D959E0" w:rsidRPr="00730225">
        <w:rPr>
          <w:rFonts w:ascii="Times New Roman" w:hAnsi="Times New Roman" w:cs="Times New Roman"/>
        </w:rPr>
        <w:t xml:space="preserve"> </w:t>
      </w:r>
      <w:r w:rsidR="00287064" w:rsidRPr="00730225">
        <w:rPr>
          <w:rFonts w:ascii="Times New Roman" w:hAnsi="Times New Roman" w:cs="Times New Roman"/>
        </w:rPr>
        <w:t>Any elicited construct whose existence could not be confirmed by</w:t>
      </w:r>
      <w:r w:rsidR="006C7972" w:rsidRPr="00730225">
        <w:rPr>
          <w:rFonts w:ascii="Times New Roman" w:hAnsi="Times New Roman" w:cs="Times New Roman"/>
        </w:rPr>
        <w:t xml:space="preserve"> my</w:t>
      </w:r>
      <w:r w:rsidR="00287064" w:rsidRPr="00730225">
        <w:rPr>
          <w:rFonts w:ascii="Times New Roman" w:hAnsi="Times New Roman" w:cs="Times New Roman"/>
        </w:rPr>
        <w:t xml:space="preserve"> consult</w:t>
      </w:r>
      <w:r w:rsidR="006C7972" w:rsidRPr="00730225">
        <w:rPr>
          <w:rFonts w:ascii="Times New Roman" w:hAnsi="Times New Roman" w:cs="Times New Roman"/>
        </w:rPr>
        <w:t>ants</w:t>
      </w:r>
      <w:r w:rsidR="00287064" w:rsidRPr="00730225">
        <w:rPr>
          <w:rFonts w:ascii="Times New Roman" w:hAnsi="Times New Roman" w:cs="Times New Roman"/>
        </w:rPr>
        <w:t xml:space="preserve"> were left out of the dataset.</w:t>
      </w:r>
    </w:p>
    <w:p w14:paraId="02F2C5DA" w14:textId="486D1D6C" w:rsidR="008F5801" w:rsidRPr="00730225" w:rsidRDefault="0009607A" w:rsidP="00490AAC">
      <w:pPr>
        <w:spacing w:line="360" w:lineRule="auto"/>
        <w:ind w:firstLine="567"/>
        <w:jc w:val="both"/>
        <w:rPr>
          <w:rFonts w:ascii="Times New Roman" w:hAnsi="Times New Roman" w:cs="Times New Roman"/>
        </w:rPr>
      </w:pPr>
      <w:r w:rsidRPr="00730225">
        <w:rPr>
          <w:rFonts w:ascii="Times New Roman" w:hAnsi="Times New Roman" w:cs="Times New Roman"/>
        </w:rPr>
        <w:t>Starting with what had been found in Akan, the approach was to find out if the</w:t>
      </w:r>
      <w:r w:rsidR="00287064" w:rsidRPr="00730225">
        <w:rPr>
          <w:rFonts w:ascii="Times New Roman" w:hAnsi="Times New Roman" w:cs="Times New Roman"/>
        </w:rPr>
        <w:t xml:space="preserve"> </w:t>
      </w:r>
      <w:r w:rsidRPr="00730225">
        <w:rPr>
          <w:rFonts w:ascii="Times New Roman" w:hAnsi="Times New Roman" w:cs="Times New Roman"/>
        </w:rPr>
        <w:t>s</w:t>
      </w:r>
      <w:r w:rsidR="00287064" w:rsidRPr="00730225">
        <w:rPr>
          <w:rFonts w:ascii="Times New Roman" w:hAnsi="Times New Roman" w:cs="Times New Roman"/>
        </w:rPr>
        <w:t>am</w:t>
      </w:r>
      <w:r w:rsidRPr="00730225">
        <w:rPr>
          <w:rFonts w:ascii="Times New Roman" w:hAnsi="Times New Roman" w:cs="Times New Roman"/>
        </w:rPr>
        <w:t>e</w:t>
      </w:r>
      <w:r w:rsidR="00287064" w:rsidRPr="00730225">
        <w:rPr>
          <w:rFonts w:ascii="Times New Roman" w:hAnsi="Times New Roman" w:cs="Times New Roman"/>
        </w:rPr>
        <w:t xml:space="preserve"> or similar construction</w:t>
      </w:r>
      <w:r w:rsidRPr="00730225">
        <w:rPr>
          <w:rFonts w:ascii="Times New Roman" w:hAnsi="Times New Roman" w:cs="Times New Roman"/>
        </w:rPr>
        <w:t xml:space="preserve"> types could be found in Ewe and Ga </w:t>
      </w:r>
      <w:r w:rsidR="00193CA9" w:rsidRPr="00730225">
        <w:rPr>
          <w:rFonts w:ascii="Times New Roman" w:hAnsi="Times New Roman" w:cs="Times New Roman"/>
        </w:rPr>
        <w:t>as well</w:t>
      </w:r>
      <w:r w:rsidRPr="00730225">
        <w:rPr>
          <w:rFonts w:ascii="Times New Roman" w:hAnsi="Times New Roman" w:cs="Times New Roman"/>
        </w:rPr>
        <w:t xml:space="preserve">. </w:t>
      </w:r>
      <w:r w:rsidR="00D959E0" w:rsidRPr="00730225">
        <w:rPr>
          <w:rFonts w:ascii="Times New Roman" w:hAnsi="Times New Roman" w:cs="Times New Roman"/>
        </w:rPr>
        <w:t xml:space="preserve">For </w:t>
      </w:r>
      <w:r w:rsidRPr="00730225">
        <w:rPr>
          <w:rFonts w:ascii="Times New Roman" w:hAnsi="Times New Roman" w:cs="Times New Roman"/>
        </w:rPr>
        <w:t xml:space="preserve">example, for </w:t>
      </w:r>
      <w:r w:rsidR="00D959E0" w:rsidRPr="00730225">
        <w:rPr>
          <w:rFonts w:ascii="Times New Roman" w:hAnsi="Times New Roman" w:cs="Times New Roman"/>
        </w:rPr>
        <w:t>the section on bahuvrihi compounds</w:t>
      </w:r>
      <w:r w:rsidR="00E90053" w:rsidRPr="00730225">
        <w:rPr>
          <w:rFonts w:ascii="Times New Roman" w:hAnsi="Times New Roman" w:cs="Times New Roman"/>
        </w:rPr>
        <w:t xml:space="preserve"> </w:t>
      </w:r>
      <w:r w:rsidR="00B129AD" w:rsidRPr="00730225">
        <w:rPr>
          <w:rFonts w:ascii="Times New Roman" w:hAnsi="Times New Roman" w:cs="Times New Roman"/>
        </w:rPr>
        <w:t>(</w:t>
      </w:r>
      <w:r w:rsidR="008909C1" w:rsidRPr="00730225">
        <w:rPr>
          <w:rFonts w:ascii="Times New Roman" w:hAnsi="Times New Roman" w:cs="Times New Roman"/>
        </w:rPr>
        <w:t xml:space="preserve">Section </w:t>
      </w:r>
      <w:r w:rsidR="001B797F" w:rsidRPr="00730225">
        <w:rPr>
          <w:rFonts w:ascii="Times New Roman" w:hAnsi="Times New Roman" w:cs="Times New Roman"/>
        </w:rPr>
        <w:fldChar w:fldCharType="begin"/>
      </w:r>
      <w:r w:rsidR="00B129AD" w:rsidRPr="00730225">
        <w:rPr>
          <w:rFonts w:ascii="Times New Roman" w:hAnsi="Times New Roman" w:cs="Times New Roman"/>
        </w:rPr>
        <w:instrText xml:space="preserve"> REF _Ref335635318 \n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B129AD" w:rsidRPr="00730225">
        <w:rPr>
          <w:rFonts w:ascii="Times New Roman" w:hAnsi="Times New Roman" w:cs="Times New Roman"/>
        </w:rPr>
        <w:t>3.1</w:t>
      </w:r>
      <w:r w:rsidR="001B797F" w:rsidRPr="00730225">
        <w:rPr>
          <w:rFonts w:ascii="Times New Roman" w:hAnsi="Times New Roman" w:cs="Times New Roman"/>
        </w:rPr>
        <w:fldChar w:fldCharType="end"/>
      </w:r>
      <w:r w:rsidR="00B129AD" w:rsidRPr="00730225">
        <w:rPr>
          <w:rFonts w:ascii="Times New Roman" w:hAnsi="Times New Roman" w:cs="Times New Roman"/>
        </w:rPr>
        <w:t>)</w:t>
      </w:r>
      <w:r w:rsidR="00D959E0" w:rsidRPr="00730225">
        <w:rPr>
          <w:rFonts w:ascii="Times New Roman" w:hAnsi="Times New Roman" w:cs="Times New Roman"/>
        </w:rPr>
        <w:t>, I asked how the following meanings</w:t>
      </w:r>
      <w:r w:rsidR="00B129AD" w:rsidRPr="00730225">
        <w:rPr>
          <w:rFonts w:ascii="Times New Roman" w:hAnsi="Times New Roman" w:cs="Times New Roman"/>
        </w:rPr>
        <w:t xml:space="preserve"> that are attested in Akan</w:t>
      </w:r>
      <w:r w:rsidR="00D959E0" w:rsidRPr="00730225">
        <w:rPr>
          <w:rFonts w:ascii="Times New Roman" w:hAnsi="Times New Roman" w:cs="Times New Roman"/>
        </w:rPr>
        <w:t xml:space="preserve"> </w:t>
      </w:r>
      <w:r w:rsidR="000E768F" w:rsidRPr="00730225">
        <w:rPr>
          <w:rFonts w:ascii="Times New Roman" w:hAnsi="Times New Roman" w:cs="Times New Roman"/>
        </w:rPr>
        <w:t xml:space="preserve">as bahuvrihi compounds </w:t>
      </w:r>
      <w:r w:rsidR="00D959E0" w:rsidRPr="00730225">
        <w:rPr>
          <w:rFonts w:ascii="Times New Roman" w:hAnsi="Times New Roman" w:cs="Times New Roman"/>
        </w:rPr>
        <w:t>are expressed</w:t>
      </w:r>
      <w:r w:rsidR="00B129AD" w:rsidRPr="00730225">
        <w:rPr>
          <w:rFonts w:ascii="Times New Roman" w:hAnsi="Times New Roman" w:cs="Times New Roman"/>
        </w:rPr>
        <w:t xml:space="preserve"> in Ewe and Ga</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F35CCF" w:rsidRPr="00730225">
        <w:rPr>
          <w:rFonts w:ascii="Times New Roman" w:hAnsi="Times New Roman" w:cs="Times New Roman"/>
        </w:rPr>
        <w:t xml:space="preserve"> who has X feature</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D959E0" w:rsidRPr="00730225">
        <w:rPr>
          <w:rFonts w:ascii="Times New Roman" w:hAnsi="Times New Roman" w:cs="Times New Roman"/>
          <w:i/>
        </w:rPr>
        <w:t xml:space="preserve"> who does X</w:t>
      </w:r>
      <w:r w:rsidR="001F2359" w:rsidRPr="00730225">
        <w:rPr>
          <w:rFonts w:ascii="Times New Roman" w:hAnsi="Times New Roman" w:cs="Times New Roman"/>
        </w:rPr>
        <w:t>,</w:t>
      </w:r>
      <w:r w:rsidR="001F2359" w:rsidRPr="00730225">
        <w:rPr>
          <w:rFonts w:ascii="Times New Roman" w:hAnsi="Times New Roman" w:cs="Times New Roman"/>
          <w:b/>
          <w:bCs/>
          <w:i/>
          <w:iCs/>
        </w:rPr>
        <w:t xml:space="preserve"> a p</w:t>
      </w:r>
      <w:r w:rsidR="00D959E0" w:rsidRPr="00730225">
        <w:rPr>
          <w:rFonts w:ascii="Times New Roman" w:hAnsi="Times New Roman" w:cs="Times New Roman"/>
          <w:b/>
          <w:bCs/>
          <w:i/>
          <w:iCs/>
        </w:rPr>
        <w:t>lace</w:t>
      </w:r>
      <w:r w:rsidR="00D959E0" w:rsidRPr="00730225">
        <w:rPr>
          <w:rFonts w:ascii="Times New Roman" w:hAnsi="Times New Roman" w:cs="Times New Roman"/>
          <w:i/>
        </w:rPr>
        <w:t xml:space="preserve"> where X happens</w:t>
      </w:r>
      <w:r w:rsidR="001F2359" w:rsidRPr="00730225">
        <w:rPr>
          <w:rFonts w:ascii="Times New Roman" w:hAnsi="Times New Roman" w:cs="Times New Roman"/>
        </w:rPr>
        <w:t>,</w:t>
      </w:r>
      <w:r w:rsidR="00C504E3" w:rsidRPr="00730225">
        <w:rPr>
          <w:rFonts w:ascii="Times New Roman" w:hAnsi="Times New Roman" w:cs="Times New Roman"/>
        </w:rPr>
        <w:t xml:space="preserve"> or</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a</w:t>
      </w:r>
      <w:r w:rsidR="00D959E0" w:rsidRPr="00730225">
        <w:rPr>
          <w:rFonts w:ascii="Times New Roman" w:hAnsi="Times New Roman" w:cs="Times New Roman"/>
          <w:b/>
          <w:bCs/>
          <w:i/>
          <w:iCs/>
        </w:rPr>
        <w:t xml:space="preserve"> place </w:t>
      </w:r>
      <w:r w:rsidR="00D959E0" w:rsidRPr="00730225">
        <w:rPr>
          <w:rFonts w:ascii="Times New Roman" w:hAnsi="Times New Roman" w:cs="Times New Roman"/>
          <w:i/>
        </w:rPr>
        <w:t>where X is located</w:t>
      </w:r>
      <w:r w:rsidR="001F2359" w:rsidRPr="00730225">
        <w:rPr>
          <w:rFonts w:ascii="Times New Roman" w:hAnsi="Times New Roman" w:cs="Times New Roman"/>
        </w:rPr>
        <w:t xml:space="preserve">. </w:t>
      </w:r>
      <w:r w:rsidR="00D959E0" w:rsidRPr="00730225">
        <w:rPr>
          <w:rFonts w:ascii="Times New Roman" w:hAnsi="Times New Roman" w:cs="Times New Roman"/>
        </w:rPr>
        <w:t xml:space="preserve">Here, X stands for the </w:t>
      </w:r>
      <w:r w:rsidR="000D7ED1" w:rsidRPr="00730225">
        <w:rPr>
          <w:rFonts w:ascii="Times New Roman" w:hAnsi="Times New Roman" w:cs="Times New Roman"/>
        </w:rPr>
        <w:t>composi</w:t>
      </w:r>
      <w:r w:rsidR="004B03A1" w:rsidRPr="00730225">
        <w:rPr>
          <w:rFonts w:ascii="Times New Roman" w:hAnsi="Times New Roman" w:cs="Times New Roman"/>
        </w:rPr>
        <w:t>ti</w:t>
      </w:r>
      <w:r w:rsidR="000D7ED1" w:rsidRPr="00730225">
        <w:rPr>
          <w:rFonts w:ascii="Times New Roman" w:hAnsi="Times New Roman" w:cs="Times New Roman"/>
        </w:rPr>
        <w:t xml:space="preserve">onal meaning </w:t>
      </w:r>
      <w:r w:rsidR="00D959E0" w:rsidRPr="00730225">
        <w:rPr>
          <w:rFonts w:ascii="Times New Roman" w:hAnsi="Times New Roman" w:cs="Times New Roman"/>
        </w:rPr>
        <w:t xml:space="preserve">of the compound and there </w:t>
      </w:r>
      <w:r w:rsidR="0069516D" w:rsidRPr="00730225">
        <w:rPr>
          <w:rFonts w:ascii="Times New Roman" w:hAnsi="Times New Roman" w:cs="Times New Roman"/>
        </w:rPr>
        <w:t>is</w:t>
      </w:r>
      <w:r w:rsidR="00D959E0" w:rsidRPr="00730225">
        <w:rPr>
          <w:rFonts w:ascii="Times New Roman" w:hAnsi="Times New Roman" w:cs="Times New Roman"/>
        </w:rPr>
        <w:t xml:space="preserve"> no constituent which directly codes the highlighted meaning or, where present, the constituent representing the highlighted portion is interpreted metaphorically or metonymically</w:t>
      </w:r>
      <w:r w:rsidR="008F5801" w:rsidRPr="00730225">
        <w:rPr>
          <w:rFonts w:ascii="Times New Roman" w:hAnsi="Times New Roman" w:cs="Times New Roman"/>
        </w:rPr>
        <w:t>.</w:t>
      </w:r>
    </w:p>
    <w:p w14:paraId="369CF165" w14:textId="09843608" w:rsidR="00E36AFE" w:rsidRPr="00730225" w:rsidRDefault="0069707A" w:rsidP="00490AAC">
      <w:pPr>
        <w:spacing w:line="360" w:lineRule="auto"/>
        <w:ind w:firstLine="567"/>
        <w:jc w:val="both"/>
        <w:rPr>
          <w:rFonts w:ascii="Times New Roman" w:hAnsi="Times New Roman" w:cs="Times New Roman"/>
        </w:rPr>
      </w:pPr>
      <w:r w:rsidRPr="00730225">
        <w:rPr>
          <w:rFonts w:ascii="Times New Roman" w:hAnsi="Times New Roman" w:cs="Times New Roman"/>
        </w:rPr>
        <w:t>The rest of the paper is structured as follows: in section 2, I present Bauer’s typology of exocentric compounds, exemplifying the types that he posits</w:t>
      </w:r>
      <w:r w:rsidR="00A97455" w:rsidRPr="00730225">
        <w:rPr>
          <w:rFonts w:ascii="Times New Roman" w:hAnsi="Times New Roman" w:cs="Times New Roman"/>
        </w:rPr>
        <w:t xml:space="preserve"> and recent suggested modification</w:t>
      </w:r>
      <w:r w:rsidR="00CD3865" w:rsidRPr="00730225">
        <w:rPr>
          <w:rFonts w:ascii="Times New Roman" w:hAnsi="Times New Roman" w:cs="Times New Roman"/>
        </w:rPr>
        <w:t>s</w:t>
      </w:r>
      <w:r w:rsidRPr="00730225">
        <w:rPr>
          <w:rFonts w:ascii="Times New Roman" w:hAnsi="Times New Roman" w:cs="Times New Roman"/>
        </w:rPr>
        <w:t>. In section 3 I present the types of exocentric c</w:t>
      </w:r>
      <w:r w:rsidR="00934F77" w:rsidRPr="00730225">
        <w:rPr>
          <w:rFonts w:ascii="Times New Roman" w:hAnsi="Times New Roman" w:cs="Times New Roman"/>
        </w:rPr>
        <w:t>ompounds shown to occur in Akan and go on to show which of them are found in Ewe and Ga.</w:t>
      </w:r>
      <w:r w:rsidR="00E8777B" w:rsidRPr="00730225">
        <w:rPr>
          <w:rFonts w:ascii="Times New Roman" w:hAnsi="Times New Roman" w:cs="Times New Roman"/>
        </w:rPr>
        <w:t xml:space="preserve"> </w:t>
      </w:r>
      <w:r w:rsidR="00E36AFE" w:rsidRPr="00730225">
        <w:rPr>
          <w:rFonts w:ascii="Times New Roman" w:hAnsi="Times New Roman" w:cs="Times New Roman"/>
        </w:rPr>
        <w:t>Akan has</w:t>
      </w:r>
      <w:r w:rsidR="00FC33AC" w:rsidRPr="00730225">
        <w:rPr>
          <w:rFonts w:ascii="Times New Roman" w:hAnsi="Times New Roman" w:cs="Times New Roman"/>
        </w:rPr>
        <w:t xml:space="preserve"> three</w:t>
      </w:r>
      <w:r w:rsidR="00E36AFE" w:rsidRPr="00730225">
        <w:rPr>
          <w:rFonts w:ascii="Times New Roman" w:hAnsi="Times New Roman" w:cs="Times New Roman"/>
        </w:rPr>
        <w:t xml:space="preserve"> </w:t>
      </w:r>
      <w:r w:rsidR="00FC33AC" w:rsidRPr="00730225">
        <w:rPr>
          <w:rFonts w:ascii="Times New Roman" w:hAnsi="Times New Roman" w:cs="Times New Roman"/>
        </w:rPr>
        <w:t>of the five types posited by Bauer</w:t>
      </w:r>
      <w:r w:rsidR="00E36AFE" w:rsidRPr="00730225">
        <w:rPr>
          <w:rFonts w:ascii="Times New Roman" w:hAnsi="Times New Roman" w:cs="Times New Roman"/>
        </w:rPr>
        <w:t xml:space="preserve">. </w:t>
      </w:r>
      <w:r w:rsidR="00FC33AC" w:rsidRPr="00730225">
        <w:rPr>
          <w:rFonts w:ascii="Times New Roman" w:hAnsi="Times New Roman" w:cs="Times New Roman"/>
        </w:rPr>
        <w:t xml:space="preserve">Of the three types found in Akan, Ewe and Ga vary in the extent to which they exhibit them. </w:t>
      </w:r>
      <w:r w:rsidR="004F6ADF" w:rsidRPr="00730225">
        <w:rPr>
          <w:rFonts w:ascii="Times New Roman" w:hAnsi="Times New Roman" w:cs="Times New Roman"/>
        </w:rPr>
        <w:t xml:space="preserve">In section </w:t>
      </w:r>
      <w:r w:rsidRPr="00730225">
        <w:rPr>
          <w:rFonts w:ascii="Times New Roman" w:hAnsi="Times New Roman" w:cs="Times New Roman"/>
        </w:rPr>
        <w:t>4</w:t>
      </w:r>
      <w:r w:rsidR="004F6ADF" w:rsidRPr="00730225">
        <w:rPr>
          <w:rFonts w:ascii="Times New Roman" w:hAnsi="Times New Roman" w:cs="Times New Roman"/>
        </w:rPr>
        <w:t>, I conclude</w:t>
      </w:r>
      <w:r w:rsidR="0069516D" w:rsidRPr="00730225">
        <w:rPr>
          <w:rFonts w:ascii="Times New Roman" w:hAnsi="Times New Roman" w:cs="Times New Roman"/>
        </w:rPr>
        <w:t xml:space="preserve"> the paper, showing the pattern</w:t>
      </w:r>
      <w:r w:rsidR="004F6ADF" w:rsidRPr="00730225">
        <w:rPr>
          <w:rFonts w:ascii="Times New Roman" w:hAnsi="Times New Roman" w:cs="Times New Roman"/>
        </w:rPr>
        <w:t xml:space="preserve"> that has emerged from the study in terms of the types of exocentric compounds found in the three Kwa languages. </w:t>
      </w:r>
    </w:p>
    <w:p w14:paraId="3DE5882F" w14:textId="77777777" w:rsidR="009F41B4" w:rsidRPr="00730225" w:rsidRDefault="00135BF4"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I would like to point out that </w:t>
      </w:r>
      <w:r w:rsidR="00661E6A" w:rsidRPr="00730225">
        <w:rPr>
          <w:rFonts w:ascii="Times New Roman" w:hAnsi="Times New Roman" w:cs="Times New Roman"/>
        </w:rPr>
        <w:t xml:space="preserve">the portions on Ewe and Ga ought to </w:t>
      </w:r>
      <w:proofErr w:type="gramStart"/>
      <w:r w:rsidR="00661E6A" w:rsidRPr="00730225">
        <w:rPr>
          <w:rFonts w:ascii="Times New Roman" w:hAnsi="Times New Roman" w:cs="Times New Roman"/>
        </w:rPr>
        <w:t>be seen as</w:t>
      </w:r>
      <w:proofErr w:type="gramEnd"/>
      <w:r w:rsidR="00661E6A" w:rsidRPr="00730225">
        <w:rPr>
          <w:rFonts w:ascii="Times New Roman" w:hAnsi="Times New Roman" w:cs="Times New Roman"/>
        </w:rPr>
        <w:t xml:space="preserve"> preliminary surveys that provide direction for further study of the phenomenon of exocentricity in the two languages.</w:t>
      </w:r>
    </w:p>
    <w:p w14:paraId="137B2C0F" w14:textId="77777777" w:rsidR="004A295A" w:rsidRPr="00730225" w:rsidRDefault="004A295A" w:rsidP="00490AAC">
      <w:pPr>
        <w:spacing w:line="360" w:lineRule="auto"/>
        <w:jc w:val="both"/>
        <w:rPr>
          <w:rFonts w:ascii="Times New Roman" w:hAnsi="Times New Roman" w:cs="Times New Roman"/>
        </w:rPr>
      </w:pPr>
    </w:p>
    <w:p w14:paraId="1C632E64" w14:textId="77777777" w:rsidR="004A295A" w:rsidRPr="00730225" w:rsidRDefault="004A295A" w:rsidP="00490AAC">
      <w:pPr>
        <w:spacing w:line="360" w:lineRule="auto"/>
        <w:jc w:val="both"/>
        <w:rPr>
          <w:rFonts w:ascii="Times New Roman" w:hAnsi="Times New Roman" w:cs="Times New Roman"/>
        </w:rPr>
      </w:pPr>
    </w:p>
    <w:p w14:paraId="1D46840B" w14:textId="7CA8F82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4921D093" w14:textId="77777777" w:rsidR="00C362D7" w:rsidRPr="00730225" w:rsidRDefault="00C362D7" w:rsidP="00490AAC">
      <w:pPr>
        <w:spacing w:line="360" w:lineRule="auto"/>
        <w:jc w:val="both"/>
        <w:rPr>
          <w:rFonts w:ascii="Times New Roman" w:hAnsi="Times New Roman" w:cs="Times New Roman"/>
        </w:rPr>
      </w:pPr>
    </w:p>
    <w:p w14:paraId="64E76F9D" w14:textId="30197985" w:rsidR="00C362D7" w:rsidRPr="00730225" w:rsidRDefault="006A640A" w:rsidP="00086729">
      <w:pPr>
        <w:spacing w:line="360" w:lineRule="auto"/>
        <w:ind w:firstLine="567"/>
        <w:jc w:val="both"/>
        <w:rPr>
          <w:rFonts w:ascii="Times New Roman" w:hAnsi="Times New Roman" w:cs="Times New Roman"/>
        </w:rPr>
      </w:pPr>
      <w:r w:rsidRPr="00730225">
        <w:rPr>
          <w:rFonts w:ascii="Times New Roman" w:hAnsi="Times New Roman" w:cs="Times New Roman"/>
        </w:rPr>
        <w:lastRenderedPageBreak/>
        <w:t>In this section</w:t>
      </w:r>
      <w:r w:rsidR="000B4B4D" w:rsidRPr="00730225">
        <w:rPr>
          <w:rFonts w:ascii="Times New Roman" w:hAnsi="Times New Roman" w:cs="Times New Roman"/>
        </w:rPr>
        <w:t>,</w:t>
      </w:r>
      <w:r w:rsidRPr="00730225">
        <w:rPr>
          <w:rFonts w:ascii="Times New Roman" w:hAnsi="Times New Roman" w:cs="Times New Roman"/>
        </w:rPr>
        <w:t xml:space="preserve"> I present Bauer’s </w:t>
      </w:r>
      <w:r w:rsidR="00B14DA5" w:rsidRPr="00730225">
        <w:rPr>
          <w:rFonts w:ascii="Times New Roman" w:hAnsi="Times New Roman" w:cs="Times New Roman"/>
        </w:rPr>
        <w:fldChar w:fldCharType="begin"/>
      </w:r>
      <w:r w:rsidR="00B14DA5"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B14DA5" w:rsidRPr="00730225">
        <w:rPr>
          <w:rFonts w:ascii="Times New Roman" w:hAnsi="Times New Roman" w:cs="Times New Roman"/>
        </w:rPr>
        <w:fldChar w:fldCharType="separate"/>
      </w:r>
      <w:r w:rsidR="00B14DA5" w:rsidRPr="00730225">
        <w:rPr>
          <w:rFonts w:ascii="Times New Roman" w:hAnsi="Times New Roman" w:cs="Times New Roman"/>
          <w:noProof/>
        </w:rPr>
        <w:t>(2008a, 2010)</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Pr="00730225">
        <w:rPr>
          <w:rFonts w:ascii="Times New Roman" w:hAnsi="Times New Roman" w:cs="Times New Roman"/>
        </w:rPr>
        <w:t>typol</w:t>
      </w:r>
      <w:r w:rsidR="00C362D7" w:rsidRPr="00730225">
        <w:rPr>
          <w:rFonts w:ascii="Times New Roman" w:hAnsi="Times New Roman" w:cs="Times New Roman"/>
        </w:rPr>
        <w:t>ogy of exocentric compounds as well as suggested elaborations of the typology</w:t>
      </w:r>
      <w:r w:rsidR="000B4B4D" w:rsidRPr="00730225">
        <w:rPr>
          <w:rFonts w:ascii="Times New Roman" w:hAnsi="Times New Roman" w:cs="Times New Roman"/>
        </w:rPr>
        <w:t>,</w:t>
      </w:r>
      <w:r w:rsidR="00C362D7" w:rsidRPr="00730225">
        <w:rPr>
          <w:rFonts w:ascii="Times New Roman" w:hAnsi="Times New Roman" w:cs="Times New Roman"/>
        </w:rPr>
        <w:t xml:space="preserve"> based on data from Bauer’s work and others drawn from Akan</w:t>
      </w:r>
    </w:p>
    <w:p w14:paraId="5F6828DB" w14:textId="77777777" w:rsidR="006A640A" w:rsidRPr="00730225" w:rsidRDefault="006A640A" w:rsidP="00490AAC">
      <w:pPr>
        <w:spacing w:line="360" w:lineRule="auto"/>
        <w:jc w:val="both"/>
        <w:rPr>
          <w:rFonts w:ascii="Times New Roman" w:hAnsi="Times New Roman" w:cs="Times New Roman"/>
        </w:rPr>
      </w:pPr>
    </w:p>
    <w:p w14:paraId="3544586A" w14:textId="5C57A806" w:rsidR="00C16824" w:rsidRPr="00086729" w:rsidRDefault="002829F0" w:rsidP="00490AAC">
      <w:pPr>
        <w:pStyle w:val="ListParagraph"/>
        <w:numPr>
          <w:ilvl w:val="1"/>
          <w:numId w:val="1"/>
        </w:numPr>
        <w:spacing w:line="360" w:lineRule="auto"/>
        <w:ind w:left="426" w:hanging="426"/>
        <w:jc w:val="both"/>
        <w:rPr>
          <w:rFonts w:ascii="Times New Roman" w:hAnsi="Times New Roman" w:cs="Times New Roman"/>
          <w:b/>
        </w:rPr>
      </w:pPr>
      <w:r w:rsidRPr="00086729">
        <w:rPr>
          <w:rFonts w:ascii="Times New Roman" w:hAnsi="Times New Roman" w:cs="Times New Roman"/>
          <w:b/>
        </w:rPr>
        <w:t xml:space="preserve">Bauer’s typology of exocentric compounds </w:t>
      </w:r>
    </w:p>
    <w:p w14:paraId="1A0099C0" w14:textId="10A128E4" w:rsidR="005E59B8" w:rsidRPr="00730225" w:rsidRDefault="006A6229" w:rsidP="00490AAC">
      <w:pPr>
        <w:spacing w:line="360" w:lineRule="auto"/>
        <w:jc w:val="both"/>
        <w:rPr>
          <w:rFonts w:ascii="Times New Roman" w:hAnsi="Times New Roman" w:cs="Times New Roman"/>
        </w:rPr>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E82457"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4B60A3" w:rsidRPr="00730225">
        <w:rPr>
          <w:rFonts w:ascii="Times New Roman" w:hAnsi="Times New Roman" w:cs="Times New Roman"/>
          <w:noProof/>
        </w:rPr>
        <w:t>(2008a,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from about 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proofErr w:type="spellStart"/>
      <w:r w:rsidR="00634965" w:rsidRPr="00730225">
        <w:rPr>
          <w:rFonts w:ascii="Times New Roman" w:hAnsi="Times New Roman" w:cs="Times New Roman"/>
          <w:i/>
          <w:iCs/>
        </w:rPr>
        <w:t>transpositional</w:t>
      </w:r>
      <w:proofErr w:type="spellEnd"/>
      <w:r w:rsidR="00634965" w:rsidRPr="00730225">
        <w:rPr>
          <w:rFonts w:ascii="Times New Roman" w:hAnsi="Times New Roman" w:cs="Times New Roman"/>
          <w:i/>
          <w:iCs/>
        </w:rPr>
        <w:t xml:space="preserve">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metaphorical exocentric 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defined and exemplified below, together with various 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r w:rsidR="00820D76" w:rsidRPr="00730225">
        <w:rPr>
          <w:rFonts w:ascii="Times New Roman" w:hAnsi="Times New Roman" w:cs="Times New Roman"/>
        </w:rPr>
        <w:t xml:space="preserve">suggested </w:t>
      </w:r>
      <w:r w:rsidR="0052090B" w:rsidRPr="00730225">
        <w:rPr>
          <w:rFonts w:ascii="Times New Roman" w:hAnsi="Times New Roman" w:cs="Times New Roman"/>
        </w:rPr>
        <w:t xml:space="preserve">by </w:t>
      </w:r>
      <w:r w:rsidR="00820D76" w:rsidRPr="00730225">
        <w:rPr>
          <w:rFonts w:ascii="Times New Roman" w:hAnsi="Times New Roman" w:cs="Times New Roman"/>
        </w:rPr>
        <w:t>A</w:t>
      </w:r>
      <w:r w:rsidR="001F49D3">
        <w:rPr>
          <w:rFonts w:ascii="Times New Roman" w:hAnsi="Times New Roman" w:cs="Times New Roman"/>
        </w:rPr>
        <w:t>uthor</w:t>
      </w:r>
      <w:r w:rsidR="00B14DA5"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0863C4">
        <w:rPr>
          <w:rFonts w:ascii="Times New Roman" w:hAnsi="Times New Roman" w:cs="Times New Roman"/>
        </w:rPr>
        <w:instrText xml:space="preserve"> ADDIN EN.CITE &lt;EndNote&gt;&lt;Cite ExcludeAuth="1"&gt;&lt;Author&gt;Author&lt;/Author&gt;&lt;Year&gt;2016&lt;/Year&gt;&lt;RecNum&gt;18409&lt;/RecNum&gt;&lt;DisplayText&gt;(2016, 2017)&lt;/DisplayText&gt;&lt;record&gt;&lt;rec-number&gt;18409&lt;/rec-number&gt;&lt;foreign-keys&gt;&lt;key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Cite&gt;&lt;Author&gt;Author&lt;/Author&gt;&lt;Year&gt;2017&lt;/Year&gt;&lt;RecNum&gt;12069&lt;/RecNum&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0863C4">
        <w:rPr>
          <w:rFonts w:ascii="Times New Roman" w:hAnsi="Times New Roman" w:cs="Times New Roman"/>
          <w:noProof/>
        </w:rPr>
        <w:t>(2016, 2017)</w:t>
      </w:r>
      <w:r w:rsidR="00B14DA5" w:rsidRPr="00730225">
        <w:rPr>
          <w:rFonts w:ascii="Times New Roman" w:hAnsi="Times New Roman" w:cs="Times New Roman"/>
        </w:rPr>
        <w:fldChar w:fldCharType="end"/>
      </w:r>
      <w:r w:rsidR="0052090B" w:rsidRPr="00730225">
        <w:rPr>
          <w:rFonts w:ascii="Times New Roman" w:hAnsi="Times New Roman" w:cs="Times New Roman"/>
        </w:rPr>
        <w:t>.</w:t>
      </w:r>
    </w:p>
    <w:p w14:paraId="241719EB" w14:textId="733AC7E7" w:rsidR="008F5801" w:rsidRPr="00730225" w:rsidRDefault="001635C4"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&lt;EndNote&gt;&lt;Cite&gt;&lt;Author&gt;Bauer&lt;/Author&gt;&lt;Year&gt;2008&lt;/Year&gt;&lt;RecNum&gt;12019&lt;/RecNum&gt;&lt;Pages&gt;56&lt;/Pages&gt;&lt;DisplayText&gt;(Bauer 2008a: 56)&lt;/DisplayText&gt;&lt;record&gt;&lt;rec-number&gt;12019&lt;/rec-number&gt;&lt;foreign-keys&gt;&lt;key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9A0294">
        <w:rPr>
          <w:rFonts w:ascii="Times New Roman" w:hAnsi="Times New Roman" w:cs="Times New Roman"/>
          <w:noProof/>
        </w:rPr>
        <w:t>(Bauer 2008a: 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proofErr w:type="spellStart"/>
      <w:r w:rsidR="005E59B8" w:rsidRPr="00690B28">
        <w:rPr>
          <w:rFonts w:ascii="Times New Roman" w:hAnsi="Times New Roman" w:cs="Times New Roman"/>
          <w:b/>
        </w:rPr>
        <w:t>vrihi</w:t>
      </w:r>
      <w:proofErr w:type="spellEnd"/>
      <w:r w:rsidR="005E59B8" w:rsidRPr="00730225">
        <w:rPr>
          <w:rFonts w:ascii="Times New Roman" w:hAnsi="Times New Roman" w:cs="Times New Roman"/>
        </w:rPr>
        <w:t xml:space="preserve"> ‘much rich’</w:t>
      </w:r>
      <w:r w:rsidR="00D03EFB" w:rsidRPr="00730225">
        <w:rPr>
          <w:rFonts w:ascii="Times New Roman" w:hAnsi="Times New Roman" w:cs="Times New Roman"/>
        </w:rPr>
        <w:t xml:space="preserve"> 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1F49D3">
        <w:rPr>
          <w:rFonts w:ascii="Times New Roman" w:hAnsi="Times New Roman" w:cs="Times New Roman"/>
          <w:noProof/>
        </w:rPr>
        <w:t>Author (2017)</w:t>
      </w:r>
      <w:r w:rsidR="00B14DA5" w:rsidRPr="00730225">
        <w:rPr>
          <w:rFonts w:ascii="Times New Roman" w:hAnsi="Times New Roman" w:cs="Times New Roman"/>
        </w:rPr>
        <w:fldChar w:fldCharType="end"/>
      </w:r>
      <w:r w:rsidR="00275E91" w:rsidRPr="00730225">
        <w:rPr>
          <w:rFonts w:ascii="Times New Roman" w:hAnsi="Times New Roman" w:cs="Times New Roman"/>
        </w:rPr>
        <w:t xml:space="preserve"> suggest</w:t>
      </w:r>
      <w:r w:rsidR="00DE5F3C" w:rsidRPr="00730225">
        <w:rPr>
          <w:rFonts w:ascii="Times New Roman" w:hAnsi="Times New Roman" w:cs="Times New Roman"/>
        </w:rPr>
        <w:t>ed</w:t>
      </w:r>
      <w:r w:rsidR="00275E91" w:rsidRPr="00730225">
        <w:rPr>
          <w:rFonts w:ascii="Times New Roman" w:hAnsi="Times New Roman" w:cs="Times New Roman"/>
        </w:rPr>
        <w:t xml:space="preserve"> that </w:t>
      </w:r>
      <w:r w:rsidR="005E59B8" w:rsidRPr="00730225">
        <w:rPr>
          <w:rFonts w:ascii="Times New Roman" w:hAnsi="Times New Roman" w:cs="Times New Roman"/>
        </w:rPr>
        <w:t xml:space="preserve">we </w:t>
      </w:r>
      <w:r w:rsidR="00275E91" w:rsidRPr="00730225">
        <w:rPr>
          <w:rFonts w:ascii="Times New Roman" w:hAnsi="Times New Roman" w:cs="Times New Roman"/>
        </w:rPr>
        <w:t>can</w:t>
      </w:r>
      <w:r w:rsidR="005E59B8" w:rsidRPr="00730225">
        <w:rPr>
          <w:rFonts w:ascii="Times New Roman" w:hAnsi="Times New Roman" w:cs="Times New Roman"/>
        </w:rPr>
        <w:t xml:space="preserve"> </w:t>
      </w:r>
      <w:r w:rsidR="000E768F" w:rsidRPr="00730225">
        <w:rPr>
          <w:rFonts w:ascii="Times New Roman" w:hAnsi="Times New Roman" w:cs="Times New Roman"/>
        </w:rPr>
        <w:t xml:space="preserve">identify </w:t>
      </w:r>
      <w:r w:rsidR="005E59B8" w:rsidRPr="00730225">
        <w:rPr>
          <w:rFonts w:ascii="Times New Roman" w:hAnsi="Times New Roman" w:cs="Times New Roman"/>
        </w:rPr>
        <w:t>two types of bahuvrihi compounds</w:t>
      </w:r>
      <w:r w:rsidR="00275E91" w:rsidRPr="00730225">
        <w:rPr>
          <w:rFonts w:ascii="Times New Roman" w:hAnsi="Times New Roman" w:cs="Times New Roman"/>
        </w:rPr>
        <w:t>. The first</w:t>
      </w:r>
      <w:r w:rsidR="00340D8C" w:rsidRPr="00730225">
        <w:rPr>
          <w:rFonts w:ascii="Times New Roman" w:hAnsi="Times New Roman" w:cs="Times New Roman"/>
        </w:rPr>
        <w:t xml:space="preserve"> is the possess</w:t>
      </w:r>
      <w:r w:rsidR="000E768F" w:rsidRPr="00730225">
        <w:rPr>
          <w:rFonts w:ascii="Times New Roman" w:hAnsi="Times New Roman" w:cs="Times New Roman"/>
        </w:rPr>
        <w:t>ive</w:t>
      </w:r>
      <w:r w:rsidR="00340D8C" w:rsidRPr="00730225">
        <w:rPr>
          <w:rFonts w:ascii="Times New Roman" w:hAnsi="Times New Roman" w:cs="Times New Roman"/>
        </w:rPr>
        <w:t xml:space="preserve"> 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IFJhbGxpIDIwMTM7IFJhbGxpIGFuZCBBbmRyZW91IDIwMTI7IEFuZHJlb3UgYW5kIFJhbGxpIDIw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=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IFJhbGxpIDIwMTM7IFJhbGxpIGFuZCBBbmRyZW91IDIwMTI7IEFuZHJlb3UgYW5kIFJhbGxpIDIw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=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9A0294">
        <w:rPr>
          <w:rFonts w:ascii="Times New Roman" w:hAnsi="Times New Roman" w:cs="Times New Roman"/>
          <w:noProof/>
        </w:rPr>
        <w:t>(cf. Ralli 2013; Ralli and Andreou 2012; Andreou and Ralli 2015; Benczes 2015)</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proofErr w:type="spellStart"/>
      <w:r w:rsidR="004A3CEC" w:rsidRPr="00690B28">
        <w:rPr>
          <w:rFonts w:ascii="Times New Roman" w:hAnsi="Times New Roman" w:cs="Times New Roman"/>
          <w:b/>
        </w:rPr>
        <w:t>vrihi</w:t>
      </w:r>
      <w:proofErr w:type="spellEnd"/>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 xml:space="preserve">refers to the entity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 167)&lt;/DisplayText&gt;&lt;record&gt;&lt;rec-number&gt;11083&lt;/rec-number&gt;&lt;foreign-keys&gt;&lt;key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(cf. Bauer 2010: 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of the compound – cheap whisky or overnight flight – is wh</w:t>
      </w:r>
      <w:r w:rsidR="00346B04" w:rsidRPr="00730225">
        <w:rPr>
          <w:rFonts w:ascii="Times New Roman" w:hAnsi="Times New Roman" w:cs="Times New Roman"/>
        </w:rPr>
        <w:t>at</w:t>
      </w:r>
      <w:r w:rsidR="005E59B8" w:rsidRPr="00730225">
        <w:rPr>
          <w:rFonts w:ascii="Times New Roman" w:hAnsi="Times New Roman" w:cs="Times New Roman"/>
        </w:rPr>
        <w:t xml:space="preserve"> causes the </w:t>
      </w:r>
      <w:r w:rsidR="005E59B8" w:rsidRPr="00730225">
        <w:rPr>
          <w:rFonts w:ascii="Times New Roman" w:hAnsi="Times New Roman" w:cs="Times New Roman"/>
          <w:i/>
        </w:rPr>
        <w:t>red eye</w:t>
      </w:r>
      <w:r w:rsidR="001A7381" w:rsidRPr="00730225">
        <w:rPr>
          <w:rFonts w:ascii="Times New Roman" w:hAnsi="Times New Roman" w:cs="Times New Roman"/>
        </w:rPr>
        <w:t>.</w:t>
      </w:r>
    </w:p>
    <w:p w14:paraId="254A0492" w14:textId="0A0A5AC3" w:rsidR="008F5801" w:rsidRPr="00730225" w:rsidRDefault="00694B10" w:rsidP="00490AAC">
      <w:pPr>
        <w:spacing w:line="360" w:lineRule="auto"/>
        <w:ind w:firstLine="567"/>
        <w:jc w:val="both"/>
        <w:rPr>
          <w:rFonts w:ascii="Times New Roman" w:hAnsi="Times New Roman" w:cs="Times New Roman"/>
        </w:rPr>
      </w:pPr>
      <w:r w:rsidRPr="00730225">
        <w:rPr>
          <w:rFonts w:ascii="Times New Roman" w:hAnsi="Times New Roman" w:cs="Times New Roman"/>
        </w:rPr>
        <w:t>A synthetic compound traditionally refers to a</w:t>
      </w:r>
      <w:r w:rsidR="005F72E0" w:rsidRPr="00730225">
        <w:rPr>
          <w:rFonts w:ascii="Times New Roman" w:hAnsi="Times New Roman" w:cs="Times New Roman"/>
        </w:rPr>
        <w:t>n endocentric</w:t>
      </w:r>
      <w:r w:rsidRPr="00730225">
        <w:rPr>
          <w:rFonts w:ascii="Times New Roman" w:hAnsi="Times New Roman" w:cs="Times New Roman"/>
        </w:rPr>
        <w:t xml:space="preserve"> </w:t>
      </w:r>
      <w:r w:rsidR="00FB6419" w:rsidRPr="00730225">
        <w:rPr>
          <w:rFonts w:ascii="Times New Roman" w:hAnsi="Times New Roman" w:cs="Times New Roman"/>
        </w:rPr>
        <w:t xml:space="preserve">construction like English </w:t>
      </w:r>
      <w:r w:rsidR="00FB6419" w:rsidRPr="00730225">
        <w:rPr>
          <w:rFonts w:ascii="Times New Roman" w:hAnsi="Times New Roman" w:cs="Times New Roman"/>
          <w:i/>
        </w:rPr>
        <w:t>truck driver</w:t>
      </w:r>
      <w:r w:rsidR="00FB6419" w:rsidRPr="00730225">
        <w:rPr>
          <w:rFonts w:ascii="Times New Roman" w:hAnsi="Times New Roman" w:cs="Times New Roman"/>
        </w:rPr>
        <w:t xml:space="preserve"> [[truck] [drive]-</w:t>
      </w:r>
      <w:proofErr w:type="spellStart"/>
      <w:r w:rsidR="00FB6419" w:rsidRPr="00730225">
        <w:rPr>
          <w:rFonts w:ascii="Times New Roman" w:hAnsi="Times New Roman" w:cs="Times New Roman"/>
        </w:rPr>
        <w:t>er</w:t>
      </w:r>
      <w:proofErr w:type="spellEnd"/>
      <w:r w:rsidR="00FB6419" w:rsidRPr="00730225">
        <w:rPr>
          <w:rFonts w:ascii="Times New Roman" w:hAnsi="Times New Roman" w:cs="Times New Roman"/>
        </w:rPr>
        <w:t>]</w:t>
      </w:r>
      <w:r w:rsidRPr="00730225">
        <w:rPr>
          <w:rFonts w:ascii="Times New Roman" w:hAnsi="Times New Roman" w:cs="Times New Roman"/>
        </w:rPr>
        <w:t xml:space="preserve"> in which one </w:t>
      </w:r>
      <w:r w:rsidR="00FB6419" w:rsidRPr="00730225">
        <w:rPr>
          <w:rFonts w:ascii="Times New Roman" w:hAnsi="Times New Roman" w:cs="Times New Roman"/>
        </w:rPr>
        <w:t>constituent</w:t>
      </w:r>
      <w:r w:rsidRPr="00730225">
        <w:rPr>
          <w:rFonts w:ascii="Times New Roman" w:hAnsi="Times New Roman" w:cs="Times New Roman"/>
        </w:rPr>
        <w:t xml:space="preserve"> is derived. Here the affix -</w:t>
      </w:r>
      <w:proofErr w:type="spellStart"/>
      <w:r w:rsidRPr="00730225">
        <w:rPr>
          <w:rFonts w:ascii="Times New Roman" w:hAnsi="Times New Roman" w:cs="Times New Roman"/>
          <w:i/>
        </w:rPr>
        <w:t>er</w:t>
      </w:r>
      <w:proofErr w:type="spellEnd"/>
      <w:r w:rsidRPr="00730225">
        <w:rPr>
          <w:rFonts w:ascii="Times New Roman" w:hAnsi="Times New Roman" w:cs="Times New Roman"/>
        </w:rPr>
        <w:t xml:space="preserve"> on the right-hand constituent corresponds to the </w:t>
      </w:r>
      <w:r w:rsidR="00D76D9B" w:rsidRPr="00730225">
        <w:rPr>
          <w:rFonts w:ascii="Times New Roman" w:hAnsi="Times New Roman" w:cs="Times New Roman"/>
        </w:rPr>
        <w:t>external argument</w:t>
      </w:r>
      <w:r w:rsidRPr="00730225">
        <w:rPr>
          <w:rFonts w:ascii="Times New Roman" w:hAnsi="Times New Roman" w:cs="Times New Roman"/>
        </w:rPr>
        <w:t xml:space="preserve"> of the underlying verb – </w:t>
      </w:r>
      <w:r w:rsidR="008A4E5E" w:rsidRPr="00730225">
        <w:rPr>
          <w:rFonts w:ascii="Times New Roman" w:hAnsi="Times New Roman" w:cs="Times New Roman"/>
          <w:i/>
        </w:rPr>
        <w:t>drive</w:t>
      </w:r>
      <w:r w:rsidRPr="00730225">
        <w:rPr>
          <w:rFonts w:ascii="Times New Roman" w:hAnsi="Times New Roman" w:cs="Times New Roman"/>
        </w:rPr>
        <w:t>.</w:t>
      </w:r>
      <w:r w:rsidR="00055638" w:rsidRPr="00730225">
        <w:rPr>
          <w:rFonts w:ascii="Times New Roman" w:hAnsi="Times New Roman" w:cs="Times New Roman"/>
        </w:rPr>
        <w:t xml:space="preserve"> The</w:t>
      </w:r>
      <w:r w:rsidRPr="00730225">
        <w:rPr>
          <w:rFonts w:ascii="Times New Roman" w:hAnsi="Times New Roman" w:cs="Times New Roman"/>
        </w:rPr>
        <w:t xml:space="preserve"> </w:t>
      </w:r>
      <w:r w:rsidR="00055638" w:rsidRPr="00730225">
        <w:rPr>
          <w:rFonts w:ascii="Times New Roman" w:hAnsi="Times New Roman" w:cs="Times New Roman"/>
          <w:i/>
          <w:iCs/>
        </w:rPr>
        <w:t>e</w:t>
      </w:r>
      <w:r w:rsidR="005E59B8" w:rsidRPr="00730225">
        <w:rPr>
          <w:rFonts w:ascii="Times New Roman" w:hAnsi="Times New Roman" w:cs="Times New Roman"/>
          <w:i/>
          <w:iCs/>
        </w:rPr>
        <w:t>xocentric synthetic</w:t>
      </w:r>
      <w:r w:rsidR="005E59B8" w:rsidRPr="00730225">
        <w:rPr>
          <w:rFonts w:ascii="Times New Roman" w:hAnsi="Times New Roman" w:cs="Times New Roman"/>
        </w:rPr>
        <w:t xml:space="preserve"> compound</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&lt;EndNote&gt;&lt;Cite&gt;&lt;Author&gt;Bauer&lt;/Author&gt;&lt;Year&gt;2008&lt;/Year&gt;&lt;RecNum&gt;12019&lt;/RecNum&gt;&lt;Pages&gt;61&lt;/Pages&gt;&lt;DisplayText&gt;(Bauer 2008a: 61)&lt;/DisplayText&gt;&lt;record&gt;&lt;rec-number&gt;12019&lt;/rec-number&gt;&lt;foreign-keys&gt;&lt;key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2008a: 61)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is the </w:t>
      </w:r>
      <w:r w:rsidR="000C627C" w:rsidRPr="00730225">
        <w:rPr>
          <w:rFonts w:ascii="Times New Roman" w:hAnsi="Times New Roman" w:cs="Times New Roman"/>
        </w:rPr>
        <w:t>kind</w:t>
      </w:r>
      <w:r w:rsidR="005E59B8" w:rsidRPr="00730225">
        <w:rPr>
          <w:rFonts w:ascii="Times New Roman" w:hAnsi="Times New Roman" w:cs="Times New Roman"/>
        </w:rPr>
        <w:t xml:space="preserve"> which</w:t>
      </w:r>
      <w:r w:rsidR="000C627C" w:rsidRPr="00730225">
        <w:rPr>
          <w:rFonts w:ascii="Times New Roman" w:hAnsi="Times New Roman" w:cs="Times New Roman"/>
        </w:rPr>
        <w:t>,</w:t>
      </w:r>
      <w:r w:rsidR="005E59B8" w:rsidRPr="00730225">
        <w:rPr>
          <w:rFonts w:ascii="Times New Roman" w:hAnsi="Times New Roman" w:cs="Times New Roman"/>
        </w:rPr>
        <w:t xml:space="preserve"> </w:t>
      </w:r>
      <w:r w:rsidR="000C627C" w:rsidRPr="00730225">
        <w:rPr>
          <w:rFonts w:ascii="Times New Roman" w:hAnsi="Times New Roman" w:cs="Times New Roman"/>
        </w:rPr>
        <w:t>unlike the endocentric synthetic compound, ha</w:t>
      </w:r>
      <w:r w:rsidR="005E59B8" w:rsidRPr="00730225">
        <w:rPr>
          <w:rFonts w:ascii="Times New Roman" w:hAnsi="Times New Roman" w:cs="Times New Roman"/>
        </w:rPr>
        <w:t>s no morpheme like English -</w:t>
      </w:r>
      <w:proofErr w:type="spellStart"/>
      <w:r w:rsidR="005E59B8" w:rsidRPr="00730225">
        <w:rPr>
          <w:rFonts w:ascii="Times New Roman" w:hAnsi="Times New Roman" w:cs="Times New Roman"/>
          <w:i/>
        </w:rPr>
        <w:t>er</w:t>
      </w:r>
      <w:proofErr w:type="spellEnd"/>
      <w:r w:rsidR="005E59B8" w:rsidRPr="00730225">
        <w:rPr>
          <w:rFonts w:ascii="Times New Roman" w:hAnsi="Times New Roman" w:cs="Times New Roman"/>
        </w:rPr>
        <w:t xml:space="preserve">, which corresponds to the external argument of the verb. Rather, </w:t>
      </w:r>
      <w:r w:rsidR="000C627C" w:rsidRPr="00730225">
        <w:rPr>
          <w:rFonts w:ascii="Times New Roman" w:hAnsi="Times New Roman" w:cs="Times New Roman"/>
        </w:rPr>
        <w:t xml:space="preserve">as exemplified by French </w:t>
      </w:r>
      <w:proofErr w:type="spellStart"/>
      <w:r w:rsidR="000C627C" w:rsidRPr="00690B28">
        <w:rPr>
          <w:rFonts w:ascii="Times New Roman" w:hAnsi="Times New Roman" w:cs="Times New Roman"/>
          <w:b/>
        </w:rPr>
        <w:t>gratte-ciel</w:t>
      </w:r>
      <w:proofErr w:type="spellEnd"/>
      <w:r w:rsidR="000C627C" w:rsidRPr="00690B28">
        <w:rPr>
          <w:rFonts w:ascii="Times New Roman" w:hAnsi="Times New Roman" w:cs="Times New Roman"/>
        </w:rPr>
        <w:t xml:space="preserve"> </w:t>
      </w:r>
      <w:r w:rsidR="000C627C" w:rsidRPr="00730225">
        <w:rPr>
          <w:rFonts w:ascii="Times New Roman" w:hAnsi="Times New Roman" w:cs="Times New Roman"/>
        </w:rPr>
        <w:t xml:space="preserve">‘skyscraper’ [lit. scratch-sky], </w:t>
      </w:r>
      <w:r w:rsidR="005E59B8" w:rsidRPr="00730225">
        <w:rPr>
          <w:rFonts w:ascii="Times New Roman" w:hAnsi="Times New Roman" w:cs="Times New Roman"/>
        </w:rPr>
        <w:t xml:space="preserve">the head verb and its internal argument form a noun that denotes the entity </w:t>
      </w:r>
      <w:r w:rsidR="005E59B8" w:rsidRPr="00730225">
        <w:rPr>
          <w:rFonts w:ascii="Times New Roman" w:hAnsi="Times New Roman" w:cs="Times New Roman"/>
        </w:rPr>
        <w:lastRenderedPageBreak/>
        <w:t xml:space="preserve">that performs the </w:t>
      </w:r>
      <w:r w:rsidR="008A4E5E" w:rsidRPr="00730225">
        <w:rPr>
          <w:rFonts w:ascii="Times New Roman" w:hAnsi="Times New Roman" w:cs="Times New Roman"/>
        </w:rPr>
        <w:t>action</w:t>
      </w:r>
      <w:r w:rsidR="005E59B8" w:rsidRPr="00730225">
        <w:rPr>
          <w:rFonts w:ascii="Times New Roman" w:hAnsi="Times New Roman" w:cs="Times New Roman"/>
        </w:rPr>
        <w:t xml:space="preserve">. </w:t>
      </w:r>
      <w:r w:rsidR="000C627C" w:rsidRPr="00730225">
        <w:rPr>
          <w:rFonts w:ascii="Times New Roman" w:hAnsi="Times New Roman" w:cs="Times New Roman"/>
        </w:rPr>
        <w:t xml:space="preserve">That is, </w:t>
      </w:r>
      <w:r w:rsidR="005E59B8" w:rsidRPr="00730225">
        <w:rPr>
          <w:rFonts w:ascii="Times New Roman" w:hAnsi="Times New Roman" w:cs="Times New Roman"/>
        </w:rPr>
        <w:t xml:space="preserve">only the verb and its internal argument are </w:t>
      </w:r>
      <w:proofErr w:type="gramStart"/>
      <w:r w:rsidR="005E59B8" w:rsidRPr="00730225">
        <w:rPr>
          <w:rFonts w:ascii="Times New Roman" w:hAnsi="Times New Roman" w:cs="Times New Roman"/>
        </w:rPr>
        <w:t>present</w:t>
      </w:r>
      <w:proofErr w:type="gramEnd"/>
      <w:r w:rsidR="005E59B8" w:rsidRPr="00730225">
        <w:rPr>
          <w:rFonts w:ascii="Times New Roman" w:hAnsi="Times New Roman" w:cs="Times New Roman"/>
        </w:rPr>
        <w:t xml:space="preserve"> but the compound as a whole refers to the external argument – that which scratches the sky.</w:t>
      </w:r>
    </w:p>
    <w:p w14:paraId="239E115C" w14:textId="1345E8B5" w:rsidR="008F5801" w:rsidRPr="00730225" w:rsidRDefault="00E832EF"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proofErr w:type="spellStart"/>
      <w:r w:rsidR="005E59B8" w:rsidRPr="00730225">
        <w:rPr>
          <w:rFonts w:ascii="Times New Roman" w:hAnsi="Times New Roman" w:cs="Times New Roman"/>
          <w:i/>
        </w:rPr>
        <w:t>transpositional</w:t>
      </w:r>
      <w:proofErr w:type="spellEnd"/>
      <w:r w:rsidR="005E59B8" w:rsidRPr="00730225">
        <w:rPr>
          <w:rFonts w:ascii="Times New Roman" w:hAnsi="Times New Roman" w:cs="Times New Roman"/>
          <w:i/>
        </w:rPr>
        <w:t xml:space="preserve">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&lt;EndNote&gt;&lt;Cite&gt;&lt;Author&gt;Bauer&lt;/Author&gt;&lt;Year&gt;2010&lt;/Year&gt;&lt;RecNum&gt;11083&lt;/RecNum&gt;&lt;Pages&gt;171&lt;/Pages&gt;&lt;DisplayText&gt;(Bauer 2010: 171)&lt;/DisplayText&gt;&lt;record&gt;&lt;rec-number&gt;11083&lt;/rec-number&gt;&lt;foreign-keys&gt;&lt;key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2010: 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w:t>
      </w:r>
      <w:proofErr w:type="spellStart"/>
      <w:r w:rsidR="005E59B8" w:rsidRPr="00730225">
        <w:rPr>
          <w:rFonts w:ascii="Times New Roman" w:hAnsi="Times New Roman" w:cs="Times New Roman"/>
        </w:rPr>
        <w:t>transpositional</w:t>
      </w:r>
      <w:proofErr w:type="spellEnd"/>
      <w:r w:rsidR="005E59B8" w:rsidRPr="00730225">
        <w:rPr>
          <w:rFonts w:ascii="Times New Roman" w:hAnsi="Times New Roman" w:cs="Times New Roman"/>
        </w:rPr>
        <w:t xml:space="preserve"> exocentric compound may be </w:t>
      </w:r>
      <w:r w:rsidRPr="00730225">
        <w:rPr>
          <w:rFonts w:ascii="Times New Roman" w:hAnsi="Times New Roman" w:cs="Times New Roman"/>
        </w:rPr>
        <w:t>transparent</w:t>
      </w:r>
      <w:r w:rsidR="005E59B8" w:rsidRPr="00730225">
        <w:rPr>
          <w:rFonts w:ascii="Times New Roman" w:hAnsi="Times New Roman" w:cs="Times New Roman"/>
        </w:rPr>
        <w:t>. However, it is 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&lt;EndNote&gt;&lt;Cite&gt;&lt;Author&gt;Bauer&lt;/Author&gt;&lt;Year&gt;2008&lt;/Year&gt;&lt;RecNum&gt;12019&lt;/RecNum&gt;&lt;Pages&gt;64&lt;/Pages&gt;&lt;DisplayText&gt;(Bauer 2008a: 64)&lt;/DisplayText&gt;&lt;record&gt;&lt;rec-number&gt;12019&lt;/rec-number&gt;&lt;foreign-keys&gt;&lt;key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2008a: 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proofErr w:type="spellStart"/>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proofErr w:type="spellEnd"/>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9A0294">
        <w:rPr>
          <w:rFonts w:ascii="Times New Roman" w:hAnsi="Times New Roman" w:cs="Times New Roman"/>
          <w:lang w:val="en-US"/>
        </w:rPr>
        <w:instrText xml:space="preserve"> ADDIN EN.CITE &lt;EndNote&gt;&lt;Cite&gt;&lt;Author&gt;Bauer&lt;/Author&gt;&lt;Year&gt;2008&lt;/Year&gt;&lt;RecNum&gt;12019&lt;/RecNum&gt;&lt;Pages&gt;65&lt;/Pages&gt;&lt;DisplayText&gt;(Bauer 2008a: 65)&lt;/DisplayText&gt;&lt;record&gt;&lt;rec-number&gt;12019&lt;/rec-number&gt;&lt;foreign-keys&gt;&lt;key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9A0294">
        <w:rPr>
          <w:rFonts w:ascii="Times New Roman" w:hAnsi="Times New Roman" w:cs="Times New Roman"/>
          <w:noProof/>
          <w:lang w:val="en-US"/>
        </w:rPr>
        <w:t>(Bauer 2008a: 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020CB25E" w14:textId="4B666329"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&lt;EndNote&gt;&lt;Cite&gt;&lt;Author&gt;Bauer&lt;/Author&gt;&lt;Year&gt;2008&lt;/Year&gt;&lt;RecNum&gt;12019&lt;/RecNum&gt;&lt;Pages&gt;63&lt;/Pages&gt;&lt;DisplayText&gt;(Bauer 2008a: 63)&lt;/DisplayText&gt;&lt;record&gt;&lt;rec-number&gt;12019&lt;/rec-number&gt;&lt;foreign-keys&gt;&lt;key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2008a: 63)</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An example is the </w:t>
      </w:r>
      <w:proofErr w:type="spellStart"/>
      <w:r w:rsidR="005E59B8" w:rsidRPr="00730225">
        <w:rPr>
          <w:rFonts w:ascii="Times New Roman" w:hAnsi="Times New Roman" w:cs="Times New Roman"/>
        </w:rPr>
        <w:t>Chantyal</w:t>
      </w:r>
      <w:proofErr w:type="spellEnd"/>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proofErr w:type="spellStart"/>
      <w:r w:rsidR="005E59B8" w:rsidRPr="00690B28">
        <w:rPr>
          <w:rFonts w:ascii="Times New Roman" w:hAnsi="Times New Roman" w:cs="Times New Roman"/>
          <w:b/>
          <w:i/>
        </w:rPr>
        <w:t>nhe</w:t>
      </w:r>
      <w:proofErr w:type="spellEnd"/>
      <w:r w:rsidR="005E59B8" w:rsidRPr="00690B28">
        <w:rPr>
          <w:rFonts w:ascii="Times New Roman" w:hAnsi="Times New Roman" w:cs="Times New Roman"/>
          <w:b/>
          <w:i/>
        </w:rPr>
        <w:t xml:space="preserve"> </w:t>
      </w:r>
      <w:proofErr w:type="spellStart"/>
      <w:r w:rsidR="005E59B8" w:rsidRPr="00690B28">
        <w:rPr>
          <w:rFonts w:ascii="Times New Roman" w:hAnsi="Times New Roman" w:cs="Times New Roman"/>
          <w:b/>
          <w:i/>
        </w:rPr>
        <w:t>thara</w:t>
      </w:r>
      <w:proofErr w:type="spellEnd"/>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PEVuZE5vdGU+PENpdGU+PEF1dGhvcj5CYXVlcjwvQXV0aG9yPjxZZWFyPjIwMDg8L1llYXI+PFJl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</w:fldData>
        </w:fldChar>
      </w:r>
      <w:r w:rsidR="007458F8" w:rsidRPr="00730225">
        <w:rPr>
          <w:rFonts w:ascii="Times New Roman" w:hAnsi="Times New Roman" w:cs="Times New Roman"/>
        </w:rPr>
        <w:instrText xml:space="preserve"> ADDIN EN.CITE </w:instrText>
      </w:r>
      <w:r w:rsidR="007458F8" w:rsidRPr="00730225">
        <w:rPr>
          <w:rFonts w:ascii="Times New Roman" w:hAnsi="Times New Roman" w:cs="Times New Roman"/>
        </w:rPr>
        <w:fldChar w:fldCharType="begin">
          <w:fldData xml:space="preserve">PEVuZE5vdGU+PENpdGU+PEF1dGhvcj5CYXVlcjwvQXV0aG9yPjxZZWFyPjIwMDg8L1llYXI+PFJl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</w:fldData>
        </w:fldChar>
      </w:r>
      <w:r w:rsidR="007458F8" w:rsidRPr="00730225">
        <w:rPr>
          <w:rFonts w:ascii="Times New Roman" w:hAnsi="Times New Roman" w:cs="Times New Roman"/>
        </w:rPr>
        <w:instrText xml:space="preserve"> ADDIN EN.CITE.DATA </w:instrText>
      </w:r>
      <w:r w:rsidR="007458F8" w:rsidRPr="00730225">
        <w:rPr>
          <w:rFonts w:ascii="Times New Roman" w:hAnsi="Times New Roman" w:cs="Times New Roman"/>
        </w:rPr>
      </w:r>
      <w:r w:rsidR="007458F8" w:rsidRPr="00730225">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7458F8" w:rsidRPr="00730225">
        <w:rPr>
          <w:rFonts w:ascii="Times New Roman" w:hAnsi="Times New Roman" w:cs="Times New Roman"/>
          <w:noProof/>
        </w:rPr>
        <w:t>(Bauer 2008a,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p>
    <w:p w14:paraId="3C237F9D" w14:textId="12A72BDF"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F</w:t>
      </w:r>
      <w:r w:rsidR="003B1776" w:rsidRPr="00730225">
        <w:rPr>
          <w:rFonts w:ascii="Times New Roman" w:hAnsi="Times New Roman" w:cs="Times New Roman"/>
          <w:iCs/>
        </w:rPr>
        <w:t>inal</w:t>
      </w:r>
      <w:r w:rsidRPr="00730225">
        <w:rPr>
          <w:rFonts w:ascii="Times New Roman" w:hAnsi="Times New Roman" w:cs="Times New Roman"/>
          <w:iCs/>
        </w:rPr>
        <w:t>l</w:t>
      </w:r>
      <w:r w:rsidR="003B1776" w:rsidRPr="00730225">
        <w:rPr>
          <w:rFonts w:ascii="Times New Roman" w:hAnsi="Times New Roman" w:cs="Times New Roman"/>
          <w:iCs/>
        </w:rPr>
        <w:t>y</w:t>
      </w:r>
      <w:r w:rsidRPr="00730225">
        <w:rPr>
          <w:rFonts w:ascii="Times New Roman" w:hAnsi="Times New Roman" w:cs="Times New Roman"/>
          <w:iCs/>
        </w:rPr>
        <w:t>,</w:t>
      </w:r>
      <w:r w:rsidR="003B1776" w:rsidRPr="00730225">
        <w:rPr>
          <w:rFonts w:ascii="Times New Roman" w:hAnsi="Times New Roman" w:cs="Times New Roman"/>
          <w:iCs/>
        </w:rPr>
        <w:t xml:space="preserve"> </w:t>
      </w:r>
      <w:r w:rsidRPr="00730225">
        <w:rPr>
          <w:rFonts w:ascii="Times New Roman" w:hAnsi="Times New Roman" w:cs="Times New Roman"/>
          <w:iCs/>
        </w:rPr>
        <w:t>a</w:t>
      </w:r>
      <w:r w:rsidR="003B1776" w:rsidRPr="00730225">
        <w:rPr>
          <w:rFonts w:ascii="Times New Roman" w:hAnsi="Times New Roman" w:cs="Times New Roman"/>
          <w:iCs/>
        </w:rPr>
        <w:t xml:space="preserve"> </w:t>
      </w:r>
      <w:r w:rsidR="003B1776" w:rsidRPr="00730225">
        <w:rPr>
          <w:rFonts w:ascii="Times New Roman" w:hAnsi="Times New Roman" w:cs="Times New Roman"/>
          <w:i/>
          <w:iCs/>
        </w:rPr>
        <w:t>m</w:t>
      </w:r>
      <w:r w:rsidR="005E59B8" w:rsidRPr="00730225">
        <w:rPr>
          <w:rFonts w:ascii="Times New Roman" w:hAnsi="Times New Roman" w:cs="Times New Roman"/>
          <w:i/>
          <w:iCs/>
        </w:rPr>
        <w:t xml:space="preserve">etaphorical exocentric </w:t>
      </w:r>
      <w:r w:rsidR="00762D82" w:rsidRPr="00730225">
        <w:rPr>
          <w:rFonts w:ascii="Times New Roman" w:hAnsi="Times New Roman" w:cs="Times New Roman"/>
          <w:iCs/>
        </w:rPr>
        <w:t>compound</w:t>
      </w:r>
      <w:r w:rsidR="005E59B8" w:rsidRPr="00730225">
        <w:rPr>
          <w:rFonts w:ascii="Times New Roman" w:hAnsi="Times New Roman" w:cs="Times New Roman"/>
        </w:rPr>
        <w:t>,</w:t>
      </w:r>
      <w:r w:rsidR="003B1776" w:rsidRPr="00730225">
        <w:rPr>
          <w:rFonts w:ascii="Times New Roman" w:hAnsi="Times New Roman" w:cs="Times New Roman"/>
        </w:rPr>
        <w:t xml:space="preserve"> </w:t>
      </w:r>
      <w:r w:rsidR="00A87F08" w:rsidRPr="00730225">
        <w:rPr>
          <w:rFonts w:ascii="Times New Roman" w:hAnsi="Times New Roman" w:cs="Times New Roman"/>
        </w:rPr>
        <w:t>according</w:t>
      </w:r>
      <w:r w:rsidR="007E12D3" w:rsidRPr="00730225">
        <w:rPr>
          <w:rFonts w:ascii="Times New Roman" w:hAnsi="Times New Roman" w:cs="Times New Roman"/>
        </w:rPr>
        <w:t xml:space="preserve"> to</w:t>
      </w:r>
      <w:r w:rsidR="00A87F08" w:rsidRPr="00730225">
        <w:rPr>
          <w:rFonts w:ascii="Times New Roman" w:hAnsi="Times New Roman" w:cs="Times New Roman"/>
        </w:rPr>
        <w:t xml:space="preserve"> </w:t>
      </w:r>
      <w:r w:rsidR="005E59B8" w:rsidRPr="00730225">
        <w:rPr>
          <w:rFonts w:ascii="Times New Roman" w:hAnsi="Times New Roman" w:cs="Times New Roman"/>
        </w:rPr>
        <w:t>Bauer (2010), arise</w:t>
      </w:r>
      <w:r w:rsidR="00A87F08" w:rsidRPr="00730225">
        <w:rPr>
          <w:rFonts w:ascii="Times New Roman" w:hAnsi="Times New Roman" w:cs="Times New Roman"/>
        </w:rPr>
        <w:t>s</w:t>
      </w:r>
      <w:r w:rsidR="003B1776" w:rsidRPr="00730225">
        <w:rPr>
          <w:rFonts w:ascii="Times New Roman" w:hAnsi="Times New Roman" w:cs="Times New Roman"/>
        </w:rPr>
        <w:t xml:space="preserve"> where</w:t>
      </w:r>
      <w:r w:rsidR="005E59B8" w:rsidRPr="00730225">
        <w:rPr>
          <w:rFonts w:ascii="Times New Roman" w:hAnsi="Times New Roman" w:cs="Times New Roman"/>
        </w:rPr>
        <w:t xml:space="preserve"> a compound fails the hyponymy test because the head element or the compound as a whole has a metaphorical </w:t>
      </w:r>
      <w:r w:rsidR="003B1776" w:rsidRPr="00730225">
        <w:rPr>
          <w:rFonts w:ascii="Times New Roman" w:hAnsi="Times New Roman" w:cs="Times New Roman"/>
        </w:rPr>
        <w:t xml:space="preserve">interpretation (e.g., </w:t>
      </w:r>
      <w:r w:rsidR="003B1776" w:rsidRPr="00730225">
        <w:rPr>
          <w:rFonts w:ascii="Times New Roman" w:hAnsi="Times New Roman" w:cs="Times New Roman"/>
          <w:i/>
        </w:rPr>
        <w:t>dust bowl</w:t>
      </w:r>
      <w:r w:rsidR="003B1776" w:rsidRPr="00730225">
        <w:rPr>
          <w:rFonts w:ascii="Times New Roman" w:hAnsi="Times New Roman" w:cs="Times New Roman"/>
        </w:rPr>
        <w:t xml:space="preserve"> ‘an area with no vegetation’</w:t>
      </w:r>
      <w:r w:rsidR="003B131D" w:rsidRPr="00730225">
        <w:rPr>
          <w:rFonts w:ascii="Times New Roman" w:hAnsi="Times New Roman" w:cs="Times New Roman"/>
        </w:rPr>
        <w:t xml:space="preserve"> or</w:t>
      </w:r>
      <w:r w:rsidR="003B1776" w:rsidRPr="00730225">
        <w:rPr>
          <w:rFonts w:ascii="Times New Roman" w:hAnsi="Times New Roman" w:cs="Times New Roman"/>
        </w:rPr>
        <w:t xml:space="preserve"> </w:t>
      </w:r>
      <w:proofErr w:type="spellStart"/>
      <w:r w:rsidR="003B1776" w:rsidRPr="00730225">
        <w:rPr>
          <w:rFonts w:ascii="Times New Roman" w:hAnsi="Times New Roman" w:cs="Times New Roman"/>
          <w:i/>
        </w:rPr>
        <w:t>catlick</w:t>
      </w:r>
      <w:proofErr w:type="spellEnd"/>
      <w:r w:rsidR="003B1776" w:rsidRPr="00730225">
        <w:rPr>
          <w:rFonts w:ascii="Times New Roman" w:hAnsi="Times New Roman" w:cs="Times New Roman"/>
        </w:rPr>
        <w:t xml:space="preserve"> ‘quick wash’)</w:t>
      </w:r>
      <w:r w:rsidR="005E59B8" w:rsidRPr="00730225">
        <w:rPr>
          <w:rFonts w:ascii="Times New Roman" w:hAnsi="Times New Roman" w:cs="Times New Roman"/>
        </w:rPr>
        <w:t xml:space="preserve"> or</w:t>
      </w:r>
      <w:r w:rsidR="00235F69" w:rsidRPr="00730225">
        <w:rPr>
          <w:rFonts w:ascii="Times New Roman" w:hAnsi="Times New Roman" w:cs="Times New Roman"/>
        </w:rPr>
        <w:t xml:space="preserve"> </w:t>
      </w:r>
      <w:r w:rsidR="007E12D3" w:rsidRPr="00730225">
        <w:rPr>
          <w:rFonts w:ascii="Times New Roman" w:hAnsi="Times New Roman" w:cs="Times New Roman"/>
        </w:rPr>
        <w:t xml:space="preserve">a </w:t>
      </w:r>
      <w:r w:rsidR="005E59B8" w:rsidRPr="00730225">
        <w:rPr>
          <w:rFonts w:ascii="Times New Roman" w:hAnsi="Times New Roman" w:cs="Times New Roman"/>
        </w:rPr>
        <w:t>metonymic</w:t>
      </w:r>
      <w:r w:rsidR="007E12D3" w:rsidRPr="00730225">
        <w:rPr>
          <w:rFonts w:ascii="Times New Roman" w:hAnsi="Times New Roman" w:cs="Times New Roman"/>
        </w:rPr>
        <w:t xml:space="preserve"> interpretation</w:t>
      </w:r>
      <w:r w:rsidR="005E59B8" w:rsidRPr="00730225">
        <w:rPr>
          <w:rFonts w:ascii="Times New Roman" w:hAnsi="Times New Roman" w:cs="Times New Roman"/>
        </w:rPr>
        <w:t xml:space="preserve"> (e.g.,</w:t>
      </w:r>
      <w:r w:rsidR="00235F69" w:rsidRPr="00730225">
        <w:rPr>
          <w:rFonts w:ascii="Times New Roman" w:hAnsi="Times New Roman" w:cs="Times New Roman"/>
        </w:rPr>
        <w:t xml:space="preserve"> </w:t>
      </w:r>
      <w:r w:rsidR="00235F69" w:rsidRPr="00730225">
        <w:rPr>
          <w:rFonts w:ascii="Times New Roman" w:hAnsi="Times New Roman" w:cs="Times New Roman"/>
          <w:i/>
        </w:rPr>
        <w:t>phone neck</w:t>
      </w:r>
      <w:r w:rsidR="00235F69" w:rsidRPr="00730225">
        <w:rPr>
          <w:rFonts w:ascii="Times New Roman" w:hAnsi="Times New Roman" w:cs="Times New Roman"/>
        </w:rPr>
        <w:t xml:space="preserve"> ‘pain in the neck caused by using a phone’,</w:t>
      </w:r>
      <w:r w:rsidR="003B131D" w:rsidRPr="00730225">
        <w:rPr>
          <w:rFonts w:ascii="Times New Roman" w:hAnsi="Times New Roman" w:cs="Times New Roman"/>
        </w:rPr>
        <w:t xml:space="preserve"> or </w:t>
      </w:r>
      <w:r w:rsidR="005E59B8" w:rsidRPr="00730225">
        <w:rPr>
          <w:rFonts w:ascii="Times New Roman" w:hAnsi="Times New Roman" w:cs="Times New Roman"/>
          <w:i/>
        </w:rPr>
        <w:t>bear skin</w:t>
      </w:r>
      <w:r w:rsidR="005E59B8" w:rsidRPr="00730225">
        <w:rPr>
          <w:rFonts w:ascii="Times New Roman" w:hAnsi="Times New Roman" w:cs="Times New Roman"/>
        </w:rPr>
        <w:t xml:space="preserve"> ‘hat won by certain soldiers’).</w:t>
      </w:r>
      <w:r w:rsidR="0000598D" w:rsidRPr="00730225">
        <w:rPr>
          <w:rFonts w:ascii="Times New Roman" w:hAnsi="Times New Roman" w:cs="Times New Roman"/>
        </w:rPr>
        <w:t xml:space="preserve"> It is worth pointing out that Bauer is quite sceptical about whether the notion of exocentricity is appropriate for the constructs in this group. In this paper the constructs that fit Bauer’s description of metaphorical compounds are classified as a subtype of bahuvrihi compounds.</w:t>
      </w:r>
    </w:p>
    <w:p w14:paraId="38E37E1C" w14:textId="55A945D3" w:rsidR="005E59B8" w:rsidRPr="00730225" w:rsidRDefault="00515C1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Bauer’s </w:t>
      </w:r>
      <w:r w:rsidR="00D60545" w:rsidRPr="00730225">
        <w:rPr>
          <w:rFonts w:ascii="Times New Roman" w:hAnsi="Times New Roman" w:cs="Times New Roman"/>
        </w:rPr>
        <w:fldChar w:fldCharType="begin"/>
      </w:r>
      <w:r w:rsidR="00D60545"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D60545" w:rsidRPr="00730225">
        <w:rPr>
          <w:rFonts w:ascii="Times New Roman" w:hAnsi="Times New Roman" w:cs="Times New Roman"/>
        </w:rPr>
        <w:fldChar w:fldCharType="separate"/>
      </w:r>
      <w:r w:rsidR="00D60545" w:rsidRPr="00730225">
        <w:rPr>
          <w:rFonts w:ascii="Times New Roman" w:hAnsi="Times New Roman" w:cs="Times New Roman"/>
          <w:noProof/>
        </w:rPr>
        <w:t>(2008a, 2010)</w:t>
      </w:r>
      <w:r w:rsidR="00D60545" w:rsidRPr="00730225">
        <w:rPr>
          <w:rFonts w:ascii="Times New Roman" w:hAnsi="Times New Roman" w:cs="Times New Roman"/>
        </w:rPr>
        <w:fldChar w:fldCharType="end"/>
      </w:r>
      <w:r w:rsidRPr="00730225">
        <w:rPr>
          <w:rFonts w:ascii="Times New Roman" w:hAnsi="Times New Roman" w:cs="Times New Roman"/>
        </w:rPr>
        <w:t xml:space="preserve"> typology, together with the </w:t>
      </w:r>
      <w:r w:rsidR="00D661ED" w:rsidRPr="00730225">
        <w:rPr>
          <w:rFonts w:ascii="Times New Roman" w:hAnsi="Times New Roman" w:cs="Times New Roman"/>
        </w:rPr>
        <w:t xml:space="preserve">subtypes </w:t>
      </w:r>
      <w:r w:rsidRPr="00730225">
        <w:rPr>
          <w:rFonts w:ascii="Times New Roman" w:hAnsi="Times New Roman" w:cs="Times New Roman"/>
        </w:rPr>
        <w:t>suggested</w:t>
      </w:r>
      <w:r w:rsidR="00D661ED" w:rsidRPr="00730225">
        <w:rPr>
          <w:rFonts w:ascii="Times New Roman" w:hAnsi="Times New Roman" w:cs="Times New Roman"/>
        </w:rPr>
        <w:t xml:space="preserve"> by</w:t>
      </w:r>
      <w:r w:rsidR="00D60545" w:rsidRPr="00730225">
        <w:rPr>
          <w:rFonts w:ascii="Times New Roman" w:hAnsi="Times New Roman" w:cs="Times New Roman"/>
        </w:rPr>
        <w:t xml:space="preserve"> </w:t>
      </w:r>
      <w:r w:rsidR="00D60545" w:rsidRPr="00730225">
        <w:rPr>
          <w:rFonts w:ascii="Times New Roman" w:hAnsi="Times New Roman" w:cs="Times New Roman"/>
          <w:i/>
          <w:iCs/>
        </w:rPr>
        <w:fldChar w:fldCharType="begin"/>
      </w:r>
      <w:r w:rsidR="001F49D3">
        <w:rPr>
          <w:rFonts w:ascii="Times New Roman" w:hAnsi="Times New Roman" w:cs="Times New Roman"/>
          <w:i/>
          <w:iCs/>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D60545" w:rsidRPr="00730225">
        <w:rPr>
          <w:rFonts w:ascii="Times New Roman" w:hAnsi="Times New Roman" w:cs="Times New Roman"/>
          <w:i/>
          <w:iCs/>
        </w:rPr>
        <w:fldChar w:fldCharType="separate"/>
      </w:r>
      <w:r w:rsidR="001F49D3">
        <w:rPr>
          <w:rFonts w:ascii="Times New Roman" w:hAnsi="Times New Roman" w:cs="Times New Roman"/>
          <w:i/>
          <w:iCs/>
          <w:noProof/>
        </w:rPr>
        <w:t>Author (2017)</w:t>
      </w:r>
      <w:r w:rsidR="00D60545" w:rsidRPr="00730225">
        <w:rPr>
          <w:rFonts w:ascii="Times New Roman" w:hAnsi="Times New Roman" w:cs="Times New Roman"/>
          <w:i/>
          <w:iCs/>
        </w:rPr>
        <w:fldChar w:fldCharType="end"/>
      </w:r>
      <w:r w:rsidRPr="00730225">
        <w:rPr>
          <w:rFonts w:ascii="Times New Roman" w:hAnsi="Times New Roman" w:cs="Times New Roman"/>
        </w:rPr>
        <w:t xml:space="preserve">, </w:t>
      </w:r>
      <w:r w:rsidR="003D6D77" w:rsidRPr="00730225">
        <w:rPr>
          <w:rFonts w:ascii="Times New Roman" w:hAnsi="Times New Roman" w:cs="Times New Roman"/>
        </w:rPr>
        <w:t xml:space="preserve">based on data in Bauer’s papers, </w:t>
      </w:r>
      <w:r w:rsidRPr="00730225">
        <w:rPr>
          <w:rFonts w:ascii="Times New Roman" w:hAnsi="Times New Roman" w:cs="Times New Roman"/>
        </w:rPr>
        <w:t xml:space="preserve">are presented on </w:t>
      </w:r>
      <w:r w:rsidR="005E59B8" w:rsidRPr="00730225">
        <w:rPr>
          <w:rFonts w:ascii="Times New Roman" w:hAnsi="Times New Roman" w:cs="Times New Roman"/>
        </w:rPr>
        <w:t xml:space="preserve">the taxonomic tree in </w:t>
      </w:r>
      <w:r w:rsidR="001B797F" w:rsidRPr="00730225">
        <w:rPr>
          <w:rFonts w:ascii="Times New Roman" w:hAnsi="Times New Roman" w:cs="Times New Roman"/>
        </w:rPr>
        <w:fldChar w:fldCharType="begin"/>
      </w:r>
      <w:r w:rsidR="005E59B8" w:rsidRPr="00730225">
        <w:rPr>
          <w:rFonts w:ascii="Times New Roman" w:hAnsi="Times New Roman" w:cs="Times New Roman"/>
        </w:rPr>
        <w:instrText xml:space="preserve"> REF _Ref308295497 \r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5E59B8" w:rsidRPr="00730225">
        <w:rPr>
          <w:rFonts w:ascii="Times New Roman" w:hAnsi="Times New Roman" w:cs="Times New Roman"/>
        </w:rPr>
        <w:t>(1)</w:t>
      </w:r>
      <w:r w:rsidR="001B797F" w:rsidRPr="00730225">
        <w:rPr>
          <w:rFonts w:ascii="Times New Roman" w:hAnsi="Times New Roman" w:cs="Times New Roman"/>
        </w:rPr>
        <w:fldChar w:fldCharType="end"/>
      </w:r>
      <w:r w:rsidR="005E59B8" w:rsidRPr="00730225">
        <w:rPr>
          <w:rFonts w:ascii="Times New Roman" w:hAnsi="Times New Roman" w:cs="Times New Roman"/>
        </w:rPr>
        <w:t>.</w:t>
      </w:r>
    </w:p>
    <w:p w14:paraId="0A69BB03" w14:textId="77777777" w:rsidR="005E59B8" w:rsidRPr="00730225" w:rsidRDefault="005E59B8" w:rsidP="00490AAC">
      <w:pPr>
        <w:spacing w:line="360" w:lineRule="auto"/>
        <w:jc w:val="both"/>
        <w:rPr>
          <w:rFonts w:ascii="Times New Roman" w:hAnsi="Times New Roman" w:cs="Times New Roman"/>
        </w:rPr>
      </w:pPr>
    </w:p>
    <w:p w14:paraId="15381678" w14:textId="64336464" w:rsidR="005E59B8" w:rsidRPr="00C16824" w:rsidRDefault="005E59B8" w:rsidP="00C16824">
      <w:pPr>
        <w:numPr>
          <w:ilvl w:val="0"/>
          <w:numId w:val="2"/>
        </w:numPr>
        <w:ind w:left="426" w:hanging="426"/>
        <w:jc w:val="both"/>
        <w:rPr>
          <w:rFonts w:ascii="Times New Roman" w:hAnsi="Times New Roman" w:cs="Times New Roman"/>
        </w:rPr>
      </w:pPr>
      <w:bookmarkStart w:id="1" w:name="_Ref308295497"/>
      <w:r w:rsidRPr="00C16824">
        <w:rPr>
          <w:rFonts w:ascii="Times New Roman" w:hAnsi="Times New Roman" w:cs="Times New Roman"/>
          <w:i/>
          <w:iCs/>
        </w:rPr>
        <w:t xml:space="preserve"> </w:t>
      </w:r>
      <w:r w:rsidRPr="00C16824">
        <w:rPr>
          <w:rFonts w:ascii="Times New Roman" w:hAnsi="Times New Roman" w:cs="Times New Roman"/>
          <w:i/>
          <w:iCs/>
        </w:rPr>
        <w:tab/>
      </w:r>
      <w:r w:rsidRPr="00C16824">
        <w:rPr>
          <w:rFonts w:ascii="Times New Roman" w:hAnsi="Times New Roman" w:cs="Times New Roman"/>
          <w:i/>
          <w:iCs/>
        </w:rPr>
        <w:tab/>
        <w:t>Typology of exocentric</w:t>
      </w:r>
      <w:bookmarkEnd w:id="1"/>
      <w:r w:rsidRPr="00C16824">
        <w:rPr>
          <w:rFonts w:ascii="Times New Roman" w:hAnsi="Times New Roman" w:cs="Times New Roman"/>
          <w:i/>
          <w:iCs/>
        </w:rPr>
        <w:t xml:space="preserve"> compounds </w:t>
      </w:r>
      <w:r w:rsidR="00D60545"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&lt;EndNote&gt;&lt;Cite&gt;&lt;Author&gt;Author&lt;/Author&gt;&lt;Year&gt;2016&lt;/Year&gt;&lt;RecNum&gt;18409&lt;/RecNum&gt;&lt;Pages&gt;109&lt;/Pages&gt;&lt;DisplayText&gt;(Author 2016: 109)&lt;/DisplayText&gt;&lt;record&gt;&lt;rec-number&gt;18409&lt;/rec-number&gt;&lt;foreign-keys&gt;&lt;key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0863C4">
        <w:rPr>
          <w:rFonts w:ascii="Times New Roman" w:hAnsi="Times New Roman" w:cs="Times New Roman"/>
          <w:noProof/>
        </w:rPr>
        <w:t>(Author 2016: 109)</w:t>
      </w:r>
      <w:r w:rsidR="00D60545" w:rsidRPr="00C16824">
        <w:rPr>
          <w:rFonts w:ascii="Times New Roman" w:hAnsi="Times New Roman" w:cs="Times New Roman"/>
        </w:rPr>
        <w:fldChar w:fldCharType="end"/>
      </w:r>
    </w:p>
    <w:p w14:paraId="23C2ABCC" w14:textId="33EAC6C2" w:rsidR="005E59B8" w:rsidRPr="00C16824" w:rsidRDefault="00D41AED" w:rsidP="00C16824">
      <w:pPr>
        <w:ind w:left="426"/>
        <w:jc w:val="both"/>
        <w:rPr>
          <w:rFonts w:ascii="Times New Roman" w:hAnsi="Times New Roman" w:cs="Times New Roman"/>
          <w:i/>
          <w:iCs/>
        </w:rPr>
      </w:pPr>
      <w:r>
        <w:rPr>
          <w:rFonts w:ascii="Times New Roman" w:hAnsi="Times New Roman" w:cs="Times New Roman"/>
          <w:i/>
          <w:iCs/>
          <w:noProof/>
          <w:lang w:val="en-US"/>
        </w:rPr>
        <mc:AlternateContent>
          <mc:Choice Requires="wpg">
            <w:drawing>
              <wp:anchor distT="0" distB="0" distL="114300" distR="114300" simplePos="0" relativeHeight="251659264" behindDoc="0" locked="0" layoutInCell="1" allowOverlap="1" wp14:anchorId="51C70D27" wp14:editId="1C48E7A1">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93BB3A" id="Group 9" o:spid="_x0000_s1026" style="position:absolute;margin-left:37.5pt;margin-top:3.65pt;width:297.35pt;height:64.85pt;z-index:251659264" coordorigin="1728" coordsize="37764,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">
                <v:line id="Straight Connector 1" o:spid="_x0000_s1027" style="position:absolute;flip:x;visibility:visible;mso-wrap-style:square" from="14313,158" to="23895,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&#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xOwwAAANoAAAAPAAAAZHJzL2Rvd25yZXYueG1sRI9Ba8JA&#10;FITvBf/D8gRvdROL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L+VMTsMAAADaAAAADwAA&#10;AAAAAAAAAAAAAAAHAgAAZHJzL2Rvd25yZXYueG1sUEsFBgAAAAADAAMAtwAAAPcCAAAAAA==&#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Q6wwAAANoAAAAPAAAAZHJzL2Rvd25yZXYueG1sRI9Ba8JA&#10;FITvBf/D8gRvdROp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oAzUOsMAAADaAAAADwAA&#10;AAAAAAAAAAAAAAAHAgAAZHJzL2Rvd25yZXYueG1sUEsFBgAAAAADAAMAtwAAAPcCAAAAAA==&#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&#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&#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&#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" strokeweight="1pt">
                  <v:shadow on="t" color="black" opacity="24903f" origin=",.5" offset="0,.55556mm"/>
                </v:line>
              </v:group>
            </w:pict>
          </mc:Fallback>
        </mc:AlternateContent>
      </w:r>
    </w:p>
    <w:p w14:paraId="7E457F68" w14:textId="77777777" w:rsidR="00915745" w:rsidRPr="00C16824" w:rsidRDefault="00915745" w:rsidP="00C16824">
      <w:pPr>
        <w:ind w:left="426"/>
        <w:jc w:val="both"/>
        <w:rPr>
          <w:rFonts w:ascii="Times New Roman" w:hAnsi="Times New Roman" w:cs="Times New Roman"/>
          <w:i/>
          <w:iCs/>
        </w:rPr>
      </w:pPr>
    </w:p>
    <w:p w14:paraId="4B35B1DD" w14:textId="77777777" w:rsidR="005E59B8" w:rsidRPr="00C16824" w:rsidRDefault="005E59B8" w:rsidP="00C16824">
      <w:pPr>
        <w:ind w:left="720"/>
        <w:jc w:val="both"/>
        <w:rPr>
          <w:rFonts w:ascii="Times New Roman" w:hAnsi="Times New Roman" w:cs="Times New Roman"/>
          <w:i/>
          <w:iCs/>
        </w:rPr>
      </w:pPr>
      <w:r w:rsidRPr="00C16824">
        <w:rPr>
          <w:rFonts w:ascii="Times New Roman" w:hAnsi="Times New Roman" w:cs="Times New Roman"/>
          <w:i/>
          <w:iCs/>
        </w:rPr>
        <w:t xml:space="preserve">bahuvrihi </w:t>
      </w:r>
      <w:r w:rsidRPr="00C16824">
        <w:rPr>
          <w:rFonts w:ascii="Times New Roman" w:hAnsi="Times New Roman" w:cs="Times New Roman"/>
          <w:i/>
          <w:iCs/>
        </w:rPr>
        <w:tab/>
      </w:r>
      <w:r w:rsidRPr="00C16824">
        <w:rPr>
          <w:rFonts w:ascii="Times New Roman" w:hAnsi="Times New Roman" w:cs="Times New Roman"/>
          <w:i/>
          <w:iCs/>
        </w:rPr>
        <w:tab/>
      </w:r>
      <w:r w:rsidRPr="00C16824">
        <w:rPr>
          <w:rFonts w:ascii="Times New Roman" w:hAnsi="Times New Roman" w:cs="Times New Roman"/>
          <w:i/>
          <w:iCs/>
        </w:rPr>
        <w:tab/>
        <w:t>co-compounds                   metaphorical</w:t>
      </w:r>
    </w:p>
    <w:p w14:paraId="65F55981" w14:textId="77777777" w:rsidR="005E59B8" w:rsidRPr="00C16824" w:rsidRDefault="005E59B8" w:rsidP="00C16824">
      <w:pPr>
        <w:ind w:left="1440" w:firstLine="720"/>
        <w:jc w:val="both"/>
        <w:rPr>
          <w:rFonts w:ascii="Times New Roman" w:hAnsi="Times New Roman" w:cs="Times New Roman"/>
          <w:i/>
          <w:iCs/>
        </w:rPr>
      </w:pPr>
      <w:r w:rsidRPr="00C16824">
        <w:rPr>
          <w:rFonts w:ascii="Times New Roman" w:hAnsi="Times New Roman" w:cs="Times New Roman"/>
          <w:i/>
          <w:iCs/>
        </w:rPr>
        <w:t>exocentric-synthetic</w:t>
      </w:r>
      <w:r w:rsidRPr="00C16824">
        <w:rPr>
          <w:rFonts w:ascii="Times New Roman" w:hAnsi="Times New Roman" w:cs="Times New Roman"/>
        </w:rPr>
        <w:tab/>
      </w:r>
      <w:r w:rsidRPr="00C16824">
        <w:rPr>
          <w:rFonts w:ascii="Times New Roman" w:hAnsi="Times New Roman" w:cs="Times New Roman"/>
        </w:rPr>
        <w:tab/>
        <w:t xml:space="preserve"> </w:t>
      </w:r>
      <w:proofErr w:type="spellStart"/>
      <w:r w:rsidRPr="00C16824">
        <w:rPr>
          <w:rFonts w:ascii="Times New Roman" w:hAnsi="Times New Roman" w:cs="Times New Roman"/>
          <w:i/>
          <w:iCs/>
        </w:rPr>
        <w:t>transpositional</w:t>
      </w:r>
      <w:proofErr w:type="spellEnd"/>
    </w:p>
    <w:p w14:paraId="10778B20" w14:textId="77777777" w:rsidR="00915745" w:rsidRPr="00C16824" w:rsidRDefault="005E59B8" w:rsidP="00C16824">
      <w:pPr>
        <w:jc w:val="both"/>
        <w:rPr>
          <w:rFonts w:ascii="Times New Roman" w:hAnsi="Times New Roman" w:cs="Times New Roman"/>
        </w:rPr>
      </w:pPr>
      <w:r w:rsidRPr="00C16824">
        <w:rPr>
          <w:rFonts w:ascii="Times New Roman" w:hAnsi="Times New Roman" w:cs="Times New Roman"/>
        </w:rPr>
        <w:t xml:space="preserve">  </w:t>
      </w:r>
    </w:p>
    <w:p w14:paraId="5520F542" w14:textId="77777777" w:rsidR="005E59B8" w:rsidRPr="00C16824" w:rsidRDefault="005E59B8" w:rsidP="00A84F6B">
      <w:pPr>
        <w:ind w:firstLine="360"/>
        <w:jc w:val="both"/>
        <w:rPr>
          <w:rFonts w:ascii="Times New Roman" w:hAnsi="Times New Roman" w:cs="Times New Roman"/>
        </w:rPr>
      </w:pPr>
      <w:r w:rsidRPr="00C16824">
        <w:rPr>
          <w:rFonts w:ascii="Times New Roman" w:hAnsi="Times New Roman" w:cs="Times New Roman"/>
        </w:rPr>
        <w:t>possessive</w:t>
      </w:r>
      <w:r w:rsidRPr="00C16824">
        <w:rPr>
          <w:rFonts w:ascii="Times New Roman" w:hAnsi="Times New Roman" w:cs="Times New Roman"/>
        </w:rPr>
        <w:tab/>
        <w:t xml:space="preserve">   causer</w:t>
      </w:r>
    </w:p>
    <w:p w14:paraId="5D0085FC" w14:textId="77777777" w:rsidR="00B44866" w:rsidRDefault="00B44866" w:rsidP="00490AAC">
      <w:pPr>
        <w:spacing w:line="360" w:lineRule="auto"/>
        <w:jc w:val="both"/>
        <w:rPr>
          <w:rFonts w:ascii="Times New Roman" w:hAnsi="Times New Roman" w:cs="Times New Roman"/>
        </w:rPr>
      </w:pPr>
    </w:p>
    <w:p w14:paraId="7082797D" w14:textId="215BBE07" w:rsidR="00B44866" w:rsidRPr="00B1134B" w:rsidRDefault="006A640A" w:rsidP="00490AAC">
      <w:pPr>
        <w:pStyle w:val="ListParagraph"/>
        <w:numPr>
          <w:ilvl w:val="1"/>
          <w:numId w:val="1"/>
        </w:numPr>
        <w:spacing w:line="360" w:lineRule="auto"/>
        <w:ind w:left="426" w:hanging="426"/>
        <w:jc w:val="both"/>
        <w:rPr>
          <w:rFonts w:ascii="Times New Roman" w:hAnsi="Times New Roman" w:cs="Times New Roman"/>
          <w:b/>
        </w:rPr>
      </w:pPr>
      <w:r>
        <w:rPr>
          <w:rFonts w:ascii="Times New Roman" w:hAnsi="Times New Roman" w:cs="Times New Roman"/>
          <w:b/>
        </w:rPr>
        <w:t>R</w:t>
      </w:r>
      <w:r w:rsidRPr="00B1134B">
        <w:rPr>
          <w:rFonts w:ascii="Times New Roman" w:hAnsi="Times New Roman" w:cs="Times New Roman"/>
          <w:b/>
        </w:rPr>
        <w:t xml:space="preserve">ecent elaborations of Bauer’s typology of exocentric compounds </w:t>
      </w:r>
    </w:p>
    <w:p w14:paraId="7A98BB37" w14:textId="596B20F0" w:rsidR="00170C59" w:rsidRDefault="00CA20AE" w:rsidP="00490AAC">
      <w:pPr>
        <w:spacing w:line="360" w:lineRule="auto"/>
        <w:jc w:val="both"/>
        <w:rPr>
          <w:rFonts w:ascii="Times New Roman" w:hAnsi="Times New Roman" w:cs="Times New Roman"/>
        </w:rPr>
      </w:pPr>
      <w:r w:rsidRPr="00C16824">
        <w:rPr>
          <w:rFonts w:ascii="Times New Roman" w:hAnsi="Times New Roman" w:cs="Times New Roman"/>
        </w:rPr>
        <w:t>Working</w:t>
      </w:r>
      <w:r w:rsidR="00D661ED" w:rsidRPr="00C16824">
        <w:rPr>
          <w:rFonts w:ascii="Times New Roman" w:hAnsi="Times New Roman" w:cs="Times New Roman"/>
        </w:rPr>
        <w:t xml:space="preserve"> with </w:t>
      </w:r>
      <w:r>
        <w:rPr>
          <w:rFonts w:ascii="Times New Roman" w:hAnsi="Times New Roman" w:cs="Times New Roman"/>
        </w:rPr>
        <w:t>Bauer’s</w:t>
      </w:r>
      <w:r w:rsidR="00D661ED"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D60545">
        <w:rPr>
          <w:rFonts w:ascii="Times New Roman" w:hAnsi="Times New Roman" w:cs="Times New Roman"/>
        </w:rPr>
        <w:instrText xml:space="preserve"> ADDIN EN.CITE &lt;EndNote&gt;&lt;Cite ExcludeAuth="1"&gt;&lt;Author&gt;Bauer&lt;/Author&gt;&lt;Year&gt;2008&lt;/Year&gt;&lt;RecNum&gt;12019&lt;/RecNum&gt;&lt;DisplayText&gt;(2008a)&lt;/DisplayText&gt;&lt;record&gt;&lt;rec-number&gt;12019&lt;/rec-number&gt;&lt;foreign-keys&gt;&lt;key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D60545" w:rsidRPr="00C16824">
        <w:rPr>
          <w:rFonts w:ascii="Times New Roman" w:hAnsi="Times New Roman" w:cs="Times New Roman"/>
        </w:rPr>
        <w:fldChar w:fldCharType="separate"/>
      </w:r>
      <w:r w:rsidR="00D60545">
        <w:rPr>
          <w:rFonts w:ascii="Times New Roman" w:hAnsi="Times New Roman" w:cs="Times New Roman"/>
          <w:noProof/>
        </w:rPr>
        <w:t>(2008a)</w:t>
      </w:r>
      <w:r w:rsidR="00D60545" w:rsidRPr="00C16824">
        <w:rPr>
          <w:rFonts w:ascii="Times New Roman" w:hAnsi="Times New Roman" w:cs="Times New Roman"/>
        </w:rPr>
        <w:fldChar w:fldCharType="end"/>
      </w:r>
      <w:r w:rsidR="00D661ED" w:rsidRPr="00C16824">
        <w:rPr>
          <w:rFonts w:ascii="Times New Roman" w:hAnsi="Times New Roman" w:cs="Times New Roman"/>
        </w:rPr>
        <w:t xml:space="preserve"> </w:t>
      </w:r>
      <w:r w:rsidRPr="00C16824">
        <w:rPr>
          <w:rFonts w:ascii="Times New Roman" w:hAnsi="Times New Roman" w:cs="Times New Roman"/>
        </w:rPr>
        <w:t>typology</w:t>
      </w:r>
      <w:r>
        <w:rPr>
          <w:rFonts w:ascii="Times New Roman" w:hAnsi="Times New Roman" w:cs="Times New Roman"/>
        </w:rPr>
        <w:t>,</w:t>
      </w:r>
      <w:r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D60545" w:rsidRPr="00C16824">
        <w:rPr>
          <w:rFonts w:ascii="Times New Roman" w:hAnsi="Times New Roman" w:cs="Times New Roman"/>
        </w:rPr>
        <w:fldChar w:fldCharType="separate"/>
      </w:r>
      <w:r w:rsidR="001F49D3">
        <w:rPr>
          <w:rFonts w:ascii="Times New Roman" w:hAnsi="Times New Roman" w:cs="Times New Roman"/>
          <w:noProof/>
        </w:rPr>
        <w:t>Author (2017)</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D661ED" w:rsidRPr="00C16824">
        <w:rPr>
          <w:rFonts w:ascii="Times New Roman" w:hAnsi="Times New Roman" w:cs="Times New Roman"/>
        </w:rPr>
        <w:t>found that three of the types</w:t>
      </w:r>
      <w:r w:rsidR="00170C59">
        <w:rPr>
          <w:rFonts w:ascii="Times New Roman" w:hAnsi="Times New Roman" w:cs="Times New Roman"/>
        </w:rPr>
        <w:t xml:space="preserve"> (</w:t>
      </w:r>
      <w:r w:rsidR="002829F0">
        <w:rPr>
          <w:rFonts w:ascii="Times New Roman" w:hAnsi="Times New Roman" w:cs="Times New Roman"/>
        </w:rPr>
        <w:t xml:space="preserve">bahuvrihi, exocentric synthetic and </w:t>
      </w:r>
      <w:proofErr w:type="spellStart"/>
      <w:r w:rsidR="002829F0">
        <w:rPr>
          <w:rFonts w:ascii="Times New Roman" w:hAnsi="Times New Roman" w:cs="Times New Roman"/>
        </w:rPr>
        <w:t>transpositional</w:t>
      </w:r>
      <w:proofErr w:type="spellEnd"/>
      <w:r w:rsidR="002829F0">
        <w:rPr>
          <w:rFonts w:ascii="Times New Roman" w:hAnsi="Times New Roman" w:cs="Times New Roman"/>
        </w:rPr>
        <w:t xml:space="preserve"> exocentric compounds)</w:t>
      </w:r>
      <w:r w:rsidR="00D661ED" w:rsidRPr="00C16824">
        <w:rPr>
          <w:rFonts w:ascii="Times New Roman" w:hAnsi="Times New Roman" w:cs="Times New Roman"/>
        </w:rPr>
        <w:t xml:space="preserve"> occur in Akan and that the exocentric synthetic compounds can also have </w:t>
      </w:r>
      <w:r w:rsidR="00B44866">
        <w:rPr>
          <w:rFonts w:ascii="Times New Roman" w:hAnsi="Times New Roman" w:cs="Times New Roman"/>
        </w:rPr>
        <w:t xml:space="preserve">two </w:t>
      </w:r>
      <w:r w:rsidR="00D661ED" w:rsidRPr="00C16824">
        <w:rPr>
          <w:rFonts w:ascii="Times New Roman" w:hAnsi="Times New Roman" w:cs="Times New Roman"/>
        </w:rPr>
        <w:t>subtypes</w:t>
      </w:r>
      <w:r w:rsidR="00B44866">
        <w:rPr>
          <w:rFonts w:ascii="Times New Roman" w:hAnsi="Times New Roman" w:cs="Times New Roman"/>
        </w:rPr>
        <w:t xml:space="preserve"> – action (nominal) </w:t>
      </w:r>
      <w:r w:rsidR="00B44866">
        <w:rPr>
          <w:rFonts w:ascii="Times New Roman" w:hAnsi="Times New Roman" w:cs="Times New Roman"/>
        </w:rPr>
        <w:lastRenderedPageBreak/>
        <w:t xml:space="preserve">and participant exocentric synthetic compounds. The latter also can have subtypes, </w:t>
      </w:r>
      <w:r w:rsidR="00264548">
        <w:rPr>
          <w:rFonts w:ascii="Times New Roman" w:hAnsi="Times New Roman" w:cs="Times New Roman"/>
        </w:rPr>
        <w:t>like</w:t>
      </w:r>
      <w:r w:rsidR="00B44866">
        <w:rPr>
          <w:rFonts w:ascii="Times New Roman" w:hAnsi="Times New Roman" w:cs="Times New Roman"/>
        </w:rPr>
        <w:t xml:space="preserve"> agentive, patient and location</w:t>
      </w:r>
      <w:r w:rsidR="00D661ED" w:rsidRPr="00C16824">
        <w:rPr>
          <w:rFonts w:ascii="Times New Roman" w:hAnsi="Times New Roman" w:cs="Times New Roman"/>
        </w:rPr>
        <w:t xml:space="preserve">. </w:t>
      </w:r>
      <w:r w:rsidR="002829F0">
        <w:rPr>
          <w:rFonts w:ascii="Times New Roman" w:hAnsi="Times New Roman" w:cs="Times New Roman"/>
        </w:rPr>
        <w:t>Subsequ</w:t>
      </w:r>
      <w:r w:rsidR="00170C59">
        <w:rPr>
          <w:rFonts w:ascii="Times New Roman" w:hAnsi="Times New Roman" w:cs="Times New Roman"/>
        </w:rPr>
        <w:t>ently,</w:t>
      </w:r>
      <w:r w:rsidR="002829F0">
        <w:rPr>
          <w:rFonts w:ascii="Times New Roman" w:hAnsi="Times New Roman" w:cs="Times New Roman"/>
        </w:rPr>
        <w:t xml:space="preserve"> </w:t>
      </w:r>
      <w:r w:rsidR="00D60545"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 AuthorYear="1"&gt;&lt;Author&gt;Author&lt;/Author&gt;&lt;Year&gt;2016&lt;/Year&gt;&lt;RecNum&gt;18409&lt;/RecNum&gt;&lt;DisplayText&gt;Author (2016)&lt;/DisplayText&gt;&lt;record&gt;&lt;rec-number&gt;18409&lt;/rec-number&gt;&lt;foreign-keys&gt;&lt;key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0863C4">
        <w:rPr>
          <w:rFonts w:ascii="Times New Roman" w:hAnsi="Times New Roman" w:cs="Times New Roman"/>
          <w:noProof/>
        </w:rPr>
        <w:t>Author (2016)</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915745" w:rsidRPr="00C16824">
        <w:rPr>
          <w:rFonts w:ascii="Times New Roman" w:hAnsi="Times New Roman" w:cs="Times New Roman"/>
        </w:rPr>
        <w:t>observed</w:t>
      </w:r>
      <w:r w:rsidR="00CD1906" w:rsidRPr="00C16824">
        <w:rPr>
          <w:rFonts w:ascii="Times New Roman" w:hAnsi="Times New Roman" w:cs="Times New Roman"/>
        </w:rPr>
        <w:t xml:space="preserve"> that</w:t>
      </w:r>
      <w:r w:rsidR="00915745" w:rsidRPr="00C16824">
        <w:rPr>
          <w:rFonts w:ascii="Times New Roman" w:hAnsi="Times New Roman" w:cs="Times New Roman"/>
        </w:rPr>
        <w:t xml:space="preserve"> the class of Akan non-possessive bahuvrihi </w:t>
      </w:r>
      <w:r w:rsidR="006B1ED3" w:rsidRPr="00C16824">
        <w:rPr>
          <w:rFonts w:ascii="Times New Roman" w:hAnsi="Times New Roman" w:cs="Times New Roman"/>
        </w:rPr>
        <w:t xml:space="preserve">compounds </w:t>
      </w:r>
      <w:r w:rsidR="00CD1906" w:rsidRPr="00C16824">
        <w:rPr>
          <w:rFonts w:ascii="Times New Roman" w:hAnsi="Times New Roman" w:cs="Times New Roman"/>
        </w:rPr>
        <w:t xml:space="preserve">is rather heterogeneous </w:t>
      </w:r>
      <w:r w:rsidR="006B1ED3" w:rsidRPr="00C16824">
        <w:rPr>
          <w:rFonts w:ascii="Times New Roman" w:hAnsi="Times New Roman" w:cs="Times New Roman"/>
        </w:rPr>
        <w:t xml:space="preserve">and </w:t>
      </w:r>
      <w:r w:rsidR="00CD1906" w:rsidRPr="00C16824">
        <w:rPr>
          <w:rFonts w:ascii="Times New Roman" w:hAnsi="Times New Roman" w:cs="Times New Roman"/>
        </w:rPr>
        <w:t>that</w:t>
      </w:r>
      <w:r w:rsidR="00EC7CE7" w:rsidRPr="00C16824">
        <w:rPr>
          <w:rFonts w:ascii="Times New Roman" w:hAnsi="Times New Roman" w:cs="Times New Roman"/>
        </w:rPr>
        <w:t xml:space="preserve"> a go</w:t>
      </w:r>
      <w:r w:rsidR="00CD1906" w:rsidRPr="00C16824">
        <w:rPr>
          <w:rFonts w:ascii="Times New Roman" w:hAnsi="Times New Roman" w:cs="Times New Roman"/>
        </w:rPr>
        <w:t>o</w:t>
      </w:r>
      <w:r w:rsidR="00EC7CE7" w:rsidRPr="00C16824">
        <w:rPr>
          <w:rFonts w:ascii="Times New Roman" w:hAnsi="Times New Roman" w:cs="Times New Roman"/>
        </w:rPr>
        <w:t xml:space="preserve">d number of </w:t>
      </w:r>
      <w:r w:rsidR="00915745" w:rsidRPr="00C16824">
        <w:rPr>
          <w:rFonts w:ascii="Times New Roman" w:hAnsi="Times New Roman" w:cs="Times New Roman"/>
        </w:rPr>
        <w:t xml:space="preserve">the compounds in </w:t>
      </w:r>
      <w:r w:rsidR="006B1ED3" w:rsidRPr="00C16824">
        <w:rPr>
          <w:rFonts w:ascii="Times New Roman" w:hAnsi="Times New Roman" w:cs="Times New Roman"/>
        </w:rPr>
        <w:t xml:space="preserve">this group (see </w:t>
      </w:r>
      <w:r w:rsidR="00915745" w:rsidRPr="00C16824">
        <w:rPr>
          <w:rFonts w:ascii="Times New Roman" w:hAnsi="Times New Roman" w:cs="Times New Roman"/>
        </w:rPr>
        <w:t xml:space="preserve">Table 2 </w:t>
      </w:r>
      <w:r w:rsidR="00EC7CE7" w:rsidRPr="00C16824">
        <w:rPr>
          <w:rFonts w:ascii="Times New Roman" w:hAnsi="Times New Roman" w:cs="Times New Roman"/>
        </w:rPr>
        <w:t>below</w:t>
      </w:r>
      <w:r w:rsidR="006B1ED3" w:rsidRPr="00C16824">
        <w:rPr>
          <w:rFonts w:ascii="Times New Roman" w:hAnsi="Times New Roman" w:cs="Times New Roman"/>
        </w:rPr>
        <w:t>)</w:t>
      </w:r>
      <w:r w:rsidR="00EC7CE7" w:rsidRPr="00C16824">
        <w:rPr>
          <w:rFonts w:ascii="Times New Roman" w:hAnsi="Times New Roman" w:cs="Times New Roman"/>
        </w:rPr>
        <w:t xml:space="preserve"> </w:t>
      </w:r>
      <w:r w:rsidR="00915745" w:rsidRPr="00C16824">
        <w:rPr>
          <w:rFonts w:ascii="Times New Roman" w:hAnsi="Times New Roman" w:cs="Times New Roman"/>
        </w:rPr>
        <w:t>mainly refer to some property of the referent o</w:t>
      </w:r>
      <w:r w:rsidR="00EC7CE7" w:rsidRPr="00C16824">
        <w:rPr>
          <w:rFonts w:ascii="Times New Roman" w:hAnsi="Times New Roman" w:cs="Times New Roman"/>
        </w:rPr>
        <w:t xml:space="preserve">f the </w:t>
      </w:r>
      <w:r w:rsidR="002829F0">
        <w:rPr>
          <w:rFonts w:ascii="Times New Roman" w:hAnsi="Times New Roman" w:cs="Times New Roman"/>
        </w:rPr>
        <w:t>compositional meaning</w:t>
      </w:r>
      <w:r w:rsidR="002829F0" w:rsidRPr="00C16824">
        <w:rPr>
          <w:rFonts w:ascii="Times New Roman" w:hAnsi="Times New Roman" w:cs="Times New Roman"/>
        </w:rPr>
        <w:t xml:space="preserve"> </w:t>
      </w:r>
      <w:r w:rsidR="00EC7CE7" w:rsidRPr="00C16824">
        <w:rPr>
          <w:rFonts w:ascii="Times New Roman" w:hAnsi="Times New Roman" w:cs="Times New Roman"/>
        </w:rPr>
        <w:t>of the compound. Th</w:t>
      </w:r>
      <w:r w:rsidR="006B1ED3" w:rsidRPr="00C16824">
        <w:rPr>
          <w:rFonts w:ascii="Times New Roman" w:hAnsi="Times New Roman" w:cs="Times New Roman"/>
        </w:rPr>
        <w:t>erefore</w:t>
      </w:r>
      <w:r w:rsidR="00EC7CE7" w:rsidRPr="00C16824">
        <w:rPr>
          <w:rFonts w:ascii="Times New Roman" w:hAnsi="Times New Roman" w:cs="Times New Roman"/>
        </w:rPr>
        <w:t>,</w:t>
      </w:r>
      <w:r w:rsidR="00915745" w:rsidRPr="00C16824">
        <w:rPr>
          <w:rFonts w:ascii="Times New Roman" w:hAnsi="Times New Roman" w:cs="Times New Roman"/>
        </w:rPr>
        <w:t xml:space="preserve"> </w:t>
      </w:r>
      <w:r w:rsidR="002829F0">
        <w:rPr>
          <w:rFonts w:ascii="Times New Roman" w:hAnsi="Times New Roman" w:cs="Times New Roman"/>
        </w:rPr>
        <w:t>A</w:t>
      </w:r>
      <w:r w:rsidR="001F49D3">
        <w:rPr>
          <w:rFonts w:ascii="Times New Roman" w:hAnsi="Times New Roman" w:cs="Times New Roman"/>
        </w:rPr>
        <w:t>uthor</w:t>
      </w:r>
      <w:r w:rsidR="00915745" w:rsidRPr="00C16824">
        <w:rPr>
          <w:rFonts w:ascii="Times New Roman" w:hAnsi="Times New Roman" w:cs="Times New Roman"/>
        </w:rPr>
        <w:t xml:space="preserve"> </w:t>
      </w:r>
      <w:r w:rsidR="006B1ED3" w:rsidRPr="00C16824">
        <w:rPr>
          <w:rFonts w:ascii="Times New Roman" w:hAnsi="Times New Roman" w:cs="Times New Roman"/>
        </w:rPr>
        <w:t>posited</w:t>
      </w:r>
      <w:r w:rsidR="00915745" w:rsidRPr="00C16824">
        <w:rPr>
          <w:rFonts w:ascii="Times New Roman" w:hAnsi="Times New Roman" w:cs="Times New Roman"/>
        </w:rPr>
        <w:t xml:space="preserve"> a </w:t>
      </w:r>
      <w:r w:rsidR="00915745" w:rsidRPr="00C16824">
        <w:rPr>
          <w:rFonts w:ascii="Times New Roman" w:hAnsi="Times New Roman" w:cs="Times New Roman"/>
          <w:b/>
          <w:i/>
        </w:rPr>
        <w:t>property</w:t>
      </w:r>
      <w:r w:rsidR="00915745" w:rsidRPr="00C16824">
        <w:rPr>
          <w:rFonts w:ascii="Times New Roman" w:hAnsi="Times New Roman" w:cs="Times New Roman"/>
        </w:rPr>
        <w:t xml:space="preserve"> type for the varied members of the non-possessive type. Again</w:t>
      </w:r>
      <w:r w:rsidR="00A2162D">
        <w:rPr>
          <w:rFonts w:ascii="Times New Roman" w:hAnsi="Times New Roman" w:cs="Times New Roman"/>
        </w:rPr>
        <w:t>,</w:t>
      </w:r>
      <w:r w:rsidR="00915745" w:rsidRPr="00C16824">
        <w:rPr>
          <w:rFonts w:ascii="Times New Roman" w:hAnsi="Times New Roman" w:cs="Times New Roman"/>
        </w:rPr>
        <w:t xml:space="preserve"> the </w:t>
      </w:r>
      <w:r w:rsidR="00915745" w:rsidRPr="00C16824">
        <w:rPr>
          <w:rFonts w:ascii="Times New Roman" w:hAnsi="Times New Roman" w:cs="Times New Roman"/>
          <w:b/>
          <w:i/>
        </w:rPr>
        <w:t>locative</w:t>
      </w:r>
      <w:r w:rsidR="00915745" w:rsidRPr="00C16824">
        <w:rPr>
          <w:rFonts w:ascii="Times New Roman" w:hAnsi="Times New Roman" w:cs="Times New Roman"/>
        </w:rPr>
        <w:t xml:space="preserve"> subtype under the participant exocentric synthetic compound seems to properly belong under the non-possessive bahuvrihi compound. </w:t>
      </w:r>
    </w:p>
    <w:p w14:paraId="2EA0BCCF" w14:textId="7512621E" w:rsidR="00DD7113" w:rsidRDefault="006B1ED3"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Thus, </w:t>
      </w:r>
      <w:r w:rsidR="00CD1906" w:rsidRPr="00C16824">
        <w:rPr>
          <w:rFonts w:ascii="Times New Roman" w:hAnsi="Times New Roman" w:cs="Times New Roman"/>
        </w:rPr>
        <w:t xml:space="preserve">there are three subtypes of </w:t>
      </w:r>
      <w:r w:rsidRPr="00C16824">
        <w:rPr>
          <w:rFonts w:ascii="Times New Roman" w:hAnsi="Times New Roman" w:cs="Times New Roman"/>
        </w:rPr>
        <w:t>the non-possessive bahuvrihi compounds.</w:t>
      </w:r>
      <w:r w:rsidR="00F711EA" w:rsidRPr="00C16824">
        <w:rPr>
          <w:rFonts w:ascii="Times New Roman" w:hAnsi="Times New Roman" w:cs="Times New Roman"/>
        </w:rPr>
        <w:t xml:space="preserve"> And so t</w:t>
      </w:r>
      <w:r w:rsidR="00915745" w:rsidRPr="00C16824">
        <w:rPr>
          <w:rFonts w:ascii="Times New Roman" w:hAnsi="Times New Roman" w:cs="Times New Roman"/>
        </w:rPr>
        <w:t xml:space="preserve">he current state </w:t>
      </w:r>
      <w:r w:rsidR="00826004" w:rsidRPr="00C16824">
        <w:rPr>
          <w:rFonts w:ascii="Times New Roman" w:hAnsi="Times New Roman" w:cs="Times New Roman"/>
        </w:rPr>
        <w:t xml:space="preserve">of the research on </w:t>
      </w:r>
      <w:r w:rsidR="00915745" w:rsidRPr="00C16824">
        <w:rPr>
          <w:rFonts w:ascii="Times New Roman" w:hAnsi="Times New Roman" w:cs="Times New Roman"/>
        </w:rPr>
        <w:t xml:space="preserve">the typology of exocentric compounds, </w:t>
      </w:r>
      <w:r w:rsidR="004E5DF1" w:rsidRPr="00C16824">
        <w:rPr>
          <w:rFonts w:ascii="Times New Roman" w:hAnsi="Times New Roman" w:cs="Times New Roman"/>
        </w:rPr>
        <w:t xml:space="preserve">based on Bauer’s framework </w:t>
      </w:r>
      <w:r w:rsidR="00D60545" w:rsidRPr="00C16824">
        <w:rPr>
          <w:rFonts w:ascii="Times New Roman" w:hAnsi="Times New Roman" w:cs="Times New Roman"/>
          <w:i/>
          <w:iCs/>
        </w:rPr>
        <w:fldChar w:fldCharType="begin"/>
      </w:r>
      <w:r w:rsidR="00D6054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D60545" w:rsidRPr="00C16824">
        <w:rPr>
          <w:rFonts w:ascii="Times New Roman" w:hAnsi="Times New Roman" w:cs="Times New Roman"/>
          <w:i/>
          <w:iCs/>
        </w:rPr>
        <w:fldChar w:fldCharType="separate"/>
      </w:r>
      <w:r w:rsidR="00D60545">
        <w:rPr>
          <w:rFonts w:ascii="Times New Roman" w:hAnsi="Times New Roman" w:cs="Times New Roman"/>
          <w:i/>
          <w:iCs/>
          <w:noProof/>
        </w:rPr>
        <w:t>(Bauer 2008a, 2010)</w:t>
      </w:r>
      <w:r w:rsidR="00D60545" w:rsidRPr="00C16824">
        <w:rPr>
          <w:rFonts w:ascii="Times New Roman" w:hAnsi="Times New Roman" w:cs="Times New Roman"/>
          <w:i/>
          <w:iCs/>
        </w:rPr>
        <w:fldChar w:fldCharType="end"/>
      </w:r>
      <w:r w:rsidR="00D60545">
        <w:rPr>
          <w:rFonts w:ascii="Times New Roman" w:hAnsi="Times New Roman" w:cs="Times New Roman"/>
          <w:i/>
          <w:iCs/>
        </w:rPr>
        <w:t xml:space="preserve"> </w:t>
      </w:r>
      <w:r w:rsidR="00915745"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915745" w:rsidRPr="00C16824">
        <w:rPr>
          <w:rFonts w:ascii="Times New Roman" w:hAnsi="Times New Roman" w:cs="Times New Roman"/>
        </w:rPr>
        <w:instrText xml:space="preserve"> REF _Ref307306147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829F0">
        <w:rPr>
          <w:rFonts w:ascii="Times New Roman" w:hAnsi="Times New Roman" w:cs="Times New Roman"/>
        </w:rPr>
        <w:t>(2)</w:t>
      </w:r>
      <w:r w:rsidR="001B797F" w:rsidRPr="00C16824">
        <w:rPr>
          <w:rFonts w:ascii="Times New Roman" w:hAnsi="Times New Roman" w:cs="Times New Roman"/>
        </w:rPr>
        <w:fldChar w:fldCharType="end"/>
      </w:r>
      <w:r w:rsidR="004E5DF1" w:rsidRPr="00C16824">
        <w:rPr>
          <w:rFonts w:ascii="Times New Roman" w:hAnsi="Times New Roman" w:cs="Times New Roman"/>
        </w:rPr>
        <w:t>.</w:t>
      </w:r>
      <w:r w:rsidR="00915745" w:rsidRPr="00C16824">
        <w:rPr>
          <w:rFonts w:ascii="Times New Roman" w:hAnsi="Times New Roman" w:cs="Times New Roman"/>
        </w:rPr>
        <w:t xml:space="preserve"> </w:t>
      </w:r>
    </w:p>
    <w:p w14:paraId="41CE3BAF" w14:textId="77777777" w:rsidR="00DD7113" w:rsidRPr="00C16824" w:rsidRDefault="00DD7113" w:rsidP="00490AAC">
      <w:pPr>
        <w:spacing w:line="360" w:lineRule="auto"/>
        <w:jc w:val="both"/>
        <w:rPr>
          <w:rFonts w:ascii="Times New Roman" w:hAnsi="Times New Roman" w:cs="Times New Roman"/>
        </w:rPr>
      </w:pPr>
    </w:p>
    <w:p w14:paraId="6B69E7FB" w14:textId="47E9B0A9" w:rsidR="00915745" w:rsidRPr="00C16824" w:rsidRDefault="00915745" w:rsidP="00C16824">
      <w:pPr>
        <w:numPr>
          <w:ilvl w:val="0"/>
          <w:numId w:val="2"/>
        </w:numPr>
        <w:ind w:left="426"/>
        <w:jc w:val="both"/>
        <w:rPr>
          <w:rFonts w:ascii="Times New Roman" w:hAnsi="Times New Roman" w:cs="Times New Roman"/>
        </w:rPr>
      </w:pPr>
      <w:bookmarkStart w:id="2" w:name="_Ref307306147"/>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t xml:space="preserve">Typology of exocentric </w:t>
      </w:r>
      <w:r w:rsidRPr="00C16824">
        <w:rPr>
          <w:rFonts w:ascii="Times New Roman" w:hAnsi="Times New Roman" w:cs="Times New Roman"/>
          <w:i/>
          <w:iCs/>
        </w:rPr>
        <w:t>compounds</w:t>
      </w:r>
      <w:bookmarkEnd w:id="2"/>
      <w:r w:rsidRPr="00C16824">
        <w:rPr>
          <w:rFonts w:ascii="Times New Roman" w:hAnsi="Times New Roman" w:cs="Times New Roman"/>
          <w:i/>
          <w:iCs/>
        </w:rPr>
        <w:t xml:space="preserve"> </w:t>
      </w:r>
      <w:r w:rsidR="00D60545"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&lt;EndNote&gt;&lt;Cite&gt;&lt;Author&gt;Author&lt;/Author&gt;&lt;Year&gt;2016&lt;/Year&gt;&lt;RecNum&gt;18409&lt;/RecNum&gt;&lt;Pages&gt;112&lt;/Pages&gt;&lt;DisplayText&gt;(Author 2016: 112)&lt;/DisplayText&gt;&lt;record&gt;&lt;rec-number&gt;18409&lt;/rec-number&gt;&lt;foreign-keys&gt;&lt;key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0863C4">
        <w:rPr>
          <w:rFonts w:ascii="Times New Roman" w:hAnsi="Times New Roman" w:cs="Times New Roman"/>
          <w:noProof/>
        </w:rPr>
        <w:t>(Author 2016: 112)</w:t>
      </w:r>
      <w:r w:rsidR="00D60545" w:rsidRPr="00C16824">
        <w:rPr>
          <w:rFonts w:ascii="Times New Roman" w:hAnsi="Times New Roman" w:cs="Times New Roman"/>
        </w:rPr>
        <w:fldChar w:fldCharType="end"/>
      </w:r>
    </w:p>
    <w:p w14:paraId="58F57714" w14:textId="0CACCDA5" w:rsidR="00915745" w:rsidRPr="00C16824" w:rsidRDefault="00D41AED" w:rsidP="00C16824">
      <w:pPr>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62336" behindDoc="0" locked="0" layoutInCell="1" allowOverlap="1" wp14:anchorId="138504A5" wp14:editId="1486A677">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E29296" id="Group 10" o:spid="_x0000_s1026" style="position:absolute;margin-left:24.75pt;margin-top:3.3pt;width:347.75pt;height:105.5pt;z-index:251662336"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824" w:rsidRDefault="00915745" w:rsidP="00C16824">
      <w:pPr>
        <w:ind w:left="426"/>
        <w:jc w:val="both"/>
        <w:rPr>
          <w:rFonts w:ascii="Times New Roman" w:hAnsi="Times New Roman" w:cs="Times New Roman"/>
          <w:i/>
          <w:iCs/>
        </w:rPr>
      </w:pPr>
    </w:p>
    <w:p w14:paraId="23A12CDD" w14:textId="77777777" w:rsidR="00915745" w:rsidRPr="00C16824" w:rsidRDefault="00915745" w:rsidP="00C16824">
      <w:pPr>
        <w:ind w:left="720"/>
        <w:jc w:val="both"/>
        <w:rPr>
          <w:rFonts w:ascii="Times New Roman" w:hAnsi="Times New Roman" w:cs="Times New Roman"/>
          <w:i/>
          <w:iCs/>
        </w:rPr>
      </w:pPr>
      <w:r w:rsidRPr="00C16824">
        <w:rPr>
          <w:rFonts w:ascii="Times New Roman" w:hAnsi="Times New Roman" w:cs="Times New Roman"/>
          <w:i/>
          <w:iCs/>
        </w:rPr>
        <w:t>bahuvrihi            exocentric-</w:t>
      </w:r>
      <w:proofErr w:type="gramStart"/>
      <w:r w:rsidRPr="00C16824">
        <w:rPr>
          <w:rFonts w:ascii="Times New Roman" w:hAnsi="Times New Roman" w:cs="Times New Roman"/>
          <w:i/>
          <w:iCs/>
        </w:rPr>
        <w:t>synthetic  co</w:t>
      </w:r>
      <w:proofErr w:type="gramEnd"/>
      <w:r w:rsidRPr="00C16824">
        <w:rPr>
          <w:rFonts w:ascii="Times New Roman" w:hAnsi="Times New Roman" w:cs="Times New Roman"/>
          <w:i/>
          <w:iCs/>
        </w:rPr>
        <w:t>-compounds                   metaphorical</w:t>
      </w:r>
    </w:p>
    <w:p w14:paraId="7942DEB1" w14:textId="77777777" w:rsidR="00915745" w:rsidRPr="00C16824" w:rsidRDefault="00915745" w:rsidP="00C16824">
      <w:pPr>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proofErr w:type="spellStart"/>
      <w:r w:rsidRPr="00C16824">
        <w:rPr>
          <w:rFonts w:ascii="Times New Roman" w:hAnsi="Times New Roman" w:cs="Times New Roman"/>
          <w:i/>
          <w:iCs/>
        </w:rPr>
        <w:t>transpositional</w:t>
      </w:r>
      <w:proofErr w:type="spellEnd"/>
    </w:p>
    <w:p w14:paraId="15662649" w14:textId="77777777" w:rsidR="00915745" w:rsidRPr="00C16824" w:rsidRDefault="00915745" w:rsidP="00C16824">
      <w:pPr>
        <w:ind w:left="2880" w:firstLine="720"/>
        <w:jc w:val="both"/>
        <w:rPr>
          <w:rFonts w:ascii="Times New Roman" w:hAnsi="Times New Roman" w:cs="Times New Roman"/>
          <w:i/>
          <w:iCs/>
        </w:rPr>
      </w:pPr>
    </w:p>
    <w:p w14:paraId="0AD78D46" w14:textId="77777777" w:rsidR="00915745" w:rsidRPr="00C16824" w:rsidRDefault="00915745" w:rsidP="00C16824">
      <w:pPr>
        <w:jc w:val="both"/>
        <w:rPr>
          <w:rFonts w:ascii="Times New Roman" w:hAnsi="Times New Roman" w:cs="Times New Roman"/>
        </w:rPr>
      </w:pPr>
      <w:r w:rsidRPr="00C16824">
        <w:rPr>
          <w:rFonts w:ascii="Times New Roman" w:hAnsi="Times New Roman" w:cs="Times New Roman"/>
        </w:rPr>
        <w:t xml:space="preserve">  possessive   non-</w:t>
      </w:r>
      <w:proofErr w:type="gramStart"/>
      <w:r w:rsidRPr="00C16824">
        <w:rPr>
          <w:rFonts w:ascii="Times New Roman" w:hAnsi="Times New Roman" w:cs="Times New Roman"/>
        </w:rPr>
        <w:t>possessive  action</w:t>
      </w:r>
      <w:proofErr w:type="gramEnd"/>
      <w:r w:rsidRPr="00C16824">
        <w:rPr>
          <w:rFonts w:ascii="Times New Roman" w:hAnsi="Times New Roman" w:cs="Times New Roman"/>
        </w:rPr>
        <w:t xml:space="preserve"> (nominal)   participant</w:t>
      </w:r>
    </w:p>
    <w:p w14:paraId="0A53663D" w14:textId="77777777" w:rsidR="00915745" w:rsidRPr="00C16824" w:rsidRDefault="00915745" w:rsidP="00C16824">
      <w:pPr>
        <w:ind w:firstLine="720"/>
        <w:rPr>
          <w:rFonts w:ascii="Times New Roman" w:hAnsi="Times New Roman" w:cs="Times New Roman"/>
        </w:rPr>
      </w:pPr>
    </w:p>
    <w:p w14:paraId="3C85E14A" w14:textId="77777777" w:rsidR="00915745" w:rsidRPr="00C16824" w:rsidRDefault="00915745" w:rsidP="00C16824">
      <w:pPr>
        <w:ind w:firstLine="720"/>
        <w:rPr>
          <w:rFonts w:ascii="Times New Roman" w:hAnsi="Times New Roman" w:cs="Times New Roman"/>
        </w:rPr>
      </w:pPr>
    </w:p>
    <w:p w14:paraId="7720B762" w14:textId="77777777" w:rsidR="00915745" w:rsidRPr="00C16824" w:rsidRDefault="00915745" w:rsidP="00C16824">
      <w:pPr>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367B723E" w14:textId="77777777" w:rsidR="00790464" w:rsidRDefault="00790464" w:rsidP="00490AAC">
      <w:pPr>
        <w:spacing w:line="360" w:lineRule="auto"/>
        <w:jc w:val="both"/>
        <w:rPr>
          <w:rFonts w:ascii="Times New Roman" w:hAnsi="Times New Roman" w:cs="Times New Roman"/>
        </w:rPr>
      </w:pPr>
    </w:p>
    <w:p w14:paraId="38DA823A" w14:textId="77777777" w:rsidR="00C16824" w:rsidRPr="00C16824" w:rsidRDefault="00C16824" w:rsidP="00490AAC">
      <w:pPr>
        <w:spacing w:line="360" w:lineRule="auto"/>
        <w:jc w:val="both"/>
        <w:rPr>
          <w:rFonts w:ascii="Times New Roman" w:hAnsi="Times New Roman" w:cs="Times New Roman"/>
        </w:rPr>
      </w:pPr>
    </w:p>
    <w:p w14:paraId="31C2AC69" w14:textId="77777777" w:rsidR="007D236B" w:rsidRPr="00C16824" w:rsidRDefault="006351A8" w:rsidP="00490AAC">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145CFA9C" w14:textId="77777777" w:rsidR="00C16824" w:rsidRDefault="00C16824" w:rsidP="00490AAC">
      <w:pPr>
        <w:spacing w:line="360" w:lineRule="auto"/>
        <w:jc w:val="both"/>
        <w:rPr>
          <w:rFonts w:ascii="Times New Roman" w:hAnsi="Times New Roman" w:cs="Times New Roman"/>
        </w:rPr>
      </w:pPr>
    </w:p>
    <w:p w14:paraId="4E06EA91" w14:textId="63F35555" w:rsidR="005457CB" w:rsidRPr="00C16824" w:rsidRDefault="0078252A" w:rsidP="002D4F19">
      <w:pPr>
        <w:spacing w:line="360" w:lineRule="auto"/>
        <w:ind w:firstLine="567"/>
        <w:jc w:val="both"/>
        <w:rPr>
          <w:rFonts w:ascii="Times New Roman" w:hAnsi="Times New Roman" w:cs="Times New Roman"/>
        </w:rPr>
      </w:pPr>
      <w:r w:rsidRPr="00C16824">
        <w:rPr>
          <w:rFonts w:ascii="Times New Roman" w:hAnsi="Times New Roman" w:cs="Times New Roman"/>
        </w:rPr>
        <w:t>In this section, I present the types of exocentric compounds in the three Kwa languages.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w:t>
      </w:r>
      <w:proofErr w:type="gramStart"/>
      <w:r w:rsidR="00AE13E1" w:rsidRPr="00C16824">
        <w:rPr>
          <w:rFonts w:ascii="Times New Roman" w:hAnsi="Times New Roman" w:cs="Times New Roman"/>
        </w:rPr>
        <w:t>particular type</w:t>
      </w:r>
      <w:proofErr w:type="gramEnd"/>
      <w:r w:rsidR="00AE13E1" w:rsidRPr="00C16824">
        <w:rPr>
          <w:rFonts w:ascii="Times New Roman" w:hAnsi="Times New Roman" w:cs="Times New Roman"/>
        </w:rPr>
        <w:t xml:space="preserve"> that occurs in Akan is not found in either of the two languages, </w:t>
      </w:r>
      <w:r w:rsidRPr="00C16824">
        <w:rPr>
          <w:rFonts w:ascii="Times New Roman" w:hAnsi="Times New Roman" w:cs="Times New Roman"/>
        </w:rPr>
        <w:t xml:space="preserve">I </w:t>
      </w:r>
      <w:r w:rsidR="00AE13E1" w:rsidRPr="00C16824">
        <w:rPr>
          <w:rFonts w:ascii="Times New Roman" w:hAnsi="Times New Roman" w:cs="Times New Roman"/>
        </w:rPr>
        <w:t xml:space="preserve">attempt to </w:t>
      </w:r>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It will</w:t>
      </w:r>
      <w:r w:rsidR="004F528E">
        <w:rPr>
          <w:rFonts w:ascii="Times New Roman" w:hAnsi="Times New Roman" w:cs="Times New Roman"/>
        </w:rPr>
        <w:t xml:space="preserve"> become clear that for some of the compounds, the two languages have forms that overtly code the meaning that is missing in the correspon</w:t>
      </w:r>
      <w:r w:rsidR="00546AC4">
        <w:rPr>
          <w:rFonts w:ascii="Times New Roman" w:hAnsi="Times New Roman" w:cs="Times New Roman"/>
        </w:rPr>
        <w:t>ding Akan exocentric compounds.</w:t>
      </w:r>
    </w:p>
    <w:p w14:paraId="7A61A9D8" w14:textId="77777777" w:rsidR="00B20D5D" w:rsidRPr="00C16824" w:rsidRDefault="00B20D5D" w:rsidP="00490AAC">
      <w:pPr>
        <w:spacing w:line="360" w:lineRule="auto"/>
        <w:jc w:val="both"/>
        <w:rPr>
          <w:rFonts w:ascii="Times New Roman" w:hAnsi="Times New Roman" w:cs="Times New Roman"/>
        </w:rPr>
      </w:pPr>
    </w:p>
    <w:p w14:paraId="0FBDB643" w14:textId="77777777" w:rsidR="00D177C5" w:rsidRPr="00C16824" w:rsidRDefault="005457CB" w:rsidP="00490AAC">
      <w:pPr>
        <w:pStyle w:val="ListParagraph"/>
        <w:numPr>
          <w:ilvl w:val="1"/>
          <w:numId w:val="1"/>
        </w:numPr>
        <w:spacing w:line="360" w:lineRule="auto"/>
        <w:ind w:left="426"/>
        <w:jc w:val="both"/>
        <w:rPr>
          <w:rFonts w:ascii="Times New Roman" w:hAnsi="Times New Roman" w:cs="Times New Roman"/>
          <w:b/>
        </w:rPr>
      </w:pPr>
      <w:bookmarkStart w:id="3" w:name="_Ref335635318"/>
      <w:r w:rsidRPr="00C16824">
        <w:rPr>
          <w:rFonts w:ascii="Times New Roman" w:hAnsi="Times New Roman" w:cs="Times New Roman"/>
          <w:b/>
        </w:rPr>
        <w:t>Bahuvrihi compounds</w:t>
      </w:r>
      <w:bookmarkEnd w:id="3"/>
      <w:r w:rsidRPr="00C16824">
        <w:rPr>
          <w:rFonts w:ascii="Times New Roman" w:hAnsi="Times New Roman" w:cs="Times New Roman"/>
          <w:b/>
        </w:rPr>
        <w:t xml:space="preserve"> </w:t>
      </w:r>
    </w:p>
    <w:p w14:paraId="7C05E64D" w14:textId="1ADC7521" w:rsidR="00C371CB" w:rsidRPr="00C16824" w:rsidRDefault="00C371CB" w:rsidP="002D4F19">
      <w:pPr>
        <w:spacing w:line="360" w:lineRule="auto"/>
        <w:ind w:firstLine="567"/>
        <w:jc w:val="both"/>
        <w:rPr>
          <w:rFonts w:ascii="Times New Roman" w:hAnsi="Times New Roman" w:cs="Times New Roman"/>
        </w:rPr>
      </w:pPr>
      <w:r w:rsidRPr="00C16824">
        <w:rPr>
          <w:rFonts w:ascii="Times New Roman" w:hAnsi="Times New Roman" w:cs="Times New Roman"/>
        </w:rPr>
        <w:lastRenderedPageBreak/>
        <w:t xml:space="preserve">As noted above, bahuvrihi compound is the type in which a crucial </w:t>
      </w:r>
      <w:r w:rsidR="00C757FE">
        <w:rPr>
          <w:rFonts w:ascii="Times New Roman" w:hAnsi="Times New Roman" w:cs="Times New Roman"/>
        </w:rPr>
        <w:t xml:space="preserve">semantic </w:t>
      </w:r>
      <w:r w:rsidRPr="00C16824">
        <w:rPr>
          <w:rFonts w:ascii="Times New Roman" w:hAnsi="Times New Roman" w:cs="Times New Roman"/>
        </w:rPr>
        <w:t>property needed for the interpretation of the compound is outside of the compound.</w:t>
      </w:r>
      <w:r w:rsidR="00B863D0" w:rsidRPr="00C16824">
        <w:rPr>
          <w:rFonts w:ascii="Times New Roman" w:hAnsi="Times New Roman" w:cs="Times New Roman"/>
        </w:rPr>
        <w:t xml:space="preserve"> </w:t>
      </w:r>
      <w:r w:rsidR="00C757FE">
        <w:rPr>
          <w:rFonts w:ascii="Times New Roman" w:hAnsi="Times New Roman" w:cs="Times New Roman"/>
        </w:rPr>
        <w:t xml:space="preserve">The two principal types </w:t>
      </w:r>
      <w:r w:rsidR="00673772" w:rsidRPr="00C16824">
        <w:rPr>
          <w:rFonts w:ascii="Times New Roman" w:hAnsi="Times New Roman" w:cs="Times New Roman"/>
        </w:rPr>
        <w:t xml:space="preserve">identified </w:t>
      </w:r>
      <w:r w:rsidR="00673772">
        <w:rPr>
          <w:rFonts w:ascii="Times New Roman" w:hAnsi="Times New Roman" w:cs="Times New Roman"/>
        </w:rPr>
        <w:t>are the</w:t>
      </w:r>
      <w:r w:rsidR="007F2FB0" w:rsidRPr="00C16824">
        <w:rPr>
          <w:rFonts w:ascii="Times New Roman" w:hAnsi="Times New Roman" w:cs="Times New Roman"/>
        </w:rPr>
        <w:t xml:space="preserve"> possessive and non-possessive bahuvrihi compounds</w:t>
      </w:r>
      <w:r w:rsidR="00823B41" w:rsidRPr="00C16824">
        <w:rPr>
          <w:rFonts w:ascii="Times New Roman" w:hAnsi="Times New Roman" w:cs="Times New Roman"/>
        </w:rPr>
        <w:t>. I</w:t>
      </w:r>
      <w:r w:rsidR="00D973BA" w:rsidRPr="00C16824">
        <w:rPr>
          <w:rFonts w:ascii="Times New Roman" w:hAnsi="Times New Roman" w:cs="Times New Roman"/>
        </w:rPr>
        <w:t xml:space="preserve">n the </w:t>
      </w:r>
      <w:r w:rsidR="000C58F2" w:rsidRPr="00C16824">
        <w:rPr>
          <w:rFonts w:ascii="Times New Roman" w:hAnsi="Times New Roman" w:cs="Times New Roman"/>
        </w:rPr>
        <w:t xml:space="preserve">following </w:t>
      </w:r>
      <w:r w:rsidR="003641CC" w:rsidRPr="00C16824">
        <w:rPr>
          <w:rFonts w:ascii="Times New Roman" w:hAnsi="Times New Roman" w:cs="Times New Roman"/>
        </w:rPr>
        <w:t xml:space="preserve">discussion, I refer to the former as the </w:t>
      </w:r>
      <w:r w:rsidR="00D973BA" w:rsidRPr="00C16824">
        <w:rPr>
          <w:rFonts w:ascii="Times New Roman" w:hAnsi="Times New Roman" w:cs="Times New Roman"/>
        </w:rPr>
        <w:t>possessor type and drop “non-possessive” as a cover term for the other types of bahuvrihi compounds</w:t>
      </w:r>
      <w:r w:rsidR="00496D77" w:rsidRPr="00C16824">
        <w:rPr>
          <w:rFonts w:ascii="Times New Roman" w:hAnsi="Times New Roman" w:cs="Times New Roman"/>
        </w:rPr>
        <w:t>.</w:t>
      </w:r>
    </w:p>
    <w:p w14:paraId="0961207F" w14:textId="77777777" w:rsidR="009C1F24" w:rsidRPr="00C16824" w:rsidRDefault="009C1F24" w:rsidP="00490AAC">
      <w:pPr>
        <w:spacing w:line="360" w:lineRule="auto"/>
        <w:jc w:val="both"/>
        <w:rPr>
          <w:rFonts w:ascii="Times New Roman" w:hAnsi="Times New Roman" w:cs="Times New Roman"/>
        </w:rPr>
      </w:pPr>
    </w:p>
    <w:p w14:paraId="6E2859D0" w14:textId="77777777" w:rsidR="00473F91" w:rsidRPr="00C16824" w:rsidRDefault="00D177C5"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637DE9BD" w:rsidR="00C1084B" w:rsidRPr="00C16824" w:rsidRDefault="005E59B8" w:rsidP="002D4F19">
      <w:pPr>
        <w:spacing w:line="360" w:lineRule="auto"/>
        <w:ind w:firstLine="567"/>
        <w:jc w:val="both"/>
        <w:rPr>
          <w:rFonts w:ascii="Times New Roman" w:hAnsi="Times New Roman" w:cs="Times New Roman"/>
        </w:rPr>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bahuvrihi compound</w:t>
      </w:r>
      <w:r w:rsidR="00F13DF2" w:rsidRPr="00C16824">
        <w:rPr>
          <w:rFonts w:ascii="Times New Roman" w:hAnsi="Times New Roman" w:cs="Times New Roman"/>
        </w:rPr>
        <w:t>, as noted above,</w:t>
      </w:r>
      <w:r w:rsidR="00232C12" w:rsidRPr="00C16824">
        <w:rPr>
          <w:rFonts w:ascii="Times New Roman" w:hAnsi="Times New Roman" w:cs="Times New Roman"/>
        </w:rPr>
        <w:t xml:space="preserve"> </w:t>
      </w:r>
      <w:r w:rsidRPr="00C16824">
        <w:rPr>
          <w:rFonts w:ascii="Times New Roman" w:hAnsi="Times New Roman" w:cs="Times New Roman"/>
        </w:rPr>
        <w:t>refers to the possessor of</w:t>
      </w:r>
      <w:r w:rsidR="004F3732">
        <w:rPr>
          <w:rFonts w:ascii="Times New Roman" w:hAnsi="Times New Roman" w:cs="Times New Roman"/>
        </w:rPr>
        <w:t xml:space="preserve"> (</w:t>
      </w:r>
      <w:r w:rsidR="00C54959">
        <w:rPr>
          <w:rFonts w:ascii="Times New Roman" w:hAnsi="Times New Roman" w:cs="Times New Roman"/>
        </w:rPr>
        <w:t>where possessor is interpreted as</w:t>
      </w:r>
      <w:r w:rsidR="004F3732">
        <w:rPr>
          <w:rFonts w:ascii="Times New Roman" w:hAnsi="Times New Roman" w:cs="Times New Roman"/>
        </w:rPr>
        <w:t xml:space="preserve"> </w:t>
      </w:r>
      <w:r w:rsidR="00C54959">
        <w:rPr>
          <w:rFonts w:ascii="Times New Roman" w:hAnsi="Times New Roman" w:cs="Times New Roman"/>
        </w:rPr>
        <w:t>‘</w:t>
      </w:r>
      <w:r w:rsidR="004F3732">
        <w:rPr>
          <w:rFonts w:ascii="Times New Roman" w:hAnsi="Times New Roman" w:cs="Times New Roman"/>
        </w:rPr>
        <w:t>entity</w:t>
      </w:r>
      <w:r w:rsidR="00C54959">
        <w:rPr>
          <w:rFonts w:ascii="Times New Roman" w:hAnsi="Times New Roman" w:cs="Times New Roman"/>
        </w:rPr>
        <w:t xml:space="preserve"> with’, ‘entity which has’ or </w:t>
      </w:r>
      <w:r w:rsidR="00264548">
        <w:rPr>
          <w:rFonts w:ascii="Times New Roman" w:hAnsi="Times New Roman" w:cs="Times New Roman"/>
        </w:rPr>
        <w:t xml:space="preserve">‘entity </w:t>
      </w:r>
      <w:r w:rsidR="00C54959">
        <w:rPr>
          <w:rFonts w:ascii="Times New Roman" w:hAnsi="Times New Roman" w:cs="Times New Roman"/>
        </w:rPr>
        <w:t>characterised by’</w:t>
      </w:r>
      <w:r w:rsidR="00264548">
        <w:rPr>
          <w:rFonts w:ascii="Times New Roman" w:hAnsi="Times New Roman" w:cs="Times New Roman"/>
        </w:rPr>
        <w:t>)</w:t>
      </w:r>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xml:space="preserve">, although there is no constituent that directly refers to the </w:t>
      </w:r>
      <w:proofErr w:type="spellStart"/>
      <w:r w:rsidR="002D25A1" w:rsidRPr="00C16824">
        <w:rPr>
          <w:rFonts w:ascii="Times New Roman" w:hAnsi="Times New Roman" w:cs="Times New Roman"/>
        </w:rPr>
        <w:t>possessor</w:t>
      </w:r>
      <w:r w:rsidRPr="00C16824">
        <w:rPr>
          <w:rFonts w:ascii="Times New Roman" w:hAnsi="Times New Roman" w:cs="Times New Roman"/>
        </w:rPr>
        <w:t>.</w:t>
      </w:r>
      <w:r w:rsidR="00F13DF2" w:rsidRPr="00C16824">
        <w:rPr>
          <w:rFonts w:ascii="Times New Roman" w:hAnsi="Times New Roman" w:cs="Times New Roman"/>
        </w:rPr>
        <w:t>That</w:t>
      </w:r>
      <w:proofErr w:type="spellEnd"/>
      <w:r w:rsidR="00F13DF2" w:rsidRPr="00C16824">
        <w:rPr>
          <w:rFonts w:ascii="Times New Roman" w:hAnsi="Times New Roman" w:cs="Times New Roman"/>
        </w:rPr>
        <w:t xml:space="preserve"> i</w:t>
      </w:r>
      <w:r w:rsidR="00966D17" w:rsidRPr="00C16824">
        <w:rPr>
          <w:rFonts w:ascii="Times New Roman" w:hAnsi="Times New Roman" w:cs="Times New Roman"/>
        </w:rPr>
        <w:t xml:space="preserve">s, </w:t>
      </w:r>
      <w:r w:rsidR="00ED5F76" w:rsidRPr="00C16824">
        <w:rPr>
          <w:rFonts w:ascii="Times New Roman" w:hAnsi="Times New Roman" w:cs="Times New Roman"/>
        </w:rPr>
        <w:t xml:space="preserve">what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r w:rsidR="00A81054" w:rsidRPr="00A81054">
        <w:rPr>
          <w:rFonts w:ascii="Times New Roman" w:hAnsi="Times New Roman" w:cs="Times New Roman"/>
          <w:i/>
        </w:rPr>
        <w:t xml:space="preserve"> </w:t>
      </w:r>
      <w:proofErr w:type="spellStart"/>
      <w:r w:rsidR="00A81054" w:rsidRPr="00C16824">
        <w:rPr>
          <w:rFonts w:ascii="Times New Roman" w:hAnsi="Times New Roman" w:cs="Times New Roman"/>
          <w:i/>
        </w:rPr>
        <w:t>k</w:t>
      </w:r>
      <w:r w:rsidR="00A81054" w:rsidRPr="00B1134B">
        <w:rPr>
          <w:rFonts w:ascii="Charis SIL" w:hAnsi="Charis SIL" w:cs="Charis SIL"/>
          <w:i/>
        </w:rPr>
        <w:t>ɔ̀</w:t>
      </w:r>
      <w:r w:rsidR="00A81054" w:rsidRPr="00C16824">
        <w:rPr>
          <w:rFonts w:ascii="Times New Roman" w:hAnsi="Times New Roman" w:cs="Times New Roman"/>
          <w:i/>
        </w:rPr>
        <w:t>ǹtséńtséń</w:t>
      </w:r>
      <w:proofErr w:type="spellEnd"/>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parts, </w:t>
      </w:r>
      <w:proofErr w:type="spellStart"/>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proofErr w:type="spellEnd"/>
      <w:r w:rsidR="00A81054" w:rsidRPr="00C16824">
        <w:rPr>
          <w:rFonts w:ascii="Times New Roman" w:hAnsi="Times New Roman" w:cs="Times New Roman"/>
        </w:rPr>
        <w:t xml:space="preserve"> ‘neck’ and </w:t>
      </w:r>
      <w:proofErr w:type="spellStart"/>
      <w:r w:rsidR="00A81054" w:rsidRPr="00690B28">
        <w:rPr>
          <w:rFonts w:ascii="Times New Roman" w:hAnsi="Times New Roman" w:cs="Times New Roman"/>
          <w:b/>
        </w:rPr>
        <w:t>tséńtséń</w:t>
      </w:r>
      <w:proofErr w:type="spellEnd"/>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proofErr w:type="gramStart"/>
      <w:r w:rsidR="00DC58FF">
        <w:rPr>
          <w:rFonts w:ascii="Times New Roman" w:hAnsi="Times New Roman" w:cs="Times New Roman"/>
        </w:rPr>
        <w:t>So</w:t>
      </w:r>
      <w:proofErr w:type="gramEnd"/>
      <w:r w:rsidR="00DC58FF">
        <w:rPr>
          <w:rFonts w:ascii="Times New Roman" w:hAnsi="Times New Roman" w:cs="Times New Roman"/>
        </w:rPr>
        <w:t xml:space="preserve">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490AAC">
      <w:pPr>
        <w:spacing w:line="360" w:lineRule="auto"/>
        <w:jc w:val="both"/>
        <w:rPr>
          <w:rFonts w:ascii="Times New Roman" w:hAnsi="Times New Roman" w:cs="Times New Roman"/>
        </w:rPr>
      </w:pPr>
    </w:p>
    <w:p w14:paraId="13CEE88B" w14:textId="77777777" w:rsidR="005E59B8" w:rsidRPr="00C16824" w:rsidRDefault="005E59B8" w:rsidP="00C16824">
      <w:pPr>
        <w:pStyle w:val="Caption"/>
        <w:keepNext/>
        <w:spacing w:after="0"/>
        <w:rPr>
          <w:rFonts w:ascii="Times New Roman" w:hAnsi="Times New Roman" w:cs="Times New Roman"/>
          <w:color w:val="auto"/>
        </w:rPr>
      </w:pPr>
      <w:bookmarkStart w:id="4" w:name="_Ref29234845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w:t>
      </w:r>
      <w:r w:rsidR="001B797F" w:rsidRPr="00C16824">
        <w:rPr>
          <w:rFonts w:ascii="Times New Roman" w:hAnsi="Times New Roman" w:cs="Times New Roman"/>
          <w:color w:val="auto"/>
        </w:rPr>
        <w:fldChar w:fldCharType="end"/>
      </w:r>
      <w:bookmarkEnd w:id="4"/>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Akan</w:t>
      </w:r>
    </w:p>
    <w:tbl>
      <w:tblPr>
        <w:tblStyle w:val="TableGrid"/>
        <w:tblpPr w:leftFromText="180" w:rightFromText="180" w:vertAnchor="text" w:horzAnchor="page" w:tblpX="1763" w:tblpY="137"/>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418"/>
        <w:gridCol w:w="1417"/>
        <w:gridCol w:w="3458"/>
        <w:gridCol w:w="993"/>
      </w:tblGrid>
      <w:tr w:rsidR="00CE000A" w:rsidRPr="001D66DB" w14:paraId="7438923C" w14:textId="77777777" w:rsidTr="00CE000A">
        <w:trPr>
          <w:trHeight w:val="174"/>
        </w:trPr>
        <w:tc>
          <w:tcPr>
            <w:tcW w:w="1384" w:type="dxa"/>
            <w:tcBorders>
              <w:top w:val="single" w:sz="4" w:space="0" w:color="auto"/>
              <w:bottom w:val="single" w:sz="4" w:space="0" w:color="auto"/>
            </w:tcBorders>
            <w:shd w:val="clear" w:color="auto" w:fill="EEECE1" w:themeFill="background2"/>
          </w:tcPr>
          <w:p w14:paraId="3AB31C6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04547382"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36DFF388"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3458" w:type="dxa"/>
            <w:tcBorders>
              <w:top w:val="single" w:sz="4" w:space="0" w:color="auto"/>
              <w:bottom w:val="single" w:sz="4" w:space="0" w:color="auto"/>
            </w:tcBorders>
            <w:shd w:val="clear" w:color="auto" w:fill="EEECE1" w:themeFill="background2"/>
          </w:tcPr>
          <w:p w14:paraId="488E6FD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Meaning</w:t>
            </w:r>
          </w:p>
        </w:tc>
        <w:tc>
          <w:tcPr>
            <w:tcW w:w="993" w:type="dxa"/>
            <w:tcBorders>
              <w:top w:val="single" w:sz="4" w:space="0" w:color="auto"/>
              <w:bottom w:val="single" w:sz="4" w:space="0" w:color="auto"/>
            </w:tcBorders>
            <w:shd w:val="clear" w:color="auto" w:fill="EEECE1" w:themeFill="background2"/>
          </w:tcPr>
          <w:p w14:paraId="1B645C60"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CE000A" w:rsidRPr="001D66DB" w14:paraId="5A73B284" w14:textId="77777777" w:rsidTr="00CE000A">
        <w:trPr>
          <w:trHeight w:val="142"/>
        </w:trPr>
        <w:tc>
          <w:tcPr>
            <w:tcW w:w="1384" w:type="dxa"/>
            <w:tcBorders>
              <w:top w:val="single" w:sz="4" w:space="0" w:color="auto"/>
            </w:tcBorders>
          </w:tcPr>
          <w:p w14:paraId="394EECF3" w14:textId="77777777"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ìtsìr̀kɛ̀sé</w:t>
            </w:r>
            <w:proofErr w:type="spellEnd"/>
          </w:p>
        </w:tc>
        <w:tc>
          <w:tcPr>
            <w:tcW w:w="1418" w:type="dxa"/>
            <w:tcBorders>
              <w:top w:val="single" w:sz="4" w:space="0" w:color="auto"/>
            </w:tcBorders>
          </w:tcPr>
          <w:p w14:paraId="23E50883" w14:textId="47765E0C"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ìtsír</w:t>
            </w:r>
            <w:proofErr w:type="spellEnd"/>
            <w:r w:rsidRPr="001D66DB">
              <w:rPr>
                <w:rFonts w:ascii="Times New Roman" w:hAnsi="Times New Roman" w:cs="Times New Roman"/>
                <w:sz w:val="20"/>
                <w:szCs w:val="20"/>
              </w:rPr>
              <w:t>́</w:t>
            </w:r>
            <w:r w:rsidR="00655767">
              <w:rPr>
                <w:rFonts w:ascii="Times New Roman" w:hAnsi="Times New Roman" w:cs="Times New Roman"/>
                <w:sz w:val="20"/>
                <w:szCs w:val="20"/>
              </w:rPr>
              <w:t>-</w:t>
            </w:r>
            <w:proofErr w:type="spellStart"/>
            <w:r w:rsidRPr="001D66DB">
              <w:rPr>
                <w:rFonts w:ascii="Times New Roman" w:hAnsi="Times New Roman" w:cs="Times New Roman"/>
                <w:sz w:val="20"/>
                <w:szCs w:val="20"/>
              </w:rPr>
              <w:t>kɛ̀sé</w:t>
            </w:r>
            <w:proofErr w:type="spellEnd"/>
            <w:r w:rsidRPr="001D66DB">
              <w:rPr>
                <w:rFonts w:ascii="Times New Roman" w:hAnsi="Times New Roman" w:cs="Times New Roman"/>
                <w:sz w:val="20"/>
                <w:szCs w:val="20"/>
              </w:rPr>
              <w:t xml:space="preserve">    </w:t>
            </w:r>
          </w:p>
        </w:tc>
        <w:tc>
          <w:tcPr>
            <w:tcW w:w="1417" w:type="dxa"/>
            <w:tcBorders>
              <w:top w:val="single" w:sz="4" w:space="0" w:color="auto"/>
            </w:tcBorders>
          </w:tcPr>
          <w:p w14:paraId="24844216" w14:textId="4911CFE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Borders>
              <w:top w:val="single" w:sz="4" w:space="0" w:color="auto"/>
            </w:tcBorders>
          </w:tcPr>
          <w:p w14:paraId="00E81E3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Borders>
              <w:top w:val="single" w:sz="4" w:space="0" w:color="auto"/>
            </w:tcBorders>
          </w:tcPr>
          <w:p w14:paraId="63DAC2E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6411BE83" w14:textId="77777777" w:rsidTr="00CE000A">
        <w:trPr>
          <w:trHeight w:val="172"/>
        </w:trPr>
        <w:tc>
          <w:tcPr>
            <w:tcW w:w="1384" w:type="dxa"/>
          </w:tcPr>
          <w:p w14:paraId="239469C4" w14:textId="77777777"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ìtsìr̀kèlèǹkélè</w:t>
            </w:r>
            <w:proofErr w:type="spellEnd"/>
          </w:p>
        </w:tc>
        <w:tc>
          <w:tcPr>
            <w:tcW w:w="1418" w:type="dxa"/>
          </w:tcPr>
          <w:p w14:paraId="0FAA48B1" w14:textId="69ABC5FA"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ìtsír</w:t>
            </w:r>
            <w:proofErr w:type="spellEnd"/>
            <w:r w:rsidRPr="001D66DB">
              <w:rPr>
                <w:rFonts w:ascii="Times New Roman" w:hAnsi="Times New Roman" w:cs="Times New Roman"/>
                <w:sz w:val="20"/>
                <w:szCs w:val="20"/>
              </w:rPr>
              <w:t>́</w:t>
            </w:r>
            <w:r w:rsidR="00655767">
              <w:rPr>
                <w:rFonts w:ascii="Times New Roman" w:hAnsi="Times New Roman" w:cs="Times New Roman"/>
                <w:sz w:val="20"/>
                <w:szCs w:val="20"/>
              </w:rPr>
              <w:t>-</w:t>
            </w:r>
            <w:proofErr w:type="spellStart"/>
            <w:r w:rsidRPr="001D66DB">
              <w:rPr>
                <w:rFonts w:ascii="Times New Roman" w:hAnsi="Times New Roman" w:cs="Times New Roman"/>
                <w:sz w:val="20"/>
                <w:szCs w:val="20"/>
              </w:rPr>
              <w:t>kèlèǹkélè</w:t>
            </w:r>
            <w:proofErr w:type="spellEnd"/>
          </w:p>
        </w:tc>
        <w:tc>
          <w:tcPr>
            <w:tcW w:w="1417" w:type="dxa"/>
          </w:tcPr>
          <w:p w14:paraId="12B36287" w14:textId="7AEAB0B3"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Pr>
          <w:p w14:paraId="06D79FAD"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Pr>
          <w:p w14:paraId="1915600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102BF76B" w14:textId="77777777" w:rsidTr="00CE000A">
        <w:trPr>
          <w:trHeight w:val="188"/>
        </w:trPr>
        <w:tc>
          <w:tcPr>
            <w:tcW w:w="1384" w:type="dxa"/>
          </w:tcPr>
          <w:p w14:paraId="17C69CDB"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kɔ̀ǹtséńtséń</w:t>
            </w:r>
            <w:proofErr w:type="spellEnd"/>
          </w:p>
        </w:tc>
        <w:tc>
          <w:tcPr>
            <w:tcW w:w="1418" w:type="dxa"/>
          </w:tcPr>
          <w:p w14:paraId="397C3B4D" w14:textId="53A89F06" w:rsidR="00735E14" w:rsidRPr="001D66DB" w:rsidRDefault="00735E14" w:rsidP="00735E14">
            <w:pPr>
              <w:pStyle w:val="Standard"/>
              <w:spacing w:line="276" w:lineRule="auto"/>
              <w:ind w:left="15"/>
              <w:rPr>
                <w:sz w:val="20"/>
                <w:szCs w:val="20"/>
              </w:rPr>
            </w:pPr>
            <w:proofErr w:type="spellStart"/>
            <w:r w:rsidRPr="001D66DB">
              <w:rPr>
                <w:sz w:val="20"/>
                <w:szCs w:val="20"/>
              </w:rPr>
              <w:t>kɔ́ń</w:t>
            </w:r>
            <w:r w:rsidR="00655767">
              <w:rPr>
                <w:sz w:val="20"/>
                <w:szCs w:val="20"/>
              </w:rPr>
              <w:t>-</w:t>
            </w:r>
            <w:r w:rsidRPr="001D66DB">
              <w:rPr>
                <w:sz w:val="20"/>
                <w:szCs w:val="20"/>
              </w:rPr>
              <w:t>tséńtséń</w:t>
            </w:r>
            <w:proofErr w:type="spellEnd"/>
          </w:p>
        </w:tc>
        <w:tc>
          <w:tcPr>
            <w:tcW w:w="1417" w:type="dxa"/>
          </w:tcPr>
          <w:p w14:paraId="6DFBC639" w14:textId="0D3DCCB2" w:rsidR="00735E14" w:rsidRPr="001D66DB" w:rsidRDefault="00735E14" w:rsidP="00735E14">
            <w:pPr>
              <w:pStyle w:val="Standard"/>
              <w:spacing w:line="276" w:lineRule="auto"/>
              <w:ind w:left="15"/>
              <w:rPr>
                <w:sz w:val="20"/>
                <w:szCs w:val="20"/>
              </w:rPr>
            </w:pPr>
            <w:r w:rsidRPr="001D66DB">
              <w:rPr>
                <w:sz w:val="20"/>
                <w:szCs w:val="20"/>
              </w:rPr>
              <w:t>neck</w:t>
            </w:r>
            <w:r w:rsidR="00655767">
              <w:rPr>
                <w:sz w:val="20"/>
                <w:szCs w:val="20"/>
              </w:rPr>
              <w:t>-</w:t>
            </w:r>
            <w:r w:rsidRPr="001D66DB">
              <w:rPr>
                <w:sz w:val="20"/>
                <w:szCs w:val="20"/>
              </w:rPr>
              <w:t>long</w:t>
            </w:r>
          </w:p>
        </w:tc>
        <w:tc>
          <w:tcPr>
            <w:tcW w:w="3458" w:type="dxa"/>
          </w:tcPr>
          <w:p w14:paraId="6EF05CF5"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993" w:type="dxa"/>
          </w:tcPr>
          <w:p w14:paraId="162B24B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996AACE" w14:textId="77777777" w:rsidTr="00CE000A">
        <w:trPr>
          <w:trHeight w:val="238"/>
        </w:trPr>
        <w:tc>
          <w:tcPr>
            <w:tcW w:w="1384" w:type="dxa"/>
          </w:tcPr>
          <w:p w14:paraId="01BF782D"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hwèǹkɛ̀séɛ</w:t>
            </w:r>
            <w:proofErr w:type="spellEnd"/>
            <w:r w:rsidRPr="001D66DB">
              <w:rPr>
                <w:sz w:val="20"/>
                <w:szCs w:val="20"/>
              </w:rPr>
              <w:t>́</w:t>
            </w:r>
          </w:p>
        </w:tc>
        <w:tc>
          <w:tcPr>
            <w:tcW w:w="1418" w:type="dxa"/>
          </w:tcPr>
          <w:p w14:paraId="29720195" w14:textId="2CF8F000" w:rsidR="00735E14" w:rsidRPr="001D66DB" w:rsidRDefault="00735E14" w:rsidP="00735E14">
            <w:pPr>
              <w:pStyle w:val="Standard"/>
              <w:spacing w:line="276" w:lineRule="auto"/>
              <w:ind w:left="15"/>
              <w:rPr>
                <w:sz w:val="20"/>
                <w:szCs w:val="20"/>
              </w:rPr>
            </w:pPr>
            <w:proofErr w:type="spellStart"/>
            <w:r w:rsidRPr="001D66DB">
              <w:rPr>
                <w:sz w:val="20"/>
                <w:szCs w:val="20"/>
              </w:rPr>
              <w:t>hwéné</w:t>
            </w:r>
            <w:r w:rsidR="00655767">
              <w:rPr>
                <w:sz w:val="20"/>
                <w:szCs w:val="20"/>
              </w:rPr>
              <w:t>-</w:t>
            </w:r>
            <w:r w:rsidRPr="001D66DB">
              <w:rPr>
                <w:sz w:val="20"/>
                <w:szCs w:val="20"/>
              </w:rPr>
              <w:t>kɛ̀séɛ</w:t>
            </w:r>
            <w:proofErr w:type="spellEnd"/>
            <w:r w:rsidRPr="001D66DB">
              <w:rPr>
                <w:sz w:val="20"/>
                <w:szCs w:val="20"/>
              </w:rPr>
              <w:t>́</w:t>
            </w:r>
          </w:p>
        </w:tc>
        <w:tc>
          <w:tcPr>
            <w:tcW w:w="1417" w:type="dxa"/>
          </w:tcPr>
          <w:p w14:paraId="15B3838E" w14:textId="01A670D5" w:rsidR="00735E14" w:rsidRPr="001D66DB" w:rsidRDefault="00735E14" w:rsidP="00735E14">
            <w:pPr>
              <w:pStyle w:val="Standard"/>
              <w:spacing w:line="276" w:lineRule="auto"/>
              <w:ind w:left="15"/>
              <w:rPr>
                <w:sz w:val="20"/>
                <w:szCs w:val="20"/>
              </w:rPr>
            </w:pPr>
            <w:r w:rsidRPr="001D66DB">
              <w:rPr>
                <w:sz w:val="20"/>
                <w:szCs w:val="20"/>
              </w:rPr>
              <w:t>nose</w:t>
            </w:r>
            <w:r w:rsidR="00655767">
              <w:rPr>
                <w:sz w:val="20"/>
                <w:szCs w:val="20"/>
              </w:rPr>
              <w:t>-</w:t>
            </w:r>
            <w:r w:rsidRPr="001D66DB">
              <w:rPr>
                <w:sz w:val="20"/>
                <w:szCs w:val="20"/>
              </w:rPr>
              <w:t>big</w:t>
            </w:r>
          </w:p>
        </w:tc>
        <w:tc>
          <w:tcPr>
            <w:tcW w:w="3458" w:type="dxa"/>
          </w:tcPr>
          <w:p w14:paraId="22CAA193"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993" w:type="dxa"/>
          </w:tcPr>
          <w:p w14:paraId="52A546B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55BF0A4" w14:textId="77777777" w:rsidTr="00CE000A">
        <w:trPr>
          <w:trHeight w:val="81"/>
        </w:trPr>
        <w:tc>
          <w:tcPr>
            <w:tcW w:w="1384" w:type="dxa"/>
          </w:tcPr>
          <w:p w14:paraId="14236FE3" w14:textId="77777777"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náńkɔ̀ǹhwéáá</w:t>
            </w:r>
            <w:proofErr w:type="spellEnd"/>
          </w:p>
        </w:tc>
        <w:tc>
          <w:tcPr>
            <w:tcW w:w="1418" w:type="dxa"/>
          </w:tcPr>
          <w:p w14:paraId="2E882325" w14:textId="22EAC72B" w:rsidR="00735E14" w:rsidRPr="001D66DB" w:rsidRDefault="00E117DC" w:rsidP="00735E14">
            <w:pPr>
              <w:spacing w:line="276" w:lineRule="auto"/>
              <w:rPr>
                <w:rFonts w:ascii="Times New Roman" w:hAnsi="Times New Roman" w:cs="Times New Roman"/>
                <w:sz w:val="20"/>
                <w:szCs w:val="20"/>
              </w:rPr>
            </w:pPr>
            <w:proofErr w:type="spellStart"/>
            <w:r>
              <w:rPr>
                <w:rFonts w:ascii="Times New Roman" w:hAnsi="Times New Roman" w:cs="Times New Roman"/>
                <w:sz w:val="20"/>
                <w:szCs w:val="20"/>
              </w:rPr>
              <w:t>náń</w:t>
            </w:r>
            <w:r w:rsidR="00735E14" w:rsidRPr="001D66DB">
              <w:rPr>
                <w:rFonts w:ascii="Times New Roman" w:hAnsi="Times New Roman" w:cs="Times New Roman"/>
                <w:sz w:val="20"/>
                <w:szCs w:val="20"/>
              </w:rPr>
              <w:t>kɔ́ń</w:t>
            </w:r>
            <w:r w:rsidR="00655767">
              <w:rPr>
                <w:rFonts w:ascii="Times New Roman" w:hAnsi="Times New Roman" w:cs="Times New Roman"/>
                <w:sz w:val="20"/>
                <w:szCs w:val="20"/>
              </w:rPr>
              <w:t>-</w:t>
            </w:r>
            <w:r w:rsidR="00735E14" w:rsidRPr="001D66DB">
              <w:rPr>
                <w:rFonts w:ascii="Times New Roman" w:hAnsi="Times New Roman" w:cs="Times New Roman"/>
                <w:sz w:val="20"/>
                <w:szCs w:val="20"/>
              </w:rPr>
              <w:t>hwéáá</w:t>
            </w:r>
            <w:proofErr w:type="spellEnd"/>
          </w:p>
        </w:tc>
        <w:tc>
          <w:tcPr>
            <w:tcW w:w="1417" w:type="dxa"/>
          </w:tcPr>
          <w:p w14:paraId="37B90774" w14:textId="3D1E262B" w:rsidR="00735E14" w:rsidRPr="001D66DB" w:rsidRDefault="00735E14" w:rsidP="00735E14">
            <w:pPr>
              <w:pStyle w:val="Standard"/>
              <w:spacing w:line="276" w:lineRule="auto"/>
              <w:ind w:left="15"/>
              <w:rPr>
                <w:sz w:val="20"/>
                <w:szCs w:val="20"/>
              </w:rPr>
            </w:pPr>
            <w:r w:rsidRPr="001D66DB">
              <w:rPr>
                <w:sz w:val="20"/>
                <w:szCs w:val="20"/>
              </w:rPr>
              <w:t>ankle</w:t>
            </w:r>
            <w:r w:rsidR="00655767">
              <w:rPr>
                <w:sz w:val="20"/>
                <w:szCs w:val="20"/>
              </w:rPr>
              <w:t>-</w:t>
            </w:r>
            <w:r w:rsidRPr="001D66DB">
              <w:rPr>
                <w:sz w:val="20"/>
                <w:szCs w:val="20"/>
              </w:rPr>
              <w:t>thin</w:t>
            </w:r>
          </w:p>
        </w:tc>
        <w:tc>
          <w:tcPr>
            <w:tcW w:w="3458" w:type="dxa"/>
          </w:tcPr>
          <w:p w14:paraId="505FABC8"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993" w:type="dxa"/>
          </w:tcPr>
          <w:p w14:paraId="014DEBCE"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0881B295" w14:textId="77777777" w:rsidTr="00CE000A">
        <w:trPr>
          <w:trHeight w:val="259"/>
        </w:trPr>
        <w:tc>
          <w:tcPr>
            <w:tcW w:w="1384" w:type="dxa"/>
          </w:tcPr>
          <w:p w14:paraId="532B7CE6"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ànàǹtá</w:t>
            </w:r>
            <w:proofErr w:type="spellEnd"/>
          </w:p>
        </w:tc>
        <w:tc>
          <w:tcPr>
            <w:tcW w:w="1418" w:type="dxa"/>
          </w:tcPr>
          <w:p w14:paraId="4663672C" w14:textId="6228183E" w:rsidR="00735E14" w:rsidRPr="001D66DB" w:rsidRDefault="00735E14" w:rsidP="00735E14">
            <w:pPr>
              <w:pStyle w:val="Standard"/>
              <w:spacing w:line="276" w:lineRule="auto"/>
              <w:ind w:left="15"/>
              <w:rPr>
                <w:sz w:val="20"/>
                <w:szCs w:val="20"/>
              </w:rPr>
            </w:pPr>
            <w:r w:rsidRPr="001D66DB">
              <w:rPr>
                <w:sz w:val="20"/>
                <w:szCs w:val="20"/>
              </w:rPr>
              <w:t>à-</w:t>
            </w:r>
            <w:proofErr w:type="spellStart"/>
            <w:r w:rsidRPr="001D66DB">
              <w:rPr>
                <w:sz w:val="20"/>
                <w:szCs w:val="20"/>
              </w:rPr>
              <w:t>náń</w:t>
            </w:r>
            <w:proofErr w:type="spellEnd"/>
            <w:r w:rsidR="00655767">
              <w:rPr>
                <w:sz w:val="20"/>
                <w:szCs w:val="20"/>
              </w:rPr>
              <w:t>-</w:t>
            </w:r>
            <w:r w:rsidRPr="001D66DB">
              <w:rPr>
                <w:sz w:val="20"/>
                <w:szCs w:val="20"/>
              </w:rPr>
              <w:t>(ǹ)</w:t>
            </w:r>
            <w:proofErr w:type="spellStart"/>
            <w:r w:rsidRPr="001D66DB">
              <w:rPr>
                <w:sz w:val="20"/>
                <w:szCs w:val="20"/>
              </w:rPr>
              <w:t>tá</w:t>
            </w:r>
            <w:proofErr w:type="spellEnd"/>
          </w:p>
        </w:tc>
        <w:tc>
          <w:tcPr>
            <w:tcW w:w="1417" w:type="dxa"/>
          </w:tcPr>
          <w:p w14:paraId="6E79DC72" w14:textId="11BD2CA0" w:rsidR="00735E14" w:rsidRPr="001D66DB" w:rsidRDefault="00735E14" w:rsidP="00735E14">
            <w:pPr>
              <w:pStyle w:val="Standard"/>
              <w:spacing w:line="276" w:lineRule="auto"/>
              <w:ind w:left="15"/>
              <w:rPr>
                <w:sz w:val="20"/>
                <w:szCs w:val="20"/>
              </w:rPr>
            </w:pPr>
            <w:r w:rsidRPr="001D66DB">
              <w:rPr>
                <w:sz w:val="20"/>
                <w:szCs w:val="20"/>
              </w:rPr>
              <w:t>PL-leg</w:t>
            </w:r>
            <w:r w:rsidR="00655767">
              <w:rPr>
                <w:sz w:val="20"/>
                <w:szCs w:val="20"/>
              </w:rPr>
              <w:t>-</w:t>
            </w:r>
            <w:r w:rsidRPr="001D66DB">
              <w:rPr>
                <w:sz w:val="20"/>
                <w:szCs w:val="20"/>
              </w:rPr>
              <w:t>twin</w:t>
            </w:r>
          </w:p>
        </w:tc>
        <w:tc>
          <w:tcPr>
            <w:tcW w:w="3458" w:type="dxa"/>
          </w:tcPr>
          <w:p w14:paraId="540AFCF8" w14:textId="42566DDB" w:rsidR="00735E14" w:rsidRPr="001D66DB" w:rsidRDefault="00735E14" w:rsidP="00CE000A">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sidR="00CE000A">
              <w:rPr>
                <w:rFonts w:ascii="Times New Roman" w:hAnsi="Times New Roman" w:cs="Times New Roman"/>
                <w:sz w:val="20"/>
                <w:szCs w:val="20"/>
              </w:rPr>
              <w:t>knock knees/</w:t>
            </w:r>
            <w:proofErr w:type="spellStart"/>
            <w:r w:rsidR="00CE000A">
              <w:rPr>
                <w:rFonts w:ascii="Times New Roman" w:hAnsi="Times New Roman" w:cs="Times New Roman"/>
                <w:sz w:val="20"/>
                <w:szCs w:val="20"/>
              </w:rPr>
              <w:t>valgum</w:t>
            </w:r>
            <w:proofErr w:type="spellEnd"/>
          </w:p>
        </w:tc>
        <w:tc>
          <w:tcPr>
            <w:tcW w:w="993" w:type="dxa"/>
          </w:tcPr>
          <w:p w14:paraId="4497A42A"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2F707E66" w14:textId="77777777" w:rsidTr="00CE000A">
        <w:trPr>
          <w:trHeight w:val="243"/>
        </w:trPr>
        <w:tc>
          <w:tcPr>
            <w:tcW w:w="1384" w:type="dxa"/>
          </w:tcPr>
          <w:p w14:paraId="72ACB101"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àsò</w:t>
            </w:r>
            <w:proofErr w:type="spellEnd"/>
            <w:r w:rsidRPr="001D66DB">
              <w:rPr>
                <w:sz w:val="20"/>
                <w:szCs w:val="20"/>
              </w:rPr>
              <w:t xml:space="preserve"> </w:t>
            </w:r>
            <w:proofErr w:type="spellStart"/>
            <w:r w:rsidRPr="001D66DB">
              <w:rPr>
                <w:sz w:val="20"/>
                <w:szCs w:val="20"/>
              </w:rPr>
              <w:t>kɛ̀tɛ</w:t>
            </w:r>
            <w:proofErr w:type="spellEnd"/>
            <w:r w:rsidRPr="001D66DB">
              <w:rPr>
                <w:sz w:val="20"/>
                <w:szCs w:val="20"/>
              </w:rPr>
              <w:t>́</w:t>
            </w:r>
          </w:p>
        </w:tc>
        <w:tc>
          <w:tcPr>
            <w:tcW w:w="1418" w:type="dxa"/>
          </w:tcPr>
          <w:p w14:paraId="660F5A03" w14:textId="653EC9C0" w:rsidR="00735E14" w:rsidRPr="001D66DB" w:rsidRDefault="00735E14" w:rsidP="00735E14">
            <w:pPr>
              <w:pStyle w:val="Standard"/>
              <w:spacing w:line="276" w:lineRule="auto"/>
              <w:ind w:left="15"/>
              <w:rPr>
                <w:sz w:val="20"/>
                <w:szCs w:val="20"/>
              </w:rPr>
            </w:pPr>
            <w:proofErr w:type="spellStart"/>
            <w:r w:rsidRPr="001D66DB">
              <w:rPr>
                <w:sz w:val="20"/>
                <w:szCs w:val="20"/>
              </w:rPr>
              <w:t>àsó</w:t>
            </w:r>
            <w:r w:rsidR="00655767">
              <w:rPr>
                <w:sz w:val="20"/>
                <w:szCs w:val="20"/>
              </w:rPr>
              <w:t>-</w:t>
            </w:r>
            <w:r w:rsidRPr="001D66DB">
              <w:rPr>
                <w:sz w:val="20"/>
                <w:szCs w:val="20"/>
              </w:rPr>
              <w:t>kɛ̀tɛ</w:t>
            </w:r>
            <w:proofErr w:type="spellEnd"/>
            <w:r w:rsidRPr="001D66DB">
              <w:rPr>
                <w:sz w:val="20"/>
                <w:szCs w:val="20"/>
              </w:rPr>
              <w:t>́</w:t>
            </w:r>
          </w:p>
        </w:tc>
        <w:tc>
          <w:tcPr>
            <w:tcW w:w="1417" w:type="dxa"/>
          </w:tcPr>
          <w:p w14:paraId="75FD1F98" w14:textId="56F8E8F9" w:rsidR="00735E14" w:rsidRPr="001D66DB" w:rsidRDefault="00735E14" w:rsidP="00735E14">
            <w:pPr>
              <w:pStyle w:val="Standard"/>
              <w:spacing w:line="276" w:lineRule="auto"/>
              <w:ind w:left="15"/>
              <w:rPr>
                <w:sz w:val="20"/>
                <w:szCs w:val="20"/>
              </w:rPr>
            </w:pPr>
            <w:r w:rsidRPr="001D66DB">
              <w:rPr>
                <w:sz w:val="20"/>
                <w:szCs w:val="20"/>
              </w:rPr>
              <w:t>ear</w:t>
            </w:r>
            <w:r w:rsidR="00655767">
              <w:rPr>
                <w:sz w:val="20"/>
                <w:szCs w:val="20"/>
              </w:rPr>
              <w:t>-</w:t>
            </w:r>
            <w:r w:rsidRPr="001D66DB">
              <w:rPr>
                <w:sz w:val="20"/>
                <w:szCs w:val="20"/>
              </w:rPr>
              <w:t>mat</w:t>
            </w:r>
          </w:p>
        </w:tc>
        <w:tc>
          <w:tcPr>
            <w:tcW w:w="3458" w:type="dxa"/>
          </w:tcPr>
          <w:p w14:paraId="0AB209C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993" w:type="dxa"/>
          </w:tcPr>
          <w:p w14:paraId="6B2CC438"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4E48A7B7" w14:textId="77777777" w:rsidTr="00CE000A">
        <w:trPr>
          <w:trHeight w:val="275"/>
        </w:trPr>
        <w:tc>
          <w:tcPr>
            <w:tcW w:w="1384" w:type="dxa"/>
            <w:tcBorders>
              <w:bottom w:val="single" w:sz="4" w:space="0" w:color="auto"/>
            </w:tcBorders>
          </w:tcPr>
          <w:p w14:paraId="09ADD1D2" w14:textId="77777777" w:rsidR="00735E14" w:rsidRPr="001D66DB" w:rsidRDefault="00735E14" w:rsidP="00735E14">
            <w:pPr>
              <w:pStyle w:val="Standard"/>
              <w:spacing w:line="276" w:lineRule="auto"/>
              <w:ind w:left="15"/>
              <w:rPr>
                <w:sz w:val="20"/>
                <w:szCs w:val="20"/>
                <w:highlight w:val="yellow"/>
              </w:rPr>
            </w:pPr>
            <w:proofErr w:type="spellStart"/>
            <w:r w:rsidRPr="001D66DB">
              <w:rPr>
                <w:sz w:val="20"/>
                <w:szCs w:val="20"/>
              </w:rPr>
              <w:t>tsìr̀pá</w:t>
            </w:r>
            <w:proofErr w:type="spellEnd"/>
          </w:p>
        </w:tc>
        <w:tc>
          <w:tcPr>
            <w:tcW w:w="1418" w:type="dxa"/>
            <w:tcBorders>
              <w:bottom w:val="single" w:sz="4" w:space="0" w:color="auto"/>
            </w:tcBorders>
          </w:tcPr>
          <w:p w14:paraId="6C5712B1" w14:textId="42D026BE" w:rsidR="00735E14" w:rsidRPr="001D66DB" w:rsidRDefault="00735E14" w:rsidP="00735E14">
            <w:pPr>
              <w:pStyle w:val="Standard"/>
              <w:spacing w:line="276" w:lineRule="auto"/>
              <w:ind w:left="15"/>
              <w:rPr>
                <w:sz w:val="20"/>
                <w:szCs w:val="20"/>
                <w:highlight w:val="yellow"/>
              </w:rPr>
            </w:pPr>
            <w:proofErr w:type="spellStart"/>
            <w:r w:rsidRPr="001D66DB">
              <w:rPr>
                <w:sz w:val="20"/>
                <w:szCs w:val="20"/>
              </w:rPr>
              <w:t>tsír</w:t>
            </w:r>
            <w:proofErr w:type="spellEnd"/>
            <w:r w:rsidRPr="001D66DB">
              <w:rPr>
                <w:sz w:val="20"/>
                <w:szCs w:val="20"/>
              </w:rPr>
              <w:t>́</w:t>
            </w:r>
            <w:r w:rsidR="00655767">
              <w:rPr>
                <w:sz w:val="20"/>
                <w:szCs w:val="20"/>
              </w:rPr>
              <w:t>-</w:t>
            </w:r>
            <w:proofErr w:type="spellStart"/>
            <w:r w:rsidRPr="001D66DB">
              <w:rPr>
                <w:sz w:val="20"/>
                <w:szCs w:val="20"/>
              </w:rPr>
              <w:t>pá</w:t>
            </w:r>
            <w:proofErr w:type="spellEnd"/>
          </w:p>
        </w:tc>
        <w:tc>
          <w:tcPr>
            <w:tcW w:w="1417" w:type="dxa"/>
            <w:tcBorders>
              <w:bottom w:val="single" w:sz="4" w:space="0" w:color="auto"/>
            </w:tcBorders>
          </w:tcPr>
          <w:p w14:paraId="63751359" w14:textId="548F5F69" w:rsidR="00735E14" w:rsidRPr="001D66DB" w:rsidRDefault="00735E14" w:rsidP="00735E14">
            <w:pPr>
              <w:pStyle w:val="Standard"/>
              <w:spacing w:line="276" w:lineRule="auto"/>
              <w:ind w:left="15"/>
              <w:rPr>
                <w:sz w:val="20"/>
                <w:szCs w:val="20"/>
                <w:highlight w:val="yellow"/>
              </w:rPr>
            </w:pPr>
            <w:r w:rsidRPr="001D66DB">
              <w:rPr>
                <w:sz w:val="20"/>
                <w:szCs w:val="20"/>
              </w:rPr>
              <w:t>head</w:t>
            </w:r>
            <w:r w:rsidR="00655767">
              <w:rPr>
                <w:sz w:val="20"/>
                <w:szCs w:val="20"/>
              </w:rPr>
              <w:t>-</w:t>
            </w:r>
            <w:r w:rsidRPr="001D66DB">
              <w:rPr>
                <w:sz w:val="20"/>
                <w:szCs w:val="20"/>
              </w:rPr>
              <w:t>bald</w:t>
            </w:r>
          </w:p>
        </w:tc>
        <w:tc>
          <w:tcPr>
            <w:tcW w:w="3458" w:type="dxa"/>
            <w:tcBorders>
              <w:bottom w:val="single" w:sz="4" w:space="0" w:color="auto"/>
            </w:tcBorders>
          </w:tcPr>
          <w:p w14:paraId="1D7431B3" w14:textId="77777777" w:rsidR="00735E14" w:rsidRPr="001D66DB" w:rsidRDefault="00735E14" w:rsidP="00735E14">
            <w:pPr>
              <w:spacing w:line="276" w:lineRule="auto"/>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993" w:type="dxa"/>
            <w:tcBorders>
              <w:bottom w:val="single" w:sz="4" w:space="0" w:color="auto"/>
            </w:tcBorders>
          </w:tcPr>
          <w:p w14:paraId="0DA356E1" w14:textId="77777777" w:rsidR="00735E14" w:rsidRPr="001D66DB" w:rsidRDefault="00735E14" w:rsidP="00735E14">
            <w:pPr>
              <w:spacing w:line="276" w:lineRule="auto"/>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41105A34" w14:textId="77777777" w:rsidR="00682D38" w:rsidRDefault="00682D38" w:rsidP="00490AAC">
      <w:pPr>
        <w:tabs>
          <w:tab w:val="left" w:pos="1425"/>
        </w:tabs>
        <w:spacing w:line="360" w:lineRule="auto"/>
        <w:jc w:val="both"/>
        <w:rPr>
          <w:rFonts w:ascii="Times New Roman" w:hAnsi="Times New Roman" w:cs="Times New Roman"/>
        </w:rPr>
      </w:pPr>
    </w:p>
    <w:p w14:paraId="7CECD6CD" w14:textId="264E0045" w:rsidR="00170C59" w:rsidRDefault="00C16C90" w:rsidP="00490AAC">
      <w:pPr>
        <w:spacing w:line="360" w:lineRule="auto"/>
        <w:ind w:firstLine="567"/>
        <w:jc w:val="both"/>
        <w:rPr>
          <w:rFonts w:ascii="Times New Roman" w:hAnsi="Times New Roman" w:cs="Times New Roman"/>
        </w:rPr>
      </w:pPr>
      <w:r w:rsidRPr="00C16C90">
        <w:rPr>
          <w:rFonts w:ascii="Times New Roman" w:hAnsi="Times New Roman" w:cs="Times New Roman"/>
        </w:rPr>
        <w:t xml:space="preserve">In terms of the constituents and the relation obtaining between them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 xml:space="preserve">body part </w:t>
      </w:r>
      <w:r w:rsidRPr="00C16C90">
        <w:rPr>
          <w:rFonts w:ascii="Times New Roman" w:hAnsi="Times New Roman" w:cs="Times New Roman"/>
        </w:rPr>
        <w:t xml:space="preserve">such as </w:t>
      </w:r>
      <w:proofErr w:type="spellStart"/>
      <w:r w:rsidRPr="00690B28">
        <w:rPr>
          <w:rFonts w:ascii="Times New Roman" w:hAnsi="Times New Roman" w:cs="Times New Roman"/>
          <w:b/>
        </w:rPr>
        <w:t>ìtsír</w:t>
      </w:r>
      <w:proofErr w:type="spellEnd"/>
      <w:r w:rsidRPr="00690B28">
        <w:rPr>
          <w:rFonts w:ascii="Times New Roman" w:hAnsi="Times New Roman" w:cs="Times New Roman"/>
          <w:b/>
        </w:rPr>
        <w:t xml:space="preserve">́ </w:t>
      </w:r>
      <w:r w:rsidRPr="00C16C90">
        <w:rPr>
          <w:rFonts w:ascii="Times New Roman" w:hAnsi="Times New Roman" w:cs="Times New Roman"/>
        </w:rPr>
        <w:t xml:space="preserve">‘head’, </w:t>
      </w:r>
      <w:proofErr w:type="spellStart"/>
      <w:r w:rsidRPr="00690B28">
        <w:rPr>
          <w:rFonts w:ascii="Times New Roman" w:hAnsi="Times New Roman" w:cs="Times New Roman"/>
          <w:b/>
        </w:rPr>
        <w:t>àsóá</w:t>
      </w:r>
      <w:proofErr w:type="spellEnd"/>
      <w:r w:rsidRPr="00C16C90">
        <w:rPr>
          <w:rFonts w:ascii="Times New Roman" w:hAnsi="Times New Roman" w:cs="Times New Roman"/>
        </w:rPr>
        <w:t xml:space="preserve"> ‘ear’, </w:t>
      </w:r>
      <w:proofErr w:type="spellStart"/>
      <w:r w:rsidRPr="00690B28">
        <w:rPr>
          <w:rFonts w:ascii="Times New Roman" w:hAnsi="Times New Roman" w:cs="Times New Roman"/>
          <w:b/>
        </w:rPr>
        <w:t>àkòmá</w:t>
      </w:r>
      <w:proofErr w:type="spellEnd"/>
      <w:r w:rsidRPr="00C16C90">
        <w:rPr>
          <w:rFonts w:ascii="Times New Roman" w:hAnsi="Times New Roman" w:cs="Times New Roman"/>
        </w:rPr>
        <w:t xml:space="preserve"> ‘heart’, and </w:t>
      </w:r>
      <w:proofErr w:type="spellStart"/>
      <w:r w:rsidRPr="00690B28">
        <w:rPr>
          <w:rFonts w:ascii="Times New Roman" w:hAnsi="Times New Roman" w:cs="Times New Roman"/>
          <w:b/>
        </w:rPr>
        <w:t>kɔ́ń</w:t>
      </w:r>
      <w:proofErr w:type="spellEnd"/>
      <w:r w:rsidRPr="00C16C90">
        <w:rPr>
          <w:rFonts w:ascii="Times New Roman" w:hAnsi="Times New Roman" w:cs="Times New Roman"/>
        </w:rPr>
        <w:t xml:space="preserve"> ‘neck’</w:t>
      </w:r>
      <w:r w:rsidR="00E30C1A">
        <w:rPr>
          <w:rFonts w:ascii="Times New Roman" w:hAnsi="Times New Roman" w:cs="Times New Roman"/>
        </w:rPr>
        <w:t xml:space="preserve"> which have some properties designated 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proofErr w:type="spellStart"/>
      <w:r w:rsidRPr="00690B28">
        <w:rPr>
          <w:rFonts w:ascii="Times New Roman" w:hAnsi="Times New Roman" w:cs="Times New Roman"/>
          <w:b/>
        </w:rPr>
        <w:t>kɛ̀sé</w:t>
      </w:r>
      <w:proofErr w:type="spellEnd"/>
      <w:r w:rsidRPr="00C16C90">
        <w:rPr>
          <w:rFonts w:ascii="Times New Roman" w:hAnsi="Times New Roman" w:cs="Times New Roman"/>
        </w:rPr>
        <w:t xml:space="preserve"> ‘big’, and </w:t>
      </w:r>
      <w:proofErr w:type="spellStart"/>
      <w:r w:rsidRPr="00690B28">
        <w:rPr>
          <w:rFonts w:ascii="Times New Roman" w:hAnsi="Times New Roman" w:cs="Times New Roman"/>
          <w:b/>
        </w:rPr>
        <w:t>tséńtséń</w:t>
      </w:r>
      <w:proofErr w:type="spellEnd"/>
      <w:r w:rsidRPr="00C16C90">
        <w:rPr>
          <w:rFonts w:ascii="Times New Roman" w:hAnsi="Times New Roman" w:cs="Times New Roman"/>
        </w:rPr>
        <w:t xml:space="preserve"> ‘long’ or physical property adjectives like </w:t>
      </w:r>
      <w:proofErr w:type="spellStart"/>
      <w:r w:rsidRPr="00690B28">
        <w:rPr>
          <w:rFonts w:ascii="Times New Roman" w:hAnsi="Times New Roman" w:cs="Times New Roman"/>
          <w:b/>
        </w:rPr>
        <w:t>hyèw</w:t>
      </w:r>
      <w:proofErr w:type="spellEnd"/>
      <w:r w:rsidRPr="00690B28">
        <w:rPr>
          <w:rFonts w:ascii="Times New Roman" w:hAnsi="Times New Roman" w:cs="Times New Roman"/>
          <w:b/>
        </w:rPr>
        <w:t>̀</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6B2FE6">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db-id="5der2xafm0eds9e5axep2fac5rfvws9dwrww" timestamp="1311536597"&gt;9449&lt;/key&gt;&lt;/foreign-keys&gt;&lt;ref-type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db-id="5der2xafm0eds9e5axep2fac5rfvws9dwrww" timestamp="1307133156"&gt;8183&lt;/key&gt;&lt;/foreign-keys&gt;&lt;ref-type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6B2FE6">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proofErr w:type="spellStart"/>
      <w:r w:rsidR="005B6DE6" w:rsidRPr="00690B28">
        <w:rPr>
          <w:rFonts w:ascii="Times New Roman" w:hAnsi="Times New Roman" w:cs="Times New Roman"/>
          <w:b/>
        </w:rPr>
        <w:t>pá</w:t>
      </w:r>
      <w:proofErr w:type="spellEnd"/>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r w:rsidR="00A350CD">
        <w:rPr>
          <w:rFonts w:ascii="Times New Roman" w:hAnsi="Times New Roman" w:cs="Times New Roman"/>
        </w:rPr>
        <w:t xml:space="preserve">Thus, clearly, the Akan examples provided in </w:t>
      </w:r>
      <w:r w:rsidR="00A350CD">
        <w:rPr>
          <w:rFonts w:ascii="Times New Roman" w:hAnsi="Times New Roman" w:cs="Times New Roman"/>
        </w:rPr>
        <w:lastRenderedPageBreak/>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proofErr w:type="spellStart"/>
      <w:r w:rsidR="00A350CD" w:rsidRPr="00BC2070">
        <w:rPr>
          <w:rFonts w:ascii="Times New Roman" w:hAnsi="Times New Roman" w:cs="Times New Roman"/>
          <w:i/>
        </w:rPr>
        <w:t>vrihi</w:t>
      </w:r>
      <w:proofErr w:type="spellEnd"/>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proofErr w:type="gramStart"/>
      <w:r w:rsidR="00A350CD">
        <w:rPr>
          <w:rFonts w:ascii="Times New Roman" w:hAnsi="Times New Roman" w:cs="Times New Roman"/>
        </w:rPr>
        <w:t>ha</w:t>
      </w:r>
      <w:r w:rsidR="00A350CD" w:rsidRPr="001475A7">
        <w:rPr>
          <w:rFonts w:ascii="Times New Roman" w:hAnsi="Times New Roman" w:cs="Times New Roman"/>
        </w:rPr>
        <w:t>s to</w:t>
      </w:r>
      <w:proofErr w:type="gramEnd"/>
      <w:r w:rsidR="00A350CD" w:rsidRPr="001475A7">
        <w:rPr>
          <w:rFonts w:ascii="Times New Roman" w:hAnsi="Times New Roman" w:cs="Times New Roman"/>
        </w:rPr>
        <w:t xml:space="preserve">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462037A9" w:rsidR="00DD189C" w:rsidRDefault="00DD3294" w:rsidP="00490AAC">
      <w:pPr>
        <w:spacing w:line="360" w:lineRule="auto"/>
        <w:ind w:firstLine="567"/>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r w:rsidR="009F6562" w:rsidRPr="00C67CC1">
        <w:rPr>
          <w:rFonts w:ascii="Times New Roman" w:hAnsi="Times New Roman" w:cs="Times New Roman"/>
        </w:rPr>
        <w:t>examples</w:t>
      </w:r>
      <w:r w:rsidR="001B5F95" w:rsidRPr="00C67CC1">
        <w:rPr>
          <w:rFonts w:ascii="Times New Roman" w:hAnsi="Times New Roman" w:cs="Times New Roman"/>
        </w:rPr>
        <w:t xml:space="preserve"> 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proofErr w:type="spellStart"/>
      <w:r w:rsidR="006A528E" w:rsidRPr="00BD167C">
        <w:rPr>
          <w:rFonts w:ascii="Times New Roman" w:hAnsi="Times New Roman" w:cs="Times New Roman"/>
          <w:i/>
        </w:rPr>
        <w:t>tɔ</w:t>
      </w:r>
      <w:proofErr w:type="spellEnd"/>
      <w:r w:rsidR="006A528E" w:rsidRPr="00BD167C">
        <w:rPr>
          <w:rFonts w:ascii="Times New Roman" w:hAnsi="Times New Roman" w:cs="Times New Roman"/>
          <w:i/>
        </w:rPr>
        <w:t>́</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proofErr w:type="spellStart"/>
      <w:r w:rsidR="00981C62" w:rsidRPr="00BD167C">
        <w:rPr>
          <w:rFonts w:ascii="Times New Roman" w:hAnsi="Times New Roman" w:cs="Times New Roman"/>
          <w:i/>
        </w:rPr>
        <w:t>t</w:t>
      </w:r>
      <w:r w:rsidR="006A528E" w:rsidRPr="00BD167C">
        <w:rPr>
          <w:rFonts w:ascii="Times New Roman" w:hAnsi="Times New Roman" w:cs="Times New Roman"/>
          <w:i/>
        </w:rPr>
        <w:t>ɔ</w:t>
      </w:r>
      <w:proofErr w:type="spellEnd"/>
      <w:r w:rsidR="006A528E" w:rsidRPr="00BD167C">
        <w:rPr>
          <w:rFonts w:ascii="Times New Roman" w:hAnsi="Times New Roman" w:cs="Times New Roman"/>
          <w:i/>
        </w:rPr>
        <w:t>́</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proofErr w:type="spellStart"/>
      <w:r w:rsidR="00D06E84" w:rsidRPr="00690B28">
        <w:rPr>
          <w:rFonts w:ascii="Times New Roman" w:hAnsi="Times New Roman" w:cs="Times New Roman"/>
          <w:b/>
        </w:rPr>
        <w:t>t</w:t>
      </w:r>
      <w:r w:rsidR="00641049" w:rsidRPr="00690B28">
        <w:rPr>
          <w:rFonts w:ascii="Times New Roman" w:hAnsi="Times New Roman" w:cs="Times New Roman"/>
          <w:b/>
        </w:rPr>
        <w:t>ɔ</w:t>
      </w:r>
      <w:proofErr w:type="spellEnd"/>
      <w:r w:rsidR="00641049" w:rsidRPr="00690B28">
        <w:rPr>
          <w:rFonts w:ascii="Times New Roman" w:hAnsi="Times New Roman" w:cs="Times New Roman"/>
          <w:b/>
        </w:rPr>
        <w:t>́</w:t>
      </w:r>
      <w:r w:rsidR="00641049" w:rsidRPr="00BD167C">
        <w:rPr>
          <w:rFonts w:ascii="Times New Roman" w:hAnsi="Times New Roman" w:cs="Times New Roman"/>
        </w:rPr>
        <w:t xml:space="preserve"> (as in </w:t>
      </w:r>
      <w:proofErr w:type="spellStart"/>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proofErr w:type="spellEnd"/>
      <w:r w:rsidR="00641049" w:rsidRPr="00690B28">
        <w:rPr>
          <w:rFonts w:ascii="Times New Roman" w:hAnsi="Times New Roman" w:cs="Times New Roman"/>
          <w:b/>
        </w:rPr>
        <w:t>́</w:t>
      </w:r>
      <w:r w:rsidR="00641049" w:rsidRPr="00BD167C">
        <w:rPr>
          <w:rFonts w:ascii="Times New Roman" w:hAnsi="Times New Roman" w:cs="Times New Roman"/>
        </w:rPr>
        <w:t xml:space="preserve"> ‘gossip’ and </w:t>
      </w:r>
      <w:proofErr w:type="spellStart"/>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proofErr w:type="spellEnd"/>
      <w:r w:rsidR="00641049" w:rsidRPr="00690B28">
        <w:rPr>
          <w:rFonts w:ascii="Times New Roman" w:hAnsi="Times New Roman" w:cs="Times New Roman"/>
          <w:b/>
        </w:rPr>
        <w:t>́</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 however, that the form </w:t>
      </w:r>
      <w:proofErr w:type="spellStart"/>
      <w:r w:rsidR="00A128E9" w:rsidRPr="00690B28">
        <w:rPr>
          <w:rFonts w:ascii="Times New Roman" w:hAnsi="Times New Roman" w:cs="Times New Roman"/>
          <w:b/>
        </w:rPr>
        <w:t>tɔ</w:t>
      </w:r>
      <w:proofErr w:type="spellEnd"/>
      <w:r w:rsidR="00A128E9" w:rsidRPr="00690B28">
        <w:rPr>
          <w:rFonts w:ascii="Times New Roman" w:hAnsi="Times New Roman" w:cs="Times New Roman"/>
          <w:b/>
        </w:rPr>
        <w:t>́</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r w:rsidR="00CF372B" w:rsidRPr="00B3186C">
        <w:rPr>
          <w:rFonts w:ascii="Times New Roman" w:hAnsi="Times New Roman" w:cs="Times New Roman"/>
        </w:rPr>
        <w:t xml:space="preserve"> </w:t>
      </w:r>
      <w:r w:rsidR="00DD189C" w:rsidRPr="00B3186C">
        <w:rPr>
          <w:rFonts w:ascii="Times New Roman" w:hAnsi="Times New Roman" w:cs="Times New Roman"/>
        </w:rPr>
        <w:t>For example,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some of the compounds</w:t>
      </w:r>
      <w:r w:rsidR="005309BA" w:rsidRPr="00B3186C">
        <w:rPr>
          <w:rFonts w:ascii="Times New Roman" w:hAnsi="Times New Roman" w:cs="Times New Roman"/>
        </w:rPr>
        <w:t xml:space="preserve"> (e.g., </w:t>
      </w:r>
      <w:proofErr w:type="spellStart"/>
      <w:r w:rsidR="00682D38" w:rsidRPr="00690B28">
        <w:rPr>
          <w:rFonts w:ascii="Times New Roman" w:hAnsi="Times New Roman" w:cs="Times New Roman"/>
          <w:b/>
        </w:rPr>
        <w:t>ƒòdògã</w:t>
      </w:r>
      <w:proofErr w:type="spellEnd"/>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 xml:space="preserve">big belly’) </w:t>
      </w:r>
      <w:r w:rsidR="00D06E84" w:rsidRPr="00C67CC1">
        <w:rPr>
          <w:rFonts w:ascii="Times New Roman" w:hAnsi="Times New Roman" w:cs="Times New Roman"/>
        </w:rPr>
        <w:t xml:space="preserve">seem not to need the form </w:t>
      </w:r>
      <w:proofErr w:type="spellStart"/>
      <w:r w:rsidR="00D06E84" w:rsidRPr="00690B28">
        <w:rPr>
          <w:rFonts w:ascii="Times New Roman" w:hAnsi="Times New Roman" w:cs="Times New Roman"/>
          <w:b/>
        </w:rPr>
        <w:t>tɔ</w:t>
      </w:r>
      <w:proofErr w:type="spellEnd"/>
      <w:r w:rsidR="00D06E84" w:rsidRPr="00690B28">
        <w:rPr>
          <w:rFonts w:ascii="Times New Roman" w:hAnsi="Times New Roman" w:cs="Times New Roman"/>
          <w:b/>
        </w:rPr>
        <w:t>́</w:t>
      </w:r>
      <w:r w:rsidR="00DD189C" w:rsidRPr="00C67CC1">
        <w:rPr>
          <w:rFonts w:ascii="Times New Roman" w:hAnsi="Times New Roman" w:cs="Times New Roman"/>
        </w:rPr>
        <w:t xml:space="preserve"> because the intended meaning may be conveyed without </w:t>
      </w:r>
      <w:proofErr w:type="spellStart"/>
      <w:r w:rsidR="00DD189C" w:rsidRPr="00690B28">
        <w:rPr>
          <w:rFonts w:ascii="Times New Roman" w:hAnsi="Times New Roman" w:cs="Times New Roman"/>
          <w:b/>
        </w:rPr>
        <w:t>tɔ</w:t>
      </w:r>
      <w:proofErr w:type="spellEnd"/>
      <w:r w:rsidR="00DD189C" w:rsidRPr="00690B28">
        <w:rPr>
          <w:rFonts w:ascii="Times New Roman" w:hAnsi="Times New Roman" w:cs="Times New Roman"/>
          <w:b/>
        </w:rPr>
        <w:t>́</w:t>
      </w:r>
      <w:r w:rsidR="00DD189C" w:rsidRPr="00C67CC1">
        <w:rPr>
          <w:rFonts w:ascii="Times New Roman" w:hAnsi="Times New Roman" w:cs="Times New Roman"/>
        </w:rPr>
        <w:t>.</w:t>
      </w:r>
    </w:p>
    <w:p w14:paraId="148E164E" w14:textId="77777777" w:rsidR="0077192B" w:rsidRPr="00C16824" w:rsidRDefault="0077192B" w:rsidP="00490AAC">
      <w:pPr>
        <w:spacing w:line="360" w:lineRule="auto"/>
        <w:jc w:val="both"/>
        <w:rPr>
          <w:rFonts w:ascii="Times New Roman" w:hAnsi="Times New Roman" w:cs="Times New Roman"/>
        </w:rPr>
      </w:pPr>
    </w:p>
    <w:p w14:paraId="29FA7B84" w14:textId="77777777" w:rsidR="00DD3294" w:rsidRPr="00C16824" w:rsidRDefault="00DD3294" w:rsidP="00C16824">
      <w:pPr>
        <w:pStyle w:val="Caption"/>
        <w:keepNext/>
        <w:spacing w:after="0"/>
        <w:rPr>
          <w:rFonts w:ascii="Times New Roman" w:hAnsi="Times New Roman" w:cs="Times New Roman"/>
          <w:color w:val="auto"/>
        </w:rPr>
      </w:pPr>
      <w:bookmarkStart w:id="5" w:name="_Ref335327019"/>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2</w:t>
      </w:r>
      <w:r w:rsidR="001B797F" w:rsidRPr="00C16824">
        <w:rPr>
          <w:rFonts w:ascii="Times New Roman" w:hAnsi="Times New Roman" w:cs="Times New Roman"/>
          <w:color w:val="auto"/>
        </w:rPr>
        <w:fldChar w:fldCharType="end"/>
      </w:r>
      <w:bookmarkEnd w:id="5"/>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Ewe</w:t>
      </w:r>
    </w:p>
    <w:tbl>
      <w:tblPr>
        <w:tblStyle w:val="TableGrid"/>
        <w:tblW w:w="8505" w:type="dxa"/>
        <w:tblInd w:w="108" w:type="dxa"/>
        <w:tblLook w:val="04A0" w:firstRow="1" w:lastRow="0" w:firstColumn="1" w:lastColumn="0" w:noHBand="0" w:noVBand="1"/>
      </w:tblPr>
      <w:tblGrid>
        <w:gridCol w:w="1418"/>
        <w:gridCol w:w="1276"/>
        <w:gridCol w:w="2126"/>
        <w:gridCol w:w="2551"/>
        <w:gridCol w:w="1134"/>
      </w:tblGrid>
      <w:tr w:rsidR="00DD3294" w:rsidRPr="00735E14" w14:paraId="1CE3746E" w14:textId="77777777" w:rsidTr="003A55C6">
        <w:tc>
          <w:tcPr>
            <w:tcW w:w="1418" w:type="dxa"/>
            <w:tcBorders>
              <w:left w:val="nil"/>
              <w:bottom w:val="single" w:sz="4" w:space="0" w:color="auto"/>
              <w:right w:val="nil"/>
            </w:tcBorders>
            <w:shd w:val="clear" w:color="auto" w:fill="EEECE1" w:themeFill="background2"/>
          </w:tcPr>
          <w:p w14:paraId="09612DE1"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276" w:type="dxa"/>
            <w:tcBorders>
              <w:left w:val="nil"/>
              <w:bottom w:val="single" w:sz="4" w:space="0" w:color="auto"/>
              <w:right w:val="nil"/>
            </w:tcBorders>
            <w:shd w:val="clear" w:color="auto" w:fill="EEECE1" w:themeFill="background2"/>
          </w:tcPr>
          <w:p w14:paraId="7029C9AE"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EEECE1" w:themeFill="background2"/>
          </w:tcPr>
          <w:p w14:paraId="0E2B1A3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551" w:type="dxa"/>
            <w:tcBorders>
              <w:left w:val="nil"/>
              <w:bottom w:val="single" w:sz="4" w:space="0" w:color="auto"/>
              <w:right w:val="nil"/>
            </w:tcBorders>
            <w:shd w:val="clear" w:color="auto" w:fill="EEECE1" w:themeFill="background2"/>
          </w:tcPr>
          <w:p w14:paraId="2699692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735E14" w:rsidRDefault="00DD3294" w:rsidP="003A55C6">
            <w:pPr>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3A55C6">
        <w:trPr>
          <w:trHeight w:val="139"/>
        </w:trPr>
        <w:tc>
          <w:tcPr>
            <w:tcW w:w="1418" w:type="dxa"/>
            <w:tcBorders>
              <w:left w:val="nil"/>
              <w:bottom w:val="nil"/>
              <w:right w:val="nil"/>
            </w:tcBorders>
          </w:tcPr>
          <w:p w14:paraId="5CF6644B" w14:textId="72559075"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ƒ</w:t>
            </w:r>
            <w:r w:rsidR="0094032A" w:rsidRPr="00735E14">
              <w:rPr>
                <w:rFonts w:ascii="Times New Roman" w:hAnsi="Times New Roman" w:cs="Times New Roman"/>
                <w:sz w:val="20"/>
                <w:szCs w:val="20"/>
              </w:rPr>
              <w:t>ò</w:t>
            </w:r>
            <w:r w:rsidR="00682D38" w:rsidRPr="00735E14">
              <w:rPr>
                <w:rFonts w:ascii="Times New Roman" w:hAnsi="Times New Roman" w:cs="Times New Roman"/>
                <w:sz w:val="20"/>
                <w:szCs w:val="20"/>
              </w:rPr>
              <w:t>d</w:t>
            </w:r>
            <w:r w:rsidR="0094032A" w:rsidRPr="00735E14">
              <w:rPr>
                <w:rFonts w:ascii="Times New Roman" w:hAnsi="Times New Roman" w:cs="Times New Roman"/>
                <w:sz w:val="20"/>
                <w:szCs w:val="20"/>
              </w:rPr>
              <w:t>ò</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roofErr w:type="spellEnd"/>
            <w:r w:rsidR="00E75192" w:rsidRPr="00735E14">
              <w:rPr>
                <w:rFonts w:ascii="Times New Roman" w:hAnsi="Times New Roman" w:cs="Times New Roman"/>
                <w:sz w:val="20"/>
                <w:szCs w:val="20"/>
              </w:rPr>
              <w:t>̃́</w:t>
            </w:r>
          </w:p>
        </w:tc>
        <w:tc>
          <w:tcPr>
            <w:tcW w:w="1276" w:type="dxa"/>
            <w:tcBorders>
              <w:left w:val="nil"/>
              <w:bottom w:val="nil"/>
              <w:right w:val="nil"/>
            </w:tcBorders>
          </w:tcPr>
          <w:p w14:paraId="73728442" w14:textId="5D5F4666" w:rsidR="00DD3294" w:rsidRPr="00B3186C" w:rsidRDefault="00DD3294" w:rsidP="003A55C6">
            <w:pPr>
              <w:rPr>
                <w:rFonts w:ascii="Times New Roman" w:hAnsi="Times New Roman" w:cs="Times New Roman"/>
                <w:i/>
                <w:sz w:val="20"/>
                <w:szCs w:val="20"/>
              </w:rPr>
            </w:pPr>
            <w:proofErr w:type="spellStart"/>
            <w:r w:rsidRPr="00B3186C">
              <w:rPr>
                <w:rFonts w:ascii="Times New Roman" w:hAnsi="Times New Roman" w:cs="Times New Roman"/>
                <w:i/>
                <w:sz w:val="20"/>
                <w:szCs w:val="20"/>
              </w:rPr>
              <w:t>ƒ</w:t>
            </w:r>
            <w:r w:rsidR="008D77DA" w:rsidRPr="00B3186C">
              <w:rPr>
                <w:rFonts w:ascii="Times New Roman" w:hAnsi="Times New Roman" w:cs="Times New Roman"/>
                <w:i/>
                <w:sz w:val="20"/>
                <w:szCs w:val="20"/>
              </w:rPr>
              <w:t>ó</w:t>
            </w:r>
            <w:r w:rsidR="00682D38" w:rsidRPr="00B3186C">
              <w:rPr>
                <w:rFonts w:ascii="Times New Roman" w:hAnsi="Times New Roman" w:cs="Times New Roman"/>
                <w:i/>
                <w:sz w:val="20"/>
                <w:szCs w:val="20"/>
              </w:rPr>
              <w:t>d</w:t>
            </w:r>
            <w:r w:rsidR="008D77DA" w:rsidRPr="00B3186C">
              <w:rPr>
                <w:rFonts w:ascii="Times New Roman" w:hAnsi="Times New Roman" w:cs="Times New Roman"/>
                <w:i/>
                <w:sz w:val="20"/>
                <w:szCs w:val="20"/>
              </w:rPr>
              <w:t>ó</w:t>
            </w:r>
            <w:r w:rsidR="00655767">
              <w:rPr>
                <w:rFonts w:ascii="Times New Roman" w:hAnsi="Times New Roman" w:cs="Times New Roman"/>
                <w:i/>
                <w:sz w:val="20"/>
                <w:szCs w:val="20"/>
              </w:rPr>
              <w:t>-</w:t>
            </w:r>
            <w:r w:rsidRPr="00B3186C">
              <w:rPr>
                <w:rFonts w:ascii="Times New Roman" w:hAnsi="Times New Roman" w:cs="Times New Roman"/>
                <w:i/>
                <w:sz w:val="20"/>
                <w:szCs w:val="20"/>
              </w:rPr>
              <w:t>g</w:t>
            </w:r>
            <w:r w:rsidR="00E75192" w:rsidRPr="00B3186C">
              <w:rPr>
                <w:rFonts w:ascii="Times New Roman" w:hAnsi="Times New Roman" w:cs="Times New Roman"/>
                <w:i/>
                <w:sz w:val="20"/>
                <w:szCs w:val="20"/>
              </w:rPr>
              <w:t>a</w:t>
            </w:r>
            <w:proofErr w:type="spellEnd"/>
            <w:r w:rsidR="00E75192" w:rsidRPr="00B3186C">
              <w:rPr>
                <w:rFonts w:ascii="Times New Roman" w:hAnsi="Times New Roman" w:cs="Times New Roman"/>
                <w:i/>
                <w:sz w:val="20"/>
                <w:szCs w:val="20"/>
              </w:rPr>
              <w:t>̃́</w:t>
            </w:r>
          </w:p>
        </w:tc>
        <w:tc>
          <w:tcPr>
            <w:tcW w:w="2126" w:type="dxa"/>
            <w:tcBorders>
              <w:left w:val="nil"/>
              <w:bottom w:val="nil"/>
              <w:right w:val="nil"/>
            </w:tcBorders>
          </w:tcPr>
          <w:p w14:paraId="0B48D137" w14:textId="0480C296"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551" w:type="dxa"/>
            <w:tcBorders>
              <w:left w:val="nil"/>
              <w:bottom w:val="nil"/>
              <w:right w:val="nil"/>
            </w:tcBorders>
          </w:tcPr>
          <w:p w14:paraId="038EDA9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3A55C6">
        <w:tc>
          <w:tcPr>
            <w:tcW w:w="1418" w:type="dxa"/>
            <w:tcBorders>
              <w:top w:val="nil"/>
              <w:left w:val="nil"/>
              <w:bottom w:val="nil"/>
              <w:right w:val="nil"/>
            </w:tcBorders>
          </w:tcPr>
          <w:p w14:paraId="30B1B158" w14:textId="77777777" w:rsidR="00DD3294" w:rsidRPr="00735E14" w:rsidRDefault="00E16356" w:rsidP="00890EE0">
            <w:pPr>
              <w:rPr>
                <w:rFonts w:ascii="Times New Roman" w:hAnsi="Times New Roman" w:cs="Times New Roman"/>
                <w:sz w:val="20"/>
                <w:szCs w:val="20"/>
              </w:rPr>
            </w:pPr>
            <w:proofErr w:type="spellStart"/>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DD3294" w:rsidRPr="00735E14">
              <w:rPr>
                <w:rFonts w:ascii="Times New Roman" w:hAnsi="Times New Roman" w:cs="Times New Roman"/>
                <w:sz w:val="20"/>
                <w:szCs w:val="20"/>
              </w:rPr>
              <w:t>leŋge</w:t>
            </w:r>
            <w:proofErr w:type="spellEnd"/>
          </w:p>
        </w:tc>
        <w:tc>
          <w:tcPr>
            <w:tcW w:w="1276" w:type="dxa"/>
            <w:tcBorders>
              <w:top w:val="nil"/>
              <w:left w:val="nil"/>
              <w:bottom w:val="nil"/>
              <w:right w:val="nil"/>
            </w:tcBorders>
          </w:tcPr>
          <w:p w14:paraId="2BED4008" w14:textId="78590B48" w:rsidR="00DD3294" w:rsidRPr="00B3186C" w:rsidRDefault="00E16356"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655767">
              <w:rPr>
                <w:rFonts w:ascii="Times New Roman" w:hAnsi="Times New Roman" w:cs="Times New Roman"/>
                <w:sz w:val="20"/>
                <w:szCs w:val="20"/>
              </w:rPr>
              <w:t>-</w:t>
            </w:r>
            <w:r w:rsidR="00DD3294" w:rsidRPr="00735E14">
              <w:rPr>
                <w:rFonts w:ascii="Times New Roman" w:hAnsi="Times New Roman" w:cs="Times New Roman"/>
                <w:sz w:val="20"/>
                <w:szCs w:val="20"/>
              </w:rPr>
              <w:t>l</w:t>
            </w:r>
            <w:r w:rsidR="000F4B49" w:rsidRPr="00735E14">
              <w:rPr>
                <w:rFonts w:ascii="Times New Roman" w:hAnsi="Times New Roman" w:cs="Times New Roman"/>
                <w:sz w:val="20"/>
                <w:szCs w:val="20"/>
              </w:rPr>
              <w:t>ē</w:t>
            </w:r>
            <w:r w:rsidR="00DD3294" w:rsidRPr="00735E14">
              <w:rPr>
                <w:rFonts w:ascii="Times New Roman" w:hAnsi="Times New Roman" w:cs="Times New Roman"/>
                <w:sz w:val="20"/>
                <w:szCs w:val="20"/>
              </w:rPr>
              <w:t>ŋg</w:t>
            </w:r>
            <w:r w:rsidR="000F4B49" w:rsidRPr="00735E14">
              <w:rPr>
                <w:rFonts w:ascii="Times New Roman" w:hAnsi="Times New Roman" w:cs="Times New Roman"/>
                <w:sz w:val="20"/>
                <w:szCs w:val="20"/>
              </w:rPr>
              <w:t>ē</w:t>
            </w:r>
            <w:proofErr w:type="spellEnd"/>
          </w:p>
        </w:tc>
        <w:tc>
          <w:tcPr>
            <w:tcW w:w="2126" w:type="dxa"/>
            <w:tcBorders>
              <w:top w:val="nil"/>
              <w:left w:val="nil"/>
              <w:bottom w:val="nil"/>
              <w:right w:val="nil"/>
            </w:tcBorders>
          </w:tcPr>
          <w:p w14:paraId="47BE3C30" w14:textId="5D0431AC"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551" w:type="dxa"/>
            <w:tcBorders>
              <w:top w:val="nil"/>
              <w:left w:val="nil"/>
              <w:bottom w:val="nil"/>
              <w:right w:val="nil"/>
            </w:tcBorders>
          </w:tcPr>
          <w:p w14:paraId="6817C9A3"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3A55C6">
        <w:tc>
          <w:tcPr>
            <w:tcW w:w="1418" w:type="dxa"/>
            <w:tcBorders>
              <w:top w:val="nil"/>
              <w:left w:val="nil"/>
              <w:bottom w:val="nil"/>
              <w:right w:val="nil"/>
            </w:tcBorders>
          </w:tcPr>
          <w:p w14:paraId="6A17E328" w14:textId="77777777"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0F4B49" w:rsidRPr="00735E14">
              <w:rPr>
                <w:rFonts w:ascii="Times New Roman" w:hAnsi="Times New Roman" w:cs="Times New Roman"/>
                <w:sz w:val="20"/>
                <w:szCs w:val="20"/>
              </w:rPr>
              <w:t>ē</w:t>
            </w:r>
            <w:proofErr w:type="spellEnd"/>
          </w:p>
        </w:tc>
        <w:tc>
          <w:tcPr>
            <w:tcW w:w="1276" w:type="dxa"/>
            <w:tcBorders>
              <w:top w:val="nil"/>
              <w:left w:val="nil"/>
              <w:bottom w:val="nil"/>
              <w:right w:val="nil"/>
            </w:tcBorders>
          </w:tcPr>
          <w:p w14:paraId="31726361" w14:textId="46CE4B3F" w:rsidR="00DD3294" w:rsidRPr="00B3186C"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00655767">
              <w:rPr>
                <w:rFonts w:ascii="Times New Roman" w:hAnsi="Times New Roman" w:cs="Times New Roman"/>
                <w:sz w:val="20"/>
                <w:szCs w:val="20"/>
              </w:rPr>
              <w:t>-</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D3273B" w:rsidRPr="00735E14">
              <w:rPr>
                <w:rFonts w:ascii="Times New Roman" w:hAnsi="Times New Roman" w:cs="Times New Roman"/>
                <w:sz w:val="20"/>
                <w:szCs w:val="20"/>
              </w:rPr>
              <w:t>ē</w:t>
            </w:r>
            <w:proofErr w:type="spellEnd"/>
          </w:p>
        </w:tc>
        <w:tc>
          <w:tcPr>
            <w:tcW w:w="2126" w:type="dxa"/>
            <w:tcBorders>
              <w:top w:val="nil"/>
              <w:left w:val="nil"/>
              <w:bottom w:val="nil"/>
              <w:right w:val="nil"/>
            </w:tcBorders>
          </w:tcPr>
          <w:p w14:paraId="0C5B3EA8" w14:textId="2E10983D" w:rsidR="00DD3294" w:rsidRPr="00735E14" w:rsidRDefault="003B7C5F" w:rsidP="003A55C6">
            <w:pPr>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551" w:type="dxa"/>
            <w:tcBorders>
              <w:top w:val="nil"/>
              <w:left w:val="nil"/>
              <w:bottom w:val="nil"/>
              <w:right w:val="nil"/>
            </w:tcBorders>
          </w:tcPr>
          <w:p w14:paraId="237F7246"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735E14" w:rsidRDefault="0028659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3A55C6">
        <w:tc>
          <w:tcPr>
            <w:tcW w:w="1418" w:type="dxa"/>
            <w:tcBorders>
              <w:top w:val="nil"/>
              <w:left w:val="nil"/>
              <w:bottom w:val="nil"/>
              <w:right w:val="nil"/>
            </w:tcBorders>
          </w:tcPr>
          <w:p w14:paraId="2AB2FC20" w14:textId="77777777"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roofErr w:type="spellEnd"/>
          </w:p>
        </w:tc>
        <w:tc>
          <w:tcPr>
            <w:tcW w:w="1276" w:type="dxa"/>
            <w:tcBorders>
              <w:top w:val="nil"/>
              <w:left w:val="nil"/>
              <w:bottom w:val="nil"/>
              <w:right w:val="nil"/>
            </w:tcBorders>
          </w:tcPr>
          <w:p w14:paraId="2F7F2181" w14:textId="2466C7AE"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proofErr w:type="spellEnd"/>
            <w:r w:rsidR="00626884" w:rsidRPr="00735E14">
              <w:rPr>
                <w:rFonts w:ascii="Times New Roman" w:hAnsi="Times New Roman" w:cs="Times New Roman"/>
                <w:sz w:val="20"/>
                <w:szCs w:val="20"/>
              </w:rPr>
              <w:t>́</w:t>
            </w:r>
            <w:r w:rsidR="00655767">
              <w:rPr>
                <w:rFonts w:ascii="Times New Roman" w:hAnsi="Times New Roman" w:cs="Times New Roman"/>
                <w:sz w:val="20"/>
                <w:szCs w:val="20"/>
              </w:rPr>
              <w:t>-</w:t>
            </w:r>
            <w:proofErr w:type="spellStart"/>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roofErr w:type="spellEnd"/>
          </w:p>
        </w:tc>
        <w:tc>
          <w:tcPr>
            <w:tcW w:w="2126" w:type="dxa"/>
            <w:tcBorders>
              <w:top w:val="nil"/>
              <w:left w:val="nil"/>
              <w:bottom w:val="nil"/>
              <w:right w:val="nil"/>
            </w:tcBorders>
          </w:tcPr>
          <w:p w14:paraId="3B352F73" w14:textId="4D368144" w:rsidR="00DD3294" w:rsidRPr="00735E14" w:rsidRDefault="00134BCA" w:rsidP="003A55C6">
            <w:pPr>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551" w:type="dxa"/>
            <w:tcBorders>
              <w:top w:val="nil"/>
              <w:left w:val="nil"/>
              <w:bottom w:val="nil"/>
              <w:right w:val="nil"/>
            </w:tcBorders>
          </w:tcPr>
          <w:p w14:paraId="026A239A"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3A55C6">
        <w:tc>
          <w:tcPr>
            <w:tcW w:w="1418" w:type="dxa"/>
            <w:tcBorders>
              <w:top w:val="nil"/>
              <w:left w:val="nil"/>
              <w:bottom w:val="nil"/>
              <w:right w:val="nil"/>
            </w:tcBorders>
          </w:tcPr>
          <w:p w14:paraId="573C901A" w14:textId="77777777" w:rsidR="00966D17" w:rsidRPr="00735E14" w:rsidRDefault="00D31419"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624ABE" w:rsidRPr="00735E14">
              <w:rPr>
                <w:rFonts w:ascii="Times New Roman" w:hAnsi="Times New Roman" w:cs="Times New Roman"/>
                <w:sz w:val="20"/>
                <w:szCs w:val="20"/>
              </w:rPr>
              <w:t>à</w:t>
            </w:r>
            <w:r w:rsidRPr="00735E14">
              <w:rPr>
                <w:rFonts w:ascii="Times New Roman" w:hAnsi="Times New Roman" w:cs="Times New Roman"/>
                <w:sz w:val="20"/>
                <w:szCs w:val="20"/>
              </w:rPr>
              <w:t>gb</w:t>
            </w:r>
            <w:r w:rsidR="007B5150" w:rsidRPr="00735E14">
              <w:rPr>
                <w:rFonts w:ascii="Times New Roman" w:hAnsi="Times New Roman" w:cs="Times New Roman"/>
                <w:sz w:val="20"/>
                <w:szCs w:val="20"/>
              </w:rPr>
              <w:t>ɔ́</w:t>
            </w:r>
            <w:r w:rsidRPr="00735E14">
              <w:rPr>
                <w:rFonts w:ascii="Times New Roman" w:hAnsi="Times New Roman" w:cs="Times New Roman"/>
                <w:sz w:val="20"/>
                <w:szCs w:val="20"/>
              </w:rPr>
              <w:t>l</w:t>
            </w:r>
            <w:r w:rsidR="003334C7" w:rsidRPr="00735E14">
              <w:rPr>
                <w:rFonts w:ascii="Times New Roman" w:hAnsi="Times New Roman" w:cs="Times New Roman"/>
                <w:sz w:val="20"/>
                <w:szCs w:val="20"/>
              </w:rPr>
              <w:t>ō</w:t>
            </w:r>
            <w:proofErr w:type="spellEnd"/>
          </w:p>
        </w:tc>
        <w:tc>
          <w:tcPr>
            <w:tcW w:w="1276" w:type="dxa"/>
            <w:tcBorders>
              <w:top w:val="nil"/>
              <w:left w:val="nil"/>
              <w:bottom w:val="nil"/>
              <w:right w:val="nil"/>
            </w:tcBorders>
          </w:tcPr>
          <w:p w14:paraId="49712444" w14:textId="088F3AFC" w:rsidR="00966D17" w:rsidRPr="00047226" w:rsidRDefault="00A5418E"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tà</w:t>
            </w:r>
            <w:r w:rsidR="00655767">
              <w:rPr>
                <w:rFonts w:ascii="Times New Roman" w:hAnsi="Times New Roman" w:cs="Times New Roman"/>
                <w:sz w:val="20"/>
                <w:szCs w:val="20"/>
              </w:rPr>
              <w:t>-</w:t>
            </w:r>
            <w:r w:rsidRPr="00735E14">
              <w:rPr>
                <w:rFonts w:ascii="Times New Roman" w:hAnsi="Times New Roman" w:cs="Times New Roman"/>
                <w:sz w:val="20"/>
                <w:szCs w:val="20"/>
              </w:rPr>
              <w:t>gbɔ́lō</w:t>
            </w:r>
            <w:proofErr w:type="spellEnd"/>
          </w:p>
        </w:tc>
        <w:tc>
          <w:tcPr>
            <w:tcW w:w="2126" w:type="dxa"/>
            <w:tcBorders>
              <w:top w:val="nil"/>
              <w:left w:val="nil"/>
              <w:bottom w:val="nil"/>
              <w:right w:val="nil"/>
            </w:tcBorders>
          </w:tcPr>
          <w:p w14:paraId="148910FC" w14:textId="322960F5" w:rsidR="00966D17" w:rsidRPr="00735E14" w:rsidRDefault="00C54E52" w:rsidP="003A55C6">
            <w:pPr>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551" w:type="dxa"/>
            <w:tcBorders>
              <w:top w:val="nil"/>
              <w:left w:val="nil"/>
              <w:bottom w:val="nil"/>
              <w:right w:val="nil"/>
            </w:tcBorders>
          </w:tcPr>
          <w:p w14:paraId="695D4393" w14:textId="77777777" w:rsidR="00966D17" w:rsidRPr="00735E14" w:rsidRDefault="002605D0" w:rsidP="003A55C6">
            <w:pPr>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735E14" w:rsidRDefault="00680239" w:rsidP="003A55C6">
            <w:pPr>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3A55C6">
        <w:tc>
          <w:tcPr>
            <w:tcW w:w="1418" w:type="dxa"/>
            <w:tcBorders>
              <w:top w:val="nil"/>
              <w:left w:val="nil"/>
              <w:bottom w:val="nil"/>
              <w:right w:val="nil"/>
            </w:tcBorders>
          </w:tcPr>
          <w:p w14:paraId="7EB7E563" w14:textId="77777777" w:rsidR="003A48B6" w:rsidRPr="00735E14" w:rsidRDefault="003A48B6"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626884" w:rsidRPr="00735E14">
              <w:rPr>
                <w:rFonts w:ascii="Times New Roman" w:hAnsi="Times New Roman" w:cs="Times New Roman"/>
                <w:sz w:val="20"/>
                <w:szCs w:val="20"/>
              </w:rPr>
              <w:t>à</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roofErr w:type="spellEnd"/>
            <w:r w:rsidR="00E75192" w:rsidRPr="00735E14">
              <w:rPr>
                <w:rFonts w:ascii="Times New Roman" w:hAnsi="Times New Roman" w:cs="Times New Roman"/>
                <w:sz w:val="20"/>
                <w:szCs w:val="20"/>
              </w:rPr>
              <w:t>̃́</w:t>
            </w:r>
          </w:p>
        </w:tc>
        <w:tc>
          <w:tcPr>
            <w:tcW w:w="1276" w:type="dxa"/>
            <w:tcBorders>
              <w:top w:val="nil"/>
              <w:left w:val="nil"/>
              <w:bottom w:val="nil"/>
              <w:right w:val="nil"/>
            </w:tcBorders>
          </w:tcPr>
          <w:p w14:paraId="6FE8019F" w14:textId="3DE0A171" w:rsidR="003A48B6" w:rsidRPr="00B1134B" w:rsidRDefault="003A48B6"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00655767">
              <w:rPr>
                <w:rFonts w:ascii="Times New Roman" w:hAnsi="Times New Roman" w:cs="Times New Roman"/>
                <w:sz w:val="20"/>
                <w:szCs w:val="20"/>
              </w:rPr>
              <w:t>-</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roofErr w:type="spellEnd"/>
            <w:r w:rsidR="00E75192" w:rsidRPr="00735E14">
              <w:rPr>
                <w:rFonts w:ascii="Times New Roman" w:hAnsi="Times New Roman" w:cs="Times New Roman"/>
                <w:sz w:val="20"/>
                <w:szCs w:val="20"/>
              </w:rPr>
              <w:t>̃́</w:t>
            </w:r>
          </w:p>
        </w:tc>
        <w:tc>
          <w:tcPr>
            <w:tcW w:w="2126" w:type="dxa"/>
            <w:tcBorders>
              <w:top w:val="nil"/>
              <w:left w:val="nil"/>
              <w:bottom w:val="nil"/>
              <w:right w:val="nil"/>
            </w:tcBorders>
          </w:tcPr>
          <w:p w14:paraId="329317F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head-big</w:t>
            </w:r>
          </w:p>
        </w:tc>
        <w:tc>
          <w:tcPr>
            <w:tcW w:w="2551" w:type="dxa"/>
            <w:tcBorders>
              <w:top w:val="nil"/>
              <w:left w:val="nil"/>
              <w:bottom w:val="nil"/>
              <w:right w:val="nil"/>
            </w:tcBorders>
          </w:tcPr>
          <w:p w14:paraId="500A30AC"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3A55C6">
        <w:tc>
          <w:tcPr>
            <w:tcW w:w="1418" w:type="dxa"/>
            <w:tcBorders>
              <w:top w:val="nil"/>
              <w:left w:val="nil"/>
              <w:right w:val="nil"/>
            </w:tcBorders>
          </w:tcPr>
          <w:p w14:paraId="4305FC4F" w14:textId="77777777" w:rsidR="003A48B6" w:rsidRPr="00735E14" w:rsidRDefault="003A48B6" w:rsidP="003A55C6">
            <w:pPr>
              <w:pStyle w:val="ListParagraph"/>
              <w:ind w:left="0"/>
              <w:jc w:val="both"/>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proofErr w:type="spellStart"/>
            <w:r w:rsidRPr="00735E14">
              <w:rPr>
                <w:rFonts w:ascii="Times New Roman" w:hAnsi="Times New Roman" w:cs="Times New Roman"/>
                <w:sz w:val="20"/>
                <w:szCs w:val="20"/>
              </w:rPr>
              <w:t>tsíl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roofErr w:type="spellEnd"/>
          </w:p>
        </w:tc>
        <w:tc>
          <w:tcPr>
            <w:tcW w:w="1276" w:type="dxa"/>
            <w:tcBorders>
              <w:top w:val="nil"/>
              <w:left w:val="nil"/>
              <w:right w:val="nil"/>
            </w:tcBorders>
          </w:tcPr>
          <w:p w14:paraId="57AD3A4A" w14:textId="6406265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proofErr w:type="spellStart"/>
            <w:r w:rsidR="00361BC0" w:rsidRPr="00735E14">
              <w:rPr>
                <w:rFonts w:ascii="Times New Roman" w:hAnsi="Times New Roman" w:cs="Times New Roman"/>
                <w:sz w:val="20"/>
                <w:szCs w:val="20"/>
              </w:rPr>
              <w:t>tsí</w:t>
            </w:r>
            <w:r w:rsidR="00655767">
              <w:rPr>
                <w:rFonts w:ascii="Times New Roman" w:hAnsi="Times New Roman" w:cs="Times New Roman"/>
                <w:sz w:val="20"/>
                <w:szCs w:val="20"/>
              </w:rPr>
              <w:t>-</w:t>
            </w:r>
            <w:r w:rsidRPr="00735E14">
              <w:rPr>
                <w:rFonts w:ascii="Times New Roman" w:hAnsi="Times New Roman" w:cs="Times New Roman"/>
                <w:sz w:val="20"/>
                <w:szCs w:val="20"/>
              </w:rPr>
              <w:t>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roofErr w:type="spellEnd"/>
          </w:p>
        </w:tc>
        <w:tc>
          <w:tcPr>
            <w:tcW w:w="2126" w:type="dxa"/>
            <w:tcBorders>
              <w:top w:val="nil"/>
              <w:left w:val="nil"/>
              <w:right w:val="nil"/>
            </w:tcBorders>
          </w:tcPr>
          <w:p w14:paraId="2BA20FB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nose-bulky</w:t>
            </w:r>
          </w:p>
        </w:tc>
        <w:tc>
          <w:tcPr>
            <w:tcW w:w="2551" w:type="dxa"/>
            <w:tcBorders>
              <w:top w:val="nil"/>
              <w:left w:val="nil"/>
              <w:right w:val="nil"/>
            </w:tcBorders>
          </w:tcPr>
          <w:p w14:paraId="03408E82"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1134" w:type="dxa"/>
            <w:tcBorders>
              <w:top w:val="nil"/>
              <w:left w:val="nil"/>
              <w:right w:val="nil"/>
            </w:tcBorders>
          </w:tcPr>
          <w:p w14:paraId="5EA7D436"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bl>
    <w:p w14:paraId="75029892" w14:textId="77777777" w:rsidR="001B5F95" w:rsidRPr="00C16824" w:rsidRDefault="001B5F95" w:rsidP="00490AAC">
      <w:pPr>
        <w:spacing w:line="360" w:lineRule="auto"/>
        <w:rPr>
          <w:rFonts w:ascii="Times New Roman" w:hAnsi="Times New Roman" w:cs="Times New Roman"/>
        </w:rPr>
      </w:pPr>
    </w:p>
    <w:p w14:paraId="7FA40562" w14:textId="67388E34" w:rsidR="007E6A5F" w:rsidRDefault="00CB1801" w:rsidP="002D4F19">
      <w:pPr>
        <w:spacing w:line="360" w:lineRule="auto"/>
        <w:ind w:firstLine="567"/>
        <w:jc w:val="both"/>
        <w:rPr>
          <w:rFonts w:ascii="Times New Roman" w:hAnsi="Times New Roman" w:cs="Times New Roman"/>
        </w:rPr>
      </w:pPr>
      <w:r w:rsidRPr="00C16824">
        <w:rPr>
          <w:rFonts w:ascii="Times New Roman" w:hAnsi="Times New Roman" w:cs="Times New Roman"/>
        </w:rPr>
        <w:t>Some 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w:t>
      </w:r>
      <w:proofErr w:type="gramStart"/>
      <w:r w:rsidR="007E6A5F" w:rsidRPr="00C16824">
        <w:rPr>
          <w:rFonts w:ascii="Times New Roman" w:hAnsi="Times New Roman" w:cs="Times New Roman"/>
        </w:rPr>
        <w:t>a number of</w:t>
      </w:r>
      <w:proofErr w:type="gramEnd"/>
      <w:r w:rsidR="007E6A5F" w:rsidRPr="00C16824">
        <w:rPr>
          <w:rFonts w:ascii="Times New Roman" w:hAnsi="Times New Roman" w:cs="Times New Roman"/>
        </w:rPr>
        <w:t xml:space="preserve">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 there is a suffix</w:t>
      </w:r>
      <w:r w:rsidR="008E1CD4" w:rsidRPr="00C16824">
        <w:rPr>
          <w:rFonts w:ascii="Times New Roman" w:hAnsi="Times New Roman" w:cs="Times New Roman"/>
        </w:rPr>
        <w:t xml:space="preserve"> </w:t>
      </w:r>
      <w:proofErr w:type="spellStart"/>
      <w:r w:rsidR="008E1CD4" w:rsidRPr="00690B28">
        <w:rPr>
          <w:rFonts w:ascii="Times New Roman" w:hAnsi="Times New Roman" w:cs="Times New Roman"/>
          <w:b/>
        </w:rPr>
        <w:t>tsɛ</w:t>
      </w:r>
      <w:proofErr w:type="spellEnd"/>
      <w:r w:rsidR="008E1CD4" w:rsidRPr="00690B28">
        <w:rPr>
          <w:rFonts w:ascii="Times New Roman" w:hAnsi="Times New Roman" w:cs="Times New Roman"/>
          <w:b/>
        </w:rPr>
        <w:t>̀</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proofErr w:type="spellStart"/>
      <w:r w:rsidR="00C2725E" w:rsidRPr="00690B28">
        <w:rPr>
          <w:rFonts w:ascii="Times New Roman" w:hAnsi="Times New Roman" w:cs="Times New Roman"/>
          <w:b/>
        </w:rPr>
        <w:t>lɔ</w:t>
      </w:r>
      <w:proofErr w:type="spellEnd"/>
      <w:r w:rsidR="00C2725E" w:rsidRPr="00690B28">
        <w:rPr>
          <w:rFonts w:ascii="Times New Roman" w:hAnsi="Times New Roman" w:cs="Times New Roman"/>
          <w:b/>
        </w:rPr>
        <w:t>́</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526F739E" w14:textId="77777777" w:rsidR="00DE5BD8" w:rsidRPr="00C16824" w:rsidRDefault="00DE5BD8" w:rsidP="00490AAC">
      <w:pPr>
        <w:spacing w:line="360" w:lineRule="auto"/>
        <w:rPr>
          <w:rFonts w:ascii="Times New Roman" w:hAnsi="Times New Roman" w:cs="Times New Roman"/>
        </w:rPr>
      </w:pPr>
    </w:p>
    <w:p w14:paraId="18B34759" w14:textId="77777777" w:rsidR="001B5F95" w:rsidRPr="00C16824" w:rsidRDefault="001B5F95" w:rsidP="00C16824">
      <w:pPr>
        <w:pStyle w:val="Caption"/>
        <w:keepNext/>
        <w:spacing w:after="0"/>
        <w:rPr>
          <w:rFonts w:ascii="Times New Roman" w:hAnsi="Times New Roman" w:cs="Times New Roman"/>
          <w:color w:val="auto"/>
        </w:rPr>
      </w:pPr>
      <w:bookmarkStart w:id="6" w:name="_Ref335307871"/>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3</w:t>
      </w:r>
      <w:r w:rsidR="001B797F" w:rsidRPr="00C16824">
        <w:rPr>
          <w:rFonts w:ascii="Times New Roman" w:hAnsi="Times New Roman" w:cs="Times New Roman"/>
          <w:color w:val="auto"/>
        </w:rPr>
        <w:fldChar w:fldCharType="end"/>
      </w:r>
      <w:bookmarkEnd w:id="6"/>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843"/>
        <w:gridCol w:w="3118"/>
        <w:gridCol w:w="993"/>
      </w:tblGrid>
      <w:tr w:rsidR="001D66DB" w:rsidRPr="00C16824" w14:paraId="4B232DFE" w14:textId="77777777" w:rsidTr="00047226">
        <w:tc>
          <w:tcPr>
            <w:tcW w:w="1418" w:type="dxa"/>
            <w:tcBorders>
              <w:bottom w:val="single" w:sz="4" w:space="0" w:color="auto"/>
            </w:tcBorders>
            <w:shd w:val="clear" w:color="auto" w:fill="EEECE1" w:themeFill="background2"/>
          </w:tcPr>
          <w:p w14:paraId="30C4D7BB"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843" w:type="dxa"/>
            <w:tcBorders>
              <w:bottom w:val="single" w:sz="4" w:space="0" w:color="auto"/>
            </w:tcBorders>
            <w:shd w:val="clear" w:color="auto" w:fill="EEECE1" w:themeFill="background2"/>
          </w:tcPr>
          <w:p w14:paraId="0FA79824"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3118" w:type="dxa"/>
            <w:tcBorders>
              <w:bottom w:val="single" w:sz="4" w:space="0" w:color="auto"/>
            </w:tcBorders>
            <w:shd w:val="clear" w:color="auto" w:fill="EEECE1" w:themeFill="background2"/>
          </w:tcPr>
          <w:p w14:paraId="2B84538D"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047226">
        <w:tc>
          <w:tcPr>
            <w:tcW w:w="1418" w:type="dxa"/>
            <w:tcBorders>
              <w:bottom w:val="nil"/>
            </w:tcBorders>
          </w:tcPr>
          <w:p w14:paraId="1FA8467D" w14:textId="6C5039FD" w:rsidR="001B5F95" w:rsidRPr="00C16824" w:rsidRDefault="00F35CCF"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yítsò</w:t>
            </w:r>
            <w:proofErr w:type="spellEnd"/>
            <w:r w:rsidR="0068435D">
              <w:rPr>
                <w:rFonts w:ascii="Times New Roman" w:hAnsi="Times New Roman" w:cs="Times New Roman"/>
                <w:sz w:val="20"/>
                <w:szCs w:val="20"/>
              </w:rPr>
              <w:t xml:space="preserve"> </w:t>
            </w:r>
            <w:proofErr w:type="spellStart"/>
            <w:r w:rsidR="001B5F95" w:rsidRPr="00C16824">
              <w:rPr>
                <w:rFonts w:ascii="Times New Roman" w:hAnsi="Times New Roman" w:cs="Times New Roman"/>
                <w:sz w:val="20"/>
                <w:szCs w:val="20"/>
              </w:rPr>
              <w:t>àgbò</w:t>
            </w:r>
            <w:proofErr w:type="spellEnd"/>
          </w:p>
        </w:tc>
        <w:tc>
          <w:tcPr>
            <w:tcW w:w="1559" w:type="dxa"/>
            <w:tcBorders>
              <w:bottom w:val="nil"/>
            </w:tcBorders>
          </w:tcPr>
          <w:p w14:paraId="15A4DB64" w14:textId="2C50ABAF" w:rsidR="001B5F95" w:rsidRPr="00C16824" w:rsidRDefault="00247EB1" w:rsidP="0068435D">
            <w:pPr>
              <w:rPr>
                <w:rFonts w:ascii="Times New Roman" w:hAnsi="Times New Roman" w:cs="Times New Roman"/>
                <w:sz w:val="20"/>
                <w:szCs w:val="20"/>
              </w:rPr>
            </w:pPr>
            <w:proofErr w:type="spellStart"/>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roofErr w:type="spellEnd"/>
          </w:p>
        </w:tc>
        <w:tc>
          <w:tcPr>
            <w:tcW w:w="1843" w:type="dxa"/>
            <w:tcBorders>
              <w:bottom w:val="nil"/>
            </w:tcBorders>
          </w:tcPr>
          <w:p w14:paraId="708144B8" w14:textId="7FB45E51"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3118" w:type="dxa"/>
            <w:tcBorders>
              <w:bottom w:val="nil"/>
            </w:tcBorders>
          </w:tcPr>
          <w:p w14:paraId="2A364C4B" w14:textId="77777777"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824" w:rsidRDefault="00665858"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047226">
        <w:tc>
          <w:tcPr>
            <w:tcW w:w="1418" w:type="dxa"/>
            <w:tcBorders>
              <w:top w:val="nil"/>
              <w:bottom w:val="nil"/>
            </w:tcBorders>
          </w:tcPr>
          <w:p w14:paraId="04C656ED" w14:textId="2B7E365B" w:rsidR="00E54BB7" w:rsidRPr="00C16824" w:rsidRDefault="00E54BB7"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gúgɔ̀</w:t>
            </w:r>
            <w:r w:rsidRPr="003B26C5">
              <w:rPr>
                <w:rFonts w:ascii="Times New Roman" w:hAnsi="Times New Roman" w:cs="Times New Roman"/>
                <w:sz w:val="20"/>
                <w:szCs w:val="20"/>
              </w:rPr>
              <w:t>ŋ</w:t>
            </w:r>
            <w:proofErr w:type="spellEnd"/>
            <w:r w:rsidRPr="003B26C5">
              <w:rPr>
                <w:rFonts w:ascii="Times New Roman" w:hAnsi="Times New Roman" w:cs="Times New Roman"/>
                <w:sz w:val="20"/>
                <w:szCs w:val="20"/>
              </w:rPr>
              <w:t>̀</w:t>
            </w:r>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àgbò</w:t>
            </w:r>
            <w:proofErr w:type="spellEnd"/>
          </w:p>
        </w:tc>
        <w:tc>
          <w:tcPr>
            <w:tcW w:w="1559" w:type="dxa"/>
            <w:tcBorders>
              <w:top w:val="nil"/>
              <w:bottom w:val="nil"/>
            </w:tcBorders>
          </w:tcPr>
          <w:p w14:paraId="4801653D" w14:textId="7ACEDCC0" w:rsidR="00E54BB7" w:rsidRPr="00C16824" w:rsidRDefault="00E54BB7" w:rsidP="0068435D">
            <w:pPr>
              <w:rPr>
                <w:rFonts w:ascii="Times New Roman" w:hAnsi="Times New Roman" w:cs="Times New Roman"/>
                <w:sz w:val="20"/>
                <w:szCs w:val="20"/>
              </w:rPr>
            </w:pPr>
            <w:proofErr w:type="spellStart"/>
            <w:r w:rsidRPr="00C16824">
              <w:rPr>
                <w:rFonts w:ascii="Times New Roman" w:hAnsi="Times New Roman" w:cs="Times New Roman"/>
                <w:sz w:val="20"/>
                <w:szCs w:val="20"/>
              </w:rPr>
              <w:t>gúg</w:t>
            </w:r>
            <w:r w:rsidRPr="003B26C5">
              <w:rPr>
                <w:rFonts w:ascii="Times New Roman" w:hAnsi="Times New Roman" w:cs="Times New Roman"/>
                <w:sz w:val="20"/>
                <w:szCs w:val="20"/>
              </w:rPr>
              <w:t>ɔ́ŋ</w:t>
            </w:r>
            <w:proofErr w:type="spellEnd"/>
            <w:r w:rsidRPr="003B26C5">
              <w:rPr>
                <w:rFonts w:ascii="Times New Roman" w:hAnsi="Times New Roman" w:cs="Times New Roman"/>
                <w:sz w:val="20"/>
                <w:szCs w:val="20"/>
              </w:rPr>
              <w:t>́</w:t>
            </w:r>
            <w:r w:rsidR="0068435D">
              <w:rPr>
                <w:rFonts w:ascii="Times New Roman" w:hAnsi="Times New Roman" w:cs="Times New Roman"/>
                <w:sz w:val="20"/>
                <w:szCs w:val="20"/>
              </w:rPr>
              <w:t>-</w:t>
            </w:r>
            <w:proofErr w:type="spellStart"/>
            <w:r w:rsidRPr="00C16824">
              <w:rPr>
                <w:rFonts w:ascii="Times New Roman" w:hAnsi="Times New Roman" w:cs="Times New Roman"/>
                <w:sz w:val="20"/>
                <w:szCs w:val="20"/>
              </w:rPr>
              <w:t>àgbò</w:t>
            </w:r>
            <w:proofErr w:type="spellEnd"/>
          </w:p>
        </w:tc>
        <w:tc>
          <w:tcPr>
            <w:tcW w:w="1843" w:type="dxa"/>
            <w:tcBorders>
              <w:top w:val="nil"/>
              <w:bottom w:val="nil"/>
            </w:tcBorders>
          </w:tcPr>
          <w:p w14:paraId="7895B644" w14:textId="77777777"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3118" w:type="dxa"/>
            <w:tcBorders>
              <w:top w:val="nil"/>
              <w:bottom w:val="nil"/>
            </w:tcBorders>
          </w:tcPr>
          <w:p w14:paraId="227E3821" w14:textId="77777777" w:rsidR="00E54BB7" w:rsidRPr="00C16824" w:rsidRDefault="00E54BB7" w:rsidP="001D66DB">
            <w:pPr>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824" w:rsidRDefault="00E54BB7"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047226">
        <w:tc>
          <w:tcPr>
            <w:tcW w:w="1418" w:type="dxa"/>
            <w:tcBorders>
              <w:top w:val="nil"/>
              <w:bottom w:val="nil"/>
            </w:tcBorders>
          </w:tcPr>
          <w:p w14:paraId="1D293262" w14:textId="0F3BFC0E"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àgbò</w:t>
            </w:r>
            <w:proofErr w:type="spellEnd"/>
          </w:p>
        </w:tc>
        <w:tc>
          <w:tcPr>
            <w:tcW w:w="1559" w:type="dxa"/>
            <w:tcBorders>
              <w:top w:val="nil"/>
              <w:bottom w:val="nil"/>
            </w:tcBorders>
          </w:tcPr>
          <w:p w14:paraId="507EA222" w14:textId="2C63AE64"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roofErr w:type="spellEnd"/>
          </w:p>
        </w:tc>
        <w:tc>
          <w:tcPr>
            <w:tcW w:w="1843" w:type="dxa"/>
            <w:tcBorders>
              <w:top w:val="nil"/>
              <w:bottom w:val="nil"/>
            </w:tcBorders>
          </w:tcPr>
          <w:p w14:paraId="251EC599"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belly-big</w:t>
            </w:r>
          </w:p>
        </w:tc>
        <w:tc>
          <w:tcPr>
            <w:tcW w:w="3118" w:type="dxa"/>
            <w:tcBorders>
              <w:top w:val="nil"/>
              <w:bottom w:val="nil"/>
            </w:tcBorders>
          </w:tcPr>
          <w:p w14:paraId="288F50D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047226">
        <w:tc>
          <w:tcPr>
            <w:tcW w:w="1418" w:type="dxa"/>
            <w:tcBorders>
              <w:top w:val="nil"/>
              <w:bottom w:val="nil"/>
            </w:tcBorders>
          </w:tcPr>
          <w:p w14:paraId="41F6B13B" w14:textId="0FA16AF6"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nànè</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légélégé</w:t>
            </w:r>
            <w:proofErr w:type="spellEnd"/>
          </w:p>
        </w:tc>
        <w:tc>
          <w:tcPr>
            <w:tcW w:w="1559" w:type="dxa"/>
            <w:tcBorders>
              <w:top w:val="nil"/>
              <w:bottom w:val="nil"/>
            </w:tcBorders>
          </w:tcPr>
          <w:p w14:paraId="2FF9FA9A" w14:textId="79B04716" w:rsidR="005A667E" w:rsidRPr="00C16824" w:rsidRDefault="00247EB1"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roofErr w:type="spellEnd"/>
          </w:p>
        </w:tc>
        <w:tc>
          <w:tcPr>
            <w:tcW w:w="1843" w:type="dxa"/>
            <w:tcBorders>
              <w:top w:val="nil"/>
              <w:bottom w:val="nil"/>
            </w:tcBorders>
          </w:tcPr>
          <w:p w14:paraId="240FBB71"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leg-slender</w:t>
            </w:r>
          </w:p>
        </w:tc>
        <w:tc>
          <w:tcPr>
            <w:tcW w:w="3118" w:type="dxa"/>
            <w:tcBorders>
              <w:top w:val="nil"/>
              <w:bottom w:val="nil"/>
            </w:tcBorders>
          </w:tcPr>
          <w:p w14:paraId="0A969B32" w14:textId="77777777" w:rsidR="005A667E" w:rsidRPr="00C16824" w:rsidRDefault="005A667E" w:rsidP="001D66DB">
            <w:pPr>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047226">
        <w:tc>
          <w:tcPr>
            <w:tcW w:w="1418" w:type="dxa"/>
            <w:tcBorders>
              <w:top w:val="nil"/>
              <w:bottom w:val="nil"/>
            </w:tcBorders>
          </w:tcPr>
          <w:p w14:paraId="1C88F565" w14:textId="559A76AE"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tòí</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pàpà</w:t>
            </w:r>
            <w:proofErr w:type="spellEnd"/>
          </w:p>
        </w:tc>
        <w:tc>
          <w:tcPr>
            <w:tcW w:w="1559" w:type="dxa"/>
            <w:tcBorders>
              <w:top w:val="nil"/>
              <w:bottom w:val="nil"/>
            </w:tcBorders>
          </w:tcPr>
          <w:p w14:paraId="4D3AF583" w14:textId="2A91E353" w:rsidR="005A667E" w:rsidRPr="00C16824" w:rsidRDefault="00247EB1" w:rsidP="001D66DB">
            <w:pPr>
              <w:rPr>
                <w:rFonts w:ascii="Times New Roman" w:hAnsi="Times New Roman" w:cs="Times New Roman"/>
                <w:sz w:val="20"/>
                <w:szCs w:val="20"/>
              </w:rPr>
            </w:pPr>
            <w:proofErr w:type="spellStart"/>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roofErr w:type="spellEnd"/>
          </w:p>
        </w:tc>
        <w:tc>
          <w:tcPr>
            <w:tcW w:w="1843" w:type="dxa"/>
            <w:tcBorders>
              <w:top w:val="nil"/>
              <w:bottom w:val="nil"/>
            </w:tcBorders>
          </w:tcPr>
          <w:p w14:paraId="69E989EA"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ear-fan</w:t>
            </w:r>
          </w:p>
        </w:tc>
        <w:tc>
          <w:tcPr>
            <w:tcW w:w="3118" w:type="dxa"/>
            <w:tcBorders>
              <w:top w:val="nil"/>
              <w:bottom w:val="nil"/>
            </w:tcBorders>
          </w:tcPr>
          <w:p w14:paraId="3F5CC25B" w14:textId="77777777" w:rsidR="005A667E" w:rsidRPr="00C16824" w:rsidRDefault="005A667E" w:rsidP="00E54BB7">
            <w:pPr>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047226">
        <w:tc>
          <w:tcPr>
            <w:tcW w:w="1418" w:type="dxa"/>
            <w:tcBorders>
              <w:top w:val="nil"/>
              <w:bottom w:val="nil"/>
            </w:tcBorders>
          </w:tcPr>
          <w:p w14:paraId="46DA94EC" w14:textId="21BCC543"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nààbú</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àtó</w:t>
            </w:r>
            <w:proofErr w:type="spellEnd"/>
          </w:p>
        </w:tc>
        <w:tc>
          <w:tcPr>
            <w:tcW w:w="1559" w:type="dxa"/>
            <w:tcBorders>
              <w:top w:val="nil"/>
              <w:bottom w:val="nil"/>
            </w:tcBorders>
          </w:tcPr>
          <w:p w14:paraId="4A8FFA00" w14:textId="4F7F488E" w:rsidR="005A667E" w:rsidRPr="00C16824" w:rsidRDefault="00247EB1"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roofErr w:type="spellEnd"/>
          </w:p>
        </w:tc>
        <w:tc>
          <w:tcPr>
            <w:tcW w:w="1843" w:type="dxa"/>
            <w:tcBorders>
              <w:top w:val="nil"/>
              <w:bottom w:val="nil"/>
            </w:tcBorders>
          </w:tcPr>
          <w:p w14:paraId="1076AAC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mouth-ladle</w:t>
            </w:r>
          </w:p>
        </w:tc>
        <w:tc>
          <w:tcPr>
            <w:tcW w:w="3118" w:type="dxa"/>
            <w:tcBorders>
              <w:top w:val="nil"/>
              <w:bottom w:val="nil"/>
            </w:tcBorders>
          </w:tcPr>
          <w:p w14:paraId="3382EA97" w14:textId="77777777" w:rsidR="005A667E" w:rsidRPr="00C16824" w:rsidRDefault="00E54BB7" w:rsidP="00E54BB7">
            <w:pPr>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047226">
        <w:tc>
          <w:tcPr>
            <w:tcW w:w="1418" w:type="dxa"/>
            <w:tcBorders>
              <w:top w:val="nil"/>
            </w:tcBorders>
          </w:tcPr>
          <w:p w14:paraId="01EE5310" w14:textId="77777777" w:rsidR="005A667E" w:rsidRPr="002412A0" w:rsidRDefault="005A667E" w:rsidP="001D66DB">
            <w:pPr>
              <w:rPr>
                <w:rFonts w:ascii="Times New Roman" w:hAnsi="Times New Roman" w:cs="Times New Roman"/>
                <w:sz w:val="20"/>
                <w:szCs w:val="20"/>
              </w:rPr>
            </w:pPr>
            <w:proofErr w:type="spellStart"/>
            <w:r w:rsidRPr="002412A0">
              <w:rPr>
                <w:rFonts w:ascii="Times New Roman" w:hAnsi="Times New Roman" w:cs="Times New Roman"/>
                <w:sz w:val="20"/>
                <w:szCs w:val="20"/>
              </w:rPr>
              <w:t>nààtsɔ̀tsùrɔ̀ɔ</w:t>
            </w:r>
            <w:proofErr w:type="spellEnd"/>
            <w:r w:rsidRPr="002412A0">
              <w:rPr>
                <w:rFonts w:ascii="Times New Roman" w:hAnsi="Times New Roman" w:cs="Times New Roman"/>
                <w:sz w:val="20"/>
                <w:szCs w:val="20"/>
              </w:rPr>
              <w:t>̀</w:t>
            </w:r>
          </w:p>
        </w:tc>
        <w:tc>
          <w:tcPr>
            <w:tcW w:w="1559" w:type="dxa"/>
            <w:tcBorders>
              <w:top w:val="nil"/>
            </w:tcBorders>
          </w:tcPr>
          <w:p w14:paraId="2EF5465C" w14:textId="22EAD356" w:rsidR="005A667E" w:rsidRPr="002412A0" w:rsidRDefault="00247EB1" w:rsidP="001D66DB">
            <w:pPr>
              <w:rPr>
                <w:rFonts w:ascii="Times New Roman" w:hAnsi="Times New Roman" w:cs="Times New Roman"/>
                <w:sz w:val="20"/>
                <w:szCs w:val="20"/>
              </w:rPr>
            </w:pPr>
            <w:proofErr w:type="spellStart"/>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roofErr w:type="spellEnd"/>
            <w:r w:rsidRPr="002412A0">
              <w:rPr>
                <w:rFonts w:ascii="Times New Roman" w:hAnsi="Times New Roman" w:cs="Times New Roman"/>
                <w:sz w:val="20"/>
                <w:szCs w:val="20"/>
              </w:rPr>
              <w:t>̀</w:t>
            </w:r>
          </w:p>
        </w:tc>
        <w:tc>
          <w:tcPr>
            <w:tcW w:w="1843" w:type="dxa"/>
            <w:tcBorders>
              <w:top w:val="nil"/>
            </w:tcBorders>
          </w:tcPr>
          <w:p w14:paraId="1298FE16"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3118" w:type="dxa"/>
            <w:tcBorders>
              <w:top w:val="nil"/>
            </w:tcBorders>
          </w:tcPr>
          <w:p w14:paraId="1258412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824" w:rsidRDefault="005A667E" w:rsidP="001D66DB">
            <w:pPr>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4ACA2B2F" w14:textId="77777777" w:rsidR="00F35CCF" w:rsidRPr="00C16824" w:rsidRDefault="00F35CCF" w:rsidP="00490AAC">
      <w:pPr>
        <w:spacing w:line="360" w:lineRule="auto"/>
        <w:jc w:val="both"/>
        <w:rPr>
          <w:rFonts w:ascii="Times New Roman" w:hAnsi="Times New Roman" w:cs="Times New Roman"/>
        </w:rPr>
      </w:pPr>
    </w:p>
    <w:p w14:paraId="48E78244" w14:textId="016FF51E" w:rsidR="007521FE" w:rsidRPr="00C16824" w:rsidRDefault="00995AF0" w:rsidP="002D4F19">
      <w:pPr>
        <w:spacing w:line="360" w:lineRule="auto"/>
        <w:ind w:firstLine="567"/>
        <w:jc w:val="both"/>
        <w:rPr>
          <w:rFonts w:ascii="Times New Roman" w:hAnsi="Times New Roman" w:cs="Times New Roman"/>
        </w:rPr>
      </w:pPr>
      <w:r>
        <w:rPr>
          <w:rFonts w:ascii="Times New Roman" w:hAnsi="Times New Roman" w:cs="Times New Roman"/>
        </w:rPr>
        <w:lastRenderedPageBreak/>
        <w:t>I sought</w:t>
      </w:r>
      <w:r w:rsidR="001B5F95" w:rsidRPr="00C16824">
        <w:rPr>
          <w:rFonts w:ascii="Times New Roman" w:hAnsi="Times New Roman" w:cs="Times New Roman"/>
        </w:rPr>
        <w:t xml:space="preserve"> to find out the p</w:t>
      </w:r>
      <w:r w:rsidR="00DC58FF">
        <w:rPr>
          <w:rFonts w:ascii="Times New Roman" w:hAnsi="Times New Roman" w:cs="Times New Roman"/>
        </w:rPr>
        <w:t>ossi</w:t>
      </w:r>
      <w:r w:rsidR="001B5F95" w:rsidRPr="00C16824">
        <w:rPr>
          <w:rFonts w:ascii="Times New Roman" w:hAnsi="Times New Roman" w:cs="Times New Roman"/>
        </w:rPr>
        <w:t xml:space="preserve">bility of </w:t>
      </w:r>
      <w:r w:rsidR="00DC58FF">
        <w:rPr>
          <w:rFonts w:ascii="Times New Roman" w:hAnsi="Times New Roman" w:cs="Times New Roman"/>
        </w:rPr>
        <w:t xml:space="preserve">using these </w:t>
      </w:r>
      <w:r w:rsidR="00B1282F">
        <w:rPr>
          <w:rFonts w:ascii="Times New Roman" w:hAnsi="Times New Roman" w:cs="Times New Roman"/>
        </w:rPr>
        <w:t xml:space="preserve">Ga </w:t>
      </w:r>
      <w:r w:rsidR="001B5F95" w:rsidRPr="00C16824">
        <w:rPr>
          <w:rFonts w:ascii="Times New Roman" w:hAnsi="Times New Roman" w:cs="Times New Roman"/>
        </w:rPr>
        <w:t>construct</w:t>
      </w:r>
      <w:r w:rsidR="00C6578A" w:rsidRPr="00C16824">
        <w:rPr>
          <w:rFonts w:ascii="Times New Roman" w:hAnsi="Times New Roman" w:cs="Times New Roman"/>
        </w:rPr>
        <w:t>s</w:t>
      </w:r>
      <w:r w:rsidR="001B5F95" w:rsidRPr="00C16824">
        <w:rPr>
          <w:rFonts w:ascii="Times New Roman" w:hAnsi="Times New Roman" w:cs="Times New Roman"/>
        </w:rPr>
        <w:t xml:space="preserve"> without </w:t>
      </w:r>
      <w:r w:rsidR="008B6A79" w:rsidRPr="00C16824">
        <w:rPr>
          <w:rFonts w:ascii="Times New Roman" w:hAnsi="Times New Roman" w:cs="Times New Roman"/>
        </w:rPr>
        <w:t>the</w:t>
      </w:r>
      <w:r w:rsidR="001B5F95" w:rsidRPr="00C16824">
        <w:rPr>
          <w:rFonts w:ascii="Times New Roman" w:hAnsi="Times New Roman" w:cs="Times New Roman"/>
        </w:rPr>
        <w:t xml:space="preserve"> marker </w:t>
      </w:r>
      <w:proofErr w:type="spellStart"/>
      <w:r w:rsidR="008E1CD4" w:rsidRPr="002D4F19">
        <w:rPr>
          <w:rFonts w:ascii="Times New Roman" w:hAnsi="Times New Roman" w:cs="Times New Roman"/>
          <w:b/>
        </w:rPr>
        <w:t>tsɛ</w:t>
      </w:r>
      <w:proofErr w:type="spellEnd"/>
      <w:r w:rsidR="008E1CD4" w:rsidRPr="002D4F19">
        <w:rPr>
          <w:rFonts w:ascii="Times New Roman" w:hAnsi="Times New Roman" w:cs="Times New Roman"/>
          <w:b/>
        </w:rPr>
        <w:t>̀</w:t>
      </w:r>
      <w:r w:rsidR="00056D59" w:rsidRPr="00C16824">
        <w:rPr>
          <w:rFonts w:ascii="Times New Roman" w:hAnsi="Times New Roman" w:cs="Times New Roman"/>
        </w:rPr>
        <w:t xml:space="preserve"> </w:t>
      </w:r>
      <w:r w:rsidR="000E5C84">
        <w:rPr>
          <w:rFonts w:ascii="Times New Roman" w:hAnsi="Times New Roman" w:cs="Times New Roman"/>
        </w:rPr>
        <w:t>(see the</w:t>
      </w:r>
      <w:r w:rsidR="00605D41">
        <w:rPr>
          <w:rFonts w:ascii="Times New Roman" w:hAnsi="Times New Roman" w:cs="Times New Roman"/>
        </w:rPr>
        <w:t xml:space="preserve"> </w:t>
      </w:r>
      <w:r w:rsidR="000E5C84">
        <w:rPr>
          <w:rFonts w:ascii="Times New Roman" w:hAnsi="Times New Roman" w:cs="Times New Roman"/>
        </w:rPr>
        <w:t xml:space="preserve">constructions in </w:t>
      </w:r>
      <w:r w:rsidR="001B797F" w:rsidRPr="00C16824">
        <w:rPr>
          <w:rFonts w:ascii="Times New Roman" w:hAnsi="Times New Roman" w:cs="Times New Roman"/>
        </w:rPr>
        <w:fldChar w:fldCharType="begin"/>
      </w:r>
      <w:r w:rsidR="000E5C84" w:rsidRPr="00C16824">
        <w:rPr>
          <w:rFonts w:ascii="Times New Roman" w:hAnsi="Times New Roman" w:cs="Times New Roman"/>
        </w:rPr>
        <w:instrText xml:space="preserve"> REF _Ref335307208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9B5E0E">
        <w:rPr>
          <w:rFonts w:ascii="Times New Roman" w:hAnsi="Times New Roman" w:cs="Times New Roman"/>
        </w:rPr>
        <w:t>(3)</w:t>
      </w:r>
      <w:r w:rsidR="001B797F" w:rsidRPr="00C16824">
        <w:rPr>
          <w:rFonts w:ascii="Times New Roman" w:hAnsi="Times New Roman" w:cs="Times New Roman"/>
        </w:rPr>
        <w:fldChar w:fldCharType="end"/>
      </w:r>
      <w:r w:rsidR="000E5C84">
        <w:rPr>
          <w:rFonts w:ascii="Times New Roman" w:hAnsi="Times New Roman" w:cs="Times New Roman"/>
        </w:rPr>
        <w:t>)</w:t>
      </w:r>
      <w:r w:rsidR="00605D41">
        <w:rPr>
          <w:rFonts w:ascii="Times New Roman" w:hAnsi="Times New Roman" w:cs="Times New Roman"/>
        </w:rPr>
        <w:t xml:space="preserve"> and</w:t>
      </w:r>
      <w:r w:rsidR="00605D41" w:rsidRPr="00605D41">
        <w:rPr>
          <w:rFonts w:ascii="Times New Roman" w:hAnsi="Times New Roman" w:cs="Times New Roman"/>
        </w:rPr>
        <w:t xml:space="preserve"> </w:t>
      </w:r>
      <w:r w:rsidR="00605D41" w:rsidRPr="00C16824">
        <w:rPr>
          <w:rFonts w:ascii="Times New Roman" w:hAnsi="Times New Roman" w:cs="Times New Roman"/>
        </w:rPr>
        <w:t>noted that</w:t>
      </w:r>
      <w:r w:rsidR="00B1282F">
        <w:rPr>
          <w:rFonts w:ascii="Times New Roman" w:hAnsi="Times New Roman" w:cs="Times New Roman"/>
        </w:rPr>
        <w:t>, like Ewe,</w:t>
      </w:r>
      <w:r w:rsidR="00605D41" w:rsidRPr="00C16824">
        <w:rPr>
          <w:rFonts w:ascii="Times New Roman" w:hAnsi="Times New Roman" w:cs="Times New Roman"/>
        </w:rPr>
        <w:t xml:space="preserve"> </w:t>
      </w:r>
      <w:r w:rsidR="00605D41">
        <w:rPr>
          <w:rFonts w:ascii="Times New Roman" w:hAnsi="Times New Roman" w:cs="Times New Roman"/>
        </w:rPr>
        <w:t xml:space="preserve">the </w:t>
      </w:r>
      <w:r w:rsidR="00605D41" w:rsidRPr="00C16824">
        <w:rPr>
          <w:rFonts w:ascii="Times New Roman" w:hAnsi="Times New Roman" w:cs="Times New Roman"/>
        </w:rPr>
        <w:t xml:space="preserve">compounds without the marker </w:t>
      </w:r>
      <w:proofErr w:type="spellStart"/>
      <w:r w:rsidR="00605D41" w:rsidRPr="002D4F19">
        <w:rPr>
          <w:rFonts w:ascii="Times New Roman" w:hAnsi="Times New Roman" w:cs="Times New Roman"/>
          <w:b/>
        </w:rPr>
        <w:t>tsɛ</w:t>
      </w:r>
      <w:proofErr w:type="spellEnd"/>
      <w:r w:rsidR="00605D41" w:rsidRPr="002D4F19">
        <w:rPr>
          <w:rFonts w:ascii="Times New Roman" w:hAnsi="Times New Roman" w:cs="Times New Roman"/>
          <w:b/>
        </w:rPr>
        <w:t>̀</w:t>
      </w:r>
      <w:r w:rsidR="00605D41">
        <w:rPr>
          <w:rFonts w:ascii="Times New Roman" w:hAnsi="Times New Roman" w:cs="Times New Roman"/>
          <w:i/>
        </w:rPr>
        <w:t xml:space="preserve"> </w:t>
      </w:r>
      <w:r w:rsidR="00605D41" w:rsidRPr="00C16824">
        <w:rPr>
          <w:rFonts w:ascii="Times New Roman" w:hAnsi="Times New Roman" w:cs="Times New Roman"/>
        </w:rPr>
        <w:t>ar</w:t>
      </w:r>
      <w:r w:rsidR="00605D41">
        <w:rPr>
          <w:rFonts w:ascii="Times New Roman" w:hAnsi="Times New Roman" w:cs="Times New Roman"/>
        </w:rPr>
        <w:t>e also acceptable</w:t>
      </w:r>
      <w:r w:rsidR="001365F0">
        <w:rPr>
          <w:rFonts w:ascii="Times New Roman" w:hAnsi="Times New Roman" w:cs="Times New Roman"/>
        </w:rPr>
        <w:t>,</w:t>
      </w:r>
      <w:r w:rsidR="001365F0" w:rsidRPr="001365F0">
        <w:rPr>
          <w:rFonts w:ascii="Times New Roman" w:hAnsi="Times New Roman" w:cs="Times New Roman"/>
        </w:rPr>
        <w:t xml:space="preserve"> </w:t>
      </w:r>
      <w:r w:rsidR="001365F0">
        <w:rPr>
          <w:rFonts w:ascii="Times New Roman" w:hAnsi="Times New Roman" w:cs="Times New Roman"/>
        </w:rPr>
        <w:t>except that the consultants thought they would use them only in pejorative contexts</w:t>
      </w:r>
      <w:r w:rsidR="00EF5C20" w:rsidRPr="00EF5C20">
        <w:rPr>
          <w:rFonts w:ascii="Times New Roman" w:hAnsi="Times New Roman" w:cs="Times New Roman"/>
        </w:rPr>
        <w:t xml:space="preserve"> </w:t>
      </w:r>
      <w:r w:rsidR="00EF5C20">
        <w:rPr>
          <w:rFonts w:ascii="Times New Roman" w:hAnsi="Times New Roman" w:cs="Times New Roman"/>
        </w:rPr>
        <w:t>as unique identifiers for the referents</w:t>
      </w:r>
      <w:r w:rsidR="001365F0">
        <w:rPr>
          <w:rFonts w:ascii="Times New Roman" w:hAnsi="Times New Roman" w:cs="Times New Roman"/>
        </w:rPr>
        <w:t>.</w:t>
      </w:r>
    </w:p>
    <w:p w14:paraId="747D3C86" w14:textId="77777777" w:rsidR="006F7DD1" w:rsidRPr="00C16824" w:rsidRDefault="006F7DD1" w:rsidP="00490AAC">
      <w:pPr>
        <w:spacing w:line="360" w:lineRule="auto"/>
        <w:jc w:val="both"/>
        <w:rPr>
          <w:rFonts w:ascii="Times New Roman" w:hAnsi="Times New Roman" w:cs="Times New Roman"/>
        </w:rPr>
      </w:pPr>
    </w:p>
    <w:p w14:paraId="0387C803" w14:textId="77777777" w:rsidR="001B5F95" w:rsidRPr="00C16824" w:rsidRDefault="001B5F95" w:rsidP="00A84F6B">
      <w:pPr>
        <w:numPr>
          <w:ilvl w:val="0"/>
          <w:numId w:val="2"/>
        </w:numPr>
        <w:ind w:left="426" w:hanging="426"/>
        <w:jc w:val="both"/>
        <w:rPr>
          <w:rFonts w:ascii="Times New Roman" w:hAnsi="Times New Roman" w:cs="Times New Roman"/>
        </w:rPr>
      </w:pPr>
      <w:r w:rsidRPr="00C16824">
        <w:rPr>
          <w:rFonts w:ascii="Times New Roman" w:hAnsi="Times New Roman" w:cs="Times New Roman"/>
        </w:rPr>
        <w:t xml:space="preserve"> Possessive </w:t>
      </w:r>
      <w:bookmarkStart w:id="7" w:name="_Ref335307208"/>
      <w:r w:rsidRPr="00C16824">
        <w:rPr>
          <w:rFonts w:ascii="Times New Roman" w:hAnsi="Times New Roman" w:cs="Times New Roman"/>
        </w:rPr>
        <w:t>bahuvrihi compounds illustrated in Ga.</w:t>
      </w:r>
      <w:bookmarkEnd w:id="7"/>
      <w:r w:rsidRPr="00C16824">
        <w:rPr>
          <w:rFonts w:ascii="Times New Roman" w:hAnsi="Times New Roman" w:cs="Times New Roman"/>
        </w:rPr>
        <w:t xml:space="preserve"> </w:t>
      </w:r>
    </w:p>
    <w:p w14:paraId="0B10BACA" w14:textId="77777777" w:rsidR="001B5F95" w:rsidRPr="00690B28" w:rsidRDefault="00AF58F3" w:rsidP="00A84F6B">
      <w:pPr>
        <w:pStyle w:val="ListParagraph"/>
        <w:numPr>
          <w:ilvl w:val="1"/>
          <w:numId w:val="12"/>
        </w:numPr>
        <w:ind w:left="993"/>
        <w:rPr>
          <w:rFonts w:ascii="Times New Roman" w:hAnsi="Times New Roman" w:cs="Times New Roman"/>
          <w:b/>
        </w:rPr>
      </w:pPr>
      <w:proofErr w:type="spellStart"/>
      <w:r w:rsidRPr="00690B28">
        <w:rPr>
          <w:rFonts w:ascii="Times New Roman" w:hAnsi="Times New Roman" w:cs="Times New Roman"/>
          <w:b/>
        </w:rPr>
        <w:t>yítsò-àgbò</w:t>
      </w:r>
      <w:proofErr w:type="spellEnd"/>
      <w:r w:rsidR="001B5F95" w:rsidRPr="00690B28">
        <w:rPr>
          <w:rFonts w:ascii="Times New Roman" w:hAnsi="Times New Roman" w:cs="Times New Roman"/>
          <w:b/>
        </w:rPr>
        <w:t xml:space="preserve"> </w:t>
      </w:r>
      <w:r w:rsidR="001B5F95" w:rsidRPr="00690B28">
        <w:rPr>
          <w:rFonts w:ascii="Times New Roman" w:hAnsi="Times New Roman" w:cs="Times New Roman"/>
          <w:b/>
        </w:rPr>
        <w:tab/>
      </w:r>
      <w:proofErr w:type="spellStart"/>
      <w:r w:rsidRPr="00690B28">
        <w:rPr>
          <w:rFonts w:ascii="Times New Roman" w:hAnsi="Times New Roman" w:cs="Times New Roman"/>
          <w:b/>
        </w:rPr>
        <w:t>n</w:t>
      </w:r>
      <w:r w:rsidR="00A75D0D" w:rsidRPr="00690B28">
        <w:rPr>
          <w:rFonts w:ascii="Times New Roman" w:hAnsi="Times New Roman" w:cs="Times New Roman"/>
          <w:b/>
        </w:rPr>
        <w:t>ì</w:t>
      </w:r>
      <w:proofErr w:type="spellEnd"/>
      <w:r w:rsidRPr="00690B28">
        <w:rPr>
          <w:rFonts w:ascii="Times New Roman" w:hAnsi="Times New Roman" w:cs="Times New Roman"/>
          <w:b/>
        </w:rPr>
        <w:tab/>
      </w:r>
      <w:proofErr w:type="spellStart"/>
      <w:r w:rsidR="001B5F95" w:rsidRPr="00690B28">
        <w:rPr>
          <w:rFonts w:ascii="Times New Roman" w:hAnsi="Times New Roman" w:cs="Times New Roman"/>
          <w:b/>
        </w:rPr>
        <w:t>b</w:t>
      </w:r>
      <w:r w:rsidR="00A75D0D" w:rsidRPr="00690B28">
        <w:rPr>
          <w:rFonts w:ascii="Times New Roman" w:hAnsi="Times New Roman" w:cs="Times New Roman"/>
          <w:b/>
        </w:rPr>
        <w:t>à</w:t>
      </w:r>
      <w:proofErr w:type="spellEnd"/>
      <w:r w:rsidR="00A75D0D" w:rsidRPr="00690B28">
        <w:rPr>
          <w:rFonts w:ascii="Times New Roman" w:hAnsi="Times New Roman" w:cs="Times New Roman"/>
          <w:b/>
        </w:rPr>
        <w:t>-à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A84F6B">
      <w:pPr>
        <w:pStyle w:val="ListParagraph"/>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A84F6B">
      <w:pPr>
        <w:pStyle w:val="ListParagraph"/>
        <w:numPr>
          <w:ilvl w:val="1"/>
          <w:numId w:val="12"/>
        </w:numPr>
        <w:ind w:left="993"/>
        <w:rPr>
          <w:rFonts w:ascii="Times New Roman" w:hAnsi="Times New Roman" w:cs="Times New Roman"/>
          <w:b/>
        </w:rPr>
      </w:pPr>
      <w:proofErr w:type="spellStart"/>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proofErr w:type="spellEnd"/>
      <w:r w:rsidRPr="00690B28">
        <w:rPr>
          <w:rFonts w:ascii="Times New Roman" w:hAnsi="Times New Roman" w:cs="Times New Roman"/>
          <w:b/>
        </w:rPr>
        <w:t xml:space="preserve"> </w:t>
      </w:r>
      <w:r w:rsidRPr="00690B28">
        <w:rPr>
          <w:rFonts w:ascii="Times New Roman" w:hAnsi="Times New Roman" w:cs="Times New Roman"/>
          <w:b/>
        </w:rPr>
        <w:tab/>
      </w:r>
      <w:proofErr w:type="spellStart"/>
      <w:r w:rsidRPr="00690B28">
        <w:rPr>
          <w:rFonts w:ascii="Times New Roman" w:hAnsi="Times New Roman" w:cs="Times New Roman"/>
          <w:b/>
        </w:rPr>
        <w:t>l</w:t>
      </w:r>
      <w:r w:rsidR="00A75D0D" w:rsidRPr="00690B28">
        <w:rPr>
          <w:rFonts w:ascii="Times New Roman" w:hAnsi="Times New Roman" w:cs="Times New Roman"/>
          <w:b/>
        </w:rPr>
        <w:t>ɛ</w:t>
      </w:r>
      <w:proofErr w:type="spellEnd"/>
      <w:r w:rsidR="00A75D0D" w:rsidRPr="00690B28">
        <w:rPr>
          <w:rFonts w:ascii="Times New Roman" w:hAnsi="Times New Roman" w:cs="Times New Roman"/>
          <w:b/>
        </w:rPr>
        <w:t>́</w:t>
      </w:r>
      <w:r w:rsidRPr="00690B28">
        <w:rPr>
          <w:rFonts w:ascii="Times New Roman" w:hAnsi="Times New Roman" w:cs="Times New Roman"/>
          <w:b/>
        </w:rPr>
        <w:tab/>
      </w:r>
      <w:proofErr w:type="spellStart"/>
      <w:r w:rsidRPr="00690B28">
        <w:rPr>
          <w:rFonts w:ascii="Times New Roman" w:hAnsi="Times New Roman" w:cs="Times New Roman"/>
          <w:b/>
        </w:rPr>
        <w:t>n</w:t>
      </w:r>
      <w:r w:rsidR="00A75D0D" w:rsidRPr="00690B28">
        <w:rPr>
          <w:rFonts w:ascii="Times New Roman" w:hAnsi="Times New Roman" w:cs="Times New Roman"/>
          <w:b/>
        </w:rPr>
        <w:t>ì</w:t>
      </w:r>
      <w:proofErr w:type="spellEnd"/>
      <w:r w:rsidR="00863778" w:rsidRPr="00690B28">
        <w:rPr>
          <w:rFonts w:ascii="Times New Roman" w:hAnsi="Times New Roman" w:cs="Times New Roman"/>
          <w:b/>
        </w:rPr>
        <w:tab/>
      </w:r>
      <w:proofErr w:type="spellStart"/>
      <w:r w:rsidRPr="00690B28">
        <w:rPr>
          <w:rFonts w:ascii="Times New Roman" w:hAnsi="Times New Roman" w:cs="Times New Roman"/>
          <w:b/>
        </w:rPr>
        <w:t>b</w:t>
      </w:r>
      <w:r w:rsidR="00A75D0D" w:rsidRPr="00690B28">
        <w:rPr>
          <w:rFonts w:ascii="Times New Roman" w:hAnsi="Times New Roman" w:cs="Times New Roman"/>
          <w:b/>
        </w:rPr>
        <w:t>à</w:t>
      </w:r>
      <w:proofErr w:type="spellEnd"/>
      <w:r w:rsidR="00A75D0D" w:rsidRPr="00690B28">
        <w:rPr>
          <w:rFonts w:ascii="Times New Roman" w:hAnsi="Times New Roman" w:cs="Times New Roman"/>
          <w:b/>
        </w:rPr>
        <w:t>-à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A84F6B">
      <w:pPr>
        <w:pStyle w:val="ListParagraph"/>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A84F6B">
      <w:pPr>
        <w:pStyle w:val="ListParagraph"/>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A84F6B">
      <w:pPr>
        <w:pStyle w:val="ListParagraph"/>
        <w:numPr>
          <w:ilvl w:val="1"/>
          <w:numId w:val="12"/>
        </w:numPr>
        <w:ind w:left="993"/>
        <w:rPr>
          <w:rFonts w:ascii="Times New Roman" w:hAnsi="Times New Roman" w:cs="Times New Roman"/>
          <w:b/>
        </w:rPr>
      </w:pPr>
      <w:proofErr w:type="spellStart"/>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proofErr w:type="spellEnd"/>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proofErr w:type="spellStart"/>
      <w:r w:rsidRPr="00690B28">
        <w:rPr>
          <w:rFonts w:ascii="Times New Roman" w:hAnsi="Times New Roman" w:cs="Times New Roman"/>
          <w:b/>
        </w:rPr>
        <w:t>gúgɔ̀ŋ</w:t>
      </w:r>
      <w:proofErr w:type="spellEnd"/>
      <w:r w:rsidRPr="00690B28">
        <w:rPr>
          <w:rFonts w:ascii="Times New Roman" w:hAnsi="Times New Roman" w:cs="Times New Roman"/>
          <w:b/>
        </w:rPr>
        <w:t>̀-</w:t>
      </w:r>
      <w:proofErr w:type="spellStart"/>
      <w:r w:rsidRPr="00690B28">
        <w:rPr>
          <w:rFonts w:ascii="Times New Roman" w:hAnsi="Times New Roman" w:cs="Times New Roman"/>
          <w:b/>
        </w:rPr>
        <w:t>àgbò</w:t>
      </w:r>
      <w:proofErr w:type="spellEnd"/>
      <w:r w:rsidR="001B5F95" w:rsidRPr="00690B28">
        <w:rPr>
          <w:rFonts w:ascii="Times New Roman" w:hAnsi="Times New Roman" w:cs="Times New Roman"/>
          <w:b/>
        </w:rPr>
        <w:t xml:space="preserve"> </w:t>
      </w:r>
      <w:r w:rsidR="001B5F95" w:rsidRPr="00690B28">
        <w:rPr>
          <w:rFonts w:ascii="Times New Roman" w:hAnsi="Times New Roman" w:cs="Times New Roman"/>
          <w:b/>
        </w:rPr>
        <w:tab/>
      </w:r>
      <w:proofErr w:type="spellStart"/>
      <w:r w:rsidR="001B5F95" w:rsidRPr="00690B28">
        <w:rPr>
          <w:rFonts w:ascii="Times New Roman" w:hAnsi="Times New Roman" w:cs="Times New Roman"/>
          <w:b/>
        </w:rPr>
        <w:t>y</w:t>
      </w:r>
      <w:r w:rsidRPr="00690B28">
        <w:rPr>
          <w:rFonts w:ascii="Times New Roman" w:hAnsi="Times New Roman" w:cs="Times New Roman"/>
          <w:b/>
        </w:rPr>
        <w:t>ɛ</w:t>
      </w:r>
      <w:proofErr w:type="spellEnd"/>
      <w:r w:rsidRPr="00690B28">
        <w:rPr>
          <w:rFonts w:ascii="Times New Roman" w:hAnsi="Times New Roman" w:cs="Times New Roman"/>
          <w:b/>
        </w:rPr>
        <w:t>̀</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1SG-</w:t>
      </w:r>
      <w:proofErr w:type="gramStart"/>
      <w:r w:rsidRPr="00C16824">
        <w:rPr>
          <w:rFonts w:ascii="Times New Roman" w:hAnsi="Times New Roman" w:cs="Times New Roman"/>
        </w:rPr>
        <w:t>see.</w:t>
      </w:r>
      <w:r w:rsidRPr="00B62D36">
        <w:rPr>
          <w:rFonts w:ascii="Times New Roman" w:hAnsi="Times New Roman" w:cs="Times New Roman"/>
          <w:sz w:val="20"/>
          <w:szCs w:val="20"/>
        </w:rPr>
        <w:t>PAST</w:t>
      </w:r>
      <w:proofErr w:type="gramEnd"/>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A84F6B">
      <w:pPr>
        <w:pStyle w:val="ListParagraph"/>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490AAC">
      <w:pPr>
        <w:pStyle w:val="ListParagraph"/>
        <w:spacing w:line="360" w:lineRule="auto"/>
        <w:ind w:left="0"/>
        <w:rPr>
          <w:rFonts w:ascii="Times New Roman" w:hAnsi="Times New Roman" w:cs="Times New Roman"/>
        </w:rPr>
      </w:pPr>
      <w:r w:rsidRPr="00C16824">
        <w:rPr>
          <w:rFonts w:ascii="Times New Roman" w:hAnsi="Times New Roman" w:cs="Times New Roman"/>
        </w:rPr>
        <w:tab/>
      </w:r>
    </w:p>
    <w:p w14:paraId="7930DA1E" w14:textId="77777777" w:rsidR="00CB6C5F" w:rsidRDefault="00630988" w:rsidP="00490AAC">
      <w:pPr>
        <w:spacing w:line="360" w:lineRule="auto"/>
        <w:jc w:val="both"/>
        <w:rPr>
          <w:rFonts w:ascii="Times New Roman" w:hAnsi="Times New Roman" w:cs="Times New Roman"/>
        </w:rPr>
      </w:pPr>
      <w:r w:rsidRPr="00C14139">
        <w:rPr>
          <w:rFonts w:ascii="Times New Roman" w:hAnsi="Times New Roman" w:cs="Times New Roman"/>
        </w:rPr>
        <w:t>This accords well with some Ewe speakers’ assessment</w:t>
      </w:r>
      <w:r w:rsidR="0064275D" w:rsidRPr="00C14139">
        <w:rPr>
          <w:rFonts w:ascii="Times New Roman" w:hAnsi="Times New Roman" w:cs="Times New Roman"/>
        </w:rPr>
        <w:t xml:space="preserve"> of the possibility of using th</w:t>
      </w:r>
      <w:r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proofErr w:type="spellStart"/>
      <w:r w:rsidR="0064275D" w:rsidRPr="00C14139">
        <w:rPr>
          <w:rFonts w:ascii="Times New Roman" w:hAnsi="Times New Roman" w:cs="Times New Roman"/>
          <w:i/>
        </w:rPr>
        <w:t>tɔ</w:t>
      </w:r>
      <w:proofErr w:type="spellEnd"/>
      <w:r w:rsidR="0064275D" w:rsidRPr="00C14139">
        <w:rPr>
          <w:rFonts w:ascii="Times New Roman" w:hAnsi="Times New Roman" w:cs="Times New Roman"/>
          <w:i/>
        </w:rPr>
        <w:t>́</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proofErr w:type="spellStart"/>
      <w:r w:rsidR="00C14139" w:rsidRPr="00690B28">
        <w:rPr>
          <w:rFonts w:ascii="Times New Roman" w:hAnsi="Times New Roman" w:cs="Times New Roman"/>
          <w:b/>
        </w:rPr>
        <w:t>T</w:t>
      </w:r>
      <w:r w:rsidR="00E24C79" w:rsidRPr="00690B28">
        <w:rPr>
          <w:rFonts w:ascii="Times New Roman" w:hAnsi="Times New Roman" w:cs="Times New Roman"/>
          <w:b/>
        </w:rPr>
        <w:t>àga</w:t>
      </w:r>
      <w:proofErr w:type="spellEnd"/>
      <w:r w:rsidR="00E24C79" w:rsidRPr="00690B28">
        <w:rPr>
          <w:rFonts w:ascii="Times New Roman" w:hAnsi="Times New Roman" w:cs="Times New Roman"/>
          <w:b/>
        </w:rPr>
        <w:t>̃́</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22CB3CC" w14:textId="3F1B3B04" w:rsidR="001468C3" w:rsidRPr="007872A7" w:rsidRDefault="00CB6C5F" w:rsidP="00490AAC">
      <w:pPr>
        <w:spacing w:line="360" w:lineRule="auto"/>
        <w:ind w:firstLine="567"/>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 xml:space="preserve">marker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8B6A79" w:rsidRPr="007872A7">
        <w:rPr>
          <w:rFonts w:ascii="Times New Roman" w:hAnsi="Times New Roman" w:cs="Times New Roman"/>
        </w:rPr>
        <w:t xml:space="preserve">Table </w:t>
      </w:r>
      <w:r w:rsidR="008B6A79" w:rsidRPr="007872A7">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overtly marked</w:t>
      </w:r>
      <w:r w:rsidR="007872A7" w:rsidRPr="007872A7">
        <w:rPr>
          <w:rFonts w:ascii="Times New Roman" w:hAnsi="Times New Roman" w:cs="Times New Roman"/>
        </w:rPr>
        <w:t xml:space="preserve"> with </w:t>
      </w:r>
      <w:proofErr w:type="spellStart"/>
      <w:r w:rsidR="007872A7" w:rsidRPr="00690B28">
        <w:rPr>
          <w:rFonts w:ascii="Times New Roman" w:hAnsi="Times New Roman" w:cs="Times New Roman"/>
          <w:b/>
        </w:rPr>
        <w:t>tɔ</w:t>
      </w:r>
      <w:proofErr w:type="spellEnd"/>
      <w:r w:rsidR="007872A7" w:rsidRPr="00690B28">
        <w:rPr>
          <w:rFonts w:ascii="Times New Roman" w:hAnsi="Times New Roman" w:cs="Times New Roman"/>
          <w:b/>
        </w:rPr>
        <w:t>́</w:t>
      </w:r>
      <w:r w:rsidR="007872A7" w:rsidRPr="007872A7">
        <w:rPr>
          <w:rFonts w:ascii="Times New Roman" w:hAnsi="Times New Roman" w:cs="Times New Roman"/>
        </w:rPr>
        <w:t xml:space="preserve"> in Ewe and </w:t>
      </w:r>
      <w:proofErr w:type="spellStart"/>
      <w:r w:rsidR="007872A7" w:rsidRPr="00690B28">
        <w:rPr>
          <w:rFonts w:ascii="Times New Roman" w:hAnsi="Times New Roman" w:cs="Times New Roman"/>
          <w:b/>
        </w:rPr>
        <w:t>tsɛ</w:t>
      </w:r>
      <w:proofErr w:type="spellEnd"/>
      <w:r w:rsidR="007872A7" w:rsidRPr="00690B28">
        <w:rPr>
          <w:rFonts w:ascii="Times New Roman" w:hAnsi="Times New Roman" w:cs="Times New Roman"/>
          <w:b/>
        </w:rPr>
        <w:t>̀</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proofErr w:type="spellStart"/>
      <w:r w:rsidR="007872A7" w:rsidRPr="00690B28">
        <w:rPr>
          <w:rFonts w:ascii="Times New Roman" w:hAnsi="Times New Roman" w:cs="Times New Roman"/>
          <w:b/>
        </w:rPr>
        <w:t>lɔ</w:t>
      </w:r>
      <w:proofErr w:type="spellEnd"/>
      <w:r w:rsidR="007872A7" w:rsidRPr="00690B28">
        <w:rPr>
          <w:rFonts w:ascii="Times New Roman" w:hAnsi="Times New Roman" w:cs="Times New Roman"/>
          <w:b/>
        </w:rPr>
        <w:t>́</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77777777" w:rsidR="001468C3" w:rsidRPr="00C16824" w:rsidRDefault="00270FF4" w:rsidP="00490AAC">
      <w:pPr>
        <w:spacing w:line="360" w:lineRule="auto"/>
        <w:ind w:firstLine="567"/>
        <w:jc w:val="both"/>
        <w:rPr>
          <w:rFonts w:ascii="Times New Roman" w:hAnsi="Times New Roman" w:cs="Times New Roman"/>
        </w:rPr>
      </w:pPr>
      <w:r>
        <w:rPr>
          <w:rFonts w:ascii="Times New Roman" w:hAnsi="Times New Roman" w:cs="Times New Roman"/>
        </w:rPr>
        <w:t>Finally, we see that, 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 Akan</w:t>
      </w:r>
      <w:r>
        <w:rPr>
          <w:rFonts w:ascii="Times New Roman" w:hAnsi="Times New Roman" w:cs="Times New Roman"/>
        </w:rPr>
        <w:t xml:space="preserve"> and Ga</w:t>
      </w:r>
      <w:r w:rsidR="00BE24F7" w:rsidRPr="00C16824">
        <w:rPr>
          <w:rFonts w:ascii="Times New Roman" w:hAnsi="Times New Roman" w:cs="Times New Roman"/>
        </w:rPr>
        <w:t xml:space="preserve"> </w:t>
      </w:r>
      <w:r>
        <w:rPr>
          <w:rFonts w:ascii="Times New Roman" w:hAnsi="Times New Roman" w:cs="Times New Roman"/>
        </w:rPr>
        <w:t>(</w:t>
      </w:r>
      <w:r w:rsidRPr="00C16824">
        <w:rPr>
          <w:rFonts w:ascii="Times New Roman" w:hAnsi="Times New Roman" w:cs="Times New Roman"/>
        </w:rPr>
        <w:t>if they are accepted as exocentric compounds</w:t>
      </w:r>
      <w:r>
        <w:rPr>
          <w:rFonts w:ascii="Times New Roman" w:hAnsi="Times New Roman" w:cs="Times New Roman"/>
        </w:rPr>
        <w:t>) have a</w:t>
      </w:r>
      <w:r w:rsidR="00BE24F7" w:rsidRPr="00C16824">
        <w:rPr>
          <w:rFonts w:ascii="Times New Roman" w:hAnsi="Times New Roman" w:cs="Times New Roman"/>
        </w:rPr>
        <w:t xml:space="preserve"> more diverse </w:t>
      </w:r>
      <w:r>
        <w:rPr>
          <w:rFonts w:ascii="Times New Roman" w:hAnsi="Times New Roman" w:cs="Times New Roman"/>
        </w:rPr>
        <w:t xml:space="preserve">possibility </w:t>
      </w:r>
      <w:r w:rsidR="00983D92" w:rsidRPr="00C16824">
        <w:rPr>
          <w:rFonts w:ascii="Times New Roman" w:hAnsi="Times New Roman" w:cs="Times New Roman"/>
        </w:rPr>
        <w:t>in that the compound can have a noun-adjective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All the Ewe </w:t>
      </w:r>
      <w:r w:rsidR="00FD4A4D">
        <w:rPr>
          <w:rFonts w:ascii="Times New Roman" w:hAnsi="Times New Roman" w:cs="Times New Roman"/>
        </w:rPr>
        <w:t>examples are</w:t>
      </w:r>
      <w:r w:rsidR="00665858" w:rsidRPr="00C16824">
        <w:rPr>
          <w:rFonts w:ascii="Times New Roman" w:hAnsi="Times New Roman" w:cs="Times New Roman"/>
        </w:rPr>
        <w:t xml:space="preserve"> N-A</w:t>
      </w:r>
      <w:r w:rsidR="00576330" w:rsidRPr="00C16824">
        <w:rPr>
          <w:rFonts w:ascii="Times New Roman" w:hAnsi="Times New Roman" w:cs="Times New Roman"/>
        </w:rPr>
        <w:t xml:space="preserve"> structure</w:t>
      </w:r>
      <w:r w:rsidR="00FD4A4D">
        <w:rPr>
          <w:rFonts w:ascii="Times New Roman" w:hAnsi="Times New Roman" w:cs="Times New Roman"/>
        </w:rPr>
        <w:t>s</w:t>
      </w:r>
      <w:r w:rsidR="00665858" w:rsidRPr="00C16824">
        <w:rPr>
          <w:rFonts w:ascii="Times New Roman" w:hAnsi="Times New Roman" w:cs="Times New Roman"/>
        </w:rPr>
        <w:t>.</w:t>
      </w:r>
    </w:p>
    <w:p w14:paraId="0FFB903A" w14:textId="77777777" w:rsidR="001468C3" w:rsidRPr="00C16824" w:rsidRDefault="001468C3" w:rsidP="00490AAC">
      <w:pPr>
        <w:spacing w:line="360" w:lineRule="auto"/>
        <w:jc w:val="both"/>
        <w:rPr>
          <w:rFonts w:ascii="Times New Roman" w:hAnsi="Times New Roman" w:cs="Times New Roman"/>
        </w:rPr>
      </w:pPr>
    </w:p>
    <w:p w14:paraId="40D8B24C" w14:textId="77777777" w:rsidR="00DD3294" w:rsidRPr="00C16824" w:rsidRDefault="00C536A8"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Property</w:t>
      </w:r>
      <w:r w:rsidR="006550DF" w:rsidRPr="00C16824">
        <w:rPr>
          <w:rFonts w:ascii="Times New Roman" w:hAnsi="Times New Roman" w:cs="Times New Roman"/>
          <w:b/>
        </w:rPr>
        <w:t xml:space="preserve"> bahuvrihi compounds </w:t>
      </w:r>
    </w:p>
    <w:p w14:paraId="543CF469" w14:textId="22FFE55A" w:rsidR="00EC09D5" w:rsidRPr="00C16824" w:rsidRDefault="000A7B42" w:rsidP="002D4F19">
      <w:pPr>
        <w:spacing w:line="360" w:lineRule="auto"/>
        <w:ind w:firstLine="567"/>
        <w:jc w:val="both"/>
        <w:rPr>
          <w:rFonts w:ascii="Times New Roman" w:hAnsi="Times New Roman" w:cs="Times New Roman"/>
        </w:rPr>
      </w:pPr>
      <w:r>
        <w:rPr>
          <w:rFonts w:ascii="Times New Roman" w:hAnsi="Times New Roman" w:cs="Times New Roman"/>
        </w:rPr>
        <w:t xml:space="preserve">In a </w:t>
      </w:r>
      <w:r w:rsidR="005C4653" w:rsidRPr="00C16824">
        <w:rPr>
          <w:rFonts w:ascii="Times New Roman" w:hAnsi="Times New Roman" w:cs="Times New Roman"/>
        </w:rPr>
        <w:t>property</w:t>
      </w:r>
      <w:r w:rsidR="00FD7A77">
        <w:rPr>
          <w:rFonts w:ascii="Times New Roman" w:hAnsi="Times New Roman" w:cs="Times New Roman"/>
        </w:rPr>
        <w:t xml:space="preserve"> bahuvrihi compound</w:t>
      </w:r>
      <w:r w:rsidR="003A45AA" w:rsidRPr="00C16824">
        <w:rPr>
          <w:rFonts w:ascii="Times New Roman" w:hAnsi="Times New Roman" w:cs="Times New Roman"/>
        </w:rPr>
        <w:t xml:space="preserve">, a property of the </w:t>
      </w:r>
      <w:r w:rsidR="00FA4357">
        <w:rPr>
          <w:rFonts w:ascii="Times New Roman" w:hAnsi="Times New Roman" w:cs="Times New Roman"/>
        </w:rPr>
        <w:t>compositional</w:t>
      </w:r>
      <w:r w:rsidR="00B6604C">
        <w:rPr>
          <w:rFonts w:ascii="Times New Roman" w:hAnsi="Times New Roman" w:cs="Times New Roman"/>
        </w:rPr>
        <w:t xml:space="preserve"> meaning</w:t>
      </w:r>
      <w:r w:rsidR="00FA4357">
        <w:rPr>
          <w:rFonts w:ascii="Times New Roman" w:hAnsi="Times New Roman" w:cs="Times New Roman"/>
        </w:rPr>
        <w:t xml:space="preserve"> </w:t>
      </w:r>
      <w:r w:rsidR="003A45AA" w:rsidRPr="00C16824">
        <w:rPr>
          <w:rFonts w:ascii="Times New Roman" w:hAnsi="Times New Roman" w:cs="Times New Roman"/>
        </w:rPr>
        <w:t xml:space="preserve">of the compound is compared to a property of the </w:t>
      </w:r>
      <w:r w:rsidR="00BC28DC">
        <w:rPr>
          <w:rFonts w:ascii="Times New Roman" w:hAnsi="Times New Roman" w:cs="Times New Roman"/>
        </w:rPr>
        <w:t xml:space="preserve">actual </w:t>
      </w:r>
      <w:r w:rsidR="003A45AA" w:rsidRPr="00C16824">
        <w:rPr>
          <w:rFonts w:ascii="Times New Roman" w:hAnsi="Times New Roman" w:cs="Times New Roman"/>
        </w:rPr>
        <w:t xml:space="preserve">referent of the compound. </w:t>
      </w:r>
      <w:r w:rsidR="00286C5A">
        <w:rPr>
          <w:rFonts w:ascii="Times New Roman" w:hAnsi="Times New Roman" w:cs="Times New Roman"/>
        </w:rPr>
        <w:t>This</w:t>
      </w:r>
      <w:r w:rsidR="00BC28DC">
        <w:rPr>
          <w:rFonts w:ascii="Times New Roman" w:hAnsi="Times New Roman" w:cs="Times New Roman"/>
        </w:rPr>
        <w:t xml:space="preserve"> is done without an overt marker of comparison</w:t>
      </w:r>
      <w:r w:rsidR="00286C5A">
        <w:rPr>
          <w:rFonts w:ascii="Times New Roman" w:hAnsi="Times New Roman" w:cs="Times New Roman"/>
        </w:rPr>
        <w:t xml:space="preserve"> so the compound </w:t>
      </w:r>
      <w:r w:rsidR="0040555E">
        <w:rPr>
          <w:rFonts w:ascii="Times New Roman" w:hAnsi="Times New Roman" w:cs="Times New Roman"/>
        </w:rPr>
        <w:t xml:space="preserve">might have </w:t>
      </w:r>
      <w:r w:rsidR="00286C5A">
        <w:rPr>
          <w:rFonts w:ascii="Times New Roman" w:hAnsi="Times New Roman" w:cs="Times New Roman"/>
        </w:rPr>
        <w:t>to be interpreted metaphorically</w:t>
      </w:r>
      <w:r>
        <w:rPr>
          <w:rFonts w:ascii="Times New Roman" w:hAnsi="Times New Roman" w:cs="Times New Roman"/>
        </w:rPr>
        <w:t xml:space="preserve"> or by some other figure of speech like synecdoche </w:t>
      </w:r>
      <w:r w:rsidR="00970CC9">
        <w:rPr>
          <w:rFonts w:ascii="Times New Roman" w:hAnsi="Times New Roman" w:cs="Times New Roman"/>
        </w:rPr>
        <w:fldChar w:fldCharType="begin"/>
      </w:r>
      <w:r w:rsidR="00341C3D">
        <w:rPr>
          <w:rFonts w:ascii="Times New Roman" w:hAnsi="Times New Roman" w:cs="Times New Roman"/>
        </w:rPr>
        <w:instrText xml:space="preserve"> ADDIN EN.CITE &lt;EndNote&gt;&lt;Cite&gt;&lt;Author&gt;Bauer&lt;/Author&gt;&lt;Year&gt;2016&lt;/Year&gt;&lt;RecNum&gt;12491&lt;/RecNum&gt;&lt;DisplayText&gt;(Bauer 2016)&lt;/DisplayText&gt;&lt;record&gt;&lt;rec-number&gt;12491&lt;/rec-number&gt;&lt;foreign-keys&gt;&lt;key app="EN" db-id="5der2xafm0eds9e5axep2fac5rfvws9dwrww" timestamp="1490265175"&gt;12491&lt;/key&gt;&lt;/foreign-keys&gt;&lt;ref-type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Benjamins&lt;/publisher&gt;&lt;urls&gt;&lt;/urls&gt;&lt;/record&gt;&lt;/Cite&gt;&lt;/EndNote&gt;</w:instrText>
      </w:r>
      <w:r w:rsidR="00970CC9">
        <w:rPr>
          <w:rFonts w:ascii="Times New Roman" w:hAnsi="Times New Roman" w:cs="Times New Roman"/>
        </w:rPr>
        <w:fldChar w:fldCharType="separate"/>
      </w:r>
      <w:r w:rsidR="00970CC9">
        <w:rPr>
          <w:rFonts w:ascii="Times New Roman" w:hAnsi="Times New Roman" w:cs="Times New Roman"/>
          <w:noProof/>
        </w:rPr>
        <w:t>(Bauer 2016)</w:t>
      </w:r>
      <w:r w:rsidR="00970CC9">
        <w:rPr>
          <w:rFonts w:ascii="Times New Roman" w:hAnsi="Times New Roman" w:cs="Times New Roman"/>
        </w:rPr>
        <w:fldChar w:fldCharType="end"/>
      </w:r>
      <w:r w:rsidR="00BC28DC">
        <w:rPr>
          <w:rFonts w:ascii="Times New Roman" w:hAnsi="Times New Roman" w:cs="Times New Roman"/>
        </w:rPr>
        <w:t xml:space="preserve">. </w:t>
      </w:r>
      <w:r w:rsidR="003867D9" w:rsidRPr="00C16824">
        <w:rPr>
          <w:rFonts w:ascii="Times New Roman" w:hAnsi="Times New Roman" w:cs="Times New Roman"/>
        </w:rPr>
        <w:t xml:space="preserve">For </w:t>
      </w:r>
      <w:r w:rsidR="003867D9" w:rsidRPr="00C16824">
        <w:rPr>
          <w:rFonts w:ascii="Times New Roman" w:hAnsi="Times New Roman" w:cs="Times New Roman"/>
        </w:rPr>
        <w:lastRenderedPageBreak/>
        <w:t>example</w:t>
      </w:r>
      <w:r w:rsidR="00EC09D5" w:rsidRPr="00C16824">
        <w:rPr>
          <w:rFonts w:ascii="Times New Roman" w:hAnsi="Times New Roman" w:cs="Times New Roman"/>
        </w:rPr>
        <w:t>,</w:t>
      </w:r>
      <w:r w:rsidR="003867D9" w:rsidRPr="00C16824">
        <w:rPr>
          <w:rFonts w:ascii="Times New Roman" w:hAnsi="Times New Roman" w:cs="Times New Roman"/>
        </w:rPr>
        <w:t xml:space="preserve"> </w:t>
      </w:r>
      <w:r w:rsidR="005B59E0" w:rsidRPr="00C16824">
        <w:rPr>
          <w:rFonts w:ascii="Times New Roman" w:hAnsi="Times New Roman" w:cs="Times New Roman"/>
        </w:rPr>
        <w:t xml:space="preserve">the referent of </w:t>
      </w:r>
      <w:r w:rsidR="00EC09D5" w:rsidRPr="00C16824">
        <w:rPr>
          <w:rFonts w:ascii="Times New Roman" w:hAnsi="Times New Roman" w:cs="Times New Roman"/>
        </w:rPr>
        <w:t xml:space="preserve">Akan </w:t>
      </w:r>
      <w:proofErr w:type="spellStart"/>
      <w:r w:rsidR="00EC09D5" w:rsidRPr="00690B28">
        <w:rPr>
          <w:rFonts w:ascii="Times New Roman" w:hAnsi="Times New Roman" w:cs="Times New Roman"/>
          <w:b/>
        </w:rPr>
        <w:t>àbírékyíré</w:t>
      </w:r>
      <w:proofErr w:type="spellEnd"/>
      <w:r w:rsidR="00EC09D5" w:rsidRPr="00690B28">
        <w:rPr>
          <w:rFonts w:ascii="Times New Roman" w:hAnsi="Times New Roman" w:cs="Times New Roman"/>
          <w:b/>
        </w:rPr>
        <w:t xml:space="preserve"> </w:t>
      </w:r>
      <w:proofErr w:type="spellStart"/>
      <w:r w:rsidR="00EC09D5" w:rsidRPr="00690B28">
        <w:rPr>
          <w:rFonts w:ascii="Times New Roman" w:hAnsi="Times New Roman" w:cs="Times New Roman"/>
          <w:b/>
        </w:rPr>
        <w:t>ábɔ́dwèsɛ</w:t>
      </w:r>
      <w:proofErr w:type="spellEnd"/>
      <w:r w:rsidR="00EC09D5" w:rsidRPr="00690B28">
        <w:rPr>
          <w:rFonts w:ascii="Times New Roman" w:hAnsi="Times New Roman" w:cs="Times New Roman"/>
          <w:b/>
        </w:rPr>
        <w:t>́</w:t>
      </w:r>
      <w:r w:rsidR="00EC09D5" w:rsidRPr="00C16824">
        <w:rPr>
          <w:rFonts w:ascii="Times New Roman" w:hAnsi="Times New Roman" w:cs="Times New Roman"/>
        </w:rPr>
        <w:t xml:space="preserve"> ‘</w:t>
      </w:r>
      <w:r w:rsidR="006C2F55">
        <w:rPr>
          <w:rFonts w:ascii="Times New Roman" w:hAnsi="Times New Roman" w:cs="Times New Roman"/>
        </w:rPr>
        <w:t>crab</w:t>
      </w:r>
      <w:r w:rsidR="00EC09D5" w:rsidRPr="00C16824">
        <w:rPr>
          <w:rFonts w:ascii="Times New Roman" w:hAnsi="Times New Roman" w:cs="Times New Roman"/>
        </w:rPr>
        <w:t xml:space="preserve"> grass’</w:t>
      </w:r>
      <w:r w:rsidR="005B59E0" w:rsidRPr="00C16824">
        <w:rPr>
          <w:rFonts w:ascii="Times New Roman" w:hAnsi="Times New Roman" w:cs="Times New Roman"/>
        </w:rPr>
        <w:t xml:space="preserve"> </w:t>
      </w:r>
      <w:r w:rsidR="00AC530F" w:rsidRPr="00C16824">
        <w:rPr>
          <w:rFonts w:ascii="Times New Roman" w:hAnsi="Times New Roman" w:cs="Times New Roman"/>
        </w:rPr>
        <w:t xml:space="preserve">(lit. goat beard) </w:t>
      </w:r>
      <w:r w:rsidR="00FF7D73" w:rsidRPr="00C16824">
        <w:rPr>
          <w:rFonts w:ascii="Times New Roman" w:hAnsi="Times New Roman" w:cs="Times New Roman"/>
        </w:rPr>
        <w:t xml:space="preserve">in </w:t>
      </w:r>
      <w:r w:rsidR="001B797F" w:rsidRPr="00C16824">
        <w:rPr>
          <w:rFonts w:ascii="Times New Roman" w:hAnsi="Times New Roman" w:cs="Times New Roman"/>
        </w:rPr>
        <w:fldChar w:fldCharType="begin"/>
      </w:r>
      <w:r w:rsidR="00FF7D73" w:rsidRPr="00C16824">
        <w:rPr>
          <w:rFonts w:ascii="Times New Roman" w:hAnsi="Times New Roman" w:cs="Times New Roman"/>
        </w:rPr>
        <w:instrText xml:space="preserve"> REF _Ref293954797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FF7D73" w:rsidRPr="00C16824">
        <w:rPr>
          <w:rFonts w:ascii="Times New Roman" w:hAnsi="Times New Roman" w:cs="Times New Roman"/>
        </w:rPr>
        <w:t xml:space="preserve">Table </w:t>
      </w:r>
      <w:r w:rsidR="00FF7D73" w:rsidRPr="00C16824">
        <w:rPr>
          <w:rFonts w:ascii="Times New Roman" w:hAnsi="Times New Roman" w:cs="Times New Roman"/>
          <w:noProof/>
        </w:rPr>
        <w:t>4</w:t>
      </w:r>
      <w:r w:rsidR="001B797F" w:rsidRPr="00C16824">
        <w:rPr>
          <w:rFonts w:ascii="Times New Roman" w:hAnsi="Times New Roman" w:cs="Times New Roman"/>
        </w:rPr>
        <w:fldChar w:fldCharType="end"/>
      </w:r>
      <w:r w:rsidR="00FF7D73">
        <w:rPr>
          <w:rFonts w:ascii="Times New Roman" w:hAnsi="Times New Roman" w:cs="Times New Roman"/>
        </w:rPr>
        <w:t xml:space="preserve"> </w:t>
      </w:r>
      <w:r w:rsidR="00320742" w:rsidRPr="00C16824">
        <w:rPr>
          <w:rFonts w:ascii="Times New Roman" w:hAnsi="Times New Roman" w:cs="Times New Roman"/>
        </w:rPr>
        <w:t xml:space="preserve">is assumed to either look like or be as strong as the beard of a goat – </w:t>
      </w:r>
      <w:proofErr w:type="spellStart"/>
      <w:r w:rsidR="00320742" w:rsidRPr="00690B28">
        <w:rPr>
          <w:rFonts w:ascii="Times New Roman" w:hAnsi="Times New Roman" w:cs="Times New Roman"/>
          <w:b/>
        </w:rPr>
        <w:t>àbírékyíré</w:t>
      </w:r>
      <w:proofErr w:type="spellEnd"/>
      <w:r w:rsidR="00320742" w:rsidRPr="00690B28">
        <w:rPr>
          <w:rFonts w:ascii="Times New Roman" w:hAnsi="Times New Roman" w:cs="Times New Roman"/>
          <w:b/>
        </w:rPr>
        <w:t xml:space="preserve"> </w:t>
      </w:r>
      <w:proofErr w:type="spellStart"/>
      <w:r w:rsidR="00320742" w:rsidRPr="00690B28">
        <w:rPr>
          <w:rFonts w:ascii="Times New Roman" w:hAnsi="Times New Roman" w:cs="Times New Roman"/>
          <w:b/>
        </w:rPr>
        <w:t>ábɔ́dwèsɛ</w:t>
      </w:r>
      <w:proofErr w:type="spellEnd"/>
      <w:r w:rsidR="00320742" w:rsidRPr="00690B28">
        <w:rPr>
          <w:rFonts w:ascii="Times New Roman" w:hAnsi="Times New Roman" w:cs="Times New Roman"/>
          <w:b/>
        </w:rPr>
        <w:t>́</w:t>
      </w:r>
      <w:r w:rsidR="00320742" w:rsidRPr="008E6F76">
        <w:rPr>
          <w:rFonts w:ascii="Times New Roman" w:hAnsi="Times New Roman" w:cs="Times New Roman"/>
        </w:rPr>
        <w:t>.</w:t>
      </w:r>
      <w:r w:rsidR="00BD33E0" w:rsidRPr="008E6F76">
        <w:rPr>
          <w:rStyle w:val="FootnoteReference"/>
          <w:rFonts w:ascii="Times New Roman" w:hAnsi="Times New Roman" w:cs="Times New Roman"/>
        </w:rPr>
        <w:footnoteReference w:id="2"/>
      </w:r>
    </w:p>
    <w:p w14:paraId="41794213" w14:textId="77777777" w:rsidR="005E59B8" w:rsidRPr="00C16824" w:rsidRDefault="003867D9" w:rsidP="00490AAC">
      <w:pPr>
        <w:tabs>
          <w:tab w:val="left" w:pos="1425"/>
        </w:tabs>
        <w:spacing w:line="360" w:lineRule="auto"/>
        <w:jc w:val="both"/>
        <w:rPr>
          <w:rFonts w:ascii="Times New Roman" w:hAnsi="Times New Roman" w:cs="Times New Roman"/>
        </w:rPr>
      </w:pPr>
      <w:r w:rsidRPr="00C16824">
        <w:rPr>
          <w:rFonts w:ascii="Times New Roman" w:hAnsi="Times New Roman" w:cs="Times New Roman"/>
        </w:rPr>
        <w:t xml:space="preserve"> </w:t>
      </w:r>
    </w:p>
    <w:p w14:paraId="63E8BC40" w14:textId="77777777" w:rsidR="005E59B8" w:rsidRPr="00C16824" w:rsidRDefault="005E59B8" w:rsidP="00C16824">
      <w:pPr>
        <w:pStyle w:val="Caption"/>
        <w:keepNext/>
        <w:spacing w:after="0"/>
        <w:rPr>
          <w:rFonts w:ascii="Times New Roman" w:hAnsi="Times New Roman" w:cs="Times New Roman"/>
          <w:color w:val="auto"/>
        </w:rPr>
      </w:pPr>
      <w:bookmarkStart w:id="8" w:name="_Ref29395479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4</w:t>
      </w:r>
      <w:r w:rsidR="001B797F" w:rsidRPr="00C16824">
        <w:rPr>
          <w:rFonts w:ascii="Times New Roman" w:hAnsi="Times New Roman" w:cs="Times New Roman"/>
          <w:color w:val="auto"/>
        </w:rPr>
        <w:fldChar w:fldCharType="end"/>
      </w:r>
      <w:bookmarkEnd w:id="8"/>
      <w:r w:rsidRPr="00C16824">
        <w:rPr>
          <w:rFonts w:ascii="Times New Roman" w:hAnsi="Times New Roman" w:cs="Times New Roman"/>
          <w:color w:val="auto"/>
        </w:rPr>
        <w:t xml:space="preserve">: </w:t>
      </w:r>
      <w:r w:rsidR="004F5311" w:rsidRPr="00C16824">
        <w:rPr>
          <w:rFonts w:ascii="Times New Roman" w:hAnsi="Times New Roman" w:cs="Times New Roman"/>
          <w:color w:val="auto"/>
        </w:rPr>
        <w:t xml:space="preserve">Property type of </w:t>
      </w:r>
      <w:r w:rsidRPr="00C16824">
        <w:rPr>
          <w:rFonts w:ascii="Times New Roman" w:hAnsi="Times New Roman" w:cs="Times New Roman"/>
          <w:color w:val="auto"/>
        </w:rPr>
        <w:t>bahuvrihi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EC09D5" w:rsidRPr="00C16824" w14:paraId="2663A6DA" w14:textId="77777777" w:rsidTr="008261CD">
        <w:tc>
          <w:tcPr>
            <w:tcW w:w="1843" w:type="dxa"/>
            <w:tcBorders>
              <w:top w:val="single" w:sz="4" w:space="0" w:color="auto"/>
              <w:bottom w:val="single" w:sz="4" w:space="0" w:color="auto"/>
            </w:tcBorders>
            <w:shd w:val="clear" w:color="auto" w:fill="EEECE1" w:themeFill="background2"/>
          </w:tcPr>
          <w:p w14:paraId="728ACBE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51BE136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03FBE54A"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7197ED32" w14:textId="77777777" w:rsidR="005E59B8" w:rsidRPr="00C16824" w:rsidRDefault="005E59B8" w:rsidP="00773573">
            <w:pPr>
              <w:tabs>
                <w:tab w:val="left" w:pos="258"/>
                <w:tab w:val="center" w:pos="1212"/>
              </w:tabs>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C738289"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EC09D5" w:rsidRPr="00C16824" w14:paraId="6896D48E" w14:textId="77777777" w:rsidTr="008261CD">
        <w:tc>
          <w:tcPr>
            <w:tcW w:w="1843" w:type="dxa"/>
            <w:tcBorders>
              <w:top w:val="single" w:sz="4" w:space="0" w:color="auto"/>
            </w:tcBorders>
          </w:tcPr>
          <w:p w14:paraId="5804AE05" w14:textId="77777777" w:rsidR="005E59B8" w:rsidRPr="00C16824" w:rsidRDefault="005E59B8" w:rsidP="00773573">
            <w:pPr>
              <w:ind w:right="-108"/>
              <w:rPr>
                <w:rFonts w:ascii="Times New Roman" w:hAnsi="Times New Roman" w:cs="Times New Roman"/>
                <w:sz w:val="20"/>
                <w:szCs w:val="20"/>
              </w:rPr>
            </w:pPr>
            <w:proofErr w:type="spellStart"/>
            <w:r w:rsidRPr="00C16824">
              <w:rPr>
                <w:rFonts w:ascii="Times New Roman" w:hAnsi="Times New Roman" w:cs="Times New Roman"/>
                <w:sz w:val="20"/>
                <w:szCs w:val="20"/>
              </w:rPr>
              <w:t>àbírékyíré</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ábɔ́dwèsɛ</w:t>
            </w:r>
            <w:proofErr w:type="spellEnd"/>
            <w:r w:rsidRPr="00C16824">
              <w:rPr>
                <w:rFonts w:ascii="Times New Roman" w:hAnsi="Times New Roman" w:cs="Times New Roman"/>
                <w:sz w:val="20"/>
                <w:szCs w:val="20"/>
              </w:rPr>
              <w:t>́</w:t>
            </w:r>
          </w:p>
        </w:tc>
        <w:tc>
          <w:tcPr>
            <w:tcW w:w="2268" w:type="dxa"/>
            <w:tcBorders>
              <w:top w:val="single" w:sz="4" w:space="0" w:color="auto"/>
            </w:tcBorders>
          </w:tcPr>
          <w:p w14:paraId="4694D1D4" w14:textId="4E673144"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àbírékyíré</w:t>
            </w:r>
            <w:r w:rsidR="00E961E2">
              <w:rPr>
                <w:rFonts w:ascii="Times New Roman" w:hAnsi="Times New Roman" w:cs="Times New Roman"/>
                <w:sz w:val="20"/>
                <w:szCs w:val="20"/>
              </w:rPr>
              <w:t>-</w:t>
            </w:r>
            <w:r w:rsidRPr="00C16824">
              <w:rPr>
                <w:rFonts w:ascii="Times New Roman" w:hAnsi="Times New Roman" w:cs="Times New Roman"/>
                <w:sz w:val="20"/>
                <w:szCs w:val="20"/>
              </w:rPr>
              <w:t>àbɔ̀dwèsɛ</w:t>
            </w:r>
            <w:proofErr w:type="spellEnd"/>
            <w:r w:rsidRPr="00C16824">
              <w:rPr>
                <w:rFonts w:ascii="Times New Roman" w:hAnsi="Times New Roman" w:cs="Times New Roman"/>
                <w:sz w:val="20"/>
                <w:szCs w:val="20"/>
              </w:rPr>
              <w:t>́</w:t>
            </w:r>
          </w:p>
        </w:tc>
        <w:tc>
          <w:tcPr>
            <w:tcW w:w="1559" w:type="dxa"/>
            <w:tcBorders>
              <w:top w:val="single" w:sz="4" w:space="0" w:color="auto"/>
            </w:tcBorders>
          </w:tcPr>
          <w:p w14:paraId="56428DF4" w14:textId="54C2BA70"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goat</w:t>
            </w:r>
            <w:r w:rsidR="00E961E2">
              <w:rPr>
                <w:rFonts w:ascii="Times New Roman" w:hAnsi="Times New Roman" w:cs="Times New Roman"/>
                <w:sz w:val="20"/>
                <w:szCs w:val="20"/>
              </w:rPr>
              <w:t>-</w:t>
            </w:r>
            <w:r w:rsidRPr="00C16824">
              <w:rPr>
                <w:rFonts w:ascii="Times New Roman" w:hAnsi="Times New Roman" w:cs="Times New Roman"/>
                <w:sz w:val="20"/>
                <w:szCs w:val="20"/>
              </w:rPr>
              <w:t>beard</w:t>
            </w:r>
          </w:p>
        </w:tc>
        <w:tc>
          <w:tcPr>
            <w:tcW w:w="2410" w:type="dxa"/>
            <w:tcBorders>
              <w:top w:val="single" w:sz="4" w:space="0" w:color="auto"/>
            </w:tcBorders>
          </w:tcPr>
          <w:p w14:paraId="524C9E9C" w14:textId="0B3A8C6D" w:rsidR="005E59B8" w:rsidRPr="00C16824" w:rsidRDefault="006C2F55" w:rsidP="00773573">
            <w:pPr>
              <w:rPr>
                <w:rFonts w:ascii="Times New Roman" w:hAnsi="Times New Roman" w:cs="Times New Roman"/>
                <w:sz w:val="20"/>
                <w:szCs w:val="20"/>
              </w:rPr>
            </w:pPr>
            <w:r>
              <w:rPr>
                <w:rFonts w:ascii="Times New Roman" w:hAnsi="Times New Roman" w:cs="Times New Roman"/>
                <w:sz w:val="20"/>
                <w:szCs w:val="20"/>
              </w:rPr>
              <w:t>crab</w:t>
            </w:r>
            <w:r w:rsidR="005E59B8" w:rsidRPr="00C16824">
              <w:rPr>
                <w:rFonts w:ascii="Times New Roman" w:hAnsi="Times New Roman" w:cs="Times New Roman"/>
                <w:sz w:val="20"/>
                <w:szCs w:val="20"/>
              </w:rPr>
              <w:t xml:space="preserve"> grass</w:t>
            </w:r>
          </w:p>
        </w:tc>
        <w:tc>
          <w:tcPr>
            <w:tcW w:w="851" w:type="dxa"/>
            <w:tcBorders>
              <w:top w:val="single" w:sz="4" w:space="0" w:color="auto"/>
            </w:tcBorders>
          </w:tcPr>
          <w:p w14:paraId="606D9FC3" w14:textId="77777777" w:rsidR="005E59B8" w:rsidRPr="00C16824" w:rsidRDefault="005E59B8" w:rsidP="00B1134B">
            <w:pPr>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EC09D5" w:rsidRPr="00C16824" w14:paraId="6BF2A453" w14:textId="77777777" w:rsidTr="008261CD">
        <w:tc>
          <w:tcPr>
            <w:tcW w:w="1843" w:type="dxa"/>
          </w:tcPr>
          <w:p w14:paraId="7D6527D2"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ànòkórɔ</w:t>
            </w:r>
            <w:proofErr w:type="spellEnd"/>
            <w:r w:rsidRPr="00C16824">
              <w:rPr>
                <w:rFonts w:ascii="Times New Roman" w:hAnsi="Times New Roman" w:cs="Times New Roman"/>
                <w:sz w:val="20"/>
                <w:szCs w:val="20"/>
              </w:rPr>
              <w:t>́</w:t>
            </w:r>
          </w:p>
        </w:tc>
        <w:tc>
          <w:tcPr>
            <w:tcW w:w="2268" w:type="dxa"/>
          </w:tcPr>
          <w:p w14:paraId="2CB59422" w14:textId="6518A6C4"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ànó</w:t>
            </w:r>
            <w:r w:rsidR="00E961E2">
              <w:rPr>
                <w:rFonts w:ascii="Times New Roman" w:hAnsi="Times New Roman" w:cs="Times New Roman"/>
                <w:sz w:val="20"/>
                <w:szCs w:val="20"/>
              </w:rPr>
              <w:t>-</w:t>
            </w:r>
            <w:r w:rsidRPr="00C16824">
              <w:rPr>
                <w:rFonts w:ascii="Times New Roman" w:hAnsi="Times New Roman" w:cs="Times New Roman"/>
                <w:sz w:val="20"/>
                <w:szCs w:val="20"/>
              </w:rPr>
              <w:t>kórɔ</w:t>
            </w:r>
            <w:proofErr w:type="spellEnd"/>
            <w:r w:rsidRPr="00C16824">
              <w:rPr>
                <w:rFonts w:ascii="Times New Roman" w:hAnsi="Times New Roman" w:cs="Times New Roman"/>
                <w:sz w:val="20"/>
                <w:szCs w:val="20"/>
              </w:rPr>
              <w:t>́</w:t>
            </w:r>
          </w:p>
        </w:tc>
        <w:tc>
          <w:tcPr>
            <w:tcW w:w="1559" w:type="dxa"/>
          </w:tcPr>
          <w:p w14:paraId="4D00A51B" w14:textId="325FA4B1"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mouth</w:t>
            </w:r>
            <w:r w:rsidR="00E961E2">
              <w:rPr>
                <w:rFonts w:ascii="Times New Roman" w:hAnsi="Times New Roman" w:cs="Times New Roman"/>
                <w:sz w:val="20"/>
                <w:szCs w:val="20"/>
              </w:rPr>
              <w:t>-</w:t>
            </w:r>
            <w:r w:rsidRPr="00C16824">
              <w:rPr>
                <w:rFonts w:ascii="Times New Roman" w:hAnsi="Times New Roman" w:cs="Times New Roman"/>
                <w:sz w:val="20"/>
                <w:szCs w:val="20"/>
              </w:rPr>
              <w:t>one</w:t>
            </w:r>
          </w:p>
        </w:tc>
        <w:tc>
          <w:tcPr>
            <w:tcW w:w="2410" w:type="dxa"/>
          </w:tcPr>
          <w:p w14:paraId="2CCAE4F6"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7EBE774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w:t>
            </w:r>
            <w:proofErr w:type="spellStart"/>
            <w:r w:rsidRPr="00C16824">
              <w:rPr>
                <w:rFonts w:ascii="Times New Roman" w:hAnsi="Times New Roman" w:cs="Times New Roman"/>
                <w:sz w:val="20"/>
                <w:szCs w:val="20"/>
              </w:rPr>
              <w:t>Num</w:t>
            </w:r>
            <w:proofErr w:type="spellEnd"/>
          </w:p>
        </w:tc>
      </w:tr>
      <w:tr w:rsidR="00EC09D5" w:rsidRPr="00C16824" w14:paraId="08EAF15D" w14:textId="77777777" w:rsidTr="008261CD">
        <w:tc>
          <w:tcPr>
            <w:tcW w:w="1843" w:type="dxa"/>
          </w:tcPr>
          <w:p w14:paraId="5696F392"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hwèǹtéáá</w:t>
            </w:r>
            <w:proofErr w:type="spellEnd"/>
          </w:p>
        </w:tc>
        <w:tc>
          <w:tcPr>
            <w:tcW w:w="2268" w:type="dxa"/>
          </w:tcPr>
          <w:p w14:paraId="780B05C5" w14:textId="02317B16"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hwéné</w:t>
            </w:r>
            <w:r w:rsidR="00E961E2">
              <w:rPr>
                <w:rFonts w:ascii="Times New Roman" w:hAnsi="Times New Roman" w:cs="Times New Roman"/>
                <w:sz w:val="20"/>
                <w:szCs w:val="20"/>
              </w:rPr>
              <w:t>-</w:t>
            </w:r>
            <w:r w:rsidRPr="00C16824">
              <w:rPr>
                <w:rFonts w:ascii="Times New Roman" w:hAnsi="Times New Roman" w:cs="Times New Roman"/>
                <w:sz w:val="20"/>
                <w:szCs w:val="20"/>
              </w:rPr>
              <w:t>téáá</w:t>
            </w:r>
            <w:proofErr w:type="spellEnd"/>
          </w:p>
        </w:tc>
        <w:tc>
          <w:tcPr>
            <w:tcW w:w="1559" w:type="dxa"/>
          </w:tcPr>
          <w:p w14:paraId="59E95FAF" w14:textId="53C0C4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nose</w:t>
            </w:r>
            <w:r w:rsidR="00E961E2">
              <w:rPr>
                <w:rFonts w:ascii="Times New Roman" w:hAnsi="Times New Roman" w:cs="Times New Roman"/>
                <w:sz w:val="20"/>
                <w:szCs w:val="20"/>
              </w:rPr>
              <w:t>-</w:t>
            </w:r>
            <w:r w:rsidRPr="00C16824">
              <w:rPr>
                <w:rFonts w:ascii="Times New Roman" w:hAnsi="Times New Roman" w:cs="Times New Roman"/>
                <w:sz w:val="20"/>
                <w:szCs w:val="20"/>
              </w:rPr>
              <w:t>slim</w:t>
            </w:r>
          </w:p>
        </w:tc>
        <w:tc>
          <w:tcPr>
            <w:tcW w:w="2410" w:type="dxa"/>
          </w:tcPr>
          <w:p w14:paraId="6908A5FF"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0BD51749"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C09D5" w:rsidRPr="00C16824" w14:paraId="27AF830A" w14:textId="77777777" w:rsidTr="008261CD">
        <w:tc>
          <w:tcPr>
            <w:tcW w:w="1843" w:type="dxa"/>
          </w:tcPr>
          <w:p w14:paraId="383A25D9"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m̀móá</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náń</w:t>
            </w:r>
            <w:proofErr w:type="spellEnd"/>
          </w:p>
        </w:tc>
        <w:tc>
          <w:tcPr>
            <w:tcW w:w="2268" w:type="dxa"/>
          </w:tcPr>
          <w:p w14:paraId="29CABDFD" w14:textId="133A2E1F"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w:t>
            </w:r>
            <w:proofErr w:type="spellStart"/>
            <w:r w:rsidRPr="00C16824">
              <w:rPr>
                <w:rFonts w:ascii="Times New Roman" w:hAnsi="Times New Roman" w:cs="Times New Roman"/>
                <w:sz w:val="20"/>
                <w:szCs w:val="20"/>
              </w:rPr>
              <w:t>móá</w:t>
            </w:r>
            <w:r w:rsidR="00E961E2">
              <w:rPr>
                <w:rFonts w:ascii="Times New Roman" w:hAnsi="Times New Roman" w:cs="Times New Roman"/>
                <w:sz w:val="20"/>
                <w:szCs w:val="20"/>
              </w:rPr>
              <w:t>-</w:t>
            </w:r>
            <w:r w:rsidRPr="00C16824">
              <w:rPr>
                <w:rFonts w:ascii="Times New Roman" w:hAnsi="Times New Roman" w:cs="Times New Roman"/>
                <w:sz w:val="20"/>
                <w:szCs w:val="20"/>
              </w:rPr>
              <w:t>náń</w:t>
            </w:r>
            <w:proofErr w:type="spellEnd"/>
          </w:p>
        </w:tc>
        <w:tc>
          <w:tcPr>
            <w:tcW w:w="1559" w:type="dxa"/>
          </w:tcPr>
          <w:p w14:paraId="61E769AD" w14:textId="5A1F261E"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PL-animal</w:t>
            </w:r>
            <w:r w:rsidR="00E961E2">
              <w:rPr>
                <w:rFonts w:ascii="Times New Roman" w:hAnsi="Times New Roman" w:cs="Times New Roman"/>
                <w:sz w:val="20"/>
                <w:szCs w:val="20"/>
              </w:rPr>
              <w:t>-</w:t>
            </w:r>
            <w:r w:rsidRPr="00C16824">
              <w:rPr>
                <w:rFonts w:ascii="Times New Roman" w:hAnsi="Times New Roman" w:cs="Times New Roman"/>
                <w:sz w:val="20"/>
                <w:szCs w:val="20"/>
              </w:rPr>
              <w:t>leg</w:t>
            </w:r>
          </w:p>
        </w:tc>
        <w:tc>
          <w:tcPr>
            <w:tcW w:w="2410" w:type="dxa"/>
          </w:tcPr>
          <w:p w14:paraId="05CDF8BA" w14:textId="4D773BA5"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49CBBA1B"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2BCAEF0" w14:textId="77777777" w:rsidTr="008261CD">
        <w:tc>
          <w:tcPr>
            <w:tcW w:w="1843" w:type="dxa"/>
          </w:tcPr>
          <w:p w14:paraId="1342D952"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ǹtr̀ɔ̀bànám</w:t>
            </w:r>
            <w:proofErr w:type="spellEnd"/>
            <w:r w:rsidRPr="00C16824">
              <w:rPr>
                <w:rFonts w:ascii="Times New Roman" w:hAnsi="Times New Roman" w:cs="Times New Roman"/>
                <w:sz w:val="20"/>
                <w:szCs w:val="20"/>
              </w:rPr>
              <w:t>́</w:t>
            </w:r>
          </w:p>
        </w:tc>
        <w:tc>
          <w:tcPr>
            <w:tcW w:w="2268" w:type="dxa"/>
          </w:tcPr>
          <w:p w14:paraId="0697EB98" w14:textId="28FEDDD2"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ǹtr̀ɔ́ba</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nám</w:t>
            </w:r>
            <w:proofErr w:type="spellEnd"/>
            <w:r w:rsidRPr="00C16824">
              <w:rPr>
                <w:rFonts w:ascii="Times New Roman" w:hAnsi="Times New Roman" w:cs="Times New Roman"/>
                <w:sz w:val="20"/>
                <w:szCs w:val="20"/>
              </w:rPr>
              <w:t>́</w:t>
            </w:r>
          </w:p>
        </w:tc>
        <w:tc>
          <w:tcPr>
            <w:tcW w:w="1559" w:type="dxa"/>
          </w:tcPr>
          <w:p w14:paraId="0D35E0AB" w14:textId="3D843ED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egg plant</w:t>
            </w:r>
            <w:r w:rsidR="00E961E2">
              <w:rPr>
                <w:rFonts w:ascii="Times New Roman" w:hAnsi="Times New Roman" w:cs="Times New Roman"/>
                <w:sz w:val="20"/>
                <w:szCs w:val="20"/>
              </w:rPr>
              <w:t>-</w:t>
            </w:r>
            <w:r w:rsidRPr="00C16824">
              <w:rPr>
                <w:rFonts w:ascii="Times New Roman" w:hAnsi="Times New Roman" w:cs="Times New Roman"/>
                <w:sz w:val="20"/>
                <w:szCs w:val="20"/>
              </w:rPr>
              <w:t>fish</w:t>
            </w:r>
          </w:p>
        </w:tc>
        <w:tc>
          <w:tcPr>
            <w:tcW w:w="2410" w:type="dxa"/>
          </w:tcPr>
          <w:p w14:paraId="66F8A74E" w14:textId="7238046D"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6C375B7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C10DBB6" w14:textId="77777777" w:rsidTr="008261CD">
        <w:tc>
          <w:tcPr>
            <w:tcW w:w="1843" w:type="dxa"/>
          </w:tcPr>
          <w:p w14:paraId="3B8FE469"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òdwáńkɔ́kɔ̀ɔ</w:t>
            </w:r>
            <w:proofErr w:type="spellEnd"/>
            <w:r w:rsidRPr="00C16824">
              <w:rPr>
                <w:rFonts w:ascii="Times New Roman" w:hAnsi="Times New Roman" w:cs="Times New Roman"/>
                <w:sz w:val="20"/>
                <w:szCs w:val="20"/>
              </w:rPr>
              <w:t>́</w:t>
            </w:r>
          </w:p>
        </w:tc>
        <w:tc>
          <w:tcPr>
            <w:tcW w:w="2268" w:type="dxa"/>
          </w:tcPr>
          <w:p w14:paraId="1A3A64F7" w14:textId="1F1B32AC"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òdwáń</w:t>
            </w:r>
            <w:r w:rsidR="00E961E2">
              <w:rPr>
                <w:rFonts w:ascii="Times New Roman" w:hAnsi="Times New Roman" w:cs="Times New Roman"/>
                <w:sz w:val="20"/>
                <w:szCs w:val="20"/>
              </w:rPr>
              <w:t>-</w:t>
            </w:r>
            <w:r w:rsidRPr="00C16824">
              <w:rPr>
                <w:rFonts w:ascii="Times New Roman" w:hAnsi="Times New Roman" w:cs="Times New Roman"/>
                <w:sz w:val="20"/>
                <w:szCs w:val="20"/>
              </w:rPr>
              <w:t>kɔ̀kɔ̀ɔ</w:t>
            </w:r>
            <w:proofErr w:type="spellEnd"/>
            <w:r w:rsidRPr="00C16824">
              <w:rPr>
                <w:rFonts w:ascii="Times New Roman" w:hAnsi="Times New Roman" w:cs="Times New Roman"/>
                <w:sz w:val="20"/>
                <w:szCs w:val="20"/>
              </w:rPr>
              <w:t>́</w:t>
            </w:r>
          </w:p>
        </w:tc>
        <w:tc>
          <w:tcPr>
            <w:tcW w:w="1559" w:type="dxa"/>
          </w:tcPr>
          <w:p w14:paraId="4D4022E2" w14:textId="5CD226AC"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sheep</w:t>
            </w:r>
            <w:r w:rsidR="00E961E2">
              <w:rPr>
                <w:rFonts w:ascii="Times New Roman" w:hAnsi="Times New Roman" w:cs="Times New Roman"/>
                <w:sz w:val="20"/>
                <w:szCs w:val="20"/>
              </w:rPr>
              <w:t>-</w:t>
            </w:r>
            <w:r w:rsidRPr="00C16824">
              <w:rPr>
                <w:rFonts w:ascii="Times New Roman" w:hAnsi="Times New Roman" w:cs="Times New Roman"/>
                <w:sz w:val="20"/>
                <w:szCs w:val="20"/>
              </w:rPr>
              <w:t>red</w:t>
            </w:r>
          </w:p>
        </w:tc>
        <w:tc>
          <w:tcPr>
            <w:tcW w:w="2410" w:type="dxa"/>
          </w:tcPr>
          <w:p w14:paraId="3087190F" w14:textId="6A0EC1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49D92FF0"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bl>
    <w:p w14:paraId="1DC9A093" w14:textId="77777777" w:rsidR="00036D65" w:rsidRPr="00C16824" w:rsidRDefault="00036D65" w:rsidP="00490AAC">
      <w:pPr>
        <w:spacing w:line="360" w:lineRule="auto"/>
        <w:rPr>
          <w:rFonts w:ascii="Times New Roman" w:hAnsi="Times New Roman" w:cs="Times New Roman"/>
        </w:rPr>
      </w:pPr>
    </w:p>
    <w:p w14:paraId="5B21D781" w14:textId="21FB281B" w:rsidR="00BD6759" w:rsidRDefault="00D86525" w:rsidP="00490AAC">
      <w:pPr>
        <w:spacing w:line="360" w:lineRule="auto"/>
        <w:jc w:val="both"/>
        <w:rPr>
          <w:rFonts w:ascii="Times New Roman" w:hAnsi="Times New Roman" w:cs="Times New Roman"/>
        </w:rPr>
      </w:pPr>
      <w:r w:rsidRPr="00C16824">
        <w:rPr>
          <w:rFonts w:ascii="Times New Roman" w:hAnsi="Times New Roman" w:cs="Times New Roman"/>
        </w:rPr>
        <w:t>Ewe</w:t>
      </w:r>
      <w:r w:rsidR="00CD1AC6" w:rsidRPr="00C16824">
        <w:rPr>
          <w:rFonts w:ascii="Times New Roman" w:hAnsi="Times New Roman" w:cs="Times New Roman"/>
        </w:rPr>
        <w:t xml:space="preserve"> ha</w:t>
      </w:r>
      <w:r w:rsidRPr="00C16824">
        <w:rPr>
          <w:rFonts w:ascii="Times New Roman" w:hAnsi="Times New Roman" w:cs="Times New Roman"/>
        </w:rPr>
        <w:t>s</w:t>
      </w:r>
      <w:r w:rsidR="00CD1AC6" w:rsidRPr="00C16824">
        <w:rPr>
          <w:rFonts w:ascii="Times New Roman" w:hAnsi="Times New Roman" w:cs="Times New Roman"/>
        </w:rPr>
        <w:t xml:space="preserve"> compounds that fit th</w:t>
      </w:r>
      <w:r w:rsidRPr="00C16824">
        <w:rPr>
          <w:rFonts w:ascii="Times New Roman" w:hAnsi="Times New Roman" w:cs="Times New Roman"/>
        </w:rPr>
        <w:t>e</w:t>
      </w:r>
      <w:r w:rsidR="00CD1AC6" w:rsidRPr="00C16824">
        <w:rPr>
          <w:rFonts w:ascii="Times New Roman" w:hAnsi="Times New Roman" w:cs="Times New Roman"/>
        </w:rPr>
        <w:t xml:space="preserve"> </w:t>
      </w:r>
      <w:r w:rsidR="00270FF4">
        <w:rPr>
          <w:rFonts w:ascii="Times New Roman" w:hAnsi="Times New Roman" w:cs="Times New Roman"/>
        </w:rPr>
        <w:t>description</w:t>
      </w:r>
      <w:r w:rsidRPr="00C16824">
        <w:rPr>
          <w:rFonts w:ascii="Times New Roman" w:hAnsi="Times New Roman" w:cs="Times New Roman"/>
        </w:rPr>
        <w:t xml:space="preserve"> of property bahuvrihi compounds</w:t>
      </w:r>
      <w:r w:rsidR="00FD7A77">
        <w:rPr>
          <w:rFonts w:ascii="Times New Roman" w:hAnsi="Times New Roman" w:cs="Times New Roman"/>
        </w:rPr>
        <w:t>. They are exemplified in</w:t>
      </w:r>
      <w:r w:rsidR="004F768B"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4F768B" w:rsidRPr="00C16824">
        <w:rPr>
          <w:rFonts w:ascii="Times New Roman" w:hAnsi="Times New Roman" w:cs="Times New Roman"/>
        </w:rPr>
        <w:instrText xml:space="preserve"> REF _Ref335793622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F768B" w:rsidRPr="00C16824">
        <w:rPr>
          <w:rFonts w:ascii="Times New Roman" w:hAnsi="Times New Roman" w:cs="Times New Roman"/>
        </w:rPr>
        <w:t xml:space="preserve">Table </w:t>
      </w:r>
      <w:r w:rsidR="004F768B" w:rsidRPr="00C16824">
        <w:rPr>
          <w:rFonts w:ascii="Times New Roman" w:hAnsi="Times New Roman" w:cs="Times New Roman"/>
          <w:noProof/>
        </w:rPr>
        <w:t>5</w:t>
      </w:r>
      <w:r w:rsidR="001B797F" w:rsidRPr="00C16824">
        <w:rPr>
          <w:rFonts w:ascii="Times New Roman" w:hAnsi="Times New Roman" w:cs="Times New Roman"/>
        </w:rPr>
        <w:fldChar w:fldCharType="end"/>
      </w:r>
      <w:r w:rsidRPr="00C16824">
        <w:rPr>
          <w:rFonts w:ascii="Times New Roman" w:hAnsi="Times New Roman" w:cs="Times New Roman"/>
        </w:rPr>
        <w:t>.</w:t>
      </w:r>
    </w:p>
    <w:p w14:paraId="3C55613B" w14:textId="77777777" w:rsidR="009925E5" w:rsidRPr="00C16824" w:rsidRDefault="009925E5" w:rsidP="00490AAC">
      <w:pPr>
        <w:spacing w:line="360" w:lineRule="auto"/>
        <w:rPr>
          <w:rFonts w:ascii="Times New Roman" w:hAnsi="Times New Roman" w:cs="Times New Roman"/>
        </w:rPr>
      </w:pPr>
    </w:p>
    <w:p w14:paraId="327FE775" w14:textId="77777777" w:rsidR="007B5407" w:rsidRPr="00C16824" w:rsidRDefault="007B5407" w:rsidP="00C16824">
      <w:pPr>
        <w:pStyle w:val="Caption"/>
        <w:keepNext/>
        <w:spacing w:after="0"/>
        <w:rPr>
          <w:rFonts w:ascii="Times New Roman" w:hAnsi="Times New Roman" w:cs="Times New Roman"/>
          <w:color w:val="auto"/>
        </w:rPr>
      </w:pPr>
      <w:bookmarkStart w:id="9" w:name="_Ref335793622"/>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5</w:t>
      </w:r>
      <w:r w:rsidR="001B797F" w:rsidRPr="00C16824">
        <w:rPr>
          <w:rFonts w:ascii="Times New Roman" w:hAnsi="Times New Roman" w:cs="Times New Roman"/>
          <w:color w:val="auto"/>
        </w:rPr>
        <w:fldChar w:fldCharType="end"/>
      </w:r>
      <w:bookmarkEnd w:id="9"/>
      <w:r w:rsidRPr="00C16824">
        <w:rPr>
          <w:rFonts w:ascii="Times New Roman" w:hAnsi="Times New Roman" w:cs="Times New Roman"/>
          <w:color w:val="auto"/>
        </w:rPr>
        <w:t xml:space="preserve">. </w:t>
      </w:r>
      <w:r w:rsidR="00D86525" w:rsidRPr="00C16824">
        <w:rPr>
          <w:rFonts w:ascii="Times New Roman" w:hAnsi="Times New Roman" w:cs="Times New Roman"/>
          <w:color w:val="auto"/>
        </w:rPr>
        <w:t>Pr</w:t>
      </w:r>
      <w:r w:rsidRPr="00C16824">
        <w:rPr>
          <w:rFonts w:ascii="Times New Roman" w:hAnsi="Times New Roman" w:cs="Times New Roman"/>
          <w:color w:val="auto"/>
        </w:rPr>
        <w:t>o</w:t>
      </w:r>
      <w:r w:rsidR="00D86525" w:rsidRPr="00C16824">
        <w:rPr>
          <w:rFonts w:ascii="Times New Roman" w:hAnsi="Times New Roman" w:cs="Times New Roman"/>
          <w:color w:val="auto"/>
        </w:rPr>
        <w:t>p</w:t>
      </w:r>
      <w:r w:rsidRPr="00C16824">
        <w:rPr>
          <w:rFonts w:ascii="Times New Roman" w:hAnsi="Times New Roman" w:cs="Times New Roman"/>
          <w:color w:val="auto"/>
        </w:rPr>
        <w:t>e</w:t>
      </w:r>
      <w:r w:rsidR="00D86525" w:rsidRPr="00C16824">
        <w:rPr>
          <w:rFonts w:ascii="Times New Roman" w:hAnsi="Times New Roman" w:cs="Times New Roman"/>
          <w:color w:val="auto"/>
        </w:rPr>
        <w:t>rty</w:t>
      </w:r>
      <w:r w:rsidRPr="00C16824">
        <w:rPr>
          <w:rFonts w:ascii="Times New Roman" w:hAnsi="Times New Roman" w:cs="Times New Roman"/>
          <w:color w:val="auto"/>
        </w:rPr>
        <w:t xml:space="preserve"> bahuvrihi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
      <w:tr w:rsidR="006B2D9F" w:rsidRPr="00773573" w14:paraId="64807F81" w14:textId="77777777" w:rsidTr="00A2162D">
        <w:tc>
          <w:tcPr>
            <w:tcW w:w="1560" w:type="dxa"/>
            <w:tcBorders>
              <w:top w:val="single" w:sz="4" w:space="0" w:color="auto"/>
              <w:bottom w:val="single" w:sz="4" w:space="0" w:color="auto"/>
            </w:tcBorders>
            <w:shd w:val="clear" w:color="auto" w:fill="DDD9C3" w:themeFill="background2" w:themeFillShade="E6"/>
          </w:tcPr>
          <w:p w14:paraId="6FDF30DE"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6062ABC8"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46510AA"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743D3102"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6A8DFF1A" w14:textId="77777777" w:rsidR="006B2D9F" w:rsidRPr="00773573" w:rsidRDefault="006B2D9F" w:rsidP="00B1134B">
            <w:pPr>
              <w:rPr>
                <w:rFonts w:ascii="Times New Roman" w:eastAsiaTheme="minorEastAsia" w:hAnsi="Times New Roman" w:cs="Times New Roman"/>
                <w:b/>
                <w:bCs/>
                <w:color w:val="243F60" w:themeColor="accent1" w:themeShade="7F"/>
                <w:sz w:val="20"/>
                <w:szCs w:val="20"/>
              </w:rPr>
            </w:pPr>
            <w:r w:rsidRPr="00773573">
              <w:rPr>
                <w:rFonts w:ascii="Times New Roman" w:hAnsi="Times New Roman" w:cs="Times New Roman"/>
                <w:b/>
                <w:sz w:val="20"/>
                <w:szCs w:val="20"/>
              </w:rPr>
              <w:t>Pattern</w:t>
            </w:r>
          </w:p>
        </w:tc>
      </w:tr>
      <w:tr w:rsidR="006B2D9F" w:rsidRPr="00773573" w14:paraId="09C1AD9E" w14:textId="77777777" w:rsidTr="00A2162D">
        <w:tc>
          <w:tcPr>
            <w:tcW w:w="1560" w:type="dxa"/>
            <w:tcBorders>
              <w:top w:val="single" w:sz="4" w:space="0" w:color="auto"/>
            </w:tcBorders>
          </w:tcPr>
          <w:p w14:paraId="30A869C1" w14:textId="77777777" w:rsidR="006B2D9F" w:rsidRPr="00773573" w:rsidRDefault="00130E6E" w:rsidP="00EC64AC">
            <w:pPr>
              <w:rPr>
                <w:rFonts w:ascii="Times New Roman" w:hAnsi="Times New Roman" w:cs="Times New Roman"/>
                <w:sz w:val="20"/>
                <w:szCs w:val="20"/>
              </w:rPr>
            </w:pPr>
            <w:proofErr w:type="spellStart"/>
            <w:r w:rsidRPr="00773573">
              <w:rPr>
                <w:rFonts w:ascii="Times New Roman" w:hAnsi="Times New Roman" w:cs="Times New Roman"/>
                <w:sz w:val="20"/>
                <w:szCs w:val="20"/>
              </w:rPr>
              <w:t>kèsé</w:t>
            </w:r>
            <w:proofErr w:type="spellEnd"/>
            <w:r w:rsidRPr="00773573">
              <w:rPr>
                <w:rFonts w:ascii="Times New Roman" w:hAnsi="Times New Roman" w:cs="Times New Roman"/>
                <w:sz w:val="20"/>
                <w:szCs w:val="20"/>
              </w:rPr>
              <w:t>-(à)</w:t>
            </w:r>
            <w:proofErr w:type="spellStart"/>
            <w:r w:rsidRPr="00773573">
              <w:rPr>
                <w:rFonts w:ascii="Times New Roman" w:hAnsi="Times New Roman" w:cs="Times New Roman"/>
                <w:sz w:val="20"/>
                <w:szCs w:val="20"/>
              </w:rPr>
              <w:t>kàbà</w:t>
            </w:r>
            <w:proofErr w:type="spellEnd"/>
          </w:p>
        </w:tc>
        <w:tc>
          <w:tcPr>
            <w:tcW w:w="1417" w:type="dxa"/>
            <w:tcBorders>
              <w:top w:val="single" w:sz="4" w:space="0" w:color="auto"/>
            </w:tcBorders>
          </w:tcPr>
          <w:p w14:paraId="47EDEE8C" w14:textId="18B29E56" w:rsidR="006B2D9F" w:rsidRPr="00773573" w:rsidRDefault="00C10A8F" w:rsidP="00C10A8F">
            <w:pPr>
              <w:rPr>
                <w:rFonts w:ascii="Times New Roman" w:hAnsi="Times New Roman" w:cs="Times New Roman"/>
                <w:sz w:val="20"/>
                <w:szCs w:val="20"/>
              </w:rPr>
            </w:pPr>
            <w:proofErr w:type="spellStart"/>
            <w:r>
              <w:rPr>
                <w:rFonts w:ascii="Times New Roman" w:hAnsi="Times New Roman" w:cs="Times New Roman"/>
                <w:sz w:val="20"/>
                <w:szCs w:val="20"/>
              </w:rPr>
              <w:t>kèsé</w:t>
            </w:r>
            <w:r w:rsidR="00E961E2">
              <w:rPr>
                <w:rFonts w:ascii="Times New Roman" w:hAnsi="Times New Roman" w:cs="Times New Roman"/>
                <w:sz w:val="20"/>
                <w:szCs w:val="20"/>
              </w:rPr>
              <w:t>-</w:t>
            </w:r>
            <w:r>
              <w:rPr>
                <w:rFonts w:ascii="Times New Roman" w:hAnsi="Times New Roman" w:cs="Times New Roman"/>
                <w:sz w:val="20"/>
                <w:szCs w:val="20"/>
              </w:rPr>
              <w:t>à</w:t>
            </w:r>
            <w:r w:rsidR="00FF13F3" w:rsidRPr="00773573">
              <w:rPr>
                <w:rFonts w:ascii="Times New Roman" w:hAnsi="Times New Roman" w:cs="Times New Roman"/>
                <w:sz w:val="20"/>
                <w:szCs w:val="20"/>
              </w:rPr>
              <w:t>kàbà</w:t>
            </w:r>
            <w:proofErr w:type="spellEnd"/>
          </w:p>
        </w:tc>
        <w:tc>
          <w:tcPr>
            <w:tcW w:w="2835" w:type="dxa"/>
            <w:tcBorders>
              <w:top w:val="single" w:sz="4" w:space="0" w:color="auto"/>
            </w:tcBorders>
          </w:tcPr>
          <w:p w14:paraId="0DE55E1C" w14:textId="09F5FCE3"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monkey-</w:t>
            </w:r>
            <w:r w:rsidR="006B2D9F" w:rsidRPr="00773573">
              <w:rPr>
                <w:rFonts w:ascii="Times New Roman" w:hAnsi="Times New Roman" w:cs="Times New Roman"/>
                <w:sz w:val="20"/>
                <w:szCs w:val="20"/>
              </w:rPr>
              <w:t>tribal mark</w:t>
            </w:r>
          </w:p>
        </w:tc>
        <w:tc>
          <w:tcPr>
            <w:tcW w:w="1276" w:type="dxa"/>
            <w:tcBorders>
              <w:top w:val="single" w:sz="4" w:space="0" w:color="auto"/>
            </w:tcBorders>
          </w:tcPr>
          <w:p w14:paraId="33580534"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wrinkle</w:t>
            </w:r>
          </w:p>
        </w:tc>
        <w:tc>
          <w:tcPr>
            <w:tcW w:w="1276" w:type="dxa"/>
            <w:tcBorders>
              <w:top w:val="single" w:sz="4" w:space="0" w:color="auto"/>
            </w:tcBorders>
          </w:tcPr>
          <w:p w14:paraId="52CC7C19"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79BEF535" w14:textId="77777777" w:rsidTr="00A2162D">
        <w:tc>
          <w:tcPr>
            <w:tcW w:w="1560" w:type="dxa"/>
          </w:tcPr>
          <w:p w14:paraId="662E3467" w14:textId="77777777" w:rsidR="006B2D9F" w:rsidRPr="00773573" w:rsidRDefault="006B2D9F" w:rsidP="00FF13F3">
            <w:pPr>
              <w:rPr>
                <w:rFonts w:ascii="Times New Roman" w:hAnsi="Times New Roman" w:cs="Times New Roman"/>
                <w:sz w:val="20"/>
                <w:szCs w:val="20"/>
              </w:rPr>
            </w:pPr>
            <w:proofErr w:type="spellStart"/>
            <w:r w:rsidRPr="00773573">
              <w:rPr>
                <w:rFonts w:ascii="Times New Roman" w:hAnsi="Times New Roman" w:cs="Times New Roman"/>
                <w:sz w:val="20"/>
                <w:szCs w:val="20"/>
              </w:rPr>
              <w:t>ŋ</w:t>
            </w:r>
            <w:r w:rsidR="006E6947" w:rsidRPr="00773573">
              <w:rPr>
                <w:rFonts w:ascii="Times New Roman" w:hAnsi="Times New Roman" w:cs="Times New Roman"/>
                <w:sz w:val="20"/>
                <w:szCs w:val="20"/>
              </w:rPr>
              <w:t>ɔ̀</w:t>
            </w:r>
            <w:r w:rsidRPr="00773573">
              <w:rPr>
                <w:rFonts w:ascii="Times New Roman" w:hAnsi="Times New Roman" w:cs="Times New Roman"/>
                <w:sz w:val="20"/>
                <w:szCs w:val="20"/>
              </w:rPr>
              <w:t>l</w:t>
            </w:r>
            <w:r w:rsidR="006E6947" w:rsidRPr="00773573">
              <w:rPr>
                <w:rFonts w:ascii="Times New Roman" w:hAnsi="Times New Roman" w:cs="Times New Roman"/>
                <w:iCs/>
                <w:sz w:val="20"/>
                <w:szCs w:val="20"/>
                <w:lang w:val="en-US"/>
              </w:rPr>
              <w:t>i</w:t>
            </w:r>
            <w:proofErr w:type="spellEnd"/>
            <w:r w:rsidR="006E6947" w:rsidRPr="00773573">
              <w:rPr>
                <w:rFonts w:ascii="Times New Roman" w:hAnsi="Times New Roman" w:cs="Times New Roman"/>
                <w:iCs/>
                <w:sz w:val="20"/>
                <w:szCs w:val="20"/>
                <w:lang w:val="en-US"/>
              </w:rPr>
              <w:t>̀</w:t>
            </w:r>
            <w:r w:rsidRPr="00773573">
              <w:rPr>
                <w:rFonts w:ascii="Times New Roman" w:hAnsi="Times New Roman" w:cs="Times New Roman"/>
                <w:sz w:val="20"/>
                <w:szCs w:val="20"/>
              </w:rPr>
              <w:t xml:space="preserve"> </w:t>
            </w:r>
            <w:proofErr w:type="spellStart"/>
            <w:r w:rsidRPr="00773573">
              <w:rPr>
                <w:rFonts w:ascii="Times New Roman" w:hAnsi="Times New Roman" w:cs="Times New Roman"/>
                <w:sz w:val="20"/>
                <w:szCs w:val="20"/>
              </w:rPr>
              <w:t>x</w:t>
            </w:r>
            <w:r w:rsidR="006E6947" w:rsidRPr="00773573">
              <w:rPr>
                <w:rFonts w:ascii="Times New Roman" w:hAnsi="Times New Roman" w:cs="Times New Roman"/>
                <w:sz w:val="20"/>
                <w:szCs w:val="20"/>
              </w:rPr>
              <w:t>è</w:t>
            </w:r>
            <w:r w:rsidR="00FF13F3">
              <w:rPr>
                <w:rFonts w:ascii="Times New Roman" w:hAnsi="Times New Roman" w:cs="Times New Roman"/>
                <w:sz w:val="20"/>
                <w:szCs w:val="20"/>
              </w:rPr>
              <w:t>γ</w:t>
            </w:r>
            <w:r w:rsidR="00FF13F3" w:rsidRPr="00773573">
              <w:rPr>
                <w:rFonts w:ascii="Times New Roman" w:hAnsi="Times New Roman" w:cs="Times New Roman"/>
                <w:sz w:val="20"/>
                <w:szCs w:val="20"/>
              </w:rPr>
              <w:t>í</w:t>
            </w:r>
            <w:proofErr w:type="spellEnd"/>
          </w:p>
        </w:tc>
        <w:tc>
          <w:tcPr>
            <w:tcW w:w="1417" w:type="dxa"/>
          </w:tcPr>
          <w:p w14:paraId="159D417E" w14:textId="4D2103C2" w:rsidR="006B2D9F" w:rsidRPr="00773573" w:rsidRDefault="00FF13F3" w:rsidP="00E74D66">
            <w:pPr>
              <w:rPr>
                <w:rFonts w:ascii="Times New Roman" w:hAnsi="Times New Roman" w:cs="Times New Roman"/>
                <w:sz w:val="20"/>
                <w:szCs w:val="20"/>
              </w:rPr>
            </w:pPr>
            <w:proofErr w:type="spellStart"/>
            <w:r w:rsidRPr="00773573">
              <w:rPr>
                <w:rFonts w:ascii="Times New Roman" w:hAnsi="Times New Roman" w:cs="Times New Roman"/>
                <w:sz w:val="20"/>
                <w:szCs w:val="20"/>
              </w:rPr>
              <w:t>ŋ</w:t>
            </w:r>
            <w:r w:rsidRPr="00773573">
              <w:rPr>
                <w:rFonts w:ascii="MS Mincho" w:eastAsia="MS Mincho" w:hAnsi="MS Mincho" w:cs="MS Mincho" w:hint="eastAsia"/>
                <w:sz w:val="20"/>
                <w:szCs w:val="20"/>
              </w:rPr>
              <w:t>ɔ</w:t>
            </w:r>
            <w:r w:rsidRPr="00773573">
              <w:rPr>
                <w:rFonts w:ascii="Times New Roman" w:hAnsi="Times New Roman" w:cs="Times New Roman"/>
                <w:sz w:val="20"/>
                <w:szCs w:val="20"/>
              </w:rPr>
              <w:t>̀l</w:t>
            </w:r>
            <w:r w:rsidRPr="00773573">
              <w:rPr>
                <w:rFonts w:ascii="Times New Roman" w:hAnsi="Times New Roman" w:cs="Times New Roman"/>
                <w:iCs/>
                <w:sz w:val="20"/>
                <w:szCs w:val="20"/>
                <w:lang w:val="en-US"/>
              </w:rPr>
              <w:t>i</w:t>
            </w:r>
            <w:proofErr w:type="spellEnd"/>
            <w:r w:rsidRPr="00773573">
              <w:rPr>
                <w:rFonts w:ascii="Times New Roman" w:hAnsi="Times New Roman" w:cs="Times New Roman"/>
                <w:iCs/>
                <w:sz w:val="20"/>
                <w:szCs w:val="20"/>
                <w:lang w:val="en-US"/>
              </w:rPr>
              <w:t>̀</w:t>
            </w:r>
            <w:r w:rsidR="00BB3865">
              <w:rPr>
                <w:rFonts w:ascii="Times New Roman" w:hAnsi="Times New Roman" w:cs="Times New Roman"/>
                <w:sz w:val="20"/>
                <w:szCs w:val="20"/>
              </w:rPr>
              <w:t>-</w:t>
            </w:r>
            <w:proofErr w:type="spellStart"/>
            <w:r w:rsidR="00E74D66" w:rsidRPr="00773573">
              <w:rPr>
                <w:rFonts w:ascii="Times New Roman" w:hAnsi="Times New Roman" w:cs="Times New Roman"/>
                <w:sz w:val="20"/>
                <w:szCs w:val="20"/>
              </w:rPr>
              <w:t>xè</w:t>
            </w:r>
            <w:r w:rsidR="00E74D66">
              <w:rPr>
                <w:rFonts w:ascii="Times New Roman" w:hAnsi="Times New Roman" w:cs="Times New Roman"/>
                <w:sz w:val="20"/>
                <w:szCs w:val="20"/>
              </w:rPr>
              <w:t>x</w:t>
            </w:r>
            <w:r w:rsidR="00E74D66" w:rsidRPr="00773573">
              <w:rPr>
                <w:rFonts w:ascii="Times New Roman" w:hAnsi="Times New Roman" w:cs="Times New Roman"/>
                <w:sz w:val="20"/>
                <w:szCs w:val="20"/>
              </w:rPr>
              <w:t>í</w:t>
            </w:r>
            <w:proofErr w:type="spellEnd"/>
          </w:p>
        </w:tc>
        <w:tc>
          <w:tcPr>
            <w:tcW w:w="2835" w:type="dxa"/>
          </w:tcPr>
          <w:p w14:paraId="4CE62BBB" w14:textId="428B4C8A"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ghost-</w:t>
            </w:r>
            <w:r w:rsidR="006B2D9F" w:rsidRPr="00773573">
              <w:rPr>
                <w:rFonts w:ascii="Times New Roman" w:hAnsi="Times New Roman" w:cs="Times New Roman"/>
                <w:sz w:val="20"/>
                <w:szCs w:val="20"/>
              </w:rPr>
              <w:t>umbrella</w:t>
            </w:r>
          </w:p>
        </w:tc>
        <w:tc>
          <w:tcPr>
            <w:tcW w:w="1276" w:type="dxa"/>
          </w:tcPr>
          <w:p w14:paraId="35287E2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mushroom</w:t>
            </w:r>
          </w:p>
        </w:tc>
        <w:tc>
          <w:tcPr>
            <w:tcW w:w="1276" w:type="dxa"/>
          </w:tcPr>
          <w:p w14:paraId="6D7D44A2" w14:textId="77777777" w:rsidR="006B2D9F" w:rsidRPr="00773573" w:rsidRDefault="00992D3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0725AB7" w14:textId="77777777" w:rsidTr="00A2162D">
        <w:tc>
          <w:tcPr>
            <w:tcW w:w="1560" w:type="dxa"/>
          </w:tcPr>
          <w:p w14:paraId="2DD1E3EC" w14:textId="77777777" w:rsidR="006B2D9F" w:rsidRPr="008E6F76" w:rsidRDefault="006B2D9F" w:rsidP="00EC64AC">
            <w:pPr>
              <w:rPr>
                <w:rFonts w:ascii="Times New Roman" w:hAnsi="Times New Roman" w:cs="Times New Roman"/>
                <w:sz w:val="20"/>
                <w:szCs w:val="20"/>
              </w:rPr>
            </w:pPr>
            <w:proofErr w:type="spellStart"/>
            <w:r w:rsidRPr="008E6F76">
              <w:rPr>
                <w:rFonts w:ascii="Times New Roman" w:hAnsi="Times New Roman" w:cs="Times New Roman"/>
                <w:sz w:val="20"/>
                <w:szCs w:val="20"/>
              </w:rPr>
              <w:t>àŋɔ́</w:t>
            </w:r>
            <w:r w:rsidR="00A34A18" w:rsidRPr="008E6F76">
              <w:rPr>
                <w:rFonts w:ascii="Times New Roman" w:hAnsi="Times New Roman" w:cs="Times New Roman"/>
                <w:sz w:val="20"/>
                <w:szCs w:val="20"/>
              </w:rPr>
              <w:t>tō</w:t>
            </w:r>
            <w:proofErr w:type="spellEnd"/>
          </w:p>
        </w:tc>
        <w:tc>
          <w:tcPr>
            <w:tcW w:w="1417" w:type="dxa"/>
          </w:tcPr>
          <w:p w14:paraId="68219D56" w14:textId="3F275C6C" w:rsidR="006B2D9F" w:rsidRPr="008E6F76" w:rsidRDefault="00A34A18" w:rsidP="00EC64AC">
            <w:pPr>
              <w:rPr>
                <w:rFonts w:ascii="Times New Roman" w:hAnsi="Times New Roman" w:cs="Times New Roman"/>
                <w:sz w:val="20"/>
                <w:szCs w:val="20"/>
              </w:rPr>
            </w:pPr>
            <w:proofErr w:type="spellStart"/>
            <w:r w:rsidRPr="008E6F76">
              <w:rPr>
                <w:rFonts w:ascii="Times New Roman" w:hAnsi="Times New Roman" w:cs="Times New Roman"/>
                <w:sz w:val="20"/>
                <w:szCs w:val="20"/>
              </w:rPr>
              <w:t>à</w:t>
            </w:r>
            <w:r w:rsidR="006B2D9F" w:rsidRPr="008E6F76">
              <w:rPr>
                <w:rFonts w:ascii="Times New Roman" w:hAnsi="Times New Roman" w:cs="Times New Roman"/>
                <w:sz w:val="20"/>
                <w:szCs w:val="20"/>
              </w:rPr>
              <w:t>ŋ</w:t>
            </w:r>
            <w:r w:rsidRPr="008E6F76">
              <w:rPr>
                <w:rFonts w:ascii="Charis SIL" w:hAnsi="Charis SIL" w:cs="Charis SIL"/>
                <w:sz w:val="20"/>
                <w:szCs w:val="20"/>
              </w:rPr>
              <w:t>ɔ</w:t>
            </w:r>
            <w:proofErr w:type="spellEnd"/>
            <w:r w:rsidRPr="008E6F76">
              <w:rPr>
                <w:rFonts w:ascii="Charis SIL" w:hAnsi="Charis SIL" w:cs="Charis SIL"/>
                <w:sz w:val="20"/>
                <w:szCs w:val="20"/>
              </w:rPr>
              <w:t>̀</w:t>
            </w:r>
            <w:r w:rsidR="00BB3865" w:rsidRPr="008E6F76">
              <w:rPr>
                <w:rFonts w:ascii="Times New Roman" w:hAnsi="Times New Roman" w:cs="Times New Roman"/>
                <w:sz w:val="20"/>
                <w:szCs w:val="20"/>
              </w:rPr>
              <w:t>-</w:t>
            </w:r>
            <w:proofErr w:type="spellStart"/>
            <w:r w:rsidR="006B2D9F" w:rsidRPr="008E6F76">
              <w:rPr>
                <w:rFonts w:ascii="Times New Roman" w:hAnsi="Times New Roman" w:cs="Times New Roman"/>
                <w:sz w:val="20"/>
                <w:szCs w:val="20"/>
              </w:rPr>
              <w:t>t</w:t>
            </w:r>
            <w:r w:rsidRPr="008E6F76">
              <w:rPr>
                <w:rFonts w:ascii="Times New Roman" w:hAnsi="Times New Roman" w:cs="Times New Roman"/>
                <w:sz w:val="20"/>
                <w:szCs w:val="20"/>
              </w:rPr>
              <w:t>ō</w:t>
            </w:r>
            <w:proofErr w:type="spellEnd"/>
          </w:p>
        </w:tc>
        <w:tc>
          <w:tcPr>
            <w:tcW w:w="2835" w:type="dxa"/>
          </w:tcPr>
          <w:p w14:paraId="6C9DECD1" w14:textId="7C816599"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 xml:space="preserve">paint or bitumen </w:t>
            </w:r>
            <w:r w:rsidR="00BB3865" w:rsidRPr="008E6F76">
              <w:rPr>
                <w:rFonts w:ascii="Times New Roman" w:hAnsi="Times New Roman" w:cs="Times New Roman"/>
                <w:sz w:val="20"/>
                <w:szCs w:val="20"/>
              </w:rPr>
              <w:t>-</w:t>
            </w:r>
            <w:r w:rsidRPr="008E6F76">
              <w:rPr>
                <w:rFonts w:ascii="Times New Roman" w:hAnsi="Times New Roman" w:cs="Times New Roman"/>
                <w:sz w:val="20"/>
                <w:szCs w:val="20"/>
              </w:rPr>
              <w:t>ear</w:t>
            </w:r>
          </w:p>
        </w:tc>
        <w:tc>
          <w:tcPr>
            <w:tcW w:w="1276" w:type="dxa"/>
          </w:tcPr>
          <w:p w14:paraId="01930272" w14:textId="77777777"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dandelion</w:t>
            </w:r>
          </w:p>
        </w:tc>
        <w:tc>
          <w:tcPr>
            <w:tcW w:w="1276" w:type="dxa"/>
          </w:tcPr>
          <w:p w14:paraId="7FD16DE8" w14:textId="77777777" w:rsidR="006B2D9F" w:rsidRPr="00773573"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N-N</w:t>
            </w:r>
          </w:p>
        </w:tc>
      </w:tr>
      <w:tr w:rsidR="003C42B4" w:rsidRPr="00773573" w14:paraId="5629CD1F" w14:textId="77777777" w:rsidTr="00A2162D">
        <w:tc>
          <w:tcPr>
            <w:tcW w:w="1560" w:type="dxa"/>
          </w:tcPr>
          <w:p w14:paraId="5E0EE00B" w14:textId="77777777" w:rsidR="003C42B4" w:rsidRPr="00773573" w:rsidRDefault="003C42B4" w:rsidP="00EC64AC">
            <w:pPr>
              <w:rPr>
                <w:rFonts w:ascii="Times New Roman" w:hAnsi="Times New Roman" w:cs="Times New Roman"/>
                <w:sz w:val="20"/>
                <w:szCs w:val="20"/>
              </w:rPr>
            </w:pPr>
            <w:proofErr w:type="spellStart"/>
            <w:r w:rsidRPr="00773573">
              <w:rPr>
                <w:rFonts w:ascii="Times New Roman" w:hAnsi="Times New Roman" w:cs="Times New Roman"/>
                <w:sz w:val="20"/>
                <w:szCs w:val="20"/>
              </w:rPr>
              <w:t>túkpúí</w:t>
            </w:r>
            <w:proofErr w:type="spellEnd"/>
          </w:p>
        </w:tc>
        <w:tc>
          <w:tcPr>
            <w:tcW w:w="1417" w:type="dxa"/>
          </w:tcPr>
          <w:p w14:paraId="7BB5DD5C" w14:textId="669E73F7" w:rsidR="003C42B4" w:rsidRPr="00773573" w:rsidRDefault="00BB3865" w:rsidP="00EC64AC">
            <w:pPr>
              <w:rPr>
                <w:rFonts w:ascii="Times New Roman" w:hAnsi="Times New Roman" w:cs="Times New Roman"/>
                <w:sz w:val="20"/>
                <w:szCs w:val="20"/>
              </w:rPr>
            </w:pPr>
            <w:proofErr w:type="spellStart"/>
            <w:r>
              <w:rPr>
                <w:rFonts w:ascii="Times New Roman" w:hAnsi="Times New Roman" w:cs="Times New Roman"/>
                <w:sz w:val="20"/>
                <w:szCs w:val="20"/>
              </w:rPr>
              <w:t>tú-</w:t>
            </w:r>
            <w:r w:rsidR="003C42B4" w:rsidRPr="00773573">
              <w:rPr>
                <w:rFonts w:ascii="Times New Roman" w:hAnsi="Times New Roman" w:cs="Times New Roman"/>
                <w:sz w:val="20"/>
                <w:szCs w:val="20"/>
              </w:rPr>
              <w:t>kpuie</w:t>
            </w:r>
            <w:proofErr w:type="spellEnd"/>
          </w:p>
        </w:tc>
        <w:tc>
          <w:tcPr>
            <w:tcW w:w="2835" w:type="dxa"/>
          </w:tcPr>
          <w:p w14:paraId="0AFA0AAF" w14:textId="03CD6F48" w:rsidR="003C42B4"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gun-</w:t>
            </w:r>
            <w:r w:rsidR="003C42B4" w:rsidRPr="00773573">
              <w:rPr>
                <w:rFonts w:ascii="Times New Roman" w:hAnsi="Times New Roman" w:cs="Times New Roman"/>
                <w:sz w:val="20"/>
                <w:szCs w:val="20"/>
              </w:rPr>
              <w:t>short</w:t>
            </w:r>
          </w:p>
        </w:tc>
        <w:tc>
          <w:tcPr>
            <w:tcW w:w="1276" w:type="dxa"/>
          </w:tcPr>
          <w:p w14:paraId="3578A395" w14:textId="069A02CB" w:rsidR="003C42B4" w:rsidRPr="00773573" w:rsidRDefault="002E0612" w:rsidP="00EC64AC">
            <w:pPr>
              <w:rPr>
                <w:rFonts w:ascii="Times New Roman" w:hAnsi="Times New Roman" w:cs="Times New Roman"/>
                <w:sz w:val="20"/>
                <w:szCs w:val="20"/>
              </w:rPr>
            </w:pPr>
            <w:r>
              <w:rPr>
                <w:rFonts w:ascii="Times New Roman" w:hAnsi="Times New Roman" w:cs="Times New Roman"/>
                <w:sz w:val="20"/>
                <w:szCs w:val="20"/>
              </w:rPr>
              <w:t>j</w:t>
            </w:r>
            <w:r w:rsidRPr="00773573">
              <w:rPr>
                <w:rFonts w:ascii="Times New Roman" w:hAnsi="Times New Roman" w:cs="Times New Roman"/>
                <w:sz w:val="20"/>
                <w:szCs w:val="20"/>
              </w:rPr>
              <w:t>uju</w:t>
            </w:r>
            <w:r w:rsidR="003C42B4" w:rsidRPr="00773573">
              <w:rPr>
                <w:rFonts w:ascii="Times New Roman" w:hAnsi="Times New Roman" w:cs="Times New Roman"/>
                <w:sz w:val="20"/>
                <w:szCs w:val="20"/>
              </w:rPr>
              <w:t>/charm</w:t>
            </w:r>
          </w:p>
        </w:tc>
        <w:tc>
          <w:tcPr>
            <w:tcW w:w="1276" w:type="dxa"/>
          </w:tcPr>
          <w:p w14:paraId="702853F5" w14:textId="77777777" w:rsidR="003C42B4" w:rsidRPr="00773573" w:rsidRDefault="003C42B4"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F0B4D" w:rsidRPr="00773573" w14:paraId="73A0B752" w14:textId="77777777" w:rsidTr="00A2162D">
        <w:tc>
          <w:tcPr>
            <w:tcW w:w="1560" w:type="dxa"/>
          </w:tcPr>
          <w:p w14:paraId="1CAF067D" w14:textId="77777777" w:rsidR="00CF0B4D" w:rsidRPr="0068120C" w:rsidRDefault="00CF0B4D" w:rsidP="0068120C">
            <w:pPr>
              <w:rPr>
                <w:rFonts w:ascii="Times New Roman" w:hAnsi="Times New Roman" w:cs="Times New Roman"/>
                <w:sz w:val="20"/>
                <w:szCs w:val="20"/>
              </w:rPr>
            </w:pPr>
            <w:r w:rsidRPr="0068120C">
              <w:rPr>
                <w:rFonts w:ascii="Times New Roman" w:hAnsi="Times New Roman" w:cs="Times New Roman"/>
                <w:sz w:val="20"/>
                <w:szCs w:val="20"/>
              </w:rPr>
              <w:t>z</w:t>
            </w:r>
            <w:r w:rsidR="0068120C" w:rsidRPr="0068120C">
              <w:rPr>
                <w:rFonts w:ascii="Times New Roman" w:hAnsi="Times New Roman" w:cs="Times New Roman"/>
                <w:sz w:val="20"/>
                <w:szCs w:val="20"/>
              </w:rPr>
              <w:t>ã̀</w:t>
            </w:r>
            <w:proofErr w:type="spellStart"/>
            <w:r w:rsidRPr="0068120C">
              <w:rPr>
                <w:rFonts w:ascii="Times New Roman" w:hAnsi="Times New Roman" w:cs="Times New Roman"/>
                <w:sz w:val="20"/>
                <w:szCs w:val="20"/>
              </w:rPr>
              <w:t>υú</w:t>
            </w:r>
            <w:proofErr w:type="spellEnd"/>
          </w:p>
        </w:tc>
        <w:tc>
          <w:tcPr>
            <w:tcW w:w="1417" w:type="dxa"/>
          </w:tcPr>
          <w:p w14:paraId="0198B64A" w14:textId="0ABC8A0E" w:rsidR="00CF0B4D" w:rsidRPr="00773573" w:rsidRDefault="0068120C" w:rsidP="0068120C">
            <w:pPr>
              <w:rPr>
                <w:rFonts w:ascii="Times New Roman" w:hAnsi="Times New Roman" w:cs="Times New Roman"/>
                <w:sz w:val="20"/>
                <w:szCs w:val="20"/>
              </w:rPr>
            </w:pPr>
            <w:r w:rsidRPr="00773573">
              <w:rPr>
                <w:rFonts w:ascii="Times New Roman" w:hAnsi="Times New Roman" w:cs="Times New Roman"/>
                <w:sz w:val="20"/>
                <w:szCs w:val="20"/>
              </w:rPr>
              <w:t>z</w:t>
            </w:r>
            <w:r w:rsidRPr="0068120C">
              <w:rPr>
                <w:rFonts w:ascii="Times New Roman" w:hAnsi="Times New Roman" w:cs="Times New Roman"/>
                <w:sz w:val="20"/>
                <w:szCs w:val="20"/>
              </w:rPr>
              <w:t>ã̀</w:t>
            </w:r>
            <w:r w:rsidR="00BB3865">
              <w:rPr>
                <w:rFonts w:ascii="Times New Roman" w:hAnsi="Times New Roman" w:cs="Times New Roman"/>
                <w:sz w:val="20"/>
                <w:szCs w:val="20"/>
              </w:rPr>
              <w:t>-</w:t>
            </w:r>
            <w:proofErr w:type="spellStart"/>
            <w:r w:rsidRPr="00773573">
              <w:rPr>
                <w:rFonts w:ascii="Times New Roman" w:hAnsi="Times New Roman" w:cs="Times New Roman"/>
                <w:sz w:val="20"/>
                <w:szCs w:val="20"/>
              </w:rPr>
              <w:t>υú</w:t>
            </w:r>
            <w:proofErr w:type="spellEnd"/>
          </w:p>
        </w:tc>
        <w:tc>
          <w:tcPr>
            <w:tcW w:w="2835" w:type="dxa"/>
          </w:tcPr>
          <w:p w14:paraId="5A95F64B" w14:textId="05089169" w:rsidR="00CF0B4D"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night-</w:t>
            </w:r>
            <w:r w:rsidR="00CF0B4D" w:rsidRPr="00773573">
              <w:rPr>
                <w:rFonts w:ascii="Times New Roman" w:hAnsi="Times New Roman" w:cs="Times New Roman"/>
                <w:sz w:val="20"/>
                <w:szCs w:val="20"/>
              </w:rPr>
              <w:t>car</w:t>
            </w:r>
          </w:p>
        </w:tc>
        <w:tc>
          <w:tcPr>
            <w:tcW w:w="1276" w:type="dxa"/>
          </w:tcPr>
          <w:p w14:paraId="46168B0A"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deceit</w:t>
            </w:r>
          </w:p>
        </w:tc>
        <w:tc>
          <w:tcPr>
            <w:tcW w:w="1276" w:type="dxa"/>
          </w:tcPr>
          <w:p w14:paraId="69E0E43C"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2DA5234" w14:textId="77777777" w:rsidTr="00A2162D">
        <w:tc>
          <w:tcPr>
            <w:tcW w:w="1560" w:type="dxa"/>
          </w:tcPr>
          <w:p w14:paraId="77A5C9B5" w14:textId="77777777" w:rsidR="006B2D9F" w:rsidRPr="0068120C" w:rsidRDefault="0068120C" w:rsidP="0068120C">
            <w:pPr>
              <w:rPr>
                <w:rFonts w:ascii="Times New Roman" w:hAnsi="Times New Roman" w:cs="Times New Roman"/>
                <w:sz w:val="20"/>
                <w:szCs w:val="20"/>
              </w:rPr>
            </w:pPr>
            <w:proofErr w:type="spellStart"/>
            <w:r w:rsidRPr="0068120C">
              <w:rPr>
                <w:rFonts w:ascii="Times New Roman" w:hAnsi="Times New Roman" w:cs="Times New Roman"/>
                <w:sz w:val="20"/>
                <w:szCs w:val="20"/>
              </w:rPr>
              <w:t>ŋ̀</w:t>
            </w:r>
            <w:r w:rsidR="006B2D9F" w:rsidRPr="0068120C">
              <w:rPr>
                <w:rFonts w:ascii="Times New Roman" w:hAnsi="Times New Roman" w:cs="Times New Roman"/>
                <w:sz w:val="20"/>
                <w:szCs w:val="20"/>
              </w:rPr>
              <w:t>k</w:t>
            </w:r>
            <w:r>
              <w:rPr>
                <w:rFonts w:ascii="Times New Roman" w:hAnsi="Times New Roman" w:cs="Times New Roman"/>
                <w:sz w:val="20"/>
                <w:szCs w:val="20"/>
              </w:rPr>
              <w:t>ú</w:t>
            </w:r>
            <w:r w:rsidR="006B2D9F" w:rsidRPr="0068120C">
              <w:rPr>
                <w:rFonts w:ascii="Times New Roman" w:hAnsi="Times New Roman" w:cs="Times New Roman"/>
                <w:sz w:val="20"/>
                <w:szCs w:val="20"/>
              </w:rPr>
              <w:t>g</w:t>
            </w:r>
            <w:r w:rsidRPr="0068120C">
              <w:rPr>
                <w:rFonts w:ascii="Times New Roman" w:hAnsi="Times New Roman" w:cs="Times New Roman"/>
                <w:sz w:val="20"/>
                <w:szCs w:val="20"/>
              </w:rPr>
              <w:t>a</w:t>
            </w:r>
            <w:proofErr w:type="spellEnd"/>
            <w:r w:rsidRPr="0068120C">
              <w:rPr>
                <w:rFonts w:ascii="Times New Roman" w:hAnsi="Times New Roman" w:cs="Times New Roman"/>
                <w:sz w:val="20"/>
                <w:szCs w:val="20"/>
              </w:rPr>
              <w:t>̃́</w:t>
            </w:r>
          </w:p>
        </w:tc>
        <w:tc>
          <w:tcPr>
            <w:tcW w:w="1417" w:type="dxa"/>
          </w:tcPr>
          <w:p w14:paraId="2E382DF3" w14:textId="3D6B3757" w:rsidR="006B2D9F" w:rsidRPr="00773573" w:rsidRDefault="0068120C" w:rsidP="0068120C">
            <w:pPr>
              <w:rPr>
                <w:rFonts w:ascii="Times New Roman" w:hAnsi="Times New Roman" w:cs="Times New Roman"/>
                <w:sz w:val="20"/>
                <w:szCs w:val="20"/>
              </w:rPr>
            </w:pPr>
            <w:proofErr w:type="spellStart"/>
            <w:r w:rsidRPr="0068120C">
              <w:rPr>
                <w:rFonts w:ascii="Times New Roman" w:hAnsi="Times New Roman" w:cs="Times New Roman"/>
                <w:sz w:val="20"/>
                <w:szCs w:val="20"/>
              </w:rPr>
              <w:t>ŋ̀</w:t>
            </w:r>
            <w:r w:rsidR="006B2D9F" w:rsidRPr="00773573">
              <w:rPr>
                <w:rFonts w:ascii="Times New Roman" w:hAnsi="Times New Roman" w:cs="Times New Roman"/>
                <w:sz w:val="20"/>
                <w:szCs w:val="20"/>
              </w:rPr>
              <w:t>k</w:t>
            </w:r>
            <w:r>
              <w:rPr>
                <w:rFonts w:ascii="Times New Roman" w:hAnsi="Times New Roman" w:cs="Times New Roman"/>
                <w:sz w:val="20"/>
                <w:szCs w:val="20"/>
              </w:rPr>
              <w:t>ú</w:t>
            </w:r>
            <w:r w:rsidR="00BB3865">
              <w:rPr>
                <w:rFonts w:ascii="Times New Roman" w:hAnsi="Times New Roman" w:cs="Times New Roman"/>
                <w:sz w:val="20"/>
                <w:szCs w:val="20"/>
              </w:rPr>
              <w:t>-</w:t>
            </w:r>
            <w:r w:rsidR="006B2D9F" w:rsidRPr="00773573">
              <w:rPr>
                <w:rFonts w:ascii="Times New Roman" w:hAnsi="Times New Roman" w:cs="Times New Roman"/>
                <w:sz w:val="20"/>
                <w:szCs w:val="20"/>
              </w:rPr>
              <w:t>g</w:t>
            </w:r>
            <w:r w:rsidRPr="0068120C">
              <w:rPr>
                <w:rFonts w:ascii="Times New Roman" w:hAnsi="Times New Roman" w:cs="Times New Roman"/>
                <w:sz w:val="20"/>
                <w:szCs w:val="20"/>
              </w:rPr>
              <w:t>a</w:t>
            </w:r>
            <w:proofErr w:type="spellEnd"/>
            <w:r w:rsidRPr="0068120C">
              <w:rPr>
                <w:rFonts w:ascii="Times New Roman" w:hAnsi="Times New Roman" w:cs="Times New Roman"/>
                <w:sz w:val="20"/>
                <w:szCs w:val="20"/>
              </w:rPr>
              <w:t>̃́</w:t>
            </w:r>
          </w:p>
        </w:tc>
        <w:tc>
          <w:tcPr>
            <w:tcW w:w="2835" w:type="dxa"/>
          </w:tcPr>
          <w:p w14:paraId="3C478D3B" w14:textId="1A8FF19B"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eye</w:t>
            </w:r>
            <w:r w:rsidR="00BB3865">
              <w:rPr>
                <w:rFonts w:ascii="Times New Roman" w:hAnsi="Times New Roman" w:cs="Times New Roman"/>
                <w:sz w:val="20"/>
                <w:szCs w:val="20"/>
              </w:rPr>
              <w:t>-</w:t>
            </w:r>
            <w:r w:rsidRPr="00773573">
              <w:rPr>
                <w:rFonts w:ascii="Times New Roman" w:hAnsi="Times New Roman" w:cs="Times New Roman"/>
                <w:sz w:val="20"/>
                <w:szCs w:val="20"/>
              </w:rPr>
              <w:t>big</w:t>
            </w:r>
          </w:p>
        </w:tc>
        <w:tc>
          <w:tcPr>
            <w:tcW w:w="1276" w:type="dxa"/>
          </w:tcPr>
          <w:p w14:paraId="2001F4F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greed</w:t>
            </w:r>
          </w:p>
        </w:tc>
        <w:tc>
          <w:tcPr>
            <w:tcW w:w="1276" w:type="dxa"/>
          </w:tcPr>
          <w:p w14:paraId="06205E9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103C0" w:rsidRPr="00773573" w14:paraId="67B336A7" w14:textId="77777777" w:rsidTr="00A2162D">
        <w:tc>
          <w:tcPr>
            <w:tcW w:w="1560" w:type="dxa"/>
          </w:tcPr>
          <w:p w14:paraId="778ED4A7" w14:textId="77777777" w:rsidR="00C103C0" w:rsidRPr="00773573" w:rsidRDefault="00C103C0" w:rsidP="003B2049">
            <w:pPr>
              <w:rPr>
                <w:rFonts w:ascii="Times New Roman" w:hAnsi="Times New Roman" w:cs="Times New Roman"/>
                <w:sz w:val="20"/>
                <w:szCs w:val="20"/>
              </w:rPr>
            </w:pPr>
            <w:proofErr w:type="spellStart"/>
            <w:r w:rsidRPr="00773573">
              <w:rPr>
                <w:rFonts w:ascii="Times New Roman" w:hAnsi="Times New Roman" w:cs="Times New Roman"/>
                <w:sz w:val="20"/>
                <w:szCs w:val="20"/>
              </w:rPr>
              <w:t>kèsé-kúkú</w:t>
            </w:r>
            <w:proofErr w:type="spellEnd"/>
            <w:r w:rsidRPr="00773573">
              <w:rPr>
                <w:rFonts w:ascii="Times New Roman" w:hAnsi="Times New Roman" w:cs="Times New Roman"/>
                <w:sz w:val="20"/>
                <w:szCs w:val="20"/>
              </w:rPr>
              <w:t xml:space="preserve">  </w:t>
            </w:r>
          </w:p>
        </w:tc>
        <w:tc>
          <w:tcPr>
            <w:tcW w:w="1417" w:type="dxa"/>
          </w:tcPr>
          <w:p w14:paraId="3D81064D" w14:textId="6DE3BFCD" w:rsidR="00C103C0" w:rsidRPr="00773573" w:rsidRDefault="00C103C0" w:rsidP="003B2049">
            <w:pPr>
              <w:rPr>
                <w:rFonts w:ascii="Times New Roman" w:hAnsi="Times New Roman" w:cs="Times New Roman"/>
                <w:sz w:val="20"/>
                <w:szCs w:val="20"/>
              </w:rPr>
            </w:pPr>
            <w:proofErr w:type="spellStart"/>
            <w:r w:rsidRPr="00773573">
              <w:rPr>
                <w:rFonts w:ascii="Times New Roman" w:hAnsi="Times New Roman" w:cs="Times New Roman"/>
                <w:sz w:val="20"/>
                <w:szCs w:val="20"/>
              </w:rPr>
              <w:t>kèsé</w:t>
            </w:r>
            <w:r w:rsidR="00BB3865">
              <w:rPr>
                <w:rFonts w:ascii="Times New Roman" w:hAnsi="Times New Roman" w:cs="Times New Roman"/>
                <w:sz w:val="20"/>
                <w:szCs w:val="20"/>
              </w:rPr>
              <w:t>-</w:t>
            </w:r>
            <w:r w:rsidRPr="00773573">
              <w:rPr>
                <w:rFonts w:ascii="Times New Roman" w:hAnsi="Times New Roman" w:cs="Times New Roman"/>
                <w:sz w:val="20"/>
                <w:szCs w:val="20"/>
              </w:rPr>
              <w:t>kúkú</w:t>
            </w:r>
            <w:proofErr w:type="spellEnd"/>
            <w:r w:rsidRPr="00773573">
              <w:rPr>
                <w:rFonts w:ascii="Times New Roman" w:hAnsi="Times New Roman" w:cs="Times New Roman"/>
                <w:sz w:val="20"/>
                <w:szCs w:val="20"/>
              </w:rPr>
              <w:t xml:space="preserve">  </w:t>
            </w:r>
          </w:p>
        </w:tc>
        <w:tc>
          <w:tcPr>
            <w:tcW w:w="2835" w:type="dxa"/>
          </w:tcPr>
          <w:p w14:paraId="19DB86BA" w14:textId="4FEEADBD" w:rsidR="00C103C0" w:rsidRPr="00773573" w:rsidRDefault="00BB3865" w:rsidP="00BB3865">
            <w:pPr>
              <w:rPr>
                <w:rFonts w:ascii="Times New Roman" w:hAnsi="Times New Roman" w:cs="Times New Roman"/>
                <w:sz w:val="20"/>
                <w:szCs w:val="20"/>
              </w:rPr>
            </w:pPr>
            <w:r>
              <w:rPr>
                <w:rFonts w:ascii="Times New Roman" w:hAnsi="Times New Roman" w:cs="Times New Roman"/>
                <w:sz w:val="20"/>
                <w:szCs w:val="20"/>
              </w:rPr>
              <w:t>monkey-</w:t>
            </w:r>
            <w:r w:rsidR="00C103C0" w:rsidRPr="00773573">
              <w:rPr>
                <w:rFonts w:ascii="Times New Roman" w:hAnsi="Times New Roman" w:cs="Times New Roman"/>
                <w:sz w:val="20"/>
                <w:szCs w:val="20"/>
              </w:rPr>
              <w:t xml:space="preserve">hat </w:t>
            </w:r>
            <w:r w:rsidR="00C103C0" w:rsidRPr="00773573">
              <w:rPr>
                <w:rFonts w:ascii="Times New Roman" w:hAnsi="Times New Roman" w:cs="Times New Roman"/>
                <w:sz w:val="20"/>
                <w:szCs w:val="20"/>
              </w:rPr>
              <w:tab/>
            </w:r>
          </w:p>
        </w:tc>
        <w:tc>
          <w:tcPr>
            <w:tcW w:w="1276" w:type="dxa"/>
          </w:tcPr>
          <w:p w14:paraId="15CC3D61"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mockery</w:t>
            </w:r>
          </w:p>
        </w:tc>
        <w:tc>
          <w:tcPr>
            <w:tcW w:w="1276" w:type="dxa"/>
          </w:tcPr>
          <w:p w14:paraId="575B615E"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N-N</w:t>
            </w:r>
          </w:p>
        </w:tc>
      </w:tr>
    </w:tbl>
    <w:p w14:paraId="7CEB143D" w14:textId="77777777" w:rsidR="00A46A42" w:rsidRPr="00C16824" w:rsidRDefault="00A46A42" w:rsidP="00490AAC">
      <w:pPr>
        <w:spacing w:line="360" w:lineRule="auto"/>
        <w:rPr>
          <w:rFonts w:ascii="Times New Roman" w:hAnsi="Times New Roman" w:cs="Times New Roman"/>
        </w:rPr>
      </w:pPr>
    </w:p>
    <w:p w14:paraId="61745375" w14:textId="77777777" w:rsidR="00130E6E" w:rsidRPr="00C16824" w:rsidRDefault="001F3B69" w:rsidP="00490AAC">
      <w:pPr>
        <w:spacing w:line="360" w:lineRule="auto"/>
        <w:jc w:val="both"/>
        <w:rPr>
          <w:rFonts w:ascii="Times New Roman" w:hAnsi="Times New Roman" w:cs="Times New Roman"/>
        </w:rPr>
      </w:pPr>
      <w:r w:rsidRPr="00C16824">
        <w:rPr>
          <w:rFonts w:ascii="Times New Roman" w:hAnsi="Times New Roman" w:cs="Times New Roman"/>
        </w:rPr>
        <w:t xml:space="preserve">Ga </w:t>
      </w:r>
      <w:r w:rsidR="00D86525" w:rsidRPr="00C16824">
        <w:rPr>
          <w:rFonts w:ascii="Times New Roman" w:hAnsi="Times New Roman" w:cs="Times New Roman"/>
        </w:rPr>
        <w:t>property</w:t>
      </w:r>
      <w:r w:rsidRPr="00C16824">
        <w:rPr>
          <w:rFonts w:ascii="Times New Roman" w:hAnsi="Times New Roman" w:cs="Times New Roman"/>
        </w:rPr>
        <w:t xml:space="preserve"> </w:t>
      </w:r>
      <w:r w:rsidR="00D86525" w:rsidRPr="00C16824">
        <w:rPr>
          <w:rFonts w:ascii="Times New Roman" w:hAnsi="Times New Roman" w:cs="Times New Roman"/>
        </w:rPr>
        <w:t xml:space="preserve">bahuvrihi </w:t>
      </w:r>
      <w:r w:rsidRPr="00C16824">
        <w:rPr>
          <w:rFonts w:ascii="Times New Roman" w:hAnsi="Times New Roman" w:cs="Times New Roman"/>
        </w:rPr>
        <w:t xml:space="preserve">compounds </w:t>
      </w:r>
      <w:r w:rsidR="009B0FA1" w:rsidRPr="00C16824">
        <w:rPr>
          <w:rFonts w:ascii="Times New Roman" w:hAnsi="Times New Roman" w:cs="Times New Roman"/>
        </w:rPr>
        <w:t>are very much like the Akan equivalents</w:t>
      </w:r>
      <w:r w:rsidR="003B2049">
        <w:rPr>
          <w:rFonts w:ascii="Times New Roman" w:hAnsi="Times New Roman" w:cs="Times New Roman"/>
        </w:rPr>
        <w:t xml:space="preserve">. See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_Ref335793630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6</w:t>
      </w:r>
      <w:r w:rsidR="001B797F" w:rsidRPr="00C16824">
        <w:rPr>
          <w:rFonts w:ascii="Times New Roman" w:hAnsi="Times New Roman" w:cs="Times New Roman"/>
        </w:rPr>
        <w:fldChar w:fldCharType="end"/>
      </w:r>
      <w:r w:rsidR="00D86525" w:rsidRPr="00C16824">
        <w:rPr>
          <w:rFonts w:ascii="Times New Roman" w:hAnsi="Times New Roman" w:cs="Times New Roman"/>
        </w:rPr>
        <w:t>.</w:t>
      </w:r>
      <w:r w:rsidR="009656C7" w:rsidRPr="00C16824">
        <w:rPr>
          <w:rFonts w:ascii="Times New Roman" w:hAnsi="Times New Roman" w:cs="Times New Roman"/>
        </w:rPr>
        <w:t xml:space="preserve"> </w:t>
      </w:r>
    </w:p>
    <w:p w14:paraId="46B28D8A" w14:textId="77777777" w:rsidR="00A9706A" w:rsidRPr="00C16824" w:rsidRDefault="00A9706A" w:rsidP="00490AAC">
      <w:pPr>
        <w:spacing w:line="360" w:lineRule="auto"/>
        <w:jc w:val="both"/>
        <w:rPr>
          <w:rFonts w:ascii="Times New Roman" w:hAnsi="Times New Roman" w:cs="Times New Roman"/>
        </w:rPr>
      </w:pPr>
    </w:p>
    <w:p w14:paraId="4AECBF66" w14:textId="77777777" w:rsidR="007F7185" w:rsidRPr="00C16824" w:rsidRDefault="007F7185" w:rsidP="00C16824">
      <w:pPr>
        <w:pStyle w:val="Caption"/>
        <w:keepNext/>
        <w:spacing w:after="0"/>
        <w:rPr>
          <w:rFonts w:ascii="Times New Roman" w:hAnsi="Times New Roman" w:cs="Times New Roman"/>
          <w:color w:val="auto"/>
        </w:rPr>
      </w:pPr>
      <w:bookmarkStart w:id="10" w:name="_Ref335793630"/>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6</w:t>
      </w:r>
      <w:r w:rsidR="001B797F" w:rsidRPr="00C16824">
        <w:rPr>
          <w:rFonts w:ascii="Times New Roman" w:hAnsi="Times New Roman" w:cs="Times New Roman"/>
          <w:color w:val="auto"/>
        </w:rPr>
        <w:fldChar w:fldCharType="end"/>
      </w:r>
      <w:bookmarkEnd w:id="10"/>
      <w:r w:rsidRPr="00C16824">
        <w:rPr>
          <w:rFonts w:ascii="Times New Roman" w:hAnsi="Times New Roman" w:cs="Times New Roman"/>
          <w:color w:val="auto"/>
        </w:rPr>
        <w:t>. Property bahuvrihi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EC64AC" w:rsidRPr="00C16824" w14:paraId="6E656D64" w14:textId="77777777" w:rsidTr="00CF7FF3">
        <w:tc>
          <w:tcPr>
            <w:tcW w:w="1276" w:type="dxa"/>
            <w:tcBorders>
              <w:left w:val="nil"/>
              <w:bottom w:val="single" w:sz="4" w:space="0" w:color="auto"/>
              <w:right w:val="nil"/>
            </w:tcBorders>
            <w:shd w:val="clear" w:color="auto" w:fill="DDD9C3" w:themeFill="background2" w:themeFillShade="E6"/>
          </w:tcPr>
          <w:p w14:paraId="777784D7"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3F3035AD"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3787F435"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75B05E3B"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0A1BFA7E"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EC64AC" w:rsidRPr="00C16824" w14:paraId="45107DF1" w14:textId="77777777" w:rsidTr="00EC64AC">
        <w:tc>
          <w:tcPr>
            <w:tcW w:w="1276" w:type="dxa"/>
            <w:tcBorders>
              <w:top w:val="single" w:sz="4" w:space="0" w:color="auto"/>
              <w:left w:val="nil"/>
              <w:bottom w:val="nil"/>
              <w:right w:val="nil"/>
            </w:tcBorders>
          </w:tcPr>
          <w:p w14:paraId="44228951" w14:textId="77777777"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lílɛ́í</w:t>
            </w:r>
            <w:proofErr w:type="spellEnd"/>
          </w:p>
        </w:tc>
        <w:tc>
          <w:tcPr>
            <w:tcW w:w="1242" w:type="dxa"/>
            <w:tcBorders>
              <w:top w:val="single" w:sz="4" w:space="0" w:color="auto"/>
              <w:left w:val="nil"/>
              <w:bottom w:val="nil"/>
              <w:right w:val="nil"/>
            </w:tcBorders>
          </w:tcPr>
          <w:p w14:paraId="7BFAC928" w14:textId="5D69ED00" w:rsidR="007F7185" w:rsidRPr="00C16824" w:rsidRDefault="007F7185" w:rsidP="00602DD6">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lílɛ́í</w:t>
            </w:r>
            <w:proofErr w:type="spellEnd"/>
          </w:p>
        </w:tc>
        <w:tc>
          <w:tcPr>
            <w:tcW w:w="2126" w:type="dxa"/>
            <w:tcBorders>
              <w:top w:val="single" w:sz="4" w:space="0" w:color="auto"/>
              <w:left w:val="nil"/>
              <w:bottom w:val="nil"/>
              <w:right w:val="nil"/>
            </w:tcBorders>
          </w:tcPr>
          <w:p w14:paraId="5F03F07A"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52D565B"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2756B953"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5501009D" w14:textId="77777777" w:rsidTr="00EC64AC">
        <w:tc>
          <w:tcPr>
            <w:tcW w:w="1276" w:type="dxa"/>
            <w:tcBorders>
              <w:top w:val="nil"/>
              <w:left w:val="nil"/>
              <w:bottom w:val="nil"/>
              <w:right w:val="nil"/>
            </w:tcBorders>
          </w:tcPr>
          <w:p w14:paraId="24BC69C2" w14:textId="77777777"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gbɛ́í</w:t>
            </w:r>
            <w:proofErr w:type="spellEnd"/>
          </w:p>
        </w:tc>
        <w:tc>
          <w:tcPr>
            <w:tcW w:w="1242" w:type="dxa"/>
            <w:tcBorders>
              <w:top w:val="nil"/>
              <w:left w:val="nil"/>
              <w:bottom w:val="nil"/>
              <w:right w:val="nil"/>
            </w:tcBorders>
          </w:tcPr>
          <w:p w14:paraId="6B31FDD5" w14:textId="43B60F3D"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gbɛ́í</w:t>
            </w:r>
            <w:proofErr w:type="spellEnd"/>
          </w:p>
        </w:tc>
        <w:tc>
          <w:tcPr>
            <w:tcW w:w="2126" w:type="dxa"/>
            <w:tcBorders>
              <w:top w:val="nil"/>
              <w:left w:val="nil"/>
              <w:bottom w:val="nil"/>
              <w:right w:val="nil"/>
            </w:tcBorders>
          </w:tcPr>
          <w:p w14:paraId="77E3C3B8"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77D8670C" w14:textId="77777777" w:rsidR="007F7185" w:rsidRPr="00C16824" w:rsidRDefault="007C0E50" w:rsidP="00EC64AC">
            <w:pPr>
              <w:rPr>
                <w:rFonts w:ascii="Times New Roman" w:hAnsi="Times New Roman" w:cs="Times New Roman"/>
                <w:sz w:val="20"/>
                <w:szCs w:val="20"/>
              </w:rPr>
            </w:pPr>
            <w:r w:rsidRPr="00C16824">
              <w:rPr>
                <w:rFonts w:ascii="Times New Roman" w:hAnsi="Times New Roman" w:cs="Times New Roman"/>
                <w:sz w:val="20"/>
                <w:szCs w:val="20"/>
              </w:rPr>
              <w:t>d</w:t>
            </w:r>
            <w:r w:rsidR="002946A1" w:rsidRPr="00C16824">
              <w:rPr>
                <w:rFonts w:ascii="Times New Roman" w:hAnsi="Times New Roman" w:cs="Times New Roman"/>
                <w:sz w:val="20"/>
                <w:szCs w:val="20"/>
              </w:rPr>
              <w:t>oughnut</w:t>
            </w:r>
          </w:p>
        </w:tc>
        <w:tc>
          <w:tcPr>
            <w:tcW w:w="1276" w:type="dxa"/>
            <w:tcBorders>
              <w:top w:val="nil"/>
              <w:left w:val="nil"/>
              <w:bottom w:val="nil"/>
              <w:right w:val="nil"/>
            </w:tcBorders>
          </w:tcPr>
          <w:p w14:paraId="43F62547"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306C1B49" w14:textId="77777777" w:rsidTr="00EC64AC">
        <w:tc>
          <w:tcPr>
            <w:tcW w:w="1276" w:type="dxa"/>
            <w:tcBorders>
              <w:top w:val="nil"/>
              <w:left w:val="nil"/>
              <w:bottom w:val="nil"/>
              <w:right w:val="nil"/>
            </w:tcBorders>
          </w:tcPr>
          <w:p w14:paraId="22816F7D" w14:textId="77777777"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bàâ</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drɔ</w:t>
            </w:r>
            <w:proofErr w:type="spellEnd"/>
            <w:r w:rsidRPr="00C16824">
              <w:rPr>
                <w:rFonts w:ascii="Times New Roman" w:hAnsi="Times New Roman" w:cs="Times New Roman"/>
                <w:sz w:val="20"/>
                <w:szCs w:val="20"/>
              </w:rPr>
              <w:t>̀</w:t>
            </w:r>
          </w:p>
        </w:tc>
        <w:tc>
          <w:tcPr>
            <w:tcW w:w="1242" w:type="dxa"/>
            <w:tcBorders>
              <w:top w:val="nil"/>
              <w:left w:val="nil"/>
              <w:bottom w:val="nil"/>
              <w:right w:val="nil"/>
            </w:tcBorders>
          </w:tcPr>
          <w:p w14:paraId="5A9EC9D4" w14:textId="3A7362C3" w:rsidR="007F7185" w:rsidRPr="00C16824" w:rsidRDefault="007F7185" w:rsidP="00EC64AC">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bàâ</w:t>
            </w:r>
            <w:r w:rsidR="00602DD6">
              <w:rPr>
                <w:rFonts w:ascii="Times New Roman" w:hAnsi="Times New Roman" w:cs="Times New Roman"/>
                <w:sz w:val="20"/>
                <w:szCs w:val="20"/>
              </w:rPr>
              <w:t>-</w:t>
            </w:r>
            <w:r w:rsidRPr="00C16824">
              <w:rPr>
                <w:rFonts w:ascii="Times New Roman" w:hAnsi="Times New Roman" w:cs="Times New Roman"/>
                <w:sz w:val="20"/>
                <w:szCs w:val="20"/>
              </w:rPr>
              <w:t>drɔ</w:t>
            </w:r>
            <w:proofErr w:type="spellEnd"/>
            <w:r w:rsidRPr="00C16824">
              <w:rPr>
                <w:rFonts w:ascii="Times New Roman" w:hAnsi="Times New Roman" w:cs="Times New Roman"/>
                <w:sz w:val="20"/>
                <w:szCs w:val="20"/>
              </w:rPr>
              <w:t>̀</w:t>
            </w:r>
          </w:p>
        </w:tc>
        <w:tc>
          <w:tcPr>
            <w:tcW w:w="2126" w:type="dxa"/>
            <w:tcBorders>
              <w:top w:val="nil"/>
              <w:left w:val="nil"/>
              <w:bottom w:val="nil"/>
              <w:right w:val="nil"/>
            </w:tcBorders>
          </w:tcPr>
          <w:p w14:paraId="18B1A56E" w14:textId="77A0B73E"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crocodile</w:t>
            </w:r>
            <w:r w:rsidR="00602DD6">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72243783" w14:textId="77777777" w:rsidR="007F7185" w:rsidRPr="00C16824" w:rsidRDefault="009E7D08" w:rsidP="00EC64AC">
            <w:pPr>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72729286"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05AC51B4" w14:textId="77777777" w:rsidTr="00EC64AC">
        <w:tc>
          <w:tcPr>
            <w:tcW w:w="1276" w:type="dxa"/>
            <w:tcBorders>
              <w:top w:val="nil"/>
              <w:left w:val="nil"/>
              <w:bottom w:val="single" w:sz="4" w:space="0" w:color="auto"/>
              <w:right w:val="nil"/>
            </w:tcBorders>
          </w:tcPr>
          <w:p w14:paraId="3E5F9C0E" w14:textId="77777777" w:rsidR="007F7185" w:rsidRPr="000B4CB1" w:rsidRDefault="000B4CB1" w:rsidP="00EC64AC">
            <w:pPr>
              <w:rPr>
                <w:rFonts w:ascii="Times New Roman" w:hAnsi="Times New Roman" w:cs="Times New Roman"/>
                <w:sz w:val="20"/>
                <w:szCs w:val="20"/>
              </w:rPr>
            </w:pPr>
            <w:proofErr w:type="spellStart"/>
            <w:r>
              <w:rPr>
                <w:rFonts w:ascii="Times New Roman" w:hAnsi="Times New Roman" w:cs="Times New Roman"/>
                <w:sz w:val="20"/>
                <w:szCs w:val="20"/>
              </w:rPr>
              <w:t>hálá</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dún</w:t>
            </w:r>
            <w:r w:rsidRPr="000B4CB1">
              <w:rPr>
                <w:rFonts w:ascii="Times New Roman" w:hAnsi="Times New Roman" w:cs="Times New Roman"/>
                <w:sz w:val="20"/>
                <w:szCs w:val="20"/>
              </w:rPr>
              <w:t>à</w:t>
            </w:r>
            <w:proofErr w:type="spellEnd"/>
          </w:p>
        </w:tc>
        <w:tc>
          <w:tcPr>
            <w:tcW w:w="1242" w:type="dxa"/>
            <w:tcBorders>
              <w:top w:val="nil"/>
              <w:left w:val="nil"/>
              <w:bottom w:val="single" w:sz="4" w:space="0" w:color="auto"/>
              <w:right w:val="nil"/>
            </w:tcBorders>
          </w:tcPr>
          <w:p w14:paraId="74F2AB6F" w14:textId="77777777" w:rsidR="007F7185" w:rsidRPr="000B4CB1" w:rsidRDefault="00420689" w:rsidP="00EC64AC">
            <w:pPr>
              <w:jc w:val="both"/>
              <w:rPr>
                <w:rFonts w:ascii="Times New Roman" w:hAnsi="Times New Roman" w:cs="Times New Roman"/>
                <w:sz w:val="20"/>
                <w:szCs w:val="20"/>
              </w:rPr>
            </w:pPr>
            <w:proofErr w:type="spellStart"/>
            <w:r w:rsidRPr="000B4CB1">
              <w:rPr>
                <w:rFonts w:ascii="Times New Roman" w:hAnsi="Times New Roman" w:cs="Times New Roman"/>
                <w:sz w:val="20"/>
                <w:szCs w:val="20"/>
              </w:rPr>
              <w:t>h</w:t>
            </w:r>
            <w:r w:rsidR="000B4CB1">
              <w:rPr>
                <w:rFonts w:ascii="Times New Roman" w:hAnsi="Times New Roman" w:cs="Times New Roman"/>
                <w:sz w:val="20"/>
                <w:szCs w:val="20"/>
              </w:rPr>
              <w:t>á</w:t>
            </w:r>
            <w:r w:rsidRPr="000B4CB1">
              <w:rPr>
                <w:rFonts w:ascii="Times New Roman" w:hAnsi="Times New Roman" w:cs="Times New Roman"/>
                <w:sz w:val="20"/>
                <w:szCs w:val="20"/>
              </w:rPr>
              <w:t>l</w:t>
            </w:r>
            <w:r w:rsidR="000B4CB1">
              <w:rPr>
                <w:rFonts w:ascii="Times New Roman" w:hAnsi="Times New Roman" w:cs="Times New Roman"/>
                <w:sz w:val="20"/>
                <w:szCs w:val="20"/>
              </w:rPr>
              <w:t>á</w:t>
            </w:r>
            <w:r w:rsidRPr="000B4CB1">
              <w:rPr>
                <w:rFonts w:ascii="Times New Roman" w:hAnsi="Times New Roman" w:cs="Times New Roman"/>
                <w:sz w:val="20"/>
                <w:szCs w:val="20"/>
              </w:rPr>
              <w:t>-</w:t>
            </w:r>
            <w:r w:rsidR="000B4CB1">
              <w:rPr>
                <w:rFonts w:ascii="Times New Roman" w:hAnsi="Times New Roman" w:cs="Times New Roman"/>
                <w:sz w:val="20"/>
                <w:szCs w:val="20"/>
              </w:rPr>
              <w:t>dún</w:t>
            </w:r>
            <w:r w:rsidR="000B4CB1" w:rsidRPr="000B4CB1">
              <w:rPr>
                <w:rFonts w:ascii="Times New Roman" w:hAnsi="Times New Roman" w:cs="Times New Roman"/>
                <w:sz w:val="20"/>
                <w:szCs w:val="20"/>
              </w:rPr>
              <w:t>à</w:t>
            </w:r>
            <w:proofErr w:type="spellEnd"/>
          </w:p>
        </w:tc>
        <w:tc>
          <w:tcPr>
            <w:tcW w:w="2126" w:type="dxa"/>
            <w:tcBorders>
              <w:top w:val="nil"/>
              <w:left w:val="nil"/>
              <w:bottom w:val="single" w:sz="4" w:space="0" w:color="auto"/>
              <w:right w:val="nil"/>
            </w:tcBorders>
          </w:tcPr>
          <w:p w14:paraId="1CA7C62D" w14:textId="6BA2AEA5"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tortoise</w:t>
            </w:r>
            <w:r w:rsidR="00602DD6">
              <w:rPr>
                <w:rFonts w:ascii="Times New Roman" w:hAnsi="Times New Roman" w:cs="Times New Roman"/>
                <w:sz w:val="20"/>
                <w:szCs w:val="20"/>
              </w:rPr>
              <w:t>-</w:t>
            </w:r>
            <w:r>
              <w:rPr>
                <w:rFonts w:ascii="Times New Roman" w:hAnsi="Times New Roman" w:cs="Times New Roman"/>
                <w:sz w:val="20"/>
                <w:szCs w:val="20"/>
              </w:rPr>
              <w:t>anus</w:t>
            </w:r>
          </w:p>
        </w:tc>
        <w:tc>
          <w:tcPr>
            <w:tcW w:w="2869" w:type="dxa"/>
            <w:tcBorders>
              <w:top w:val="nil"/>
              <w:left w:val="nil"/>
              <w:bottom w:val="single" w:sz="4" w:space="0" w:color="auto"/>
              <w:right w:val="nil"/>
            </w:tcBorders>
          </w:tcPr>
          <w:p w14:paraId="6B6A61C5" w14:textId="77777777"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6B35AFF6" w14:textId="77777777" w:rsidR="007F7185" w:rsidRPr="00C16824" w:rsidRDefault="00420689" w:rsidP="00EC64AC">
            <w:pPr>
              <w:jc w:val="center"/>
              <w:rPr>
                <w:rFonts w:ascii="Times New Roman" w:hAnsi="Times New Roman" w:cs="Times New Roman"/>
                <w:sz w:val="20"/>
                <w:szCs w:val="20"/>
              </w:rPr>
            </w:pPr>
            <w:r>
              <w:rPr>
                <w:rFonts w:ascii="Times New Roman" w:hAnsi="Times New Roman" w:cs="Times New Roman"/>
                <w:sz w:val="20"/>
                <w:szCs w:val="20"/>
              </w:rPr>
              <w:t>N-N</w:t>
            </w:r>
          </w:p>
        </w:tc>
      </w:tr>
    </w:tbl>
    <w:p w14:paraId="3EC71812" w14:textId="77777777" w:rsidR="00890EE0" w:rsidRDefault="00890EE0" w:rsidP="00490AAC">
      <w:pPr>
        <w:spacing w:line="360" w:lineRule="auto"/>
        <w:jc w:val="both"/>
        <w:rPr>
          <w:rFonts w:ascii="Times New Roman" w:hAnsi="Times New Roman" w:cs="Times New Roman"/>
        </w:rPr>
      </w:pPr>
    </w:p>
    <w:p w14:paraId="76F32E6C" w14:textId="4BA76523" w:rsidR="00F5062B" w:rsidRPr="00C16824" w:rsidRDefault="00F5062B"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terms of the syntactic categories of the constituents, we see that Ewe </w:t>
      </w:r>
      <w:r w:rsidR="0041105E">
        <w:rPr>
          <w:rFonts w:ascii="Times New Roman" w:hAnsi="Times New Roman" w:cs="Times New Roman"/>
        </w:rPr>
        <w:t>and Akan are</w:t>
      </w:r>
      <w:r w:rsidRPr="00C16824">
        <w:rPr>
          <w:rFonts w:ascii="Times New Roman" w:hAnsi="Times New Roman" w:cs="Times New Roman"/>
        </w:rPr>
        <w:t xml:space="preserve"> more diverse in the syntactic</w:t>
      </w:r>
      <w:r w:rsidR="008605BA">
        <w:rPr>
          <w:rFonts w:ascii="Times New Roman" w:hAnsi="Times New Roman" w:cs="Times New Roman"/>
        </w:rPr>
        <w:t xml:space="preserve"> categories of the constituents,</w:t>
      </w:r>
      <w:r w:rsidRPr="00C16824">
        <w:rPr>
          <w:rFonts w:ascii="Times New Roman" w:hAnsi="Times New Roman" w:cs="Times New Roman"/>
        </w:rPr>
        <w:t xml:space="preserve"> </w:t>
      </w:r>
      <w:r w:rsidR="008605BA">
        <w:rPr>
          <w:rFonts w:ascii="Times New Roman" w:hAnsi="Times New Roman" w:cs="Times New Roman"/>
        </w:rPr>
        <w:t>with</w:t>
      </w:r>
      <w:r w:rsidRPr="00C16824">
        <w:rPr>
          <w:rFonts w:ascii="Times New Roman" w:hAnsi="Times New Roman" w:cs="Times New Roman"/>
        </w:rPr>
        <w:t xml:space="preserve"> </w:t>
      </w:r>
      <w:r w:rsidR="007C2F7E">
        <w:rPr>
          <w:rFonts w:ascii="Times New Roman" w:hAnsi="Times New Roman" w:cs="Times New Roman"/>
        </w:rPr>
        <w:t>three</w:t>
      </w:r>
      <w:r w:rsidRPr="00C16824">
        <w:rPr>
          <w:rFonts w:ascii="Times New Roman" w:hAnsi="Times New Roman" w:cs="Times New Roman"/>
        </w:rPr>
        <w:t xml:space="preserve"> different combinations of word classes</w:t>
      </w:r>
      <w:r w:rsidR="000F036A">
        <w:rPr>
          <w:rFonts w:ascii="Times New Roman" w:hAnsi="Times New Roman" w:cs="Times New Roman"/>
        </w:rPr>
        <w:t xml:space="preserve"> for Akan </w:t>
      </w:r>
      <w:r w:rsidR="000C06B6">
        <w:rPr>
          <w:rFonts w:ascii="Times New Roman" w:hAnsi="Times New Roman" w:cs="Times New Roman"/>
        </w:rPr>
        <w:t>(</w:t>
      </w:r>
      <w:r w:rsidR="0041105E">
        <w:rPr>
          <w:rFonts w:ascii="Times New Roman" w:hAnsi="Times New Roman" w:cs="Times New Roman"/>
        </w:rPr>
        <w:t>N-N, N-A &amp;</w:t>
      </w:r>
      <w:r w:rsidRPr="00C16824">
        <w:rPr>
          <w:rFonts w:ascii="Times New Roman" w:hAnsi="Times New Roman" w:cs="Times New Roman"/>
        </w:rPr>
        <w:t xml:space="preserve"> N-</w:t>
      </w:r>
      <w:proofErr w:type="spellStart"/>
      <w:r w:rsidRPr="00C16824">
        <w:rPr>
          <w:rFonts w:ascii="Times New Roman" w:hAnsi="Times New Roman" w:cs="Times New Roman"/>
        </w:rPr>
        <w:t>Num</w:t>
      </w:r>
      <w:proofErr w:type="spellEnd"/>
      <w:r w:rsidR="000C06B6">
        <w:rPr>
          <w:rFonts w:ascii="Times New Roman" w:hAnsi="Times New Roman" w:cs="Times New Roman"/>
        </w:rPr>
        <w:t>)</w:t>
      </w:r>
      <w:r w:rsidR="000F036A">
        <w:rPr>
          <w:rFonts w:ascii="Times New Roman" w:hAnsi="Times New Roman" w:cs="Times New Roman"/>
        </w:rPr>
        <w:t>,</w:t>
      </w:r>
      <w:r w:rsidR="0041105E">
        <w:rPr>
          <w:rFonts w:ascii="Times New Roman" w:hAnsi="Times New Roman" w:cs="Times New Roman"/>
        </w:rPr>
        <w:t xml:space="preserve"> </w:t>
      </w:r>
      <w:r w:rsidR="000F036A">
        <w:rPr>
          <w:rFonts w:ascii="Times New Roman" w:hAnsi="Times New Roman" w:cs="Times New Roman"/>
        </w:rPr>
        <w:t>and two for Ewe</w:t>
      </w:r>
      <w:r w:rsidR="000F036A" w:rsidRPr="00C16824">
        <w:rPr>
          <w:rFonts w:ascii="Times New Roman" w:hAnsi="Times New Roman" w:cs="Times New Roman"/>
        </w:rPr>
        <w:t xml:space="preserve"> </w:t>
      </w:r>
      <w:r w:rsidR="000C06B6">
        <w:rPr>
          <w:rFonts w:ascii="Times New Roman" w:hAnsi="Times New Roman" w:cs="Times New Roman"/>
        </w:rPr>
        <w:t>(</w:t>
      </w:r>
      <w:r w:rsidR="000F036A">
        <w:rPr>
          <w:rFonts w:ascii="Times New Roman" w:hAnsi="Times New Roman" w:cs="Times New Roman"/>
        </w:rPr>
        <w:t>N-N</w:t>
      </w:r>
      <w:r w:rsidR="000F036A" w:rsidRPr="00C16824">
        <w:rPr>
          <w:rFonts w:ascii="Times New Roman" w:hAnsi="Times New Roman" w:cs="Times New Roman"/>
        </w:rPr>
        <w:t xml:space="preserve"> </w:t>
      </w:r>
      <w:r w:rsidR="000F036A">
        <w:rPr>
          <w:rFonts w:ascii="Times New Roman" w:hAnsi="Times New Roman" w:cs="Times New Roman"/>
        </w:rPr>
        <w:t xml:space="preserve">&amp; </w:t>
      </w:r>
      <w:r w:rsidR="000F036A" w:rsidRPr="00C16824">
        <w:rPr>
          <w:rFonts w:ascii="Times New Roman" w:hAnsi="Times New Roman" w:cs="Times New Roman"/>
        </w:rPr>
        <w:t>N-A</w:t>
      </w:r>
      <w:r w:rsidR="000C06B6">
        <w:rPr>
          <w:rFonts w:ascii="Times New Roman" w:hAnsi="Times New Roman" w:cs="Times New Roman"/>
        </w:rPr>
        <w:t>)</w:t>
      </w:r>
      <w:r w:rsidRPr="00C16824">
        <w:rPr>
          <w:rFonts w:ascii="Times New Roman" w:hAnsi="Times New Roman" w:cs="Times New Roman"/>
        </w:rPr>
        <w:t xml:space="preserve">. Here, I treat numerals as a separate word class. Ga </w:t>
      </w:r>
      <w:r w:rsidR="00BD34A9">
        <w:rPr>
          <w:rFonts w:ascii="Times New Roman" w:hAnsi="Times New Roman" w:cs="Times New Roman"/>
        </w:rPr>
        <w:t>property bahuvrihi compounds are all</w:t>
      </w:r>
      <w:r w:rsidRPr="00C16824">
        <w:rPr>
          <w:rFonts w:ascii="Times New Roman" w:hAnsi="Times New Roman" w:cs="Times New Roman"/>
        </w:rPr>
        <w:t xml:space="preserve"> N-N com</w:t>
      </w:r>
      <w:r w:rsidR="00F15436">
        <w:rPr>
          <w:rFonts w:ascii="Times New Roman" w:hAnsi="Times New Roman" w:cs="Times New Roman"/>
        </w:rPr>
        <w:t>bi</w:t>
      </w:r>
      <w:r w:rsidRPr="00C16824">
        <w:rPr>
          <w:rFonts w:ascii="Times New Roman" w:hAnsi="Times New Roman" w:cs="Times New Roman"/>
        </w:rPr>
        <w:t>n</w:t>
      </w:r>
      <w:r w:rsidR="00F15436">
        <w:rPr>
          <w:rFonts w:ascii="Times New Roman" w:hAnsi="Times New Roman" w:cs="Times New Roman"/>
        </w:rPr>
        <w:t>ation</w:t>
      </w:r>
      <w:r w:rsidRPr="00C16824">
        <w:rPr>
          <w:rFonts w:ascii="Times New Roman" w:hAnsi="Times New Roman" w:cs="Times New Roman"/>
        </w:rPr>
        <w:t>s</w:t>
      </w:r>
      <w:r w:rsidR="00940B06" w:rsidRPr="00C16824">
        <w:rPr>
          <w:rFonts w:ascii="Times New Roman" w:hAnsi="Times New Roman" w:cs="Times New Roman"/>
        </w:rPr>
        <w:t>.</w:t>
      </w:r>
    </w:p>
    <w:p w14:paraId="6A48D4CD" w14:textId="77777777" w:rsidR="00F5062B" w:rsidRPr="00C16824" w:rsidRDefault="00F5062B" w:rsidP="00490AAC">
      <w:pPr>
        <w:spacing w:line="360" w:lineRule="auto"/>
        <w:jc w:val="both"/>
        <w:rPr>
          <w:rFonts w:ascii="Times New Roman" w:hAnsi="Times New Roman" w:cs="Times New Roman"/>
        </w:rPr>
      </w:pPr>
    </w:p>
    <w:p w14:paraId="0718A826" w14:textId="77777777" w:rsidR="00D874DB" w:rsidRPr="00C16824" w:rsidRDefault="00D874DB"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0C72A063" w:rsidR="00AB3540" w:rsidRDefault="00E71B2F" w:rsidP="002D4F19">
      <w:pPr>
        <w:spacing w:line="360" w:lineRule="auto"/>
        <w:ind w:firstLine="567"/>
        <w:jc w:val="both"/>
        <w:rPr>
          <w:rFonts w:ascii="Times New Roman" w:hAnsi="Times New Roman" w:cs="Times New Roman"/>
        </w:rPr>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xml:space="preserve">. In </w:t>
      </w:r>
      <w:proofErr w:type="gramStart"/>
      <w:r w:rsidR="00BB32AE" w:rsidRPr="00C16824">
        <w:rPr>
          <w:rFonts w:ascii="Times New Roman" w:hAnsi="Times New Roman" w:cs="Times New Roman"/>
        </w:rPr>
        <w:t>a number of</w:t>
      </w:r>
      <w:proofErr w:type="gramEnd"/>
      <w:r w:rsidR="00BB32AE" w:rsidRPr="00C16824">
        <w:rPr>
          <w:rFonts w:ascii="Times New Roman" w:hAnsi="Times New Roman" w:cs="Times New Roman"/>
        </w:rPr>
        <w:t xml:space="preserve"> cases in Akan </w:t>
      </w:r>
      <w:r w:rsidR="00BB32AE" w:rsidRPr="00C16824">
        <w:rPr>
          <w:rFonts w:ascii="Times New Roman" w:hAnsi="Times New Roman" w:cs="Times New Roman"/>
        </w:rPr>
        <w:lastRenderedPageBreak/>
        <w:t>(</w:t>
      </w:r>
      <w:r w:rsidR="006550DF" w:rsidRPr="00C16824">
        <w:rPr>
          <w:rFonts w:ascii="Times New Roman" w:hAnsi="Times New Roman" w:cs="Times New Roman"/>
        </w:rPr>
        <w:t>as 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B5388B" w:rsidRPr="00C16824">
        <w:rPr>
          <w:rFonts w:ascii="Times New Roman" w:hAnsi="Times New Roman" w:cs="Times New Roman"/>
        </w:rPr>
        <w:t xml:space="preserve">Table </w:t>
      </w:r>
      <w:r w:rsidR="00B5388B" w:rsidRPr="00C16824">
        <w:rPr>
          <w:rFonts w:ascii="Times New Roman" w:hAnsi="Times New Roman" w:cs="Times New Roman"/>
          <w:noProof/>
        </w:rPr>
        <w:t>7</w:t>
      </w:r>
      <w:r w:rsidR="001B797F" w:rsidRPr="00C16824">
        <w:rPr>
          <w:rFonts w:ascii="Times New Roman" w:hAnsi="Times New Roman" w:cs="Times New Roman"/>
        </w:rPr>
        <w:fldChar w:fldCharType="end"/>
      </w:r>
      <w:r w:rsidR="00BB32AE" w:rsidRPr="00C16824">
        <w:rPr>
          <w:rFonts w:ascii="Times New Roman" w:hAnsi="Times New Roman" w:cs="Times New Roman"/>
        </w:rPr>
        <w:t>) there may be a form 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490AAC">
      <w:pPr>
        <w:spacing w:line="360" w:lineRule="auto"/>
        <w:jc w:val="both"/>
        <w:rPr>
          <w:rFonts w:ascii="Times New Roman" w:hAnsi="Times New Roman" w:cs="Times New Roman"/>
        </w:rPr>
      </w:pPr>
    </w:p>
    <w:p w14:paraId="6B696FD4" w14:textId="77777777" w:rsidR="006550DF" w:rsidRPr="00C16824" w:rsidRDefault="006550DF" w:rsidP="00C16824">
      <w:pPr>
        <w:pStyle w:val="Caption"/>
        <w:keepNext/>
        <w:spacing w:after="0"/>
        <w:rPr>
          <w:rFonts w:ascii="Times New Roman" w:hAnsi="Times New Roman" w:cs="Times New Roman"/>
          <w:color w:val="auto"/>
        </w:rPr>
      </w:pPr>
      <w:bookmarkStart w:id="11" w:name="_Ref294631787"/>
      <w:bookmarkStart w:id="12" w:name="_Ref33695749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7</w:t>
      </w:r>
      <w:r w:rsidR="001B797F" w:rsidRPr="00C16824">
        <w:rPr>
          <w:rFonts w:ascii="Times New Roman" w:hAnsi="Times New Roman" w:cs="Times New Roman"/>
          <w:color w:val="auto"/>
        </w:rPr>
        <w:fldChar w:fldCharType="end"/>
      </w:r>
      <w:bookmarkEnd w:id="11"/>
      <w:r w:rsidRPr="00C16824">
        <w:rPr>
          <w:rFonts w:ascii="Times New Roman" w:hAnsi="Times New Roman" w:cs="Times New Roman"/>
          <w:color w:val="auto"/>
        </w:rPr>
        <w:t>: Locati</w:t>
      </w:r>
      <w:r w:rsidR="00200F05" w:rsidRPr="00C16824">
        <w:rPr>
          <w:rFonts w:ascii="Times New Roman" w:hAnsi="Times New Roman" w:cs="Times New Roman"/>
          <w:color w:val="auto"/>
        </w:rPr>
        <w:t>on</w:t>
      </w:r>
      <w:r w:rsidRPr="00C16824">
        <w:rPr>
          <w:rFonts w:ascii="Times New Roman" w:hAnsi="Times New Roman" w:cs="Times New Roman"/>
          <w:color w:val="auto"/>
        </w:rPr>
        <w:t xml:space="preserve"> </w:t>
      </w:r>
      <w:r w:rsidR="00E6774F"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Akan</w:t>
      </w:r>
      <w:bookmarkEnd w:id="12"/>
    </w:p>
    <w:tbl>
      <w:tblPr>
        <w:tblStyle w:val="TableGrid"/>
        <w:tblW w:w="0" w:type="auto"/>
        <w:tblInd w:w="108" w:type="dxa"/>
        <w:tblLook w:val="04A0" w:firstRow="1" w:lastRow="0" w:firstColumn="1" w:lastColumn="0" w:noHBand="0" w:noVBand="1"/>
      </w:tblPr>
      <w:tblGrid>
        <w:gridCol w:w="1388"/>
        <w:gridCol w:w="1504"/>
        <w:gridCol w:w="2301"/>
        <w:gridCol w:w="2650"/>
        <w:gridCol w:w="989"/>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C16824">
            <w:pPr>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àfíásé</w:t>
            </w:r>
            <w:proofErr w:type="spellEnd"/>
          </w:p>
        </w:tc>
        <w:tc>
          <w:tcPr>
            <w:tcW w:w="1504" w:type="dxa"/>
            <w:tcBorders>
              <w:top w:val="single" w:sz="4" w:space="0" w:color="auto"/>
              <w:left w:val="nil"/>
              <w:bottom w:val="nil"/>
              <w:right w:val="nil"/>
            </w:tcBorders>
          </w:tcPr>
          <w:p w14:paraId="0C5F92C4" w14:textId="6C1D18A5" w:rsidR="006550DF" w:rsidRPr="00C16824" w:rsidRDefault="00BB3865" w:rsidP="00C16824">
            <w:pPr>
              <w:jc w:val="both"/>
              <w:rPr>
                <w:rFonts w:ascii="Times New Roman" w:hAnsi="Times New Roman" w:cs="Times New Roman"/>
                <w:sz w:val="20"/>
                <w:szCs w:val="20"/>
              </w:rPr>
            </w:pPr>
            <w:proofErr w:type="spellStart"/>
            <w:r>
              <w:rPr>
                <w:rFonts w:ascii="Times New Roman" w:hAnsi="Times New Roman" w:cs="Times New Roman"/>
                <w:sz w:val="20"/>
                <w:szCs w:val="20"/>
              </w:rPr>
              <w:t>àfí-</w:t>
            </w:r>
            <w:r w:rsidR="006550DF" w:rsidRPr="00C16824">
              <w:rPr>
                <w:rFonts w:ascii="Times New Roman" w:hAnsi="Times New Roman" w:cs="Times New Roman"/>
                <w:sz w:val="20"/>
                <w:szCs w:val="20"/>
              </w:rPr>
              <w:t>àsé</w:t>
            </w:r>
            <w:proofErr w:type="spellEnd"/>
          </w:p>
        </w:tc>
        <w:tc>
          <w:tcPr>
            <w:tcW w:w="2301" w:type="dxa"/>
            <w:tcBorders>
              <w:top w:val="single" w:sz="4" w:space="0" w:color="auto"/>
              <w:left w:val="nil"/>
              <w:bottom w:val="nil"/>
              <w:right w:val="nil"/>
            </w:tcBorders>
          </w:tcPr>
          <w:p w14:paraId="498E2166" w14:textId="7321D51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C16824">
            <w:pPr>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dùáásé</w:t>
            </w:r>
            <w:proofErr w:type="spellEnd"/>
          </w:p>
        </w:tc>
        <w:tc>
          <w:tcPr>
            <w:tcW w:w="1504" w:type="dxa"/>
            <w:tcBorders>
              <w:top w:val="nil"/>
              <w:left w:val="nil"/>
              <w:bottom w:val="nil"/>
              <w:right w:val="nil"/>
            </w:tcBorders>
          </w:tcPr>
          <w:p w14:paraId="506DA111" w14:textId="232C931F" w:rsidR="006550DF" w:rsidRPr="00C16824" w:rsidRDefault="00BB3865" w:rsidP="00C16824">
            <w:pPr>
              <w:jc w:val="both"/>
              <w:rPr>
                <w:rFonts w:ascii="Times New Roman" w:hAnsi="Times New Roman" w:cs="Times New Roman"/>
                <w:sz w:val="20"/>
                <w:szCs w:val="20"/>
              </w:rPr>
            </w:pPr>
            <w:proofErr w:type="spellStart"/>
            <w:r>
              <w:rPr>
                <w:rFonts w:ascii="Times New Roman" w:hAnsi="Times New Roman" w:cs="Times New Roman"/>
                <w:sz w:val="20"/>
                <w:szCs w:val="20"/>
              </w:rPr>
              <w:t>dùá-</w:t>
            </w:r>
            <w:r w:rsidR="006550DF" w:rsidRPr="00C16824">
              <w:rPr>
                <w:rFonts w:ascii="Times New Roman" w:hAnsi="Times New Roman" w:cs="Times New Roman"/>
                <w:sz w:val="20"/>
                <w:szCs w:val="20"/>
              </w:rPr>
              <w:t>àsé</w:t>
            </w:r>
            <w:proofErr w:type="spellEnd"/>
          </w:p>
        </w:tc>
        <w:tc>
          <w:tcPr>
            <w:tcW w:w="2301" w:type="dxa"/>
            <w:tcBorders>
              <w:top w:val="nil"/>
              <w:left w:val="nil"/>
              <w:bottom w:val="nil"/>
              <w:right w:val="nil"/>
            </w:tcBorders>
          </w:tcPr>
          <w:p w14:paraId="18C8E8DD" w14:textId="3AE98E0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m̀mòfráásé</w:t>
            </w:r>
            <w:proofErr w:type="spellEnd"/>
          </w:p>
        </w:tc>
        <w:tc>
          <w:tcPr>
            <w:tcW w:w="1504" w:type="dxa"/>
            <w:tcBorders>
              <w:top w:val="nil"/>
              <w:left w:val="nil"/>
              <w:bottom w:val="nil"/>
              <w:right w:val="nil"/>
            </w:tcBorders>
          </w:tcPr>
          <w:p w14:paraId="2433DC4E" w14:textId="3DE90BF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m̀-</w:t>
            </w:r>
            <w:proofErr w:type="spellStart"/>
            <w:r>
              <w:rPr>
                <w:rFonts w:ascii="Times New Roman" w:hAnsi="Times New Roman" w:cs="Times New Roman"/>
                <w:sz w:val="20"/>
                <w:szCs w:val="20"/>
              </w:rPr>
              <w:t>mòfrá-</w:t>
            </w:r>
            <w:r w:rsidR="006550DF" w:rsidRPr="00C16824">
              <w:rPr>
                <w:rFonts w:ascii="Times New Roman" w:hAnsi="Times New Roman" w:cs="Times New Roman"/>
                <w:sz w:val="20"/>
                <w:szCs w:val="20"/>
              </w:rPr>
              <w:t>àsé</w:t>
            </w:r>
            <w:proofErr w:type="spellEnd"/>
          </w:p>
        </w:tc>
        <w:tc>
          <w:tcPr>
            <w:tcW w:w="2301" w:type="dxa"/>
            <w:tcBorders>
              <w:top w:val="nil"/>
              <w:left w:val="nil"/>
              <w:bottom w:val="nil"/>
              <w:right w:val="nil"/>
            </w:tcBorders>
          </w:tcPr>
          <w:p w14:paraId="74974FF5" w14:textId="4AA7C7C1"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gáès-àsé</w:t>
            </w:r>
            <w:proofErr w:type="spellEnd"/>
          </w:p>
        </w:tc>
        <w:tc>
          <w:tcPr>
            <w:tcW w:w="1504" w:type="dxa"/>
            <w:tcBorders>
              <w:top w:val="nil"/>
              <w:left w:val="nil"/>
              <w:bottom w:val="nil"/>
              <w:right w:val="nil"/>
            </w:tcBorders>
          </w:tcPr>
          <w:p w14:paraId="7A808844"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gáès-àsé</w:t>
            </w:r>
            <w:proofErr w:type="spellEnd"/>
          </w:p>
        </w:tc>
        <w:tc>
          <w:tcPr>
            <w:tcW w:w="2301" w:type="dxa"/>
            <w:tcBorders>
              <w:top w:val="nil"/>
              <w:left w:val="nil"/>
              <w:bottom w:val="nil"/>
              <w:right w:val="nil"/>
            </w:tcBorders>
          </w:tcPr>
          <w:p w14:paraId="2FF8A412" w14:textId="290CDD08"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C16824">
            <w:pPr>
              <w:jc w:val="both"/>
              <w:rPr>
                <w:rFonts w:ascii="Times New Roman" w:hAnsi="Times New Roman" w:cs="Times New Roman"/>
                <w:sz w:val="20"/>
                <w:szCs w:val="20"/>
              </w:rPr>
            </w:pPr>
            <w:proofErr w:type="spellStart"/>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roofErr w:type="spellEnd"/>
          </w:p>
        </w:tc>
        <w:tc>
          <w:tcPr>
            <w:tcW w:w="1504" w:type="dxa"/>
            <w:tcBorders>
              <w:top w:val="nil"/>
              <w:left w:val="nil"/>
              <w:bottom w:val="nil"/>
              <w:right w:val="nil"/>
            </w:tcBorders>
          </w:tcPr>
          <w:p w14:paraId="2C8DA8A1" w14:textId="3C8ADD94" w:rsidR="006550DF" w:rsidRPr="00FB1D82" w:rsidRDefault="006550DF" w:rsidP="00C16824">
            <w:pPr>
              <w:jc w:val="both"/>
              <w:rPr>
                <w:rFonts w:ascii="Times New Roman" w:hAnsi="Times New Roman" w:cs="Times New Roman"/>
                <w:sz w:val="20"/>
                <w:szCs w:val="20"/>
              </w:rPr>
            </w:pPr>
            <w:proofErr w:type="spellStart"/>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roofErr w:type="spellEnd"/>
          </w:p>
        </w:tc>
        <w:tc>
          <w:tcPr>
            <w:tcW w:w="2301" w:type="dxa"/>
            <w:tcBorders>
              <w:top w:val="nil"/>
              <w:left w:val="nil"/>
              <w:bottom w:val="nil"/>
              <w:right w:val="nil"/>
            </w:tcBorders>
          </w:tcPr>
          <w:p w14:paraId="518AEE65" w14:textId="782EF5D9" w:rsidR="006550DF" w:rsidRPr="00C16824" w:rsidRDefault="00BB3865" w:rsidP="00C16824">
            <w:pPr>
              <w:jc w:val="both"/>
              <w:rPr>
                <w:rFonts w:ascii="Times New Roman" w:hAnsi="Times New Roman" w:cs="Times New Roman"/>
                <w:sz w:val="20"/>
                <w:szCs w:val="20"/>
              </w:rPr>
            </w:pPr>
            <w:proofErr w:type="spellStart"/>
            <w:proofErr w:type="gramStart"/>
            <w:r>
              <w:rPr>
                <w:rFonts w:ascii="Times New Roman" w:hAnsi="Times New Roman" w:cs="Times New Roman"/>
                <w:sz w:val="20"/>
                <w:szCs w:val="20"/>
              </w:rPr>
              <w:t>ritual.dance</w:t>
            </w:r>
            <w:proofErr w:type="spellEnd"/>
            <w:proofErr w:type="gramEnd"/>
            <w:r>
              <w:rPr>
                <w:rFonts w:ascii="Times New Roman" w:hAnsi="Times New Roman" w:cs="Times New Roman"/>
                <w:sz w:val="20"/>
                <w:szCs w:val="20"/>
              </w:rPr>
              <w:t>-</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C16824">
            <w:pPr>
              <w:jc w:val="both"/>
              <w:rPr>
                <w:rFonts w:ascii="Times New Roman" w:hAnsi="Times New Roman" w:cs="Times New Roman"/>
                <w:sz w:val="20"/>
                <w:szCs w:val="20"/>
              </w:rPr>
            </w:pPr>
            <w:proofErr w:type="spellStart"/>
            <w:r w:rsidRPr="00E60745">
              <w:rPr>
                <w:rFonts w:ascii="Times New Roman" w:hAnsi="Times New Roman" w:cs="Times New Roman"/>
                <w:sz w:val="20"/>
                <w:szCs w:val="20"/>
              </w:rPr>
              <w:t>ḿ</w:t>
            </w:r>
            <w:r w:rsidRPr="005A6B84">
              <w:rPr>
                <w:rFonts w:ascii="Times New Roman" w:hAnsi="Times New Roman" w:cs="Times New Roman"/>
                <w:sz w:val="20"/>
                <w:szCs w:val="20"/>
              </w:rPr>
              <w:t>bóádúá</w:t>
            </w:r>
            <w:proofErr w:type="spellEnd"/>
            <w:r w:rsidRPr="005A6B84">
              <w:rPr>
                <w:rFonts w:ascii="Times New Roman" w:hAnsi="Times New Roman" w:cs="Times New Roman"/>
                <w:sz w:val="20"/>
                <w:szCs w:val="20"/>
              </w:rPr>
              <w:t xml:space="preserve"> </w:t>
            </w:r>
            <w:proofErr w:type="spellStart"/>
            <w:r w:rsidRPr="005A6B84">
              <w:rPr>
                <w:rFonts w:ascii="Times New Roman" w:hAnsi="Times New Roman" w:cs="Times New Roman"/>
                <w:sz w:val="20"/>
                <w:szCs w:val="20"/>
              </w:rPr>
              <w:t>dò</w:t>
            </w:r>
            <w:proofErr w:type="spellEnd"/>
          </w:p>
        </w:tc>
        <w:tc>
          <w:tcPr>
            <w:tcW w:w="1504" w:type="dxa"/>
            <w:tcBorders>
              <w:top w:val="nil"/>
              <w:left w:val="nil"/>
              <w:bottom w:val="single" w:sz="4" w:space="0" w:color="auto"/>
              <w:right w:val="nil"/>
            </w:tcBorders>
          </w:tcPr>
          <w:p w14:paraId="1F9947BC" w14:textId="36981581" w:rsidR="006550DF" w:rsidRPr="00FB1D82" w:rsidRDefault="006550DF" w:rsidP="00C16824">
            <w:pPr>
              <w:jc w:val="both"/>
              <w:rPr>
                <w:rFonts w:ascii="Times New Roman" w:hAnsi="Times New Roman" w:cs="Times New Roman"/>
                <w:sz w:val="20"/>
                <w:szCs w:val="20"/>
              </w:rPr>
            </w:pPr>
            <w:proofErr w:type="spellStart"/>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roofErr w:type="spellEnd"/>
          </w:p>
        </w:tc>
        <w:tc>
          <w:tcPr>
            <w:tcW w:w="2301" w:type="dxa"/>
            <w:tcBorders>
              <w:top w:val="nil"/>
              <w:left w:val="nil"/>
              <w:bottom w:val="single" w:sz="4" w:space="0" w:color="auto"/>
              <w:right w:val="nil"/>
            </w:tcBorders>
          </w:tcPr>
          <w:p w14:paraId="5661B93C" w14:textId="0575FE2A"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C16824">
            <w:pPr>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proofErr w:type="spellStart"/>
            <w:r w:rsidRPr="00C16824">
              <w:rPr>
                <w:rFonts w:ascii="Times New Roman" w:hAnsi="Times New Roman" w:cs="Times New Roman"/>
                <w:sz w:val="20"/>
                <w:szCs w:val="20"/>
              </w:rPr>
              <w:t>mboadua</w:t>
            </w:r>
            <w:proofErr w:type="spellEnd"/>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490AAC">
      <w:pPr>
        <w:spacing w:line="360" w:lineRule="auto"/>
        <w:ind w:firstLine="567"/>
        <w:jc w:val="both"/>
        <w:rPr>
          <w:rFonts w:ascii="Times New Roman" w:hAnsi="Times New Roman" w:cs="Times New Roman"/>
        </w:rPr>
      </w:pPr>
    </w:p>
    <w:p w14:paraId="07CA219A" w14:textId="0DD99289" w:rsidR="00162184" w:rsidRPr="00C16824" w:rsidRDefault="00162184"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proofErr w:type="spellStart"/>
      <w:r w:rsidRPr="00A2162D">
        <w:rPr>
          <w:rFonts w:ascii="Times New Roman" w:hAnsi="Times New Roman" w:cs="Times New Roman"/>
          <w:b/>
        </w:rPr>
        <w:t>àfí</w:t>
      </w:r>
      <w:proofErr w:type="spellEnd"/>
      <w:r w:rsidRPr="00A2162D">
        <w:rPr>
          <w:rFonts w:ascii="Times New Roman" w:hAnsi="Times New Roman" w:cs="Times New Roman"/>
          <w:b/>
        </w:rPr>
        <w:t>(é)</w:t>
      </w:r>
      <w:r w:rsidRPr="00C16824">
        <w:rPr>
          <w:rFonts w:ascii="Times New Roman" w:hAnsi="Times New Roman" w:cs="Times New Roman"/>
        </w:rPr>
        <w:t xml:space="preserve"> ‘house/home’, </w:t>
      </w:r>
      <w:r w:rsidRPr="00A2162D">
        <w:rPr>
          <w:rFonts w:ascii="Times New Roman" w:hAnsi="Times New Roman" w:cs="Times New Roman"/>
          <w:b/>
        </w:rPr>
        <w:t>m̀-</w:t>
      </w:r>
      <w:proofErr w:type="spellStart"/>
      <w:r w:rsidRPr="00A2162D">
        <w:rPr>
          <w:rFonts w:ascii="Times New Roman" w:hAnsi="Times New Roman" w:cs="Times New Roman"/>
          <w:b/>
        </w:rPr>
        <w:t>mòfrá</w:t>
      </w:r>
      <w:proofErr w:type="spellEnd"/>
      <w:r w:rsidRPr="00C16824">
        <w:rPr>
          <w:rFonts w:ascii="Times New Roman" w:hAnsi="Times New Roman" w:cs="Times New Roman"/>
        </w:rPr>
        <w:t xml:space="preserve"> ‘children’, </w:t>
      </w:r>
      <w:proofErr w:type="spellStart"/>
      <w:r w:rsidRPr="00A2162D">
        <w:rPr>
          <w:rFonts w:ascii="Times New Roman" w:hAnsi="Times New Roman" w:cs="Times New Roman"/>
          <w:b/>
        </w:rPr>
        <w:t>dùá</w:t>
      </w:r>
      <w:proofErr w:type="spellEnd"/>
      <w:r w:rsidRPr="00C16824">
        <w:rPr>
          <w:rFonts w:ascii="Times New Roman" w:hAnsi="Times New Roman" w:cs="Times New Roman"/>
        </w:rPr>
        <w:t xml:space="preserve"> ‘tree’, etc., and, in one instance, an activity – </w:t>
      </w:r>
      <w:proofErr w:type="spellStart"/>
      <w:r w:rsidRPr="00A2162D">
        <w:rPr>
          <w:rFonts w:ascii="Times New Roman" w:hAnsi="Times New Roman" w:cs="Times New Roman"/>
          <w:b/>
        </w:rPr>
        <w:t>àkɔ́ḿ</w:t>
      </w:r>
      <w:proofErr w:type="spellEnd"/>
      <w:r w:rsidRPr="00C16824">
        <w:rPr>
          <w:rFonts w:ascii="Times New Roman" w:hAnsi="Times New Roman" w:cs="Times New Roman"/>
        </w:rPr>
        <w:t xml:space="preserve"> ‘ritual dance (of the traditional priest)’. The right-hand constituent, on the other hand, is usually a locative/relator noun like </w:t>
      </w:r>
      <w:proofErr w:type="spellStart"/>
      <w:r w:rsidRPr="00A2162D">
        <w:rPr>
          <w:rFonts w:ascii="Times New Roman" w:hAnsi="Times New Roman" w:cs="Times New Roman"/>
          <w:b/>
        </w:rPr>
        <w:t>àsé</w:t>
      </w:r>
      <w:proofErr w:type="spellEnd"/>
      <w:r w:rsidRPr="00C16824">
        <w:rPr>
          <w:rFonts w:ascii="Times New Roman" w:hAnsi="Times New Roman" w:cs="Times New Roman"/>
        </w:rPr>
        <w:t xml:space="preserve"> ‘underside/bottom’ and </w:t>
      </w:r>
      <w:proofErr w:type="spellStart"/>
      <w:r w:rsidRPr="008A600C">
        <w:rPr>
          <w:rFonts w:ascii="Times New Roman" w:hAnsi="Times New Roman" w:cs="Times New Roman"/>
          <w:b/>
        </w:rPr>
        <w:t>dó</w:t>
      </w:r>
      <w:proofErr w:type="spellEnd"/>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db-id="5der2xafm0eds9e5axep2fac5rfvws9dwrww" timestamp="1334785305"&gt;10708&lt;/key&gt;&lt;/foreign-keys&gt;&lt;ref-type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9A0294">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3"/>
      </w:r>
    </w:p>
    <w:p w14:paraId="5969BB08" w14:textId="61938B24" w:rsidR="00412377" w:rsidRPr="000D6009" w:rsidRDefault="00412377" w:rsidP="00490AAC">
      <w:pPr>
        <w:spacing w:line="360" w:lineRule="auto"/>
        <w:ind w:firstLine="567"/>
        <w:jc w:val="both"/>
        <w:rPr>
          <w:rFonts w:ascii="Times New Roman" w:hAnsi="Times New Roman" w:cs="Times New Roman"/>
        </w:rPr>
      </w:pPr>
      <w:r w:rsidRPr="000D6009">
        <w:rPr>
          <w:rFonts w:ascii="Times New Roman" w:hAnsi="Times New Roman" w:cs="Times New Roman"/>
        </w:rPr>
        <w:t xml:space="preserve">The Ewe location bahuvrihi compounds refer to the place where the denotatum of the compound happens or is located, as in </w:t>
      </w:r>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r w:rsidRPr="000D6009">
        <w:rPr>
          <w:rFonts w:ascii="Times New Roman" w:hAnsi="Times New Roman" w:cs="Times New Roman"/>
        </w:rPr>
        <w:t xml:space="preserve">Table </w:t>
      </w:r>
      <w:r w:rsidRPr="000D6009">
        <w:rPr>
          <w:rFonts w:ascii="Times New Roman" w:hAnsi="Times New Roman" w:cs="Times New Roman"/>
          <w:noProof/>
        </w:rPr>
        <w:t>8</w:t>
      </w:r>
      <w:r w:rsidR="001B797F" w:rsidRPr="000D6009">
        <w:rPr>
          <w:rFonts w:ascii="Times New Roman" w:hAnsi="Times New Roman" w:cs="Times New Roman"/>
        </w:rPr>
        <w:fldChar w:fldCharType="end"/>
      </w:r>
      <w:r w:rsidRPr="000D6009">
        <w:rPr>
          <w:rFonts w:ascii="Times New Roman" w:hAnsi="Times New Roman" w:cs="Times New Roman"/>
        </w:rPr>
        <w:t xml:space="preserve">. It </w:t>
      </w:r>
      <w:proofErr w:type="gramStart"/>
      <w:r w:rsidRPr="000D6009">
        <w:rPr>
          <w:rFonts w:ascii="Times New Roman" w:hAnsi="Times New Roman" w:cs="Times New Roman"/>
        </w:rPr>
        <w:t>has to</w:t>
      </w:r>
      <w:proofErr w:type="gramEnd"/>
      <w:r w:rsidRPr="000D6009">
        <w:rPr>
          <w:rFonts w:ascii="Times New Roman" w:hAnsi="Times New Roman" w:cs="Times New Roman"/>
        </w:rPr>
        <w:t xml:space="preserve"> be pointed out that these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has suggested that </w:t>
      </w:r>
      <w:proofErr w:type="spellStart"/>
      <w:r w:rsidR="00C507B2" w:rsidRPr="008A600C">
        <w:rPr>
          <w:rFonts w:ascii="Times New Roman" w:hAnsi="Times New Roman" w:cs="Times New Roman"/>
          <w:b/>
        </w:rPr>
        <w:t>kpódzí</w:t>
      </w:r>
      <w:proofErr w:type="spellEnd"/>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became the name of the location of a school because it used to be the case that schools were built on hills or 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proofErr w:type="spellStart"/>
      <w:r w:rsidR="000D6009" w:rsidRPr="008A600C">
        <w:rPr>
          <w:rFonts w:ascii="Charis SIL" w:hAnsi="Charis SIL" w:cs="Charis SIL"/>
          <w:b/>
        </w:rPr>
        <w:t>ɔ́</w:t>
      </w:r>
      <w:r w:rsidR="000D6009" w:rsidRPr="008A600C">
        <w:rPr>
          <w:rFonts w:ascii="Times New Roman" w:hAnsi="Times New Roman" w:cs="Times New Roman"/>
          <w:b/>
        </w:rPr>
        <w:t>dzí</w:t>
      </w:r>
      <w:proofErr w:type="spellEnd"/>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r w:rsidR="001C41C8">
        <w:rPr>
          <w:rStyle w:val="FootnoteReference"/>
          <w:rFonts w:ascii="Times New Roman" w:hAnsi="Times New Roman" w:cs="Times New Roman"/>
          <w:lang w:val="en-US"/>
        </w:rPr>
        <w:footnoteReference w:id="4"/>
      </w:r>
    </w:p>
    <w:p w14:paraId="483913CC" w14:textId="77777777" w:rsidR="00476C9D" w:rsidRPr="00C16824" w:rsidRDefault="00476C9D" w:rsidP="00490AAC">
      <w:pPr>
        <w:spacing w:line="360" w:lineRule="auto"/>
        <w:rPr>
          <w:rFonts w:ascii="Times New Roman" w:hAnsi="Times New Roman" w:cs="Times New Roman"/>
        </w:rPr>
      </w:pPr>
    </w:p>
    <w:p w14:paraId="50B9568B" w14:textId="77777777" w:rsidR="007B5407" w:rsidRPr="00C16824" w:rsidRDefault="007B5407" w:rsidP="00C16824">
      <w:pPr>
        <w:pStyle w:val="Caption"/>
        <w:keepNext/>
        <w:spacing w:after="0"/>
        <w:rPr>
          <w:rFonts w:ascii="Times New Roman" w:hAnsi="Times New Roman" w:cs="Times New Roman"/>
          <w:color w:val="auto"/>
        </w:rPr>
      </w:pPr>
      <w:bookmarkStart w:id="13" w:name="_Ref33791686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8</w:t>
      </w:r>
      <w:r w:rsidR="001B797F" w:rsidRPr="00C16824">
        <w:rPr>
          <w:rFonts w:ascii="Times New Roman" w:hAnsi="Times New Roman" w:cs="Times New Roman"/>
          <w:color w:val="auto"/>
        </w:rPr>
        <w:fldChar w:fldCharType="end"/>
      </w:r>
      <w:bookmarkEnd w:id="13"/>
      <w:r w:rsidRPr="00C16824">
        <w:rPr>
          <w:rFonts w:ascii="Times New Roman" w:hAnsi="Times New Roman" w:cs="Times New Roman"/>
          <w:color w:val="auto"/>
        </w:rPr>
        <w:t>. Locati</w:t>
      </w:r>
      <w:r w:rsidR="00FC5F24" w:rsidRPr="00C16824">
        <w:rPr>
          <w:rFonts w:ascii="Times New Roman" w:hAnsi="Times New Roman" w:cs="Times New Roman"/>
          <w:color w:val="auto"/>
        </w:rPr>
        <w:t>on</w:t>
      </w:r>
      <w:r w:rsidRPr="00C16824">
        <w:rPr>
          <w:rFonts w:ascii="Times New Roman" w:hAnsi="Times New Roman" w:cs="Times New Roman"/>
          <w:color w:val="auto"/>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700AD6">
            <w:pPr>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àfɔ̀dzí</w:t>
            </w:r>
            <w:proofErr w:type="spellEnd"/>
          </w:p>
        </w:tc>
        <w:tc>
          <w:tcPr>
            <w:tcW w:w="992" w:type="dxa"/>
            <w:tcBorders>
              <w:top w:val="single" w:sz="4" w:space="0" w:color="auto"/>
            </w:tcBorders>
          </w:tcPr>
          <w:p w14:paraId="1C27BA7E" w14:textId="744DCD0D" w:rsidR="007B5407" w:rsidRPr="00700AD6" w:rsidRDefault="00407F03"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proofErr w:type="spellEnd"/>
            <w:r w:rsidR="007B5407" w:rsidRPr="00700AD6">
              <w:rPr>
                <w:rFonts w:ascii="Times New Roman" w:hAnsi="Times New Roman" w:cs="Times New Roman"/>
                <w:sz w:val="20"/>
                <w:szCs w:val="20"/>
              </w:rPr>
              <w:t>̀</w:t>
            </w:r>
            <w:r w:rsidR="00535E73">
              <w:rPr>
                <w:rFonts w:ascii="Times New Roman" w:hAnsi="Times New Roman" w:cs="Times New Roman"/>
                <w:sz w:val="20"/>
                <w:szCs w:val="20"/>
              </w:rPr>
              <w:t>-</w:t>
            </w:r>
            <w:proofErr w:type="spellStart"/>
            <w:r w:rsidR="007B5407" w:rsidRPr="00700AD6">
              <w:rPr>
                <w:rFonts w:ascii="Times New Roman" w:hAnsi="Times New Roman" w:cs="Times New Roman"/>
                <w:sz w:val="20"/>
                <w:szCs w:val="20"/>
              </w:rPr>
              <w:t>dzí</w:t>
            </w:r>
            <w:proofErr w:type="spellEnd"/>
          </w:p>
        </w:tc>
        <w:tc>
          <w:tcPr>
            <w:tcW w:w="2268" w:type="dxa"/>
            <w:tcBorders>
              <w:top w:val="single" w:sz="4" w:space="0" w:color="auto"/>
            </w:tcBorders>
          </w:tcPr>
          <w:p w14:paraId="3B2A443F" w14:textId="7EF9D225"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roofErr w:type="spellEnd"/>
          </w:p>
        </w:tc>
        <w:tc>
          <w:tcPr>
            <w:tcW w:w="992" w:type="dxa"/>
          </w:tcPr>
          <w:p w14:paraId="784C700B" w14:textId="023826BE"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kpɔ</w:t>
            </w:r>
            <w:proofErr w:type="spellEnd"/>
            <w:r w:rsidRPr="00700AD6">
              <w:rPr>
                <w:rFonts w:ascii="Times New Roman" w:hAnsi="Times New Roman" w:cs="Times New Roman"/>
                <w:sz w:val="20"/>
                <w:szCs w:val="20"/>
              </w:rPr>
              <w:t>́</w:t>
            </w:r>
            <w:r w:rsidR="00535E73">
              <w:rPr>
                <w:rFonts w:ascii="Times New Roman" w:hAnsi="Times New Roman" w:cs="Times New Roman"/>
                <w:sz w:val="20"/>
                <w:szCs w:val="20"/>
              </w:rPr>
              <w:t>-</w:t>
            </w:r>
            <w:proofErr w:type="spellStart"/>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roofErr w:type="spellEnd"/>
          </w:p>
        </w:tc>
        <w:tc>
          <w:tcPr>
            <w:tcW w:w="2268" w:type="dxa"/>
          </w:tcPr>
          <w:p w14:paraId="27735959" w14:textId="64E8F827" w:rsidR="007B5407"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700AD6">
            <w:pPr>
              <w:rPr>
                <w:rFonts w:ascii="Times New Roman" w:hAnsi="Times New Roman" w:cs="Times New Roman"/>
                <w:sz w:val="20"/>
                <w:szCs w:val="20"/>
                <w:highlight w:val="yellow"/>
              </w:rPr>
            </w:pPr>
            <w:proofErr w:type="spellStart"/>
            <w:r w:rsidRPr="00700AD6">
              <w:rPr>
                <w:rFonts w:ascii="Times New Roman" w:hAnsi="Times New Roman" w:cs="Times New Roman"/>
                <w:sz w:val="20"/>
                <w:szCs w:val="20"/>
              </w:rPr>
              <w:t>kpó</w:t>
            </w:r>
            <w:proofErr w:type="spellEnd"/>
            <w:r w:rsidRPr="00700AD6">
              <w:rPr>
                <w:rFonts w:ascii="Times New Roman" w:hAnsi="Times New Roman" w:cs="Times New Roman"/>
                <w:sz w:val="20"/>
                <w:szCs w:val="20"/>
              </w:rPr>
              <w:t xml:space="preserve"> </w:t>
            </w:r>
            <w:proofErr w:type="spellStart"/>
            <w:r w:rsidRPr="00700AD6">
              <w:rPr>
                <w:rFonts w:ascii="Times New Roman" w:hAnsi="Times New Roman" w:cs="Times New Roman"/>
                <w:sz w:val="20"/>
                <w:szCs w:val="20"/>
              </w:rPr>
              <w:t>dzí</w:t>
            </w:r>
            <w:proofErr w:type="spellEnd"/>
            <w:r w:rsidRPr="00700AD6">
              <w:rPr>
                <w:rFonts w:ascii="Times New Roman" w:hAnsi="Times New Roman" w:cs="Times New Roman"/>
                <w:sz w:val="20"/>
                <w:szCs w:val="20"/>
              </w:rPr>
              <w:tab/>
            </w:r>
          </w:p>
        </w:tc>
        <w:tc>
          <w:tcPr>
            <w:tcW w:w="992" w:type="dxa"/>
          </w:tcPr>
          <w:p w14:paraId="078207AA" w14:textId="2D909112" w:rsidR="007B5407" w:rsidRPr="00700AD6" w:rsidRDefault="007B5407" w:rsidP="00700AD6">
            <w:pPr>
              <w:rPr>
                <w:rFonts w:ascii="Times New Roman" w:hAnsi="Times New Roman" w:cs="Times New Roman"/>
                <w:sz w:val="20"/>
                <w:szCs w:val="20"/>
                <w:highlight w:val="yellow"/>
              </w:rPr>
            </w:pPr>
            <w:proofErr w:type="spellStart"/>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roofErr w:type="spellEnd"/>
          </w:p>
        </w:tc>
        <w:tc>
          <w:tcPr>
            <w:tcW w:w="2268" w:type="dxa"/>
          </w:tcPr>
          <w:p w14:paraId="226CACB2" w14:textId="4F7E446F"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proofErr w:type="spellStart"/>
            <w:r w:rsidRPr="00700AD6">
              <w:rPr>
                <w:rFonts w:ascii="Times New Roman" w:hAnsi="Times New Roman" w:cs="Times New Roman"/>
                <w:sz w:val="20"/>
                <w:szCs w:val="20"/>
              </w:rPr>
              <w:t>ɔ́dzí</w:t>
            </w:r>
            <w:proofErr w:type="spellEnd"/>
          </w:p>
        </w:tc>
        <w:tc>
          <w:tcPr>
            <w:tcW w:w="992" w:type="dxa"/>
          </w:tcPr>
          <w:p w14:paraId="7A9814B3" w14:textId="0EB84BC0"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proofErr w:type="spellStart"/>
            <w:r w:rsidRPr="00700AD6">
              <w:rPr>
                <w:rFonts w:ascii="Times New Roman" w:hAnsi="Times New Roman" w:cs="Times New Roman"/>
                <w:iCs/>
                <w:sz w:val="20"/>
                <w:szCs w:val="20"/>
                <w:lang w:val="en-US"/>
              </w:rPr>
              <w:t>dz</w:t>
            </w:r>
            <w:proofErr w:type="spellEnd"/>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700AD6">
            <w:pPr>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roofErr w:type="spellEnd"/>
          </w:p>
        </w:tc>
        <w:tc>
          <w:tcPr>
            <w:tcW w:w="992" w:type="dxa"/>
          </w:tcPr>
          <w:p w14:paraId="0088EE88" w14:textId="51E691CA"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roofErr w:type="spellEnd"/>
          </w:p>
        </w:tc>
        <w:tc>
          <w:tcPr>
            <w:tcW w:w="2268" w:type="dxa"/>
          </w:tcPr>
          <w:p w14:paraId="2033941A" w14:textId="5BBF4CD2"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992" w:type="dxa"/>
          </w:tcPr>
          <w:p w14:paraId="0934F1CC" w14:textId="6B66492A"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2268" w:type="dxa"/>
          </w:tcPr>
          <w:p w14:paraId="4F2CD6A1" w14:textId="5562C5A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992" w:type="dxa"/>
          </w:tcPr>
          <w:p w14:paraId="12072ED3" w14:textId="0F380C94"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proofErr w:type="spellEnd"/>
            <w:r w:rsidR="00D56BC2" w:rsidRPr="00700AD6">
              <w:rPr>
                <w:rFonts w:ascii="Times New Roman" w:hAnsi="Times New Roman" w:cs="Times New Roman"/>
                <w:sz w:val="20"/>
                <w:szCs w:val="20"/>
              </w:rPr>
              <w:t>̀</w:t>
            </w:r>
            <w:r w:rsidR="00535E73">
              <w:rPr>
                <w:rFonts w:ascii="Times New Roman" w:hAnsi="Times New Roman" w:cs="Times New Roman"/>
                <w:sz w:val="20"/>
                <w:szCs w:val="20"/>
              </w:rPr>
              <w:t>-</w:t>
            </w:r>
            <w:proofErr w:type="spellStart"/>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2268" w:type="dxa"/>
          </w:tcPr>
          <w:p w14:paraId="389C013C" w14:textId="387282B1"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700AD6">
            <w:pPr>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700AD6">
            <w:pPr>
              <w:rPr>
                <w:rFonts w:ascii="Times New Roman" w:hAnsi="Times New Roman" w:cs="Times New Roman"/>
                <w:sz w:val="20"/>
                <w:szCs w:val="20"/>
              </w:rPr>
            </w:pPr>
            <w:proofErr w:type="spellStart"/>
            <w:r w:rsidRPr="00C16824">
              <w:rPr>
                <w:rFonts w:ascii="Times New Roman" w:hAnsi="Times New Roman" w:cs="Times New Roman"/>
                <w:sz w:val="20"/>
                <w:szCs w:val="20"/>
              </w:rPr>
              <w:lastRenderedPageBreak/>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roofErr w:type="spellEnd"/>
          </w:p>
        </w:tc>
        <w:tc>
          <w:tcPr>
            <w:tcW w:w="992" w:type="dxa"/>
          </w:tcPr>
          <w:p w14:paraId="3E75AC2A" w14:textId="0EF1C8AB" w:rsidR="007B5407" w:rsidRPr="00700AD6" w:rsidRDefault="00D56BC2" w:rsidP="00700AD6">
            <w:pPr>
              <w:rPr>
                <w:rFonts w:ascii="Times New Roman" w:hAnsi="Times New Roman" w:cs="Times New Roman"/>
                <w:sz w:val="20"/>
                <w:szCs w:val="20"/>
              </w:rPr>
            </w:pPr>
            <w:proofErr w:type="spellStart"/>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roofErr w:type="spellEnd"/>
          </w:p>
        </w:tc>
        <w:tc>
          <w:tcPr>
            <w:tcW w:w="2268" w:type="dxa"/>
          </w:tcPr>
          <w:p w14:paraId="435A9542" w14:textId="258E27EF"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liquor/</w:t>
            </w:r>
            <w:proofErr w:type="spellStart"/>
            <w:r w:rsidRPr="00700AD6">
              <w:rPr>
                <w:rFonts w:ascii="Times New Roman" w:hAnsi="Times New Roman" w:cs="Times New Roman"/>
                <w:sz w:val="20"/>
                <w:szCs w:val="20"/>
              </w:rPr>
              <w:t>palmwine</w:t>
            </w:r>
            <w:proofErr w:type="spellEnd"/>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700AD6">
            <w:pPr>
              <w:rPr>
                <w:rFonts w:ascii="Times New Roman" w:hAnsi="Times New Roman" w:cs="Times New Roman"/>
                <w:b/>
                <w:sz w:val="20"/>
                <w:szCs w:val="20"/>
              </w:rPr>
            </w:pPr>
            <w:proofErr w:type="spellStart"/>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roofErr w:type="spellEnd"/>
            <w:r w:rsidR="00D56BC2" w:rsidRPr="00C16824">
              <w:rPr>
                <w:sz w:val="20"/>
                <w:szCs w:val="20"/>
              </w:rPr>
              <w:t>́</w:t>
            </w:r>
          </w:p>
        </w:tc>
        <w:tc>
          <w:tcPr>
            <w:tcW w:w="992" w:type="dxa"/>
          </w:tcPr>
          <w:p w14:paraId="6F7229EE" w14:textId="64245AA4" w:rsidR="00D2484F" w:rsidRPr="00700AD6" w:rsidRDefault="00D2484F" w:rsidP="00700AD6">
            <w:pPr>
              <w:rPr>
                <w:rFonts w:ascii="Times New Roman" w:hAnsi="Times New Roman" w:cs="Times New Roman"/>
                <w:b/>
                <w:sz w:val="20"/>
                <w:szCs w:val="20"/>
              </w:rPr>
            </w:pPr>
            <w:proofErr w:type="spellStart"/>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roofErr w:type="spellEnd"/>
            <w:r w:rsidR="00D56BC2" w:rsidRPr="00C16824">
              <w:rPr>
                <w:sz w:val="20"/>
                <w:szCs w:val="20"/>
              </w:rPr>
              <w:t>́</w:t>
            </w:r>
          </w:p>
        </w:tc>
        <w:tc>
          <w:tcPr>
            <w:tcW w:w="2268" w:type="dxa"/>
          </w:tcPr>
          <w:p w14:paraId="09BF7B49" w14:textId="4D666AE9"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700AD6">
            <w:pPr>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490AAC">
      <w:pPr>
        <w:spacing w:line="360" w:lineRule="auto"/>
        <w:rPr>
          <w:rFonts w:ascii="Times New Roman" w:hAnsi="Times New Roman" w:cs="Times New Roman"/>
        </w:rPr>
      </w:pPr>
    </w:p>
    <w:p w14:paraId="1ACEBC7A" w14:textId="46BC7FC0" w:rsidR="00117E32" w:rsidRDefault="00117E32" w:rsidP="00490AAC">
      <w:pPr>
        <w:spacing w:line="360" w:lineRule="auto"/>
        <w:jc w:val="both"/>
        <w:rPr>
          <w:rFonts w:ascii="Times New Roman" w:hAnsi="Times New Roman" w:cs="Times New Roman"/>
        </w:rPr>
      </w:pPr>
      <w:r>
        <w:rPr>
          <w:rFonts w:ascii="Times New Roman" w:hAnsi="Times New Roman" w:cs="Times New Roman"/>
        </w:rPr>
        <w:t>The right-hand constituents of the Ewe location bahuvrihi compounds are regarded as postpositions.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582577C6" w:rsidR="009925E5" w:rsidRDefault="00B35A6F" w:rsidP="00490AAC">
      <w:pPr>
        <w:spacing w:line="360" w:lineRule="auto"/>
        <w:ind w:firstLine="567"/>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r w:rsidR="00A139B8" w:rsidRPr="00C16824">
        <w:rPr>
          <w:rFonts w:ascii="Times New Roman" w:hAnsi="Times New Roman" w:cs="Times New Roman"/>
        </w:rPr>
        <w:t xml:space="preserve">Table </w:t>
      </w:r>
      <w:r w:rsidR="00A139B8" w:rsidRPr="00C16824">
        <w:rPr>
          <w:rFonts w:ascii="Times New Roman" w:hAnsi="Times New Roman" w:cs="Times New Roman"/>
          <w:noProof/>
        </w:rPr>
        <w:t>9</w:t>
      </w:r>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N-N or N-V compounds.</w:t>
      </w:r>
      <w:r w:rsidR="00CB279F">
        <w:rPr>
          <w:rFonts w:ascii="Times New Roman" w:hAnsi="Times New Roman" w:cs="Times New Roman"/>
        </w:rPr>
        <w:t xml:space="preserve"> </w:t>
      </w:r>
    </w:p>
    <w:p w14:paraId="2136D1FF" w14:textId="77777777" w:rsidR="003C6882" w:rsidRPr="00C16824" w:rsidRDefault="003C6882" w:rsidP="00490AAC">
      <w:pPr>
        <w:spacing w:line="360" w:lineRule="auto"/>
        <w:rPr>
          <w:rFonts w:ascii="Times New Roman" w:hAnsi="Times New Roman" w:cs="Times New Roman"/>
        </w:rPr>
      </w:pPr>
    </w:p>
    <w:p w14:paraId="4F22E2F3" w14:textId="77777777" w:rsidR="007F7185" w:rsidRPr="00C16824" w:rsidRDefault="007F7185" w:rsidP="00C16824">
      <w:pPr>
        <w:pStyle w:val="Caption"/>
        <w:keepNext/>
        <w:spacing w:after="0"/>
        <w:rPr>
          <w:rFonts w:ascii="Times New Roman" w:hAnsi="Times New Roman" w:cs="Times New Roman"/>
          <w:color w:val="auto"/>
        </w:rPr>
      </w:pPr>
      <w:bookmarkStart w:id="14" w:name="_Ref33791780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9</w:t>
      </w:r>
      <w:r w:rsidR="001B797F" w:rsidRPr="00C16824">
        <w:rPr>
          <w:rFonts w:ascii="Times New Roman" w:hAnsi="Times New Roman" w:cs="Times New Roman"/>
          <w:color w:val="auto"/>
        </w:rPr>
        <w:fldChar w:fldCharType="end"/>
      </w:r>
      <w:bookmarkEnd w:id="14"/>
      <w:r w:rsidRPr="00C16824">
        <w:rPr>
          <w:rFonts w:ascii="Times New Roman" w:hAnsi="Times New Roman" w:cs="Times New Roman"/>
          <w:color w:val="auto"/>
        </w:rPr>
        <w:t>. Locati</w:t>
      </w:r>
      <w:r w:rsidR="00BE7A52" w:rsidRPr="00C16824">
        <w:rPr>
          <w:rFonts w:ascii="Times New Roman" w:hAnsi="Times New Roman" w:cs="Times New Roman"/>
          <w:color w:val="auto"/>
        </w:rPr>
        <w:t>on</w:t>
      </w:r>
      <w:r w:rsidRPr="00C16824">
        <w:rPr>
          <w:rFonts w:ascii="Times New Roman" w:hAnsi="Times New Roman" w:cs="Times New Roman"/>
          <w:color w:val="auto"/>
        </w:rPr>
        <w:t xml:space="preserve"> </w:t>
      </w:r>
      <w:r w:rsidR="0038285B"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C16824">
            <w:pPr>
              <w:rPr>
                <w:rFonts w:ascii="Times New Roman" w:hAnsi="Times New Roman" w:cs="Times New Roman"/>
                <w:sz w:val="20"/>
                <w:szCs w:val="20"/>
              </w:rPr>
            </w:pPr>
            <w:proofErr w:type="spellStart"/>
            <w:r w:rsidRPr="00C16824">
              <w:rPr>
                <w:rFonts w:ascii="Times New Roman" w:hAnsi="Times New Roman" w:cs="Times New Roman"/>
                <w:sz w:val="20"/>
                <w:szCs w:val="20"/>
              </w:rPr>
              <w:t>tsèí</w:t>
            </w:r>
            <w:proofErr w:type="spellEnd"/>
            <w:r w:rsidRPr="00C16824">
              <w:rPr>
                <w:rFonts w:ascii="Times New Roman" w:hAnsi="Times New Roman" w:cs="Times New Roman"/>
                <w:sz w:val="20"/>
                <w:szCs w:val="20"/>
              </w:rPr>
              <w:t xml:space="preserve"> (à)</w:t>
            </w:r>
            <w:proofErr w:type="spellStart"/>
            <w:r w:rsidRPr="00C16824">
              <w:rPr>
                <w:rFonts w:ascii="Times New Roman" w:hAnsi="Times New Roman" w:cs="Times New Roman"/>
                <w:sz w:val="20"/>
                <w:szCs w:val="20"/>
              </w:rPr>
              <w:t>shì</w:t>
            </w:r>
            <w:proofErr w:type="spellEnd"/>
          </w:p>
        </w:tc>
        <w:tc>
          <w:tcPr>
            <w:tcW w:w="1701" w:type="dxa"/>
            <w:tcBorders>
              <w:top w:val="single" w:sz="4" w:space="0" w:color="auto"/>
            </w:tcBorders>
          </w:tcPr>
          <w:p w14:paraId="7151D204" w14:textId="20BF7F53" w:rsidR="007F7185" w:rsidRPr="00C16824" w:rsidRDefault="00437C99" w:rsidP="00437C99">
            <w:pPr>
              <w:rPr>
                <w:rFonts w:ascii="Times New Roman" w:hAnsi="Times New Roman" w:cs="Times New Roman"/>
                <w:sz w:val="20"/>
                <w:szCs w:val="20"/>
              </w:rPr>
            </w:pPr>
            <w:proofErr w:type="spellStart"/>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roofErr w:type="spellEnd"/>
          </w:p>
        </w:tc>
        <w:tc>
          <w:tcPr>
            <w:tcW w:w="2127" w:type="dxa"/>
            <w:tcBorders>
              <w:top w:val="single" w:sz="4" w:space="0" w:color="auto"/>
            </w:tcBorders>
          </w:tcPr>
          <w:p w14:paraId="6AF2C562"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C16824">
            <w:pPr>
              <w:rPr>
                <w:rFonts w:ascii="Times New Roman" w:hAnsi="Times New Roman" w:cs="Times New Roman"/>
                <w:sz w:val="20"/>
                <w:szCs w:val="20"/>
              </w:rPr>
            </w:pPr>
            <w:proofErr w:type="spellStart"/>
            <w:r w:rsidRPr="00C16824">
              <w:rPr>
                <w:rFonts w:ascii="Times New Roman" w:hAnsi="Times New Roman" w:cs="Times New Roman"/>
                <w:sz w:val="20"/>
                <w:szCs w:val="20"/>
              </w:rPr>
              <w:t>kpàtáshì</w:t>
            </w:r>
            <w:proofErr w:type="spellEnd"/>
          </w:p>
        </w:tc>
        <w:tc>
          <w:tcPr>
            <w:tcW w:w="1701" w:type="dxa"/>
          </w:tcPr>
          <w:p w14:paraId="5A6A12F2" w14:textId="3821BC69" w:rsidR="007F7185" w:rsidRPr="00C16824" w:rsidRDefault="000B4CB1" w:rsidP="000B4CB1">
            <w:pPr>
              <w:rPr>
                <w:rFonts w:ascii="Times New Roman" w:hAnsi="Times New Roman" w:cs="Times New Roman"/>
                <w:sz w:val="20"/>
                <w:szCs w:val="20"/>
              </w:rPr>
            </w:pPr>
            <w:proofErr w:type="spellStart"/>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roofErr w:type="spellEnd"/>
          </w:p>
        </w:tc>
        <w:tc>
          <w:tcPr>
            <w:tcW w:w="2127" w:type="dxa"/>
          </w:tcPr>
          <w:p w14:paraId="3265AF79"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C16824">
            <w:pPr>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C16824">
            <w:pPr>
              <w:rPr>
                <w:rFonts w:ascii="Times New Roman" w:hAnsi="Times New Roman" w:cs="Times New Roman"/>
                <w:sz w:val="20"/>
                <w:szCs w:val="20"/>
              </w:rPr>
            </w:pPr>
            <w:proofErr w:type="spellStart"/>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roofErr w:type="spellEnd"/>
          </w:p>
        </w:tc>
        <w:tc>
          <w:tcPr>
            <w:tcW w:w="1701" w:type="dxa"/>
          </w:tcPr>
          <w:p w14:paraId="576F6257" w14:textId="07446C52" w:rsidR="007F7185" w:rsidRPr="00437C99" w:rsidRDefault="00BB3865" w:rsidP="00C16824">
            <w:pPr>
              <w:rPr>
                <w:rFonts w:ascii="Times New Roman" w:hAnsi="Times New Roman" w:cs="Times New Roman"/>
                <w:sz w:val="20"/>
                <w:szCs w:val="20"/>
              </w:rPr>
            </w:pPr>
            <w:proofErr w:type="spellStart"/>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roofErr w:type="spellEnd"/>
          </w:p>
        </w:tc>
        <w:tc>
          <w:tcPr>
            <w:tcW w:w="2127" w:type="dxa"/>
          </w:tcPr>
          <w:p w14:paraId="671C866F" w14:textId="3B0173B3"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453AC0">
            <w:pPr>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C16824">
            <w:pPr>
              <w:rPr>
                <w:rFonts w:ascii="Times New Roman" w:hAnsi="Times New Roman" w:cs="Times New Roman"/>
                <w:sz w:val="20"/>
                <w:szCs w:val="20"/>
              </w:rPr>
            </w:pPr>
            <w:proofErr w:type="spellStart"/>
            <w:r w:rsidRPr="00437C99">
              <w:rPr>
                <w:rFonts w:ascii="Times New Roman" w:hAnsi="Times New Roman" w:cs="Times New Roman"/>
                <w:sz w:val="20"/>
                <w:szCs w:val="20"/>
              </w:rPr>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roofErr w:type="spellEnd"/>
          </w:p>
        </w:tc>
        <w:tc>
          <w:tcPr>
            <w:tcW w:w="1701" w:type="dxa"/>
          </w:tcPr>
          <w:p w14:paraId="64472C51" w14:textId="4B22C2C3" w:rsidR="007F7185" w:rsidRPr="00437C99" w:rsidRDefault="00437C99" w:rsidP="00C16824">
            <w:pPr>
              <w:rPr>
                <w:rFonts w:ascii="Times New Roman" w:hAnsi="Times New Roman" w:cs="Times New Roman"/>
                <w:sz w:val="20"/>
                <w:szCs w:val="20"/>
              </w:rPr>
            </w:pPr>
            <w:proofErr w:type="spellStart"/>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roofErr w:type="spellEnd"/>
          </w:p>
        </w:tc>
        <w:tc>
          <w:tcPr>
            <w:tcW w:w="2127" w:type="dxa"/>
          </w:tcPr>
          <w:p w14:paraId="197BFB11" w14:textId="77777777" w:rsidR="007F7185" w:rsidRPr="00437C99" w:rsidRDefault="00A64673" w:rsidP="00C16824">
            <w:pPr>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C16824">
            <w:pPr>
              <w:rPr>
                <w:rFonts w:ascii="Times New Roman" w:hAnsi="Times New Roman" w:cs="Times New Roman"/>
                <w:sz w:val="20"/>
                <w:szCs w:val="20"/>
              </w:rPr>
            </w:pPr>
          </w:p>
        </w:tc>
        <w:tc>
          <w:tcPr>
            <w:tcW w:w="1276" w:type="dxa"/>
          </w:tcPr>
          <w:p w14:paraId="038864A5" w14:textId="77777777" w:rsidR="007F7185" w:rsidRPr="00C16824" w:rsidRDefault="007F7185"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C16824">
            <w:pPr>
              <w:rPr>
                <w:rFonts w:ascii="Times New Roman" w:hAnsi="Times New Roman" w:cs="Times New Roman"/>
                <w:sz w:val="20"/>
                <w:szCs w:val="20"/>
              </w:rPr>
            </w:pPr>
            <w:proofErr w:type="spellStart"/>
            <w:r w:rsidRPr="008E6F76">
              <w:rPr>
                <w:rFonts w:ascii="Times New Roman" w:hAnsi="Times New Roman" w:cs="Times New Roman"/>
                <w:sz w:val="20"/>
                <w:szCs w:val="20"/>
              </w:rPr>
              <w:t>kpá</w:t>
            </w:r>
            <w:proofErr w:type="spellEnd"/>
            <w:r w:rsidRPr="008E6F76">
              <w:rPr>
                <w:rFonts w:ascii="Times New Roman" w:hAnsi="Times New Roman" w:cs="Times New Roman"/>
                <w:sz w:val="20"/>
                <w:szCs w:val="20"/>
              </w:rPr>
              <w:t xml:space="preserve"> </w:t>
            </w:r>
            <w:proofErr w:type="spellStart"/>
            <w:r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roofErr w:type="spellEnd"/>
            <w:r w:rsidR="008E6F76" w:rsidRPr="008E6F76">
              <w:rPr>
                <w:rFonts w:ascii="Times New Roman" w:hAnsi="Times New Roman" w:cs="Times New Roman"/>
                <w:sz w:val="20"/>
                <w:szCs w:val="20"/>
              </w:rPr>
              <w:t>̀</w:t>
            </w:r>
          </w:p>
        </w:tc>
        <w:tc>
          <w:tcPr>
            <w:tcW w:w="1701" w:type="dxa"/>
          </w:tcPr>
          <w:p w14:paraId="79FDEEB6" w14:textId="09D21F0E" w:rsidR="007F7185" w:rsidRPr="008E6F76" w:rsidRDefault="00BB3865" w:rsidP="00C16824">
            <w:pPr>
              <w:rPr>
                <w:rFonts w:ascii="Times New Roman" w:hAnsi="Times New Roman" w:cs="Times New Roman"/>
                <w:sz w:val="20"/>
                <w:szCs w:val="20"/>
              </w:rPr>
            </w:pPr>
            <w:proofErr w:type="spellStart"/>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roofErr w:type="spellEnd"/>
            <w:r w:rsidR="008E6F76" w:rsidRPr="008E6F76">
              <w:rPr>
                <w:rFonts w:ascii="Times New Roman" w:hAnsi="Times New Roman" w:cs="Times New Roman"/>
                <w:sz w:val="20"/>
                <w:szCs w:val="20"/>
              </w:rPr>
              <w:t>̀</w:t>
            </w:r>
          </w:p>
        </w:tc>
        <w:tc>
          <w:tcPr>
            <w:tcW w:w="2127" w:type="dxa"/>
          </w:tcPr>
          <w:p w14:paraId="1DBBA39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490AAC">
      <w:pPr>
        <w:spacing w:line="360" w:lineRule="auto"/>
        <w:jc w:val="both"/>
        <w:rPr>
          <w:rFonts w:ascii="Times New Roman" w:hAnsi="Times New Roman" w:cs="Times New Roman"/>
        </w:rPr>
      </w:pPr>
    </w:p>
    <w:p w14:paraId="47001D2A" w14:textId="034DC4B1" w:rsidR="00BD6E11" w:rsidRPr="00C16824" w:rsidRDefault="00BD6E1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foregoing discussion </w:t>
      </w:r>
      <w:r w:rsidR="00CE7D89" w:rsidRPr="00C16824">
        <w:rPr>
          <w:rFonts w:ascii="Times New Roman" w:hAnsi="Times New Roman" w:cs="Times New Roman"/>
        </w:rPr>
        <w:t xml:space="preserve">shows the </w:t>
      </w:r>
      <w:r w:rsidRPr="00C16824">
        <w:rPr>
          <w:rFonts w:ascii="Times New Roman" w:hAnsi="Times New Roman" w:cs="Times New Roman"/>
        </w:rPr>
        <w:t xml:space="preserve">following </w:t>
      </w:r>
      <w:r w:rsidR="00CE7D89" w:rsidRPr="00C16824">
        <w:rPr>
          <w:rFonts w:ascii="Times New Roman" w:hAnsi="Times New Roman" w:cs="Times New Roman"/>
        </w:rPr>
        <w:t>pattern</w:t>
      </w:r>
      <w:r w:rsidR="00890EE0">
        <w:rPr>
          <w:rFonts w:ascii="Times New Roman" w:hAnsi="Times New Roman" w:cs="Times New Roman"/>
        </w:rPr>
        <w:t>,</w:t>
      </w:r>
      <w:r w:rsidR="00CE7D89" w:rsidRPr="00C16824">
        <w:rPr>
          <w:rFonts w:ascii="Times New Roman" w:hAnsi="Times New Roman" w:cs="Times New Roman"/>
        </w:rPr>
        <w:t xml:space="preserve"> as far as the typ</w:t>
      </w:r>
      <w:r w:rsidR="00BE7A52" w:rsidRPr="00C16824">
        <w:rPr>
          <w:rFonts w:ascii="Times New Roman" w:hAnsi="Times New Roman" w:cs="Times New Roman"/>
        </w:rPr>
        <w:t>es</w:t>
      </w:r>
      <w:r w:rsidR="00CE7D89" w:rsidRPr="00C16824">
        <w:rPr>
          <w:rFonts w:ascii="Times New Roman" w:hAnsi="Times New Roman" w:cs="Times New Roman"/>
        </w:rPr>
        <w:t xml:space="preserve"> of bahuvrihi compounds </w:t>
      </w:r>
      <w:r w:rsidR="00BE7A52" w:rsidRPr="00C16824">
        <w:rPr>
          <w:rFonts w:ascii="Times New Roman" w:hAnsi="Times New Roman" w:cs="Times New Roman"/>
        </w:rPr>
        <w:t xml:space="preserve">in the three Kwa languages </w:t>
      </w:r>
      <w:r w:rsidR="00CE7D89" w:rsidRPr="00C16824">
        <w:rPr>
          <w:rFonts w:ascii="Times New Roman" w:hAnsi="Times New Roman" w:cs="Times New Roman"/>
        </w:rPr>
        <w:t>are concerned.</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r w:rsidR="00B541DA" w:rsidRPr="00C16824">
        <w:rPr>
          <w:rFonts w:ascii="Times New Roman" w:hAnsi="Times New Roman" w:cs="Times New Roman"/>
        </w:rPr>
        <w:t xml:space="preserve">three 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 property 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proofErr w:type="gramStart"/>
      <w:r w:rsidR="008B3D09" w:rsidRPr="00C16824">
        <w:rPr>
          <w:rFonts w:ascii="Times New Roman" w:hAnsi="Times New Roman" w:cs="Times New Roman"/>
        </w:rPr>
        <w:t xml:space="preserve">definitely </w:t>
      </w:r>
      <w:r w:rsidR="00216444">
        <w:rPr>
          <w:rFonts w:ascii="Times New Roman" w:hAnsi="Times New Roman" w:cs="Times New Roman"/>
        </w:rPr>
        <w:t>have</w:t>
      </w:r>
      <w:proofErr w:type="gramEnd"/>
      <w:r w:rsidR="00B541DA" w:rsidRPr="00C16824">
        <w:rPr>
          <w:rFonts w:ascii="Times New Roman" w:hAnsi="Times New Roman" w:cs="Times New Roman"/>
        </w:rPr>
        <w:t xml:space="preserve"> two</w:t>
      </w:r>
      <w:r w:rsidR="008B3D09">
        <w:rPr>
          <w:rFonts w:ascii="Times New Roman" w:hAnsi="Times New Roman" w:cs="Times New Roman"/>
        </w:rPr>
        <w:t xml:space="preserve"> </w:t>
      </w:r>
      <w:r w:rsidR="00B541DA" w:rsidRPr="00C16824">
        <w:rPr>
          <w:rFonts w:ascii="Times New Roman" w:hAnsi="Times New Roman" w:cs="Times New Roman"/>
        </w:rPr>
        <w:t xml:space="preserve">– property and location.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Ga speakers prefer 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proofErr w:type="spellStart"/>
      <w:r w:rsidR="00AE133C" w:rsidRPr="007872A7">
        <w:rPr>
          <w:rFonts w:ascii="Times New Roman" w:hAnsi="Times New Roman" w:cs="Times New Roman"/>
          <w:i/>
        </w:rPr>
        <w:t>tɔ</w:t>
      </w:r>
      <w:proofErr w:type="spellEnd"/>
      <w:r w:rsidR="00AE133C" w:rsidRPr="007872A7">
        <w:rPr>
          <w:rFonts w:ascii="Times New Roman" w:hAnsi="Times New Roman" w:cs="Times New Roman"/>
          <w:i/>
        </w:rPr>
        <w:t>́</w:t>
      </w:r>
      <w:r w:rsidR="002E4A17" w:rsidRPr="00C16824">
        <w:rPr>
          <w:rFonts w:ascii="Times New Roman" w:hAnsi="Times New Roman" w:cs="Times New Roman"/>
        </w:rPr>
        <w:t xml:space="preserve"> </w:t>
      </w:r>
      <w:r w:rsidR="00AE133C">
        <w:rPr>
          <w:rFonts w:ascii="Times New Roman" w:hAnsi="Times New Roman" w:cs="Times New Roman"/>
        </w:rPr>
        <w:t xml:space="preserve">and </w:t>
      </w:r>
      <w:proofErr w:type="spellStart"/>
      <w:r w:rsidR="006278AC" w:rsidRPr="00C16824">
        <w:rPr>
          <w:rFonts w:ascii="Times New Roman" w:hAnsi="Times New Roman" w:cs="Times New Roman"/>
          <w:i/>
        </w:rPr>
        <w:t>tsɛ</w:t>
      </w:r>
      <w:proofErr w:type="spellEnd"/>
      <w:r w:rsidR="006278AC" w:rsidRPr="00C16824">
        <w:rPr>
          <w:rFonts w:ascii="Times New Roman" w:hAnsi="Times New Roman" w:cs="Times New Roman"/>
          <w:i/>
        </w:rPr>
        <w:t>̀</w:t>
      </w:r>
      <w:r w:rsidR="00B11739">
        <w:rPr>
          <w:rFonts w:ascii="Times New Roman" w:hAnsi="Times New Roman" w:cs="Times New Roman"/>
          <w:i/>
        </w:rPr>
        <w:t>/</w:t>
      </w:r>
      <w:proofErr w:type="spellStart"/>
      <w:r w:rsidR="00B11739">
        <w:rPr>
          <w:rFonts w:ascii="Times New Roman" w:hAnsi="Times New Roman" w:cs="Times New Roman"/>
          <w:i/>
        </w:rPr>
        <w:t>l</w:t>
      </w:r>
      <w:r w:rsidR="00B11739" w:rsidRPr="00C16824">
        <w:rPr>
          <w:rFonts w:ascii="Times New Roman" w:hAnsi="Times New Roman" w:cs="Times New Roman"/>
          <w:i/>
        </w:rPr>
        <w:t>ɔ</w:t>
      </w:r>
      <w:proofErr w:type="spellEnd"/>
      <w:r w:rsidR="00B11739" w:rsidRPr="00C16824">
        <w:rPr>
          <w:rFonts w:ascii="Times New Roman" w:hAnsi="Times New Roman" w:cs="Times New Roman"/>
          <w:i/>
        </w:rPr>
        <w:t>́</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490AAC">
      <w:pPr>
        <w:spacing w:line="360" w:lineRule="auto"/>
        <w:jc w:val="both"/>
        <w:rPr>
          <w:rFonts w:ascii="Times New Roman" w:hAnsi="Times New Roman" w:cs="Times New Roman"/>
        </w:rPr>
      </w:pPr>
    </w:p>
    <w:p w14:paraId="3D53C5AA" w14:textId="77777777" w:rsidR="00CE7D89" w:rsidRPr="00C16824" w:rsidRDefault="00CE7D89" w:rsidP="00C16824">
      <w:pPr>
        <w:pStyle w:val="Caption"/>
        <w:keepNext/>
        <w:spacing w:after="0"/>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10</w:t>
      </w:r>
      <w:r w:rsidR="001B797F" w:rsidRPr="00C16824">
        <w:rPr>
          <w:rFonts w:ascii="Times New Roman" w:hAnsi="Times New Roman" w:cs="Times New Roman"/>
          <w:color w:val="auto"/>
        </w:rPr>
        <w:fldChar w:fldCharType="end"/>
      </w:r>
      <w:r w:rsidRPr="00C16824">
        <w:rPr>
          <w:rFonts w:ascii="Times New Roman" w:hAnsi="Times New Roman" w:cs="Times New Roman"/>
          <w:color w:val="auto"/>
        </w:rPr>
        <w:t>. Bahuvrihi compounds in Kwa</w:t>
      </w:r>
    </w:p>
    <w:tbl>
      <w:tblPr>
        <w:tblStyle w:val="TableGrid"/>
        <w:tblW w:w="8080" w:type="dxa"/>
        <w:tblInd w:w="108" w:type="dxa"/>
        <w:tblLook w:val="0420" w:firstRow="1" w:lastRow="0" w:firstColumn="0" w:lastColumn="0" w:noHBand="0" w:noVBand="1"/>
      </w:tblPr>
      <w:tblGrid>
        <w:gridCol w:w="1701"/>
        <w:gridCol w:w="1701"/>
        <w:gridCol w:w="2268"/>
        <w:gridCol w:w="2410"/>
      </w:tblGrid>
      <w:tr w:rsidR="005568F4" w:rsidRPr="00C16824" w14:paraId="0468F3C7" w14:textId="77777777" w:rsidTr="00D95D42">
        <w:trPr>
          <w:trHeight w:val="83"/>
        </w:trPr>
        <w:tc>
          <w:tcPr>
            <w:tcW w:w="1701" w:type="dxa"/>
            <w:shd w:val="clear" w:color="auto" w:fill="D9D9D9" w:themeFill="background1" w:themeFillShade="D9"/>
            <w:hideMark/>
          </w:tcPr>
          <w:p w14:paraId="51D2D7A2" w14:textId="77777777" w:rsidR="006B7F2C" w:rsidRPr="00C16824" w:rsidRDefault="006B7F2C" w:rsidP="00B1134B">
            <w:pPr>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1701" w:type="dxa"/>
            <w:shd w:val="clear" w:color="auto" w:fill="D9D9D9" w:themeFill="background1" w:themeFillShade="D9"/>
          </w:tcPr>
          <w:p w14:paraId="20A749A1" w14:textId="77777777" w:rsidR="006B7F2C" w:rsidRPr="00C16824" w:rsidRDefault="006B7F2C" w:rsidP="00B1134B">
            <w:pPr>
              <w:tabs>
                <w:tab w:val="left" w:pos="256"/>
                <w:tab w:val="center" w:pos="964"/>
              </w:tabs>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2268" w:type="dxa"/>
            <w:shd w:val="clear" w:color="auto" w:fill="D9D9D9" w:themeFill="background1" w:themeFillShade="D9"/>
          </w:tcPr>
          <w:p w14:paraId="4CC06EEB" w14:textId="77777777" w:rsidR="006B7F2C" w:rsidRPr="00C16824" w:rsidRDefault="006B7F2C" w:rsidP="000F1CFF">
            <w:pPr>
              <w:jc w:val="center"/>
              <w:rPr>
                <w:rFonts w:ascii="Times New Roman" w:eastAsia="Times New Roman" w:hAnsi="Times New Roman" w:cs="Times New Roman"/>
              </w:rPr>
            </w:pPr>
            <w:r w:rsidRPr="00C16824">
              <w:rPr>
                <w:rFonts w:ascii="Times New Roman" w:hAnsi="Times New Roman" w:cs="Times New Roman"/>
                <w:b/>
                <w:bCs/>
                <w:kern w:val="24"/>
                <w:lang w:val="en-US"/>
              </w:rPr>
              <w:t>Property</w:t>
            </w:r>
          </w:p>
        </w:tc>
        <w:tc>
          <w:tcPr>
            <w:tcW w:w="2410" w:type="dxa"/>
            <w:shd w:val="clear" w:color="auto" w:fill="D9D9D9" w:themeFill="background1" w:themeFillShade="D9"/>
          </w:tcPr>
          <w:p w14:paraId="0D6C0783" w14:textId="77777777" w:rsidR="006B7F2C" w:rsidRPr="00C16824" w:rsidRDefault="006B7F2C" w:rsidP="000F1CFF">
            <w:pPr>
              <w:jc w:val="center"/>
              <w:rPr>
                <w:rFonts w:ascii="Times New Roman" w:eastAsia="Times New Roman" w:hAnsi="Times New Roman" w:cs="Times New Roman"/>
              </w:rPr>
            </w:pPr>
            <w:r w:rsidRPr="00C16824">
              <w:rPr>
                <w:rFonts w:ascii="Times New Roman" w:eastAsia="Times New Roman" w:hAnsi="Times New Roman" w:cs="Times New Roman"/>
              </w:rPr>
              <w:t>Locati</w:t>
            </w:r>
            <w:r w:rsidR="002425B8" w:rsidRPr="00C16824">
              <w:rPr>
                <w:rFonts w:ascii="Times New Roman" w:eastAsia="Times New Roman" w:hAnsi="Times New Roman" w:cs="Times New Roman"/>
              </w:rPr>
              <w:t>on</w:t>
            </w:r>
          </w:p>
        </w:tc>
      </w:tr>
      <w:tr w:rsidR="005568F4" w:rsidRPr="00C16824" w14:paraId="749C9D22" w14:textId="77777777" w:rsidTr="005568F4">
        <w:trPr>
          <w:trHeight w:val="209"/>
        </w:trPr>
        <w:tc>
          <w:tcPr>
            <w:tcW w:w="1701" w:type="dxa"/>
            <w:hideMark/>
          </w:tcPr>
          <w:p w14:paraId="495CBBD6"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Akan</w:t>
            </w:r>
          </w:p>
        </w:tc>
        <w:tc>
          <w:tcPr>
            <w:tcW w:w="1701" w:type="dxa"/>
          </w:tcPr>
          <w:p w14:paraId="059ED07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268" w:type="dxa"/>
          </w:tcPr>
          <w:p w14:paraId="38B04943"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5DF7559F"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2F35852B" w14:textId="77777777" w:rsidTr="005568F4">
        <w:trPr>
          <w:trHeight w:val="73"/>
        </w:trPr>
        <w:tc>
          <w:tcPr>
            <w:tcW w:w="1701" w:type="dxa"/>
            <w:hideMark/>
          </w:tcPr>
          <w:p w14:paraId="37452287"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Ewe</w:t>
            </w:r>
          </w:p>
        </w:tc>
        <w:tc>
          <w:tcPr>
            <w:tcW w:w="1701" w:type="dxa"/>
          </w:tcPr>
          <w:p w14:paraId="724A7493" w14:textId="77777777" w:rsidR="00CE7D89" w:rsidRPr="00C16824" w:rsidRDefault="00BE147B"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CE7D89" w:rsidRPr="00C16824">
              <w:rPr>
                <w:rFonts w:ascii="Menlo Regular" w:eastAsia="Zapf Dingbats" w:hAnsi="Menlo Regular" w:cs="Menlo Regular"/>
                <w:color w:val="000000"/>
                <w:kern w:val="24"/>
                <w:lang w:val="en-US"/>
              </w:rPr>
              <w:t>✔</w:t>
            </w:r>
          </w:p>
        </w:tc>
        <w:tc>
          <w:tcPr>
            <w:tcW w:w="2268" w:type="dxa"/>
          </w:tcPr>
          <w:p w14:paraId="2D671BF2"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67A7E62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38B8E980" w14:textId="77777777" w:rsidTr="005568F4">
        <w:trPr>
          <w:trHeight w:val="79"/>
        </w:trPr>
        <w:tc>
          <w:tcPr>
            <w:tcW w:w="1701" w:type="dxa"/>
            <w:hideMark/>
          </w:tcPr>
          <w:p w14:paraId="33428708"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Ga</w:t>
            </w:r>
          </w:p>
        </w:tc>
        <w:tc>
          <w:tcPr>
            <w:tcW w:w="1701" w:type="dxa"/>
          </w:tcPr>
          <w:p w14:paraId="1A431187" w14:textId="77777777" w:rsidR="00CE7D89" w:rsidRPr="00C16824" w:rsidRDefault="00CE7D89"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BE147B" w:rsidRPr="00C16824">
              <w:rPr>
                <w:rFonts w:ascii="Menlo Regular" w:eastAsia="Zapf Dingbats" w:hAnsi="Menlo Regular" w:cs="Menlo Regular"/>
                <w:color w:val="000000"/>
                <w:kern w:val="24"/>
                <w:lang w:val="en-US"/>
              </w:rPr>
              <w:t>✔</w:t>
            </w:r>
          </w:p>
        </w:tc>
        <w:tc>
          <w:tcPr>
            <w:tcW w:w="2268" w:type="dxa"/>
          </w:tcPr>
          <w:p w14:paraId="1A0436CC"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2EB6DFEA"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8E2B702" w14:textId="77777777" w:rsidR="00815131" w:rsidRPr="00C16824" w:rsidRDefault="00815131" w:rsidP="00490AAC">
      <w:pPr>
        <w:spacing w:line="360" w:lineRule="auto"/>
        <w:jc w:val="both"/>
        <w:rPr>
          <w:rFonts w:ascii="Times New Roman" w:hAnsi="Times New Roman" w:cs="Times New Roman"/>
        </w:rPr>
      </w:pPr>
    </w:p>
    <w:p w14:paraId="1C938399" w14:textId="77777777" w:rsidR="00676B1F" w:rsidRPr="00C16824" w:rsidRDefault="008F78D7"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1DA270C9" w:rsidR="00F64F15" w:rsidRPr="00C16824" w:rsidRDefault="00902938" w:rsidP="002D4F19">
      <w:pPr>
        <w:spacing w:line="360" w:lineRule="auto"/>
        <w:ind w:left="-6" w:firstLine="573"/>
        <w:jc w:val="both"/>
        <w:rPr>
          <w:rFonts w:ascii="Times New Roman" w:hAnsi="Times New Roman" w:cs="Times New Roman"/>
        </w:rPr>
      </w:pPr>
      <w:r w:rsidRPr="00C16824">
        <w:rPr>
          <w:rFonts w:ascii="Times New Roman" w:hAnsi="Times New Roman" w:cs="Times New Roman"/>
        </w:rPr>
        <w:t>T</w:t>
      </w:r>
      <w:r w:rsidR="00F64F15" w:rsidRPr="00C16824">
        <w:rPr>
          <w:rFonts w:ascii="Times New Roman" w:hAnsi="Times New Roman" w:cs="Times New Roman"/>
        </w:rPr>
        <w:t xml:space="preserve">he exocentric synthetic compound was </w:t>
      </w:r>
      <w:r w:rsidR="004D2458" w:rsidRPr="00C16824">
        <w:rPr>
          <w:rFonts w:ascii="Times New Roman" w:hAnsi="Times New Roman" w:cs="Times New Roman"/>
        </w:rPr>
        <w:t>originally</w:t>
      </w:r>
      <w:r w:rsidR="00F64F15" w:rsidRPr="00C16824">
        <w:rPr>
          <w:rFonts w:ascii="Times New Roman" w:hAnsi="Times New Roman" w:cs="Times New Roman"/>
        </w:rPr>
        <w:t xml:space="preserve"> characterised as </w:t>
      </w:r>
      <w:r w:rsidR="004D2458" w:rsidRPr="00C16824">
        <w:rPr>
          <w:rFonts w:ascii="Times New Roman" w:hAnsi="Times New Roman" w:cs="Times New Roman"/>
        </w:rPr>
        <w:t xml:space="preserve">the type in which </w:t>
      </w:r>
      <w:r w:rsidR="005979C0" w:rsidRPr="00C16824">
        <w:rPr>
          <w:rFonts w:ascii="Times New Roman" w:hAnsi="Times New Roman" w:cs="Times New Roman"/>
        </w:rPr>
        <w:t>a verb and its object (internal argument) form a compound that refers to the subject (external argument)</w:t>
      </w:r>
      <w:r w:rsidR="00490C2A">
        <w:rPr>
          <w:rFonts w:ascii="Times New Roman" w:hAnsi="Times New Roman" w:cs="Times New Roman"/>
        </w:rPr>
        <w:t xml:space="preserve"> of the verb</w:t>
      </w:r>
      <w:r w:rsidR="005979C0" w:rsidRPr="00C16824">
        <w:rPr>
          <w:rFonts w:ascii="Times New Roman" w:hAnsi="Times New Roman" w:cs="Times New Roman"/>
        </w:rPr>
        <w:t xml:space="preserve">. The examples that Bauer provides are all agentive nominals. </w:t>
      </w:r>
      <w:r w:rsidR="00E044BB" w:rsidRPr="00C16824">
        <w:rPr>
          <w:rFonts w:ascii="Times New Roman" w:hAnsi="Times New Roman" w:cs="Times New Roman"/>
        </w:rPr>
        <w:t xml:space="preserve">However, </w:t>
      </w:r>
      <w:r w:rsidR="005626AF" w:rsidRPr="00C16824">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5626AF" w:rsidRPr="00C16824">
        <w:rPr>
          <w:rFonts w:ascii="Times New Roman" w:hAnsi="Times New Roman" w:cs="Times New Roman"/>
        </w:rPr>
        <w:fldChar w:fldCharType="separate"/>
      </w:r>
      <w:r w:rsidR="001F49D3">
        <w:rPr>
          <w:rFonts w:ascii="Times New Roman" w:hAnsi="Times New Roman" w:cs="Times New Roman"/>
          <w:noProof/>
        </w:rPr>
        <w:t>Author (2017)</w:t>
      </w:r>
      <w:r w:rsidR="005626AF" w:rsidRPr="00C16824">
        <w:rPr>
          <w:rFonts w:ascii="Times New Roman" w:hAnsi="Times New Roman" w:cs="Times New Roman"/>
        </w:rPr>
        <w:fldChar w:fldCharType="end"/>
      </w:r>
      <w:r w:rsidR="005626AF">
        <w:rPr>
          <w:rFonts w:ascii="Times New Roman" w:hAnsi="Times New Roman" w:cs="Times New Roman"/>
        </w:rPr>
        <w:t xml:space="preserve"> </w:t>
      </w:r>
      <w:r w:rsidRPr="00C16824">
        <w:rPr>
          <w:rFonts w:ascii="Times New Roman" w:hAnsi="Times New Roman" w:cs="Times New Roman"/>
        </w:rPr>
        <w:t xml:space="preserve"> </w:t>
      </w:r>
      <w:r w:rsidR="00E044BB" w:rsidRPr="00C16824">
        <w:rPr>
          <w:rFonts w:ascii="Times New Roman" w:hAnsi="Times New Roman" w:cs="Times New Roman"/>
        </w:rPr>
        <w:t xml:space="preserve">distinguishes </w:t>
      </w:r>
      <w:r w:rsidRPr="00C16824">
        <w:rPr>
          <w:rFonts w:ascii="Times New Roman" w:hAnsi="Times New Roman" w:cs="Times New Roman"/>
        </w:rPr>
        <w:t xml:space="preserve">three different subtypes of </w:t>
      </w:r>
      <w:r w:rsidR="00803669">
        <w:rPr>
          <w:rFonts w:ascii="Times New Roman" w:hAnsi="Times New Roman" w:cs="Times New Roman"/>
        </w:rPr>
        <w:t>exocentric synthetic</w:t>
      </w:r>
      <w:r w:rsidR="00E044BB" w:rsidRPr="00C16824">
        <w:rPr>
          <w:rFonts w:ascii="Times New Roman" w:hAnsi="Times New Roman" w:cs="Times New Roman"/>
        </w:rPr>
        <w:t xml:space="preserve"> compounds that </w:t>
      </w:r>
      <w:r w:rsidRPr="00C16824">
        <w:rPr>
          <w:rFonts w:ascii="Times New Roman" w:hAnsi="Times New Roman" w:cs="Times New Roman"/>
        </w:rPr>
        <w:t>may be grouped into two –</w:t>
      </w:r>
      <w:r w:rsidR="001C469A" w:rsidRPr="00C16824">
        <w:rPr>
          <w:rFonts w:ascii="Times New Roman" w:hAnsi="Times New Roman" w:cs="Times New Roman"/>
        </w:rPr>
        <w:t xml:space="preserve"> action/event and participants (agentive and patient). I show how </w:t>
      </w:r>
      <w:proofErr w:type="gramStart"/>
      <w:r w:rsidR="001C469A" w:rsidRPr="00C16824">
        <w:rPr>
          <w:rFonts w:ascii="Times New Roman" w:hAnsi="Times New Roman" w:cs="Times New Roman"/>
        </w:rPr>
        <w:t>these manifest</w:t>
      </w:r>
      <w:proofErr w:type="gramEnd"/>
      <w:r w:rsidR="001C469A" w:rsidRPr="00C16824">
        <w:rPr>
          <w:rFonts w:ascii="Times New Roman" w:hAnsi="Times New Roman" w:cs="Times New Roman"/>
        </w:rPr>
        <w:t xml:space="preserve"> in the three Kwa languages.</w:t>
      </w:r>
    </w:p>
    <w:p w14:paraId="56300075" w14:textId="77777777" w:rsidR="00295C59" w:rsidRPr="00C16824" w:rsidRDefault="00295C59" w:rsidP="00490AAC">
      <w:pPr>
        <w:spacing w:line="360" w:lineRule="auto"/>
        <w:ind w:left="-6"/>
        <w:jc w:val="both"/>
        <w:rPr>
          <w:rFonts w:ascii="Times New Roman" w:hAnsi="Times New Roman" w:cs="Times New Roman"/>
        </w:rPr>
      </w:pPr>
    </w:p>
    <w:p w14:paraId="0A8E5A54" w14:textId="77777777" w:rsidR="00676B1F" w:rsidRPr="00C16824" w:rsidRDefault="00676B1F"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lastRenderedPageBreak/>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575D3CD2" w:rsidR="00C244B2" w:rsidRDefault="00652A7C"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5626AF">
        <w:rPr>
          <w:rFonts w:ascii="Times New Roman" w:hAnsi="Times New Roman" w:cs="Times New Roman"/>
        </w:rPr>
        <w:t xml:space="preserve"> </w:t>
      </w:r>
      <w:r w:rsidR="005626AF"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&lt;EndNote&gt;&lt;Cite&gt;&lt;Author&gt;Author&lt;/Author&gt;&lt;Year&gt;2016&lt;/Year&gt;&lt;RecNum&gt;18409&lt;/RecNum&gt;&lt;DisplayText&gt;(Author 2016, 2017)&lt;/DisplayText&gt;&lt;record&gt;&lt;rec-number&gt;18409&lt;/rec-number&gt;&lt;foreign-keys&gt;&lt;key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Cite&gt;&lt;Author&gt;Author&lt;/Author&gt;&lt;Year&gt;2017&lt;/Year&gt;&lt;RecNum&gt;12069&lt;/RecNum&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Cite&gt;&lt;Author&gt;Author&lt;/Author&gt;&lt;Year&gt;2017&lt;/Year&gt;&lt;RecNum&gt;12003&lt;/RecNum&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sidR="005626AF" w:rsidRPr="00C16824">
        <w:rPr>
          <w:rFonts w:ascii="Times New Roman" w:hAnsi="Times New Roman" w:cs="Times New Roman"/>
        </w:rPr>
        <w:fldChar w:fldCharType="separate"/>
      </w:r>
      <w:r w:rsidR="000863C4">
        <w:rPr>
          <w:rFonts w:ascii="Times New Roman" w:hAnsi="Times New Roman" w:cs="Times New Roman"/>
          <w:noProof/>
        </w:rPr>
        <w:t>(Author 2016, 2017)</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r w:rsidR="000626F9">
        <w:rPr>
          <w:rFonts w:ascii="Times New Roman" w:hAnsi="Times New Roman" w:cs="Times New Roman"/>
        </w:rPr>
        <w:t xml:space="preserve"> </w:t>
      </w:r>
      <w:r w:rsidR="000C1C8A">
        <w:rPr>
          <w:rFonts w:ascii="Times New Roman" w:hAnsi="Times New Roman" w:cs="Times New Roman"/>
        </w:rPr>
        <w:t xml:space="preserve">element </w:t>
      </w:r>
      <w:r w:rsidR="000626F9">
        <w:rPr>
          <w:rFonts w:ascii="Times New Roman" w:hAnsi="Times New Roman" w:cs="Times New Roman"/>
        </w:rPr>
        <w:t>which</w:t>
      </w:r>
      <w:r w:rsidR="00C67278" w:rsidRPr="00C16824">
        <w:rPr>
          <w:rFonts w:ascii="Times New Roman" w:hAnsi="Times New Roman" w:cs="Times New Roman"/>
        </w:rPr>
        <w:t xml:space="preserve"> is a verb</w:t>
      </w:r>
      <w:r w:rsidR="000D0F67">
        <w:rPr>
          <w:rFonts w:ascii="Times New Roman" w:hAnsi="Times New Roman" w:cs="Times New Roman"/>
        </w:rPr>
        <w:t>,</w:t>
      </w:r>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the compound is a noun</w:t>
      </w:r>
      <w:r w:rsidR="005626AF">
        <w:rPr>
          <w:rFonts w:ascii="Times New Roman" w:hAnsi="Times New Roman" w:cs="Times New Roman"/>
        </w:rPr>
        <w:t xml:space="preserve"> </w:t>
      </w:r>
      <w:r w:rsidR="005626AF" w:rsidRPr="00C16824">
        <w:rPr>
          <w:rFonts w:ascii="Times New Roman" w:hAnsi="Times New Roman" w:cs="Times New Roman"/>
        </w:rPr>
        <w:fldChar w:fldCharType="begin"/>
      </w:r>
      <w:r w:rsidR="005626AF">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5626AF" w:rsidRPr="00C16824">
        <w:rPr>
          <w:rFonts w:ascii="Times New Roman" w:hAnsi="Times New Roman" w:cs="Times New Roman"/>
        </w:rPr>
        <w:fldChar w:fldCharType="separate"/>
      </w:r>
      <w:r w:rsidR="005626AF">
        <w:rPr>
          <w:rFonts w:ascii="Times New Roman" w:hAnsi="Times New Roman" w:cs="Times New Roman"/>
          <w:noProof/>
        </w:rPr>
        <w:t>(cf. Bauer 2008a, 2010)</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w:t>
      </w:r>
    </w:p>
    <w:p w14:paraId="3E7479AB" w14:textId="77777777" w:rsidR="00C244B2" w:rsidRPr="00C16824" w:rsidRDefault="00C244B2" w:rsidP="00490AAC">
      <w:pPr>
        <w:spacing w:line="360" w:lineRule="auto"/>
        <w:jc w:val="both"/>
        <w:rPr>
          <w:rFonts w:ascii="Times New Roman" w:hAnsi="Times New Roman" w:cs="Times New Roman"/>
        </w:rPr>
      </w:pPr>
    </w:p>
    <w:p w14:paraId="156C61A0" w14:textId="77777777" w:rsidR="005E59B8" w:rsidRPr="00C16824" w:rsidRDefault="005E59B8" w:rsidP="00C16824">
      <w:pPr>
        <w:pStyle w:val="Caption"/>
        <w:keepNext/>
        <w:spacing w:after="0"/>
        <w:rPr>
          <w:rFonts w:ascii="Times New Roman" w:hAnsi="Times New Roman" w:cs="Times New Roman"/>
          <w:color w:val="auto"/>
        </w:rPr>
      </w:pPr>
      <w:bookmarkStart w:id="15" w:name="_Ref295335520"/>
      <w:r w:rsidRPr="00C16824">
        <w:rPr>
          <w:rFonts w:ascii="Times New Roman" w:hAnsi="Times New Roman" w:cs="Times New Roman"/>
          <w:color w:val="auto"/>
        </w:rPr>
        <w:t xml:space="preserve"> </w:t>
      </w:r>
      <w:bookmarkStart w:id="16" w:name="_Ref3365097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11</w:t>
      </w:r>
      <w:r w:rsidR="001B797F" w:rsidRPr="00C16824">
        <w:rPr>
          <w:rFonts w:ascii="Times New Roman" w:hAnsi="Times New Roman" w:cs="Times New Roman"/>
          <w:color w:val="auto"/>
        </w:rPr>
        <w:fldChar w:fldCharType="end"/>
      </w:r>
      <w:bookmarkEnd w:id="15"/>
      <w:bookmarkEnd w:id="16"/>
      <w:r w:rsidRPr="00C16824">
        <w:rPr>
          <w:rFonts w:ascii="Times New Roman" w:hAnsi="Times New Roman" w:cs="Times New Roman"/>
          <w:color w:val="auto"/>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C244B2">
        <w:tc>
          <w:tcPr>
            <w:tcW w:w="1224" w:type="dxa"/>
            <w:tcBorders>
              <w:left w:val="nil"/>
              <w:bottom w:val="single" w:sz="4" w:space="0" w:color="auto"/>
              <w:right w:val="nil"/>
            </w:tcBorders>
            <w:shd w:val="clear" w:color="auto" w:fill="EEECE1" w:themeFill="background2"/>
          </w:tcPr>
          <w:p w14:paraId="79E9FC0E" w14:textId="77777777" w:rsidR="00C244B2" w:rsidRPr="00A57B0E" w:rsidRDefault="00C244B2" w:rsidP="00C244B2">
            <w:pPr>
              <w:jc w:val="both"/>
              <w:rPr>
                <w:rFonts w:ascii="Times New Roman" w:hAnsi="Times New Roman" w:cs="Times New Roman"/>
                <w:b/>
                <w:sz w:val="20"/>
                <w:szCs w:val="20"/>
              </w:rPr>
            </w:pPr>
            <w:bookmarkStart w:id="17" w:name="_Ref293687779"/>
            <w:r w:rsidRPr="00A57B0E">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C244B2">
            <w:pPr>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C244B2">
        <w:trPr>
          <w:trHeight w:val="173"/>
        </w:trPr>
        <w:tc>
          <w:tcPr>
            <w:tcW w:w="1224" w:type="dxa"/>
            <w:tcBorders>
              <w:top w:val="nil"/>
              <w:left w:val="nil"/>
              <w:bottom w:val="nil"/>
              <w:right w:val="nil"/>
            </w:tcBorders>
          </w:tcPr>
          <w:p w14:paraId="48CDCCA4" w14:textId="77777777" w:rsidR="00C244B2" w:rsidRPr="00C16824" w:rsidRDefault="00C244B2" w:rsidP="00C244B2">
            <w:pPr>
              <w:pStyle w:val="Standard"/>
              <w:ind w:left="15"/>
              <w:jc w:val="both"/>
              <w:rPr>
                <w:sz w:val="20"/>
                <w:szCs w:val="20"/>
              </w:rPr>
            </w:pPr>
            <w:proofErr w:type="spellStart"/>
            <w:r w:rsidRPr="00C16824">
              <w:rPr>
                <w:sz w:val="20"/>
                <w:szCs w:val="20"/>
              </w:rPr>
              <w:t>àdze</w:t>
            </w:r>
            <w:proofErr w:type="spellEnd"/>
            <w:r w:rsidRPr="00C16824">
              <w:rPr>
                <w:sz w:val="20"/>
                <w:szCs w:val="20"/>
              </w:rPr>
              <w:t>̀-</w:t>
            </w:r>
            <w:proofErr w:type="spellStart"/>
            <w:proofErr w:type="gramStart"/>
            <w:r w:rsidRPr="00C16824">
              <w:rPr>
                <w:sz w:val="20"/>
                <w:szCs w:val="20"/>
              </w:rPr>
              <w:t>s</w:t>
            </w:r>
            <w:r w:rsidRPr="00C16824">
              <w:rPr>
                <w:rFonts w:eastAsia="MS Mincho"/>
                <w:sz w:val="20"/>
                <w:szCs w:val="20"/>
              </w:rPr>
              <w:t>ɛ</w:t>
            </w:r>
            <w:proofErr w:type="spellEnd"/>
            <w:r w:rsidRPr="00C16824">
              <w:rPr>
                <w:rFonts w:eastAsia="MS Mincho"/>
                <w:sz w:val="20"/>
                <w:szCs w:val="20"/>
              </w:rPr>
              <w:t>́</w:t>
            </w:r>
            <w:r w:rsidRPr="00C16824">
              <w:rPr>
                <w:rFonts w:eastAsia="MS Mincho"/>
                <w:sz w:val="20"/>
                <w:szCs w:val="20"/>
                <w:vertAlign w:val="superscript"/>
              </w:rPr>
              <w:t>!</w:t>
            </w:r>
            <w:r w:rsidRPr="00C16824">
              <w:rPr>
                <w:sz w:val="20"/>
                <w:szCs w:val="20"/>
              </w:rPr>
              <w:t>é</w:t>
            </w:r>
            <w:proofErr w:type="gramEnd"/>
          </w:p>
        </w:tc>
        <w:tc>
          <w:tcPr>
            <w:tcW w:w="1701" w:type="dxa"/>
            <w:tcBorders>
              <w:top w:val="nil"/>
              <w:left w:val="nil"/>
              <w:bottom w:val="nil"/>
              <w:right w:val="nil"/>
            </w:tcBorders>
          </w:tcPr>
          <w:p w14:paraId="1A30981B" w14:textId="25F0C099" w:rsidR="00C244B2" w:rsidRPr="00C16824" w:rsidRDefault="00C244B2" w:rsidP="00C244B2">
            <w:pPr>
              <w:pStyle w:val="Standard"/>
              <w:jc w:val="both"/>
              <w:rPr>
                <w:sz w:val="20"/>
                <w:szCs w:val="20"/>
              </w:rPr>
            </w:pPr>
            <w:proofErr w:type="spellStart"/>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roofErr w:type="spellEnd"/>
            <w:r w:rsidR="00FB5C14" w:rsidRPr="000217FF">
              <w:rPr>
                <w:sz w:val="20"/>
                <w:szCs w:val="20"/>
              </w:rPr>
              <w:t>̀</w:t>
            </w:r>
          </w:p>
        </w:tc>
        <w:tc>
          <w:tcPr>
            <w:tcW w:w="2126" w:type="dxa"/>
            <w:tcBorders>
              <w:top w:val="nil"/>
              <w:left w:val="nil"/>
              <w:bottom w:val="nil"/>
              <w:right w:val="nil"/>
            </w:tcBorders>
          </w:tcPr>
          <w:p w14:paraId="55480632" w14:textId="2CCD135F" w:rsidR="00C244B2" w:rsidRPr="00C16824" w:rsidRDefault="00C244B2" w:rsidP="00C244B2">
            <w:pPr>
              <w:pStyle w:val="Standard"/>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C244B2">
            <w:pPr>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C244B2">
        <w:tc>
          <w:tcPr>
            <w:tcW w:w="1224" w:type="dxa"/>
            <w:tcBorders>
              <w:top w:val="nil"/>
              <w:left w:val="nil"/>
              <w:bottom w:val="nil"/>
              <w:right w:val="nil"/>
            </w:tcBorders>
          </w:tcPr>
          <w:p w14:paraId="413AFABA"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èdzìbàǹdzí</w:t>
            </w:r>
            <w:proofErr w:type="spellEnd"/>
          </w:p>
        </w:tc>
        <w:tc>
          <w:tcPr>
            <w:tcW w:w="1701" w:type="dxa"/>
            <w:tcBorders>
              <w:top w:val="nil"/>
              <w:left w:val="nil"/>
              <w:bottom w:val="nil"/>
              <w:right w:val="nil"/>
            </w:tcBorders>
          </w:tcPr>
          <w:p w14:paraId="0EB181F9" w14:textId="7A8BC81E"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roofErr w:type="spellEnd"/>
          </w:p>
        </w:tc>
        <w:tc>
          <w:tcPr>
            <w:tcW w:w="2126" w:type="dxa"/>
            <w:tcBorders>
              <w:top w:val="nil"/>
              <w:left w:val="nil"/>
              <w:bottom w:val="nil"/>
              <w:right w:val="nil"/>
            </w:tcBorders>
          </w:tcPr>
          <w:p w14:paraId="4AD3DD1C" w14:textId="11C96DCF"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C244B2">
        <w:tc>
          <w:tcPr>
            <w:tcW w:w="1224" w:type="dxa"/>
            <w:tcBorders>
              <w:top w:val="nil"/>
              <w:left w:val="nil"/>
              <w:bottom w:val="nil"/>
              <w:right w:val="nil"/>
            </w:tcBorders>
          </w:tcPr>
          <w:p w14:paraId="22243301"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tɔ</w:t>
            </w:r>
            <w:proofErr w:type="spellEnd"/>
            <w:r w:rsidRPr="00C16824">
              <w:rPr>
                <w:rFonts w:ascii="Times New Roman" w:hAnsi="Times New Roman" w:cs="Times New Roman"/>
                <w:sz w:val="20"/>
                <w:szCs w:val="20"/>
              </w:rPr>
              <w:t>́</w:t>
            </w:r>
          </w:p>
        </w:tc>
        <w:tc>
          <w:tcPr>
            <w:tcW w:w="1701" w:type="dxa"/>
            <w:tcBorders>
              <w:top w:val="nil"/>
              <w:left w:val="nil"/>
              <w:bottom w:val="nil"/>
              <w:right w:val="nil"/>
            </w:tcBorders>
          </w:tcPr>
          <w:p w14:paraId="61C56209" w14:textId="3D7D434B"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tɔ</w:t>
            </w:r>
            <w:proofErr w:type="spellEnd"/>
            <w:r w:rsidRPr="00C16824">
              <w:rPr>
                <w:rFonts w:ascii="Times New Roman" w:hAnsi="Times New Roman" w:cs="Times New Roman"/>
                <w:sz w:val="20"/>
                <w:szCs w:val="20"/>
              </w:rPr>
              <w:t>́</w:t>
            </w:r>
          </w:p>
        </w:tc>
        <w:tc>
          <w:tcPr>
            <w:tcW w:w="2126" w:type="dxa"/>
            <w:tcBorders>
              <w:top w:val="nil"/>
              <w:left w:val="nil"/>
              <w:bottom w:val="nil"/>
              <w:right w:val="nil"/>
            </w:tcBorders>
          </w:tcPr>
          <w:p w14:paraId="6C4EE7B5" w14:textId="62241FA3"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C244B2">
        <w:tc>
          <w:tcPr>
            <w:tcW w:w="1224" w:type="dxa"/>
            <w:tcBorders>
              <w:top w:val="nil"/>
              <w:left w:val="nil"/>
              <w:bottom w:val="nil"/>
              <w:right w:val="nil"/>
            </w:tcBorders>
          </w:tcPr>
          <w:p w14:paraId="32011871"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tɔ́ń</w:t>
            </w:r>
            <w:proofErr w:type="spellEnd"/>
          </w:p>
        </w:tc>
        <w:tc>
          <w:tcPr>
            <w:tcW w:w="1701" w:type="dxa"/>
            <w:tcBorders>
              <w:top w:val="nil"/>
              <w:left w:val="nil"/>
              <w:bottom w:val="nil"/>
              <w:right w:val="nil"/>
            </w:tcBorders>
          </w:tcPr>
          <w:p w14:paraId="6F137FFD" w14:textId="7D8BF04D"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tɔ́ń</w:t>
            </w:r>
            <w:proofErr w:type="spellEnd"/>
          </w:p>
        </w:tc>
        <w:tc>
          <w:tcPr>
            <w:tcW w:w="2126" w:type="dxa"/>
            <w:tcBorders>
              <w:top w:val="nil"/>
              <w:left w:val="nil"/>
              <w:bottom w:val="nil"/>
              <w:right w:val="nil"/>
            </w:tcBorders>
          </w:tcPr>
          <w:p w14:paraId="5A21FE0D" w14:textId="400B2B9A"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C244B2">
        <w:tc>
          <w:tcPr>
            <w:tcW w:w="1224" w:type="dxa"/>
            <w:tcBorders>
              <w:top w:val="nil"/>
              <w:left w:val="nil"/>
              <w:bottom w:val="nil"/>
              <w:right w:val="nil"/>
            </w:tcBorders>
          </w:tcPr>
          <w:p w14:paraId="25D7359E"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èdzìbàǹnòa</w:t>
            </w:r>
            <w:proofErr w:type="spellEnd"/>
            <w:r w:rsidRPr="00C16824">
              <w:rPr>
                <w:rFonts w:ascii="Times New Roman" w:hAnsi="Times New Roman" w:cs="Times New Roman"/>
                <w:sz w:val="20"/>
                <w:szCs w:val="20"/>
              </w:rPr>
              <w:t>́</w:t>
            </w:r>
          </w:p>
        </w:tc>
        <w:tc>
          <w:tcPr>
            <w:tcW w:w="1701" w:type="dxa"/>
            <w:tcBorders>
              <w:top w:val="nil"/>
              <w:left w:val="nil"/>
              <w:bottom w:val="nil"/>
              <w:right w:val="nil"/>
            </w:tcBorders>
          </w:tcPr>
          <w:p w14:paraId="4C30A266" w14:textId="01FF2826"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roofErr w:type="spellEnd"/>
          </w:p>
        </w:tc>
        <w:tc>
          <w:tcPr>
            <w:tcW w:w="2126" w:type="dxa"/>
            <w:tcBorders>
              <w:top w:val="nil"/>
              <w:left w:val="nil"/>
              <w:bottom w:val="nil"/>
              <w:right w:val="nil"/>
            </w:tcBorders>
          </w:tcPr>
          <w:p w14:paraId="00D2FF25" w14:textId="6A48C315"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C244B2">
        <w:tc>
          <w:tcPr>
            <w:tcW w:w="1224" w:type="dxa"/>
            <w:tcBorders>
              <w:top w:val="nil"/>
              <w:left w:val="nil"/>
              <w:bottom w:val="nil"/>
              <w:right w:val="nil"/>
            </w:tcBorders>
          </w:tcPr>
          <w:p w14:paraId="0005F1F1"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bàka</w:t>
            </w:r>
            <w:proofErr w:type="spellEnd"/>
            <w:r w:rsidRPr="00C16824">
              <w:rPr>
                <w:rFonts w:ascii="Times New Roman" w:hAnsi="Times New Roman" w:cs="Times New Roman"/>
                <w:sz w:val="20"/>
                <w:szCs w:val="20"/>
              </w:rPr>
              <w:t>̀-nú</w:t>
            </w:r>
          </w:p>
        </w:tc>
        <w:tc>
          <w:tcPr>
            <w:tcW w:w="1701" w:type="dxa"/>
            <w:tcBorders>
              <w:top w:val="nil"/>
              <w:left w:val="nil"/>
              <w:bottom w:val="nil"/>
              <w:right w:val="nil"/>
            </w:tcBorders>
          </w:tcPr>
          <w:p w14:paraId="7F1F6178" w14:textId="47951ABC"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bàka</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C244B2">
        <w:tc>
          <w:tcPr>
            <w:tcW w:w="1224" w:type="dxa"/>
            <w:tcBorders>
              <w:top w:val="nil"/>
              <w:left w:val="nil"/>
              <w:bottom w:val="nil"/>
              <w:right w:val="nil"/>
            </w:tcBorders>
          </w:tcPr>
          <w:p w14:paraId="1C4DDACA"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sùa</w:t>
            </w:r>
            <w:proofErr w:type="spellEnd"/>
            <w:r w:rsidRPr="00C16824">
              <w:rPr>
                <w:rFonts w:ascii="Times New Roman" w:hAnsi="Times New Roman" w:cs="Times New Roman"/>
                <w:sz w:val="20"/>
                <w:szCs w:val="20"/>
              </w:rPr>
              <w:t>́</w:t>
            </w:r>
          </w:p>
        </w:tc>
        <w:tc>
          <w:tcPr>
            <w:tcW w:w="1701" w:type="dxa"/>
            <w:tcBorders>
              <w:top w:val="nil"/>
              <w:left w:val="nil"/>
              <w:bottom w:val="nil"/>
              <w:right w:val="nil"/>
            </w:tcBorders>
          </w:tcPr>
          <w:p w14:paraId="71CF38DE" w14:textId="3BF2DF2D"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roofErr w:type="spellEnd"/>
            <w:r w:rsidRPr="00C16824">
              <w:rPr>
                <w:rFonts w:ascii="Times New Roman" w:hAnsi="Times New Roman" w:cs="Times New Roman"/>
                <w:sz w:val="20"/>
                <w:szCs w:val="20"/>
              </w:rPr>
              <w:t>̀</w:t>
            </w:r>
          </w:p>
        </w:tc>
        <w:tc>
          <w:tcPr>
            <w:tcW w:w="2126" w:type="dxa"/>
            <w:tcBorders>
              <w:top w:val="nil"/>
              <w:left w:val="nil"/>
              <w:bottom w:val="nil"/>
              <w:right w:val="nil"/>
            </w:tcBorders>
          </w:tcPr>
          <w:p w14:paraId="35C59369" w14:textId="19E6EB24"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C244B2">
        <w:tc>
          <w:tcPr>
            <w:tcW w:w="1224" w:type="dxa"/>
            <w:tcBorders>
              <w:top w:val="nil"/>
              <w:left w:val="nil"/>
              <w:right w:val="nil"/>
            </w:tcBorders>
          </w:tcPr>
          <w:p w14:paraId="41276275"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àse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proofErr w:type="spellEnd"/>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àse</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proofErr w:type="spellEnd"/>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bookmarkEnd w:id="17"/>
    </w:tbl>
    <w:p w14:paraId="49AE4C1B" w14:textId="77777777" w:rsidR="005E59B8" w:rsidRPr="00C16824" w:rsidRDefault="005E59B8" w:rsidP="00490AAC">
      <w:pPr>
        <w:spacing w:line="360" w:lineRule="auto"/>
        <w:jc w:val="both"/>
        <w:rPr>
          <w:rFonts w:ascii="Times New Roman" w:hAnsi="Times New Roman" w:cs="Times New Roman"/>
        </w:rPr>
      </w:pPr>
    </w:p>
    <w:p w14:paraId="18F622DA" w14:textId="76EF0176" w:rsidR="00893D06" w:rsidRDefault="00063FAC" w:rsidP="002D4F19">
      <w:pPr>
        <w:spacing w:line="360" w:lineRule="auto"/>
        <w:ind w:firstLine="567"/>
        <w:jc w:val="both"/>
        <w:rPr>
          <w:rFonts w:ascii="Times New Roman" w:hAnsi="Times New Roman" w:cs="Times New Roman"/>
        </w:rPr>
      </w:pPr>
      <w:r w:rsidRPr="00C16824">
        <w:rPr>
          <w:rFonts w:ascii="Times New Roman" w:hAnsi="Times New Roman" w:cs="Times New Roman"/>
        </w:rPr>
        <w:t>Here, I assume, contra previous analysis</w:t>
      </w:r>
      <w:r>
        <w:rPr>
          <w:rFonts w:ascii="Times New Roman" w:hAnsi="Times New Roman" w:cs="Times New Roman"/>
        </w:rPr>
        <w:t xml:space="preserve"> </w:t>
      </w:r>
      <w:r w:rsidRPr="00C16824">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&lt;EndNote&gt;&lt;Cite&gt;&lt;Author&gt;Obeng&lt;/Author&gt;&lt;Year&gt;2009&lt;/Year&gt;&lt;RecNum&gt;7138&lt;/RecNum&gt;&lt;DisplayText&gt;(Obeng 2009; Anderson 2013)&lt;/DisplayText&gt;&lt;record&gt;&lt;rec-number&gt;7138&lt;/rec-number&gt;&lt;foreign-keys&gt;&lt;key app="EN" db-id="5der2xafm0eds9e5axep2fac5rfvws9dwrww" timestamp="1305979425"&gt;7138&lt;/key&gt;&lt;/foreign-keys&gt;&lt;ref-type name="Book Section"&gt;5&lt;/ref-type&gt;&lt;contributors&gt;&lt;authors&gt;&lt;author&gt;Obeng, Samuel Gyasi&lt;/author&gt;&lt;/authors&gt;&lt;secondary-authors&gt;&lt;author&gt;Obeng, S. G.&lt;/author&gt;&lt;/secondary-authors&gt;&lt;/contributors&gt;&lt;titles&gt;&lt;title&gt;Akan deverbal nouns&lt;/title&gt;&lt;secondary-title&gt;Topics in Descriptive and African Linguistics: Essays in Honor of Distinguished Professor Paul Newman&lt;/secondary-title&gt;&lt;/titles&gt;&lt;pages&gt;96-110&lt;/pages&gt;&lt;dates&gt;&lt;year&gt;2009&lt;/year&gt;&lt;/dates&gt;&lt;pub-location&gt;Muenchen&lt;/pub-location&gt;&lt;publisher&gt;LINCOM Europa&lt;/publisher&gt;&lt;urls&gt;&lt;/urls&gt;&lt;/record&gt;&lt;/Cite&gt;&lt;Cite&gt;&lt;Author&gt;Anderson&lt;/Author&gt;&lt;Year&gt;2013&lt;/Year&gt;&lt;RecNum&gt;10345&lt;/RecNum&gt;&lt;record&gt;&lt;rec-number&gt;10345&lt;/rec-number&gt;&lt;foreign-keys&gt;&lt;key app="EN" db-id="5der2xafm0eds9e5axep2fac5rfvws9dwrww" timestamp="1324763231"&gt;10345&lt;/key&gt;&lt;/foreign-keys&gt;&lt;ref-type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Pr="00C16824">
        <w:rPr>
          <w:rFonts w:ascii="Times New Roman" w:hAnsi="Times New Roman" w:cs="Times New Roman"/>
        </w:rPr>
        <w:fldChar w:fldCharType="separate"/>
      </w:r>
      <w:r>
        <w:rPr>
          <w:rFonts w:ascii="Times New Roman" w:hAnsi="Times New Roman" w:cs="Times New Roman"/>
          <w:noProof/>
        </w:rPr>
        <w:t>(Obeng 2009; Anderson 2013)</w:t>
      </w:r>
      <w:r w:rsidRPr="00C16824">
        <w:rPr>
          <w:rFonts w:ascii="Times New Roman" w:hAnsi="Times New Roman" w:cs="Times New Roman"/>
        </w:rPr>
        <w:fldChar w:fldCharType="end"/>
      </w:r>
      <w:r w:rsidRPr="00C16824">
        <w:rPr>
          <w:rFonts w:ascii="Times New Roman" w:hAnsi="Times New Roman" w:cs="Times New Roman"/>
        </w:rPr>
        <w:t>, that the right-hand constituent is not nominalized</w:t>
      </w:r>
      <w:r>
        <w:rPr>
          <w:rFonts w:ascii="Times New Roman" w:hAnsi="Times New Roman" w:cs="Times New Roman"/>
        </w:rPr>
        <w:t xml:space="preserve"> </w:t>
      </w:r>
      <w:r>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&lt;EndNote&gt;&lt;Cite&gt;&lt;Author&gt;Author&lt;/Author&gt;&lt;Year&gt;2017&lt;/Year&gt;&lt;RecNum&gt;12003&lt;/RecNum&gt;&lt;Prefix&gt;cf. &lt;/Prefix&gt;&lt;DisplayText&gt;(cf. Author 2017)&lt;/DisplayText&gt;&lt;record&gt;&lt;rec-number&gt;12003&lt;/rec-number&gt;&lt;foreign-keys&gt;&lt;key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Pr>
          <w:rFonts w:ascii="Times New Roman" w:hAnsi="Times New Roman" w:cs="Times New Roman"/>
        </w:rPr>
        <w:fldChar w:fldCharType="separate"/>
      </w:r>
      <w:r w:rsidR="001F49D3">
        <w:rPr>
          <w:rFonts w:ascii="Times New Roman" w:hAnsi="Times New Roman" w:cs="Times New Roman"/>
          <w:noProof/>
        </w:rPr>
        <w:t>(cf. Author 2017)</w:t>
      </w:r>
      <w:r>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&lt;EndNote&gt;&lt;Cite&gt;&lt;Author&gt;Anyidoho&lt;/Author&gt;&lt;Year&gt;1990&lt;/Year&gt;&lt;RecNum&gt;10344&lt;/RecNum&gt;&lt;DisplayText&gt;(Anyidoho 1990; Anderson 2013)&lt;/DisplayText&gt;&lt;record&gt;&lt;rec-number&gt;10344&lt;/rec-number&gt;&lt;foreign-keys&gt;&lt;key app="EN" db-id="5der2xafm0eds9e5axep2fac5rfvws9dwrww" timestamp="1324670815"&gt;10344&lt;/key&gt;&lt;/foreign-keys&gt;&lt;ref-type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db-id="5der2xafm0eds9e5axep2fac5rfvws9dwrww" timestamp="1324763231"&gt;10345&lt;/key&gt;&lt;/foreign-keys&gt;&lt;ref-type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ED5746">
        <w:rPr>
          <w:rFonts w:ascii="Times New Roman" w:hAnsi="Times New Roman" w:cs="Times New Roman"/>
          <w:noProof/>
        </w:rPr>
        <w:t>(Anyidoho 1990; Anderson 2013)</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compounds</w:t>
      </w:r>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w:t>
      </w:r>
      <w:proofErr w:type="spellStart"/>
      <w:r w:rsidR="009520F1">
        <w:rPr>
          <w:rFonts w:ascii="Times New Roman" w:hAnsi="Times New Roman" w:cs="Times New Roman"/>
        </w:rPr>
        <w:t>downstep</w:t>
      </w:r>
      <w:proofErr w:type="spellEnd"/>
      <w:r w:rsidR="009520F1">
        <w:rPr>
          <w:rFonts w:ascii="Times New Roman" w:hAnsi="Times New Roman" w:cs="Times New Roman"/>
        </w:rPr>
        <w:t xml:space="preserve"> 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observed 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r w:rsidR="00B329A5">
        <w:rPr>
          <w:rFonts w:ascii="Times New Roman" w:hAnsi="Times New Roman" w:cs="Times New Roman"/>
        </w:rPr>
        <w:t>(4)</w:t>
      </w:r>
      <w:r w:rsidR="00B329A5">
        <w:rPr>
          <w:rFonts w:ascii="Times New Roman" w:hAnsi="Times New Roman" w:cs="Times New Roman"/>
        </w:rPr>
        <w:fldChar w:fldCharType="end"/>
      </w:r>
      <w:r w:rsidR="00D42F9B">
        <w:rPr>
          <w:rFonts w:ascii="Times New Roman" w:hAnsi="Times New Roman" w:cs="Times New Roman"/>
        </w:rPr>
        <w:t>.</w:t>
      </w:r>
      <w:r w:rsidR="00967B30">
        <w:rPr>
          <w:rStyle w:val="FootnoteReference"/>
          <w:rFonts w:ascii="Times New Roman" w:hAnsi="Times New Roman" w:cs="Times New Roman"/>
        </w:rPr>
        <w:footnoteReference w:id="5"/>
      </w:r>
      <w:r w:rsidR="00D42F9B">
        <w:rPr>
          <w:rFonts w:ascii="Times New Roman" w:hAnsi="Times New Roman" w:cs="Times New Roman"/>
        </w:rPr>
        <w:t xml:space="preserve"> </w:t>
      </w:r>
    </w:p>
    <w:p w14:paraId="5BEF5865" w14:textId="77777777" w:rsidR="00893D06" w:rsidRPr="00C16824" w:rsidRDefault="00893D06" w:rsidP="00490AAC">
      <w:pPr>
        <w:spacing w:line="360" w:lineRule="auto"/>
        <w:jc w:val="both"/>
        <w:rPr>
          <w:rFonts w:ascii="Times New Roman" w:hAnsi="Times New Roman" w:cs="Times New Roman"/>
        </w:rPr>
      </w:pPr>
    </w:p>
    <w:p w14:paraId="624E5327" w14:textId="34285FF1" w:rsidR="00893D06" w:rsidRPr="00B1134B" w:rsidRDefault="00893D06" w:rsidP="006F443C">
      <w:pPr>
        <w:numPr>
          <w:ilvl w:val="0"/>
          <w:numId w:val="2"/>
        </w:numPr>
        <w:spacing w:line="276" w:lineRule="auto"/>
        <w:ind w:left="426" w:hanging="426"/>
        <w:jc w:val="both"/>
        <w:rPr>
          <w:rFonts w:ascii="Times New Roman" w:hAnsi="Times New Roman" w:cs="Times New Roman"/>
        </w:rPr>
      </w:pPr>
      <w:r w:rsidRPr="00C16824">
        <w:rPr>
          <w:rFonts w:ascii="Times New Roman" w:hAnsi="Times New Roman" w:cs="Times New Roman"/>
        </w:rPr>
        <w:t xml:space="preserve"> </w:t>
      </w:r>
      <w:bookmarkStart w:id="18" w:name="_Ref312494940"/>
      <w:r>
        <w:rPr>
          <w:rFonts w:ascii="Times New Roman" w:hAnsi="Times New Roman" w:cs="Times New Roman"/>
        </w:rPr>
        <w:tab/>
      </w:r>
      <w:bookmarkStart w:id="19" w:name="_Ref351310509"/>
      <w:r w:rsidRPr="00B1134B">
        <w:rPr>
          <w:rFonts w:ascii="Times New Roman" w:hAnsi="Times New Roman" w:cs="Times New Roman"/>
          <w:i/>
        </w:rPr>
        <w:t>sé</w:t>
      </w:r>
      <w:proofErr w:type="gramStart"/>
      <w:r w:rsidRPr="00B1134B">
        <w:rPr>
          <w:rFonts w:ascii="Times New Roman" w:hAnsi="Times New Roman" w:cs="Times New Roman"/>
          <w:i/>
        </w:rPr>
        <w:t>-</w:t>
      </w:r>
      <w:r w:rsidRPr="00B1134B">
        <w:rPr>
          <w:rFonts w:ascii="Times New Roman" w:hAnsi="Times New Roman" w:cs="Times New Roman"/>
          <w:i/>
          <w:vertAlign w:val="superscript"/>
        </w:rPr>
        <w:t>!</w:t>
      </w:r>
      <w:proofErr w:type="spellStart"/>
      <w:r w:rsidRPr="00B1134B">
        <w:rPr>
          <w:rFonts w:ascii="Times New Roman" w:hAnsi="Times New Roman" w:cs="Times New Roman"/>
          <w:i/>
        </w:rPr>
        <w:t>bɔ</w:t>
      </w:r>
      <w:proofErr w:type="spellEnd"/>
      <w:r w:rsidRPr="00B1134B">
        <w:rPr>
          <w:rFonts w:ascii="Times New Roman" w:hAnsi="Times New Roman" w:cs="Times New Roman"/>
          <w:i/>
        </w:rPr>
        <w:t>́</w:t>
      </w:r>
      <w:proofErr w:type="gramEnd"/>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proofErr w:type="spellStart"/>
      <w:r w:rsidRPr="00B1134B">
        <w:rPr>
          <w:rFonts w:ascii="Times New Roman" w:hAnsi="Times New Roman" w:cs="Times New Roman"/>
          <w:i/>
        </w:rPr>
        <w:t>òse</w:t>
      </w:r>
      <w:proofErr w:type="spellEnd"/>
      <w:r w:rsidRPr="00B1134B">
        <w:rPr>
          <w:rFonts w:ascii="Times New Roman" w:hAnsi="Times New Roman" w:cs="Times New Roman"/>
          <w:i/>
        </w:rPr>
        <w:t>́</w:t>
      </w:r>
      <w:r w:rsidRPr="00B1134B">
        <w:rPr>
          <w:rFonts w:ascii="Times New Roman" w:hAnsi="Times New Roman" w:cs="Times New Roman"/>
        </w:rPr>
        <w:t xml:space="preserve"> </w:t>
      </w:r>
      <w:r w:rsidRPr="00B1134B">
        <w:rPr>
          <w:rFonts w:ascii="Times New Roman" w:hAnsi="Times New Roman" w:cs="Times New Roman"/>
        </w:rPr>
        <w:tab/>
        <w:t>‘</w:t>
      </w:r>
      <w:proofErr w:type="spellStart"/>
      <w:r w:rsidRPr="00B1134B">
        <w:rPr>
          <w:rFonts w:ascii="Times New Roman" w:hAnsi="Times New Roman" w:cs="Times New Roman"/>
        </w:rPr>
        <w:t>outry</w:t>
      </w:r>
      <w:proofErr w:type="spellEnd"/>
      <w:r w:rsidRPr="00B1134B">
        <w:rPr>
          <w:rFonts w:ascii="Times New Roman" w:hAnsi="Times New Roman" w:cs="Times New Roman"/>
        </w:rPr>
        <w:t>’</w:t>
      </w:r>
      <w:r w:rsidRPr="00B1134B">
        <w:rPr>
          <w:rFonts w:ascii="Times New Roman" w:hAnsi="Times New Roman" w:cs="Times New Roman"/>
        </w:rPr>
        <w:tab/>
      </w:r>
      <w:r w:rsidRPr="00B1134B">
        <w:rPr>
          <w:rFonts w:ascii="Times New Roman" w:hAnsi="Times New Roman" w:cs="Times New Roman"/>
        </w:rPr>
        <w:tab/>
      </w:r>
      <w:proofErr w:type="spellStart"/>
      <w:r w:rsidRPr="00B1134B">
        <w:rPr>
          <w:rFonts w:ascii="Times New Roman" w:hAnsi="Times New Roman" w:cs="Times New Roman"/>
          <w:i/>
        </w:rPr>
        <w:t>bɔ</w:t>
      </w:r>
      <w:proofErr w:type="spellEnd"/>
      <w:r w:rsidRPr="00B1134B">
        <w:rPr>
          <w:rFonts w:ascii="Times New Roman" w:hAnsi="Times New Roman" w:cs="Times New Roman"/>
          <w:i/>
        </w:rPr>
        <w:t>́</w:t>
      </w:r>
      <w:r w:rsidRPr="00B1134B">
        <w:rPr>
          <w:rFonts w:ascii="Times New Roman" w:hAnsi="Times New Roman" w:cs="Times New Roman"/>
        </w:rPr>
        <w:t xml:space="preserve"> </w:t>
      </w:r>
      <w:r w:rsidRPr="00B1134B">
        <w:rPr>
          <w:rFonts w:ascii="Times New Roman" w:hAnsi="Times New Roman" w:cs="Times New Roman"/>
        </w:rPr>
        <w:tab/>
        <w:t>‘make’</w:t>
      </w:r>
      <w:bookmarkEnd w:id="18"/>
      <w:bookmarkEnd w:id="19"/>
    </w:p>
    <w:p w14:paraId="71D8FCE5" w14:textId="77777777" w:rsidR="00893D06" w:rsidRPr="00146672" w:rsidRDefault="00893D06" w:rsidP="006F443C">
      <w:pPr>
        <w:pStyle w:val="ListParagraph"/>
        <w:spacing w:line="276" w:lineRule="auto"/>
        <w:ind w:left="426"/>
        <w:jc w:val="both"/>
        <w:rPr>
          <w:rFonts w:ascii="Times New Roman" w:hAnsi="Times New Roman" w:cs="Times New Roman"/>
        </w:rPr>
      </w:pPr>
      <w:r w:rsidRPr="00146672">
        <w:rPr>
          <w:rFonts w:ascii="Times New Roman" w:hAnsi="Times New Roman" w:cs="Times New Roman"/>
        </w:rPr>
        <w:tab/>
      </w:r>
      <w:proofErr w:type="spellStart"/>
      <w:r w:rsidRPr="00146672">
        <w:rPr>
          <w:rFonts w:ascii="Times New Roman" w:hAnsi="Times New Roman" w:cs="Times New Roman"/>
          <w:i/>
        </w:rPr>
        <w:t>àha</w:t>
      </w:r>
      <w:proofErr w:type="spellEnd"/>
      <w:r w:rsidRPr="00146672">
        <w:rPr>
          <w:rFonts w:ascii="Times New Roman" w:hAnsi="Times New Roman" w:cs="Times New Roman"/>
          <w:i/>
        </w:rPr>
        <w:t>́</w:t>
      </w:r>
      <w:proofErr w:type="gramStart"/>
      <w:r w:rsidRPr="00146672">
        <w:rPr>
          <w:rFonts w:ascii="Times New Roman" w:hAnsi="Times New Roman" w:cs="Times New Roman"/>
          <w:i/>
        </w:rPr>
        <w:t>-</w:t>
      </w:r>
      <w:r w:rsidRPr="00146672">
        <w:rPr>
          <w:rFonts w:ascii="Times New Roman" w:hAnsi="Times New Roman" w:cs="Times New Roman"/>
          <w:i/>
          <w:vertAlign w:val="superscript"/>
        </w:rPr>
        <w:t>!</w:t>
      </w:r>
      <w:proofErr w:type="spellStart"/>
      <w:r w:rsidRPr="00146672">
        <w:rPr>
          <w:rFonts w:ascii="Times New Roman" w:hAnsi="Times New Roman" w:cs="Times New Roman"/>
          <w:i/>
        </w:rPr>
        <w:t>yɔ</w:t>
      </w:r>
      <w:proofErr w:type="spellEnd"/>
      <w:r w:rsidRPr="00146672">
        <w:rPr>
          <w:rFonts w:ascii="Times New Roman" w:hAnsi="Times New Roman" w:cs="Times New Roman"/>
          <w:i/>
        </w:rPr>
        <w:t>́</w:t>
      </w:r>
      <w:proofErr w:type="gramEnd"/>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proofErr w:type="spellStart"/>
      <w:r w:rsidRPr="00146672">
        <w:rPr>
          <w:rFonts w:ascii="Times New Roman" w:hAnsi="Times New Roman" w:cs="Times New Roman"/>
          <w:i/>
        </w:rPr>
        <w:t>ɛ̀ha</w:t>
      </w:r>
      <w:proofErr w:type="spellEnd"/>
      <w:r w:rsidRPr="00146672">
        <w:rPr>
          <w:rFonts w:ascii="Times New Roman" w:hAnsi="Times New Roman" w:cs="Times New Roman"/>
          <w:i/>
        </w:rPr>
        <w:t>́</w:t>
      </w:r>
      <w:r w:rsidRPr="00146672">
        <w:rPr>
          <w:rFonts w:ascii="Times New Roman" w:hAnsi="Times New Roman" w:cs="Times New Roman"/>
        </w:rPr>
        <w:tab/>
        <w:t>‘hunting’</w:t>
      </w:r>
      <w:r w:rsidRPr="00146672">
        <w:rPr>
          <w:rFonts w:ascii="Times New Roman" w:hAnsi="Times New Roman" w:cs="Times New Roman"/>
        </w:rPr>
        <w:tab/>
      </w:r>
      <w:proofErr w:type="spellStart"/>
      <w:r w:rsidRPr="00146672">
        <w:rPr>
          <w:rFonts w:ascii="Times New Roman" w:hAnsi="Times New Roman" w:cs="Times New Roman"/>
          <w:i/>
        </w:rPr>
        <w:t>yɛ</w:t>
      </w:r>
      <w:proofErr w:type="spellEnd"/>
      <w:r w:rsidRPr="00146672">
        <w:rPr>
          <w:rFonts w:ascii="Times New Roman" w:hAnsi="Times New Roman" w:cs="Times New Roman"/>
          <w:i/>
        </w:rPr>
        <w:t>́</w:t>
      </w:r>
      <w:r w:rsidRPr="00146672">
        <w:rPr>
          <w:rFonts w:ascii="Times New Roman" w:hAnsi="Times New Roman" w:cs="Times New Roman"/>
        </w:rPr>
        <w:t>/</w:t>
      </w:r>
      <w:proofErr w:type="spellStart"/>
      <w:r w:rsidRPr="00146672">
        <w:rPr>
          <w:rFonts w:ascii="Times New Roman" w:hAnsi="Times New Roman" w:cs="Times New Roman"/>
          <w:i/>
        </w:rPr>
        <w:t>yɔ</w:t>
      </w:r>
      <w:proofErr w:type="spellEnd"/>
      <w:r w:rsidRPr="00146672">
        <w:rPr>
          <w:rFonts w:ascii="Times New Roman" w:hAnsi="Times New Roman" w:cs="Times New Roman"/>
          <w:i/>
        </w:rPr>
        <w:t>́</w:t>
      </w:r>
      <w:r w:rsidRPr="00146672">
        <w:rPr>
          <w:rFonts w:ascii="Times New Roman" w:hAnsi="Times New Roman" w:cs="Times New Roman"/>
        </w:rPr>
        <w:tab/>
        <w:t>‘do’</w:t>
      </w:r>
    </w:p>
    <w:p w14:paraId="68D52AE5" w14:textId="0E721494" w:rsidR="00893D06" w:rsidRDefault="00893D06" w:rsidP="006F443C">
      <w:pPr>
        <w:pStyle w:val="ListParagraph"/>
        <w:spacing w:line="276" w:lineRule="auto"/>
        <w:ind w:left="425"/>
        <w:jc w:val="both"/>
        <w:rPr>
          <w:rFonts w:ascii="Times New Roman" w:hAnsi="Times New Roman" w:cs="Times New Roman"/>
        </w:rPr>
      </w:pPr>
      <w:r w:rsidRPr="00146672">
        <w:rPr>
          <w:rFonts w:ascii="Times New Roman" w:hAnsi="Times New Roman" w:cs="Times New Roman"/>
        </w:rPr>
        <w:tab/>
      </w:r>
      <w:proofErr w:type="spellStart"/>
      <w:r w:rsidRPr="00146672">
        <w:rPr>
          <w:rFonts w:ascii="Times New Roman" w:hAnsi="Times New Roman" w:cs="Times New Roman"/>
          <w:i/>
        </w:rPr>
        <w:t>ǹtɛ́m</w:t>
      </w:r>
      <w:proofErr w:type="spellEnd"/>
      <w:r w:rsidRPr="00146672">
        <w:rPr>
          <w:rFonts w:ascii="Times New Roman" w:hAnsi="Times New Roman" w:cs="Times New Roman"/>
          <w:i/>
        </w:rPr>
        <w:t>́</w:t>
      </w:r>
      <w:proofErr w:type="gramStart"/>
      <w:r w:rsidRPr="00146672">
        <w:rPr>
          <w:rFonts w:ascii="Times New Roman" w:hAnsi="Times New Roman" w:cs="Times New Roman"/>
          <w:i/>
        </w:rPr>
        <w:t>-</w:t>
      </w:r>
      <w:r w:rsidRPr="00146672">
        <w:rPr>
          <w:rFonts w:ascii="Times New Roman" w:hAnsi="Times New Roman" w:cs="Times New Roman"/>
          <w:i/>
          <w:vertAlign w:val="superscript"/>
        </w:rPr>
        <w:t>!</w:t>
      </w:r>
      <w:proofErr w:type="spellStart"/>
      <w:r w:rsidRPr="00146672">
        <w:rPr>
          <w:rFonts w:ascii="Times New Roman" w:hAnsi="Times New Roman" w:cs="Times New Roman"/>
          <w:i/>
        </w:rPr>
        <w:t>pɛ</w:t>
      </w:r>
      <w:proofErr w:type="spellEnd"/>
      <w:r w:rsidRPr="00146672">
        <w:rPr>
          <w:rFonts w:ascii="Times New Roman" w:hAnsi="Times New Roman" w:cs="Times New Roman"/>
          <w:i/>
        </w:rPr>
        <w:t>́</w:t>
      </w:r>
      <w:proofErr w:type="gramEnd"/>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proofErr w:type="spellStart"/>
      <w:r w:rsidRPr="00146672">
        <w:rPr>
          <w:rFonts w:ascii="Times New Roman" w:hAnsi="Times New Roman" w:cs="Times New Roman"/>
          <w:i/>
        </w:rPr>
        <w:t>ǹtɛ́m</w:t>
      </w:r>
      <w:proofErr w:type="spellEnd"/>
      <w:r w:rsidRPr="00146672">
        <w:rPr>
          <w:rFonts w:ascii="Times New Roman" w:hAnsi="Times New Roman" w:cs="Times New Roman"/>
          <w:i/>
        </w:rPr>
        <w:t>́</w:t>
      </w:r>
      <w:r w:rsidRPr="00146672">
        <w:rPr>
          <w:rFonts w:ascii="Times New Roman" w:hAnsi="Times New Roman" w:cs="Times New Roman"/>
        </w:rPr>
        <w:tab/>
        <w:t>‘quickly’</w:t>
      </w:r>
      <w:r w:rsidRPr="00146672">
        <w:rPr>
          <w:rFonts w:ascii="Times New Roman" w:hAnsi="Times New Roman" w:cs="Times New Roman"/>
        </w:rPr>
        <w:tab/>
      </w:r>
      <w:proofErr w:type="spellStart"/>
      <w:r w:rsidRPr="00146672">
        <w:rPr>
          <w:rFonts w:ascii="Times New Roman" w:hAnsi="Times New Roman" w:cs="Times New Roman"/>
          <w:i/>
        </w:rPr>
        <w:t>pɛ</w:t>
      </w:r>
      <w:proofErr w:type="spellEnd"/>
      <w:r w:rsidRPr="00146672">
        <w:rPr>
          <w:rFonts w:ascii="Times New Roman" w:hAnsi="Times New Roman" w:cs="Times New Roman"/>
          <w:i/>
        </w:rPr>
        <w:t>́</w:t>
      </w:r>
      <w:r w:rsidRPr="00146672">
        <w:rPr>
          <w:rFonts w:ascii="Times New Roman" w:hAnsi="Times New Roman" w:cs="Times New Roman"/>
        </w:rPr>
        <w:tab/>
        <w:t>‘want’</w:t>
      </w:r>
    </w:p>
    <w:p w14:paraId="2177DC6F" w14:textId="05F3DB2D" w:rsidR="00803669" w:rsidRPr="00B1134B" w:rsidRDefault="009C6EA6" w:rsidP="00490AAC">
      <w:pPr>
        <w:spacing w:line="360" w:lineRule="auto"/>
        <w:jc w:val="right"/>
        <w:rPr>
          <w:rFonts w:ascii="Times New Roman" w:hAnsi="Times New Roman" w:cs="Times New Roman"/>
        </w:rPr>
      </w:pPr>
      <w:r>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&lt;EndNote&gt;&lt;Cite&gt;&lt;Author&gt;Dolphyne&lt;/Author&gt;&lt;Year&gt;1988&lt;/Year&gt;&lt;RecNum&gt;6996&lt;/RecNum&gt;&lt;Pages&gt;123&lt;/Pages&gt;&lt;DisplayText&gt;(Dolphyne 1988: 123)&lt;/DisplayText&gt;&lt;record&gt;&lt;rec-number&gt;6996&lt;/rec-number&gt;&lt;foreign-keys&gt;&lt;key app="EN" db-id="5der2xafm0eds9e5axep2fac5rfvws9dwrww" timestamp="1305923556"&gt;6996&lt;/key&gt;&lt;/foreign-keys&gt;&lt;ref-type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9A0294">
        <w:rPr>
          <w:rFonts w:ascii="Times New Roman" w:hAnsi="Times New Roman" w:cs="Times New Roman"/>
          <w:noProof/>
        </w:rPr>
        <w:t>(Dolphyne 1988: 123)</w:t>
      </w:r>
      <w:r>
        <w:rPr>
          <w:rFonts w:ascii="Times New Roman" w:hAnsi="Times New Roman" w:cs="Times New Roman"/>
        </w:rPr>
        <w:fldChar w:fldCharType="end"/>
      </w:r>
    </w:p>
    <w:p w14:paraId="0A281A1D" w14:textId="77777777" w:rsidR="00893D06" w:rsidRDefault="00893D06" w:rsidP="00490AAC">
      <w:pPr>
        <w:pStyle w:val="ListParagraph"/>
        <w:spacing w:line="360" w:lineRule="auto"/>
        <w:ind w:left="425"/>
        <w:jc w:val="both"/>
        <w:rPr>
          <w:rFonts w:ascii="Times New Roman" w:hAnsi="Times New Roman" w:cs="Times New Roman"/>
        </w:rPr>
      </w:pPr>
    </w:p>
    <w:p w14:paraId="30B2A483" w14:textId="7A10A68C" w:rsidR="00D42F9B" w:rsidRDefault="00D42F9B" w:rsidP="002D4F19">
      <w:pPr>
        <w:spacing w:line="360" w:lineRule="auto"/>
        <w:ind w:firstLine="567"/>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w:t>
      </w:r>
      <w:proofErr w:type="spellStart"/>
      <w:r w:rsidR="009520F1">
        <w:rPr>
          <w:rFonts w:ascii="Times New Roman" w:hAnsi="Times New Roman" w:cs="Times New Roman"/>
        </w:rPr>
        <w:t>izing</w:t>
      </w:r>
      <w:proofErr w:type="spellEnd"/>
      <w:r w:rsidR="009520F1">
        <w:rPr>
          <w:rFonts w:ascii="Times New Roman" w:hAnsi="Times New Roman" w:cs="Times New Roman"/>
        </w:rPr>
        <w:t xml:space="preserve">)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xml:space="preserve">. For those compounds that do not show the </w:t>
      </w:r>
      <w:proofErr w:type="spellStart"/>
      <w:r w:rsidR="00761049">
        <w:rPr>
          <w:rFonts w:ascii="Times New Roman" w:hAnsi="Times New Roman" w:cs="Times New Roman"/>
        </w:rPr>
        <w:t>downstep</w:t>
      </w:r>
      <w:proofErr w:type="spellEnd"/>
      <w:r w:rsidR="00761049">
        <w:rPr>
          <w:rFonts w:ascii="Times New Roman" w:hAnsi="Times New Roman" w:cs="Times New Roman"/>
        </w:rPr>
        <w:t>,</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w:t>
      </w:r>
      <w:proofErr w:type="spellStart"/>
      <w:r w:rsidR="00C14707">
        <w:rPr>
          <w:rFonts w:ascii="Times New Roman" w:hAnsi="Times New Roman" w:cs="Times New Roman"/>
        </w:rPr>
        <w:t>downstep</w:t>
      </w:r>
      <w:proofErr w:type="spellEnd"/>
      <w:r w:rsidR="00C14707">
        <w:rPr>
          <w:rFonts w:ascii="Times New Roman" w:hAnsi="Times New Roman" w:cs="Times New Roman"/>
        </w:rPr>
        <w:t xml:space="preserve">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w:t>
      </w:r>
      <w:proofErr w:type="spellStart"/>
      <w:r w:rsidR="00761049">
        <w:rPr>
          <w:rFonts w:ascii="Times New Roman" w:hAnsi="Times New Roman" w:cs="Times New Roman"/>
        </w:rPr>
        <w:t>downstep</w:t>
      </w:r>
      <w:proofErr w:type="spellEnd"/>
      <w:r w:rsidR="00761049">
        <w:rPr>
          <w:rFonts w:ascii="Times New Roman" w:hAnsi="Times New Roman" w:cs="Times New Roman"/>
        </w:rPr>
        <w:t xml:space="preserve"> is not met. However, </w:t>
      </w:r>
      <w:r w:rsidR="00ED5746">
        <w:rPr>
          <w:rFonts w:ascii="Times New Roman" w:hAnsi="Times New Roman" w:cs="Times New Roman"/>
        </w:rPr>
        <w:lastRenderedPageBreak/>
        <w:fldChar w:fldCharType="begin"/>
      </w:r>
      <w:r w:rsidR="001F49D3">
        <w:rPr>
          <w:rFonts w:ascii="Times New Roman" w:hAnsi="Times New Roman" w:cs="Times New Roman"/>
        </w:rPr>
        <w:instrText xml:space="preserve"> ADDIN EN.CITE &lt;EndNote&gt;&lt;Cite AuthorYear="1"&gt;&lt;Author&gt;Author&lt;/Author&gt;&lt;Year&gt;2017&lt;/Year&gt;&lt;RecNum&gt;12003&lt;/RecNum&gt;&lt;DisplayText&gt;Author (2017)&lt;/DisplayText&gt;&lt;record&gt;&lt;rec-number&gt;12003&lt;/rec-number&gt;&lt;foreign-keys&gt;&lt;key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sidR="00ED5746">
        <w:rPr>
          <w:rFonts w:ascii="Times New Roman" w:hAnsi="Times New Roman" w:cs="Times New Roman"/>
        </w:rPr>
        <w:fldChar w:fldCharType="separate"/>
      </w:r>
      <w:r w:rsidR="001F49D3">
        <w:rPr>
          <w:rFonts w:ascii="Times New Roman" w:hAnsi="Times New Roman" w:cs="Times New Roman"/>
          <w:noProof/>
        </w:rPr>
        <w:t>Author (2017)</w:t>
      </w:r>
      <w:r w:rsidR="00ED5746">
        <w:rPr>
          <w:rFonts w:ascii="Times New Roman" w:hAnsi="Times New Roman" w:cs="Times New Roman"/>
        </w:rPr>
        <w:fldChar w:fldCharType="end"/>
      </w:r>
      <w:r w:rsidR="00E800D3">
        <w:rPr>
          <w:rFonts w:ascii="Times New Roman" w:hAnsi="Times New Roman" w:cs="Times New Roman"/>
        </w:rPr>
        <w:t xml:space="preserve"> argue</w:t>
      </w:r>
      <w:r w:rsidR="00761049">
        <w:rPr>
          <w:rFonts w:ascii="Times New Roman" w:hAnsi="Times New Roman" w:cs="Times New Roman"/>
        </w:rPr>
        <w:t xml:space="preserve"> that there are many more places where the structural condition for the application of the purported nominalization-signalling </w:t>
      </w:r>
      <w:proofErr w:type="spellStart"/>
      <w:r w:rsidR="00761049">
        <w:rPr>
          <w:rFonts w:ascii="Times New Roman" w:hAnsi="Times New Roman" w:cs="Times New Roman"/>
        </w:rPr>
        <w:t>downstep</w:t>
      </w:r>
      <w:proofErr w:type="spellEnd"/>
      <w:r w:rsidR="00761049">
        <w:rPr>
          <w:rFonts w:ascii="Times New Roman" w:hAnsi="Times New Roman" w:cs="Times New Roman"/>
        </w:rPr>
        <w:t xml:space="preserve"> is met and yet the </w:t>
      </w:r>
      <w:proofErr w:type="spellStart"/>
      <w:r w:rsidR="00761049">
        <w:rPr>
          <w:rFonts w:ascii="Times New Roman" w:hAnsi="Times New Roman" w:cs="Times New Roman"/>
        </w:rPr>
        <w:t>downstep</w:t>
      </w:r>
      <w:proofErr w:type="spellEnd"/>
      <w:r w:rsidR="00761049">
        <w:rPr>
          <w:rFonts w:ascii="Times New Roman" w:hAnsi="Times New Roman" w:cs="Times New Roman"/>
        </w:rPr>
        <w:t xml:space="preserve"> does not apply. Thus, evidence for the nominalization of the right-hand constituent is at best weak.</w:t>
      </w:r>
      <w:r w:rsidR="004C034A">
        <w:rPr>
          <w:rFonts w:ascii="Times New Roman" w:hAnsi="Times New Roman" w:cs="Times New Roman"/>
        </w:rPr>
        <w:t xml:space="preserve"> Therefore, following</w:t>
      </w:r>
      <w:r w:rsidR="00ED5746">
        <w:rPr>
          <w:rFonts w:ascii="Times New Roman" w:hAnsi="Times New Roman" w:cs="Times New Roman"/>
        </w:rPr>
        <w:t xml:space="preserve"> </w:t>
      </w:r>
      <w:r w:rsidR="007A1923" w:rsidRPr="00C16824">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AuthorYear="1"&gt;&lt;Author&gt;Author&lt;/Author&gt;&lt;Year&gt;2015&lt;/Year&gt;&lt;RecNum&gt;18451&lt;/RecNum&gt;&lt;DisplayText&gt;Author (2015)&lt;/DisplayText&gt;&lt;record&gt;&lt;rec-number&gt;18451&lt;/rec-number&gt;&lt;foreign-keys&gt;&lt;key app="EN" db-id="5der2xafm0eds9e5axep2fac5rfvws9dwrww" timestamp="1512567344"&gt;18451&lt;/key&gt;&lt;key app="ENWeb" db-id=""&gt;0&lt;/key&gt;&lt;/foreign-keys&gt;&lt;ref-type name="Journal Article"&gt;17&lt;/ref-type&gt;&lt;contributors&gt;&lt;authors&gt;&lt;author&gt;Author&lt;/author&gt;&lt;/authors&gt;&lt;/contributors&gt;&lt;titles&gt;&lt;/titles&gt;&lt;dates&gt;&lt;year&gt;2015&lt;/year&gt;&lt;/dates&gt;&lt;urls&gt;&lt;related-urls&gt;&lt;url&gt;http://www.akademiai.com/doi/abs/10.1556/064.2015.62.4.1&lt;/url&gt;&lt;/related-urls&gt;&lt;/urls&gt;&lt;electronic-resource-num&gt;10.1556/064.2015.62.4.1&lt;/electronic-resource-num&gt;&lt;/record&gt;&lt;/Cite&gt;&lt;/EndNote&gt;</w:instrText>
      </w:r>
      <w:r w:rsidR="007A1923" w:rsidRPr="00C16824">
        <w:rPr>
          <w:rFonts w:ascii="Times New Roman" w:hAnsi="Times New Roman" w:cs="Times New Roman"/>
        </w:rPr>
        <w:fldChar w:fldCharType="separate"/>
      </w:r>
      <w:r w:rsidR="001F49D3">
        <w:rPr>
          <w:rFonts w:ascii="Times New Roman" w:hAnsi="Times New Roman" w:cs="Times New Roman"/>
          <w:noProof/>
        </w:rPr>
        <w:t>Author (2015)</w:t>
      </w:r>
      <w:r w:rsidR="007A1923" w:rsidRPr="00C16824">
        <w:rPr>
          <w:rFonts w:ascii="Times New Roman" w:hAnsi="Times New Roman" w:cs="Times New Roman"/>
        </w:rPr>
        <w:fldChar w:fldCharType="end"/>
      </w:r>
      <w:r w:rsidR="004D738D">
        <w:rPr>
          <w:rFonts w:ascii="Times New Roman" w:hAnsi="Times New Roman" w:cs="Times New Roman"/>
        </w:rPr>
        <w:t>, it is argued that the nominal syntactic category of the</w:t>
      </w:r>
      <w:r w:rsidR="00E800D3">
        <w:rPr>
          <w:rFonts w:ascii="Times New Roman" w:hAnsi="Times New Roman" w:cs="Times New Roman"/>
        </w:rPr>
        <w:t xml:space="preserve"> compound 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r w:rsidR="00761049">
        <w:rPr>
          <w:rFonts w:ascii="Times New Roman" w:hAnsi="Times New Roman" w:cs="Times New Roman"/>
        </w:rPr>
        <w:t xml:space="preserve">I take the no prior nominalization view as a point of departure in this paper. </w:t>
      </w:r>
    </w:p>
    <w:p w14:paraId="73AFCBA2" w14:textId="4387A48D" w:rsidR="00C67CE9" w:rsidRPr="00B1134B" w:rsidRDefault="003B2198" w:rsidP="00490AAC">
      <w:pPr>
        <w:spacing w:line="360" w:lineRule="auto"/>
        <w:ind w:firstLine="567"/>
        <w:jc w:val="both"/>
        <w:rPr>
          <w:rFonts w:ascii="Times New Roman" w:hAnsi="Times New Roman" w:cs="Times New Roman"/>
        </w:rPr>
      </w:pPr>
      <w:r w:rsidRPr="00C16824">
        <w:rPr>
          <w:rFonts w:ascii="Times New Roman" w:hAnsi="Times New Roman" w:cs="Times New Roman"/>
        </w:rPr>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r w:rsidR="00FE5B7B" w:rsidRPr="007662F8">
        <w:rPr>
          <w:rFonts w:ascii="Times New Roman" w:hAnsi="Times New Roman" w:cs="Times New Roman"/>
        </w:rPr>
        <w:t xml:space="preserve"> </w:t>
      </w:r>
      <w:r w:rsidR="00C67CE9" w:rsidRPr="00B1134B">
        <w:rPr>
          <w:rFonts w:ascii="Times New Roman" w:hAnsi="Times New Roman" w:cs="Times New Roman"/>
        </w:rPr>
        <w:t>which have the same semantic 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&lt;EndNote&gt;&lt;Cite&gt;&lt;Author&gt;Ofori&lt;/Author&gt;&lt;Year&gt;2002&lt;/Year&gt;&lt;RecNum&gt;18360&lt;/RecNum&gt;&lt;DisplayText&gt;(Ofori 2002; Ameka 1999)&lt;/DisplayText&gt;&lt;record&gt;&lt;rec-number&gt;18360&lt;/rec-number&gt;&lt;foreign-keys&gt;&lt;key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db-id="5der2xafm0eds9e5axep2fac5rfvws9dwrww" timestamp="1307800489"&gt;8890&lt;/key&gt;&lt;/foreign-keys&gt;&lt;ref-type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B923FF" w:rsidRPr="007662F8">
        <w:rPr>
          <w:rFonts w:ascii="Times New Roman" w:hAnsi="Times New Roman" w:cs="Times New Roman"/>
          <w:noProof/>
        </w:rPr>
        <w:t>(Ofori 2002; Ameka 1999)</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7E8E0028" w14:textId="6FE724A1" w:rsidR="001F1E69" w:rsidRPr="007662F8" w:rsidRDefault="001F1E69" w:rsidP="00490AAC">
      <w:pPr>
        <w:spacing w:line="360" w:lineRule="auto"/>
        <w:jc w:val="both"/>
        <w:rPr>
          <w:rFonts w:ascii="Times New Roman" w:hAnsi="Times New Roman" w:cs="Times New Roman"/>
        </w:rPr>
      </w:pPr>
    </w:p>
    <w:tbl>
      <w:tblPr>
        <w:tblStyle w:val="TableGrid"/>
        <w:tblpPr w:leftFromText="180" w:rightFromText="180" w:vertAnchor="text" w:horzAnchor="page" w:tblpX="1723" w:tblpY="304"/>
        <w:tblW w:w="8453" w:type="dxa"/>
        <w:tblLayout w:type="fixed"/>
        <w:tblLook w:val="04A0" w:firstRow="1" w:lastRow="0" w:firstColumn="1" w:lastColumn="0" w:noHBand="0" w:noVBand="1"/>
      </w:tblPr>
      <w:tblGrid>
        <w:gridCol w:w="1224"/>
        <w:gridCol w:w="1701"/>
        <w:gridCol w:w="2126"/>
        <w:gridCol w:w="2552"/>
        <w:gridCol w:w="850"/>
      </w:tblGrid>
      <w:tr w:rsidR="00B76371" w:rsidRPr="00B1134B" w14:paraId="350EAF91" w14:textId="5A6554E1" w:rsidTr="00B1134B">
        <w:tc>
          <w:tcPr>
            <w:tcW w:w="1224" w:type="dxa"/>
            <w:tcBorders>
              <w:left w:val="nil"/>
              <w:bottom w:val="single" w:sz="4" w:space="0" w:color="auto"/>
              <w:right w:val="nil"/>
            </w:tcBorders>
            <w:shd w:val="clear" w:color="auto" w:fill="EEECE1" w:themeFill="background2"/>
          </w:tcPr>
          <w:p w14:paraId="134187EC" w14:textId="55B2FBCE"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Compound</w:t>
            </w:r>
          </w:p>
        </w:tc>
        <w:tc>
          <w:tcPr>
            <w:tcW w:w="1701" w:type="dxa"/>
            <w:tcBorders>
              <w:left w:val="nil"/>
              <w:bottom w:val="single" w:sz="4" w:space="0" w:color="auto"/>
              <w:right w:val="nil"/>
            </w:tcBorders>
            <w:shd w:val="clear" w:color="auto" w:fill="EEECE1" w:themeFill="background2"/>
          </w:tcPr>
          <w:p w14:paraId="5408220E" w14:textId="2D089D2A"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Constituents</w:t>
            </w:r>
          </w:p>
        </w:tc>
        <w:tc>
          <w:tcPr>
            <w:tcW w:w="2126" w:type="dxa"/>
            <w:tcBorders>
              <w:left w:val="nil"/>
              <w:bottom w:val="single" w:sz="4" w:space="0" w:color="auto"/>
              <w:right w:val="nil"/>
            </w:tcBorders>
            <w:shd w:val="clear" w:color="auto" w:fill="EEECE1" w:themeFill="background2"/>
          </w:tcPr>
          <w:p w14:paraId="570F4B33" w14:textId="1E415F88"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Gloss</w:t>
            </w:r>
          </w:p>
        </w:tc>
        <w:tc>
          <w:tcPr>
            <w:tcW w:w="2552" w:type="dxa"/>
            <w:tcBorders>
              <w:left w:val="nil"/>
              <w:bottom w:val="single" w:sz="4" w:space="0" w:color="auto"/>
              <w:right w:val="nil"/>
            </w:tcBorders>
            <w:shd w:val="clear" w:color="auto" w:fill="EEECE1" w:themeFill="background2"/>
          </w:tcPr>
          <w:p w14:paraId="00C4D4C0" w14:textId="45792113" w:rsidR="00B76371" w:rsidRPr="001C473F" w:rsidRDefault="00B76371"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Translation</w:t>
            </w:r>
          </w:p>
        </w:tc>
        <w:tc>
          <w:tcPr>
            <w:tcW w:w="850" w:type="dxa"/>
            <w:tcBorders>
              <w:left w:val="nil"/>
              <w:bottom w:val="single" w:sz="4" w:space="0" w:color="auto"/>
              <w:right w:val="nil"/>
            </w:tcBorders>
            <w:shd w:val="clear" w:color="auto" w:fill="EEECE1" w:themeFill="background2"/>
          </w:tcPr>
          <w:p w14:paraId="1A226879" w14:textId="5C5C4238"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Pattern</w:t>
            </w:r>
          </w:p>
        </w:tc>
      </w:tr>
      <w:tr w:rsidR="00D73CB4" w:rsidRPr="00B1134B" w14:paraId="3BC8AB69" w14:textId="4C058AFF" w:rsidTr="00B1134B">
        <w:trPr>
          <w:trHeight w:val="173"/>
        </w:trPr>
        <w:tc>
          <w:tcPr>
            <w:tcW w:w="1224" w:type="dxa"/>
            <w:tcBorders>
              <w:left w:val="nil"/>
              <w:bottom w:val="nil"/>
              <w:right w:val="nil"/>
            </w:tcBorders>
          </w:tcPr>
          <w:p w14:paraId="0F722934" w14:textId="0C5E85FA" w:rsidR="00D73CB4" w:rsidRPr="00B1134B" w:rsidRDefault="00B5607A"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00C81250" w:rsidRPr="00B1134B">
              <w:rPr>
                <w:rFonts w:ascii="Times New Roman" w:eastAsiaTheme="minorEastAsia" w:hAnsi="Times New Roman" w:cs="Times New Roman"/>
                <w:iCs/>
                <w:sz w:val="20"/>
                <w:szCs w:val="20"/>
                <w:lang w:val="pt-BR"/>
              </w:rPr>
              <w:t>-</w:t>
            </w:r>
            <w:proofErr w:type="spellStart"/>
            <w:r w:rsidRPr="00B1134B">
              <w:rPr>
                <w:rFonts w:ascii="Times New Roman" w:eastAsiaTheme="minorEastAsia" w:hAnsi="Times New Roman" w:cs="Times New Roman"/>
                <w:sz w:val="20"/>
                <w:szCs w:val="20"/>
              </w:rPr>
              <w:t>ɖūɖū</w:t>
            </w:r>
            <w:proofErr w:type="spellEnd"/>
          </w:p>
        </w:tc>
        <w:tc>
          <w:tcPr>
            <w:tcW w:w="1701" w:type="dxa"/>
            <w:tcBorders>
              <w:left w:val="nil"/>
              <w:bottom w:val="nil"/>
              <w:right w:val="nil"/>
            </w:tcBorders>
          </w:tcPr>
          <w:p w14:paraId="29A371B8" w14:textId="35EFBA36" w:rsidR="00D73CB4" w:rsidRPr="00B1134B" w:rsidRDefault="00B5607A"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sz w:val="20"/>
                <w:szCs w:val="20"/>
              </w:rPr>
              <w:t>ɖù</w:t>
            </w:r>
            <w:proofErr w:type="spellEnd"/>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n</w:t>
            </w:r>
            <w:r w:rsidRPr="00B1134B">
              <w:rPr>
                <w:rFonts w:ascii="Times New Roman" w:eastAsiaTheme="minorEastAsia" w:hAnsi="Times New Roman" w:cs="Times New Roman"/>
                <w:iCs/>
                <w:sz w:val="20"/>
                <w:szCs w:val="20"/>
                <w:lang w:val="pt-BR"/>
              </w:rPr>
              <w:t>ú</w:t>
            </w:r>
          </w:p>
        </w:tc>
        <w:tc>
          <w:tcPr>
            <w:tcW w:w="2126" w:type="dxa"/>
            <w:tcBorders>
              <w:left w:val="nil"/>
              <w:bottom w:val="nil"/>
              <w:right w:val="nil"/>
            </w:tcBorders>
          </w:tcPr>
          <w:p w14:paraId="7E4E560D" w14:textId="615F113A" w:rsidR="00D73CB4" w:rsidRPr="00B1134B" w:rsidRDefault="00B5607A"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thing</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eat</w:t>
            </w:r>
          </w:p>
        </w:tc>
        <w:tc>
          <w:tcPr>
            <w:tcW w:w="2552" w:type="dxa"/>
            <w:tcBorders>
              <w:left w:val="nil"/>
              <w:bottom w:val="nil"/>
              <w:right w:val="nil"/>
            </w:tcBorders>
          </w:tcPr>
          <w:p w14:paraId="1E482DBE" w14:textId="39D53EDF" w:rsidR="00D73CB4"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eating</w:t>
            </w:r>
          </w:p>
        </w:tc>
        <w:tc>
          <w:tcPr>
            <w:tcW w:w="850" w:type="dxa"/>
            <w:tcBorders>
              <w:left w:val="nil"/>
              <w:bottom w:val="nil"/>
              <w:right w:val="nil"/>
            </w:tcBorders>
          </w:tcPr>
          <w:p w14:paraId="520F9B61" w14:textId="74888F7D" w:rsidR="00D73CB4" w:rsidRPr="001C473F" w:rsidRDefault="00B5607A"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5607A" w:rsidRPr="00B1134B" w14:paraId="3D49DE74" w14:textId="07AB23A2" w:rsidTr="00B1134B">
        <w:trPr>
          <w:trHeight w:val="173"/>
        </w:trPr>
        <w:tc>
          <w:tcPr>
            <w:tcW w:w="1224" w:type="dxa"/>
            <w:tcBorders>
              <w:top w:val="nil"/>
              <w:left w:val="nil"/>
              <w:bottom w:val="nil"/>
              <w:right w:val="nil"/>
            </w:tcBorders>
          </w:tcPr>
          <w:p w14:paraId="1C64A673" w14:textId="0986A48D" w:rsidR="00B5607A" w:rsidRPr="00B1134B" w:rsidRDefault="007855F8" w:rsidP="00B1134B">
            <w:pPr>
              <w:jc w:val="both"/>
              <w:rPr>
                <w:rFonts w:ascii="Times New Roman" w:hAnsi="Times New Roman" w:cs="Times New Roman"/>
                <w:iCs/>
                <w:sz w:val="20"/>
                <w:szCs w:val="20"/>
                <w:lang w:val="en-US"/>
              </w:rPr>
            </w:pPr>
            <w:proofErr w:type="spellStart"/>
            <w:r w:rsidRPr="00B1134B">
              <w:rPr>
                <w:rFonts w:ascii="Times New Roman" w:eastAsiaTheme="minorEastAsia" w:hAnsi="Times New Roman" w:cs="Times New Roman"/>
                <w:iCs/>
                <w:sz w:val="20"/>
                <w:szCs w:val="20"/>
              </w:rPr>
              <w:t>kp</w:t>
            </w:r>
            <w:proofErr w:type="spellEnd"/>
            <w:r w:rsidRPr="00B1134B">
              <w:rPr>
                <w:rFonts w:ascii="Times New Roman" w:eastAsiaTheme="minorEastAsia" w:hAnsi="Times New Roman" w:cs="Times New Roman"/>
                <w:iCs/>
                <w:sz w:val="20"/>
                <w:szCs w:val="20"/>
                <w:lang w:val="en-US"/>
              </w:rPr>
              <w:t>ó</w:t>
            </w:r>
            <w:r w:rsidR="00C81250" w:rsidRPr="00B1134B">
              <w:rPr>
                <w:rFonts w:ascii="Times New Roman" w:eastAsiaTheme="minorEastAsia" w:hAnsi="Times New Roman" w:cs="Times New Roman"/>
                <w:iCs/>
                <w:sz w:val="20"/>
                <w:szCs w:val="20"/>
                <w:lang w:val="en-US"/>
              </w:rPr>
              <w:t>-</w:t>
            </w:r>
            <w:r w:rsidR="007A5385" w:rsidRPr="00B1134B">
              <w:rPr>
                <w:rFonts w:ascii="Times New Roman" w:eastAsiaTheme="minorEastAsia" w:hAnsi="Times New Roman" w:cs="Times New Roman"/>
                <w:iCs/>
                <w:sz w:val="20"/>
                <w:szCs w:val="20"/>
                <w:lang w:val="en-US"/>
              </w:rPr>
              <w:t>t</w:t>
            </w:r>
            <w:proofErr w:type="spellStart"/>
            <w:r w:rsidR="007A5385" w:rsidRPr="00B1134B">
              <w:rPr>
                <w:rFonts w:ascii="Times New Roman" w:eastAsiaTheme="minorEastAsia" w:hAnsi="Times New Roman" w:cs="Times New Roman"/>
                <w:sz w:val="20"/>
                <w:szCs w:val="20"/>
              </w:rPr>
              <w:t>ítí</w:t>
            </w:r>
            <w:proofErr w:type="spellEnd"/>
          </w:p>
        </w:tc>
        <w:tc>
          <w:tcPr>
            <w:tcW w:w="1701" w:type="dxa"/>
            <w:tcBorders>
              <w:top w:val="nil"/>
              <w:left w:val="nil"/>
              <w:bottom w:val="nil"/>
              <w:right w:val="nil"/>
            </w:tcBorders>
          </w:tcPr>
          <w:p w14:paraId="5C52524E" w14:textId="273EB240" w:rsidR="00B5607A" w:rsidRPr="00B1134B" w:rsidRDefault="007A5385"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sz w:val="20"/>
                <w:szCs w:val="20"/>
              </w:rPr>
              <w:t>tí</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kpo</w:t>
            </w:r>
            <w:proofErr w:type="spellEnd"/>
            <w:r w:rsidRPr="00B1134B">
              <w:rPr>
                <w:rFonts w:ascii="Times New Roman" w:eastAsiaTheme="minorEastAsia" w:hAnsi="Times New Roman" w:cs="Times New Roman"/>
                <w:iCs/>
                <w:sz w:val="20"/>
                <w:szCs w:val="20"/>
              </w:rPr>
              <w:t>́</w:t>
            </w:r>
          </w:p>
        </w:tc>
        <w:tc>
          <w:tcPr>
            <w:tcW w:w="2126" w:type="dxa"/>
            <w:tcBorders>
              <w:top w:val="nil"/>
              <w:left w:val="nil"/>
              <w:bottom w:val="nil"/>
              <w:right w:val="nil"/>
            </w:tcBorders>
          </w:tcPr>
          <w:p w14:paraId="5D2C73F1" w14:textId="326D7D40" w:rsidR="00B5607A"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jump</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t>
            </w:r>
          </w:p>
        </w:tc>
        <w:tc>
          <w:tcPr>
            <w:tcW w:w="2552" w:type="dxa"/>
            <w:tcBorders>
              <w:top w:val="nil"/>
              <w:left w:val="nil"/>
              <w:bottom w:val="nil"/>
              <w:right w:val="nil"/>
            </w:tcBorders>
          </w:tcPr>
          <w:p w14:paraId="0D68DD30" w14:textId="315F1810" w:rsidR="00B5607A"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jumping</w:t>
            </w:r>
          </w:p>
        </w:tc>
        <w:tc>
          <w:tcPr>
            <w:tcW w:w="850" w:type="dxa"/>
            <w:tcBorders>
              <w:top w:val="nil"/>
              <w:left w:val="nil"/>
              <w:bottom w:val="nil"/>
              <w:right w:val="nil"/>
            </w:tcBorders>
          </w:tcPr>
          <w:p w14:paraId="0AFA3EDA" w14:textId="35F59D28" w:rsidR="00B5607A"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777D039" w14:textId="794F79A3" w:rsidTr="00B1134B">
        <w:trPr>
          <w:trHeight w:val="173"/>
        </w:trPr>
        <w:tc>
          <w:tcPr>
            <w:tcW w:w="1224" w:type="dxa"/>
            <w:tcBorders>
              <w:top w:val="nil"/>
              <w:left w:val="nil"/>
              <w:bottom w:val="nil"/>
              <w:right w:val="nil"/>
            </w:tcBorders>
          </w:tcPr>
          <w:p w14:paraId="55E7D6E4" w14:textId="10BCFC6B" w:rsidR="00D73CB4" w:rsidRPr="00B1134B" w:rsidRDefault="007A5385" w:rsidP="00B1134B">
            <w:pPr>
              <w:jc w:val="both"/>
              <w:rPr>
                <w:rFonts w:ascii="Times New Roman" w:hAnsi="Times New Roman" w:cs="Times New Roman"/>
                <w:iCs/>
                <w:sz w:val="20"/>
                <w:szCs w:val="20"/>
                <w:lang w:val="en-US"/>
              </w:rPr>
            </w:pPr>
            <w:proofErr w:type="spellStart"/>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w:t>
            </w:r>
            <w:proofErr w:type="spellEnd"/>
            <w:r w:rsidRPr="00B1134B">
              <w:rPr>
                <w:rFonts w:ascii="Times New Roman" w:eastAsiaTheme="minorEastAsia" w:hAnsi="Times New Roman" w:cs="Times New Roman"/>
                <w:iCs/>
                <w:sz w:val="20"/>
                <w:szCs w:val="20"/>
                <w:lang w:val="en-US"/>
              </w:rPr>
              <w:t>̀</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p>
        </w:tc>
        <w:tc>
          <w:tcPr>
            <w:tcW w:w="1701" w:type="dxa"/>
            <w:tcBorders>
              <w:top w:val="nil"/>
              <w:left w:val="nil"/>
              <w:bottom w:val="nil"/>
              <w:right w:val="nil"/>
            </w:tcBorders>
          </w:tcPr>
          <w:p w14:paraId="3A2BBEFF" w14:textId="73A97A81" w:rsidR="00D73CB4" w:rsidRPr="00B1134B" w:rsidRDefault="007A5385"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tsi</w:t>
            </w:r>
            <w:proofErr w:type="spellEnd"/>
            <w:r w:rsidRPr="00B1134B">
              <w:rPr>
                <w:rFonts w:ascii="Times New Roman" w:eastAsiaTheme="minorEastAsia" w:hAnsi="Times New Roman" w:cs="Times New Roman"/>
                <w:iCs/>
                <w:sz w:val="20"/>
                <w:szCs w:val="20"/>
              </w:rPr>
              <w:t>̀</w:t>
            </w:r>
          </w:p>
        </w:tc>
        <w:tc>
          <w:tcPr>
            <w:tcW w:w="2126" w:type="dxa"/>
            <w:tcBorders>
              <w:top w:val="nil"/>
              <w:left w:val="nil"/>
              <w:bottom w:val="nil"/>
              <w:right w:val="nil"/>
            </w:tcBorders>
          </w:tcPr>
          <w:p w14:paraId="3B4B1221" w14:textId="44645F45" w:rsidR="00D73CB4"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fetch</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water</w:t>
            </w:r>
          </w:p>
        </w:tc>
        <w:tc>
          <w:tcPr>
            <w:tcW w:w="2552" w:type="dxa"/>
            <w:tcBorders>
              <w:top w:val="nil"/>
              <w:left w:val="nil"/>
              <w:bottom w:val="nil"/>
              <w:right w:val="nil"/>
            </w:tcBorders>
          </w:tcPr>
          <w:p w14:paraId="4A035F7E" w14:textId="3A68C94D" w:rsidR="00D73CB4" w:rsidRPr="001C473F" w:rsidRDefault="007A5385"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te</w:t>
            </w:r>
            <w:r w:rsidR="007767B6" w:rsidRPr="001C473F">
              <w:rPr>
                <w:rFonts w:ascii="Times New Roman" w:hAnsi="Times New Roman" w:cs="Times New Roman"/>
                <w:sz w:val="20"/>
                <w:szCs w:val="20"/>
                <w:lang w:val="en-US"/>
              </w:rPr>
              <w:t>sting</w:t>
            </w:r>
          </w:p>
        </w:tc>
        <w:tc>
          <w:tcPr>
            <w:tcW w:w="850" w:type="dxa"/>
            <w:tcBorders>
              <w:top w:val="nil"/>
              <w:left w:val="nil"/>
              <w:bottom w:val="nil"/>
              <w:right w:val="nil"/>
            </w:tcBorders>
          </w:tcPr>
          <w:p w14:paraId="7E734700" w14:textId="2A9ACCFE" w:rsidR="00D73CB4"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4DEF07D" w14:textId="12A5A576" w:rsidTr="00B1134B">
        <w:trPr>
          <w:trHeight w:val="173"/>
        </w:trPr>
        <w:tc>
          <w:tcPr>
            <w:tcW w:w="1224" w:type="dxa"/>
            <w:tcBorders>
              <w:top w:val="nil"/>
              <w:left w:val="nil"/>
              <w:bottom w:val="nil"/>
              <w:right w:val="nil"/>
            </w:tcBorders>
          </w:tcPr>
          <w:p w14:paraId="3A7BF30C" w14:textId="0FB6EE5D" w:rsidR="00D73CB4" w:rsidRPr="00B1134B" w:rsidRDefault="00200C70" w:rsidP="00B1134B">
            <w:pPr>
              <w:jc w:val="both"/>
              <w:rPr>
                <w:rFonts w:ascii="Times New Roman" w:hAnsi="Times New Roman" w:cs="Times New Roman"/>
                <w:iCs/>
                <w:sz w:val="20"/>
                <w:szCs w:val="20"/>
                <w:lang w:val="en-US"/>
              </w:rPr>
            </w:pPr>
            <w:proofErr w:type="spellStart"/>
            <w:r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roofErr w:type="spellEnd"/>
            <w:r w:rsidR="00C81250" w:rsidRPr="00B1134B">
              <w:rPr>
                <w:rFonts w:ascii="Times New Roman" w:eastAsiaTheme="minorEastAsia" w:hAnsi="Times New Roman" w:cs="Times New Roman"/>
                <w:iCs/>
                <w:sz w:val="20"/>
                <w:szCs w:val="20"/>
                <w:lang w:val="en-US"/>
              </w:rPr>
              <w:t>-</w:t>
            </w:r>
            <w:proofErr w:type="spellStart"/>
            <w:r w:rsidRPr="00B1134B">
              <w:rPr>
                <w:rFonts w:ascii="Times New Roman" w:eastAsiaTheme="minorEastAsia" w:hAnsi="Times New Roman" w:cs="Times New Roman"/>
                <w:iCs/>
                <w:sz w:val="20"/>
                <w:szCs w:val="20"/>
                <w:lang w:val="en-US"/>
              </w:rPr>
              <w:t>dzìdzi</w:t>
            </w:r>
            <w:proofErr w:type="spellEnd"/>
            <w:r w:rsidRPr="00B1134B">
              <w:rPr>
                <w:rFonts w:ascii="Times New Roman" w:eastAsiaTheme="minorEastAsia" w:hAnsi="Times New Roman" w:cs="Times New Roman"/>
                <w:iCs/>
                <w:sz w:val="20"/>
                <w:szCs w:val="20"/>
                <w:lang w:val="en-US"/>
              </w:rPr>
              <w:t>̀</w:t>
            </w:r>
          </w:p>
        </w:tc>
        <w:tc>
          <w:tcPr>
            <w:tcW w:w="1701" w:type="dxa"/>
            <w:tcBorders>
              <w:top w:val="nil"/>
              <w:left w:val="nil"/>
              <w:bottom w:val="nil"/>
              <w:right w:val="nil"/>
            </w:tcBorders>
          </w:tcPr>
          <w:p w14:paraId="4027F31E" w14:textId="1E7F5A08" w:rsidR="00D73CB4" w:rsidRPr="00B1134B" w:rsidRDefault="00200C70"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iCs/>
                <w:sz w:val="20"/>
                <w:szCs w:val="20"/>
              </w:rPr>
              <w:t>dzi</w:t>
            </w:r>
            <w:proofErr w:type="spellEnd"/>
            <w:r w:rsidRPr="00B1134B">
              <w:rPr>
                <w:rFonts w:ascii="Times New Roman" w:eastAsiaTheme="minorEastAsia" w:hAnsi="Times New Roman" w:cs="Times New Roman"/>
                <w:iCs/>
                <w:sz w:val="20"/>
                <w:szCs w:val="20"/>
              </w:rPr>
              <w:t>̀</w:t>
            </w:r>
            <w:r w:rsidR="007662F8" w:rsidRPr="00B1134B">
              <w:rPr>
                <w:rFonts w:ascii="Times New Roman" w:eastAsiaTheme="minorEastAsia" w:hAnsi="Times New Roman" w:cs="Times New Roman"/>
                <w:iCs/>
                <w:sz w:val="20"/>
                <w:szCs w:val="20"/>
              </w:rPr>
              <w:t>-</w:t>
            </w:r>
            <w:proofErr w:type="spellStart"/>
            <w:r w:rsidR="001734F8"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roofErr w:type="spellEnd"/>
          </w:p>
        </w:tc>
        <w:tc>
          <w:tcPr>
            <w:tcW w:w="2126" w:type="dxa"/>
            <w:tcBorders>
              <w:top w:val="nil"/>
              <w:left w:val="nil"/>
              <w:bottom w:val="nil"/>
              <w:right w:val="nil"/>
            </w:tcBorders>
          </w:tcPr>
          <w:p w14:paraId="57A6A4FB" w14:textId="2FC731CD" w:rsidR="00D73CB4" w:rsidRPr="00B1134B" w:rsidRDefault="001734F8"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sing</w:t>
            </w:r>
            <w:r w:rsidR="006E27D2"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song</w:t>
            </w:r>
          </w:p>
        </w:tc>
        <w:tc>
          <w:tcPr>
            <w:tcW w:w="2552" w:type="dxa"/>
            <w:tcBorders>
              <w:top w:val="nil"/>
              <w:left w:val="nil"/>
              <w:bottom w:val="nil"/>
              <w:right w:val="nil"/>
            </w:tcBorders>
          </w:tcPr>
          <w:p w14:paraId="2F141E48" w14:textId="1EE42E19" w:rsidR="00D73CB4" w:rsidRPr="001C473F" w:rsidRDefault="001734F8" w:rsidP="00B1134B">
            <w:pPr>
              <w:jc w:val="both"/>
              <w:rPr>
                <w:rFonts w:ascii="Times New Roman" w:eastAsiaTheme="minorEastAsia" w:hAnsi="Times New Roman" w:cs="Times New Roman"/>
                <w:b/>
                <w:bCs/>
                <w:i/>
                <w:iCs/>
                <w:color w:val="4F81BD" w:themeColor="accent1"/>
                <w:sz w:val="20"/>
                <w:szCs w:val="20"/>
                <w:lang w:val="en-US"/>
              </w:rPr>
            </w:pPr>
            <w:r w:rsidRPr="001C473F">
              <w:rPr>
                <w:rFonts w:ascii="Times New Roman" w:hAnsi="Times New Roman" w:cs="Times New Roman"/>
                <w:sz w:val="20"/>
                <w:szCs w:val="20"/>
                <w:lang w:val="en-US"/>
              </w:rPr>
              <w:t>singing</w:t>
            </w:r>
          </w:p>
        </w:tc>
        <w:tc>
          <w:tcPr>
            <w:tcW w:w="850" w:type="dxa"/>
            <w:tcBorders>
              <w:top w:val="nil"/>
              <w:left w:val="nil"/>
              <w:bottom w:val="nil"/>
              <w:right w:val="nil"/>
            </w:tcBorders>
          </w:tcPr>
          <w:p w14:paraId="31DA759E" w14:textId="77E32133" w:rsidR="00D73CB4" w:rsidRPr="001C473F" w:rsidRDefault="001734F8"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F17D47" w:rsidRPr="00B1134B" w14:paraId="774B753D" w14:textId="50B5D6BF" w:rsidTr="00B1134B">
        <w:tc>
          <w:tcPr>
            <w:tcW w:w="1224" w:type="dxa"/>
            <w:tcBorders>
              <w:top w:val="nil"/>
              <w:left w:val="nil"/>
              <w:bottom w:val="nil"/>
              <w:right w:val="nil"/>
            </w:tcBorders>
          </w:tcPr>
          <w:p w14:paraId="17BCA6D5" w14:textId="7B79EB3C" w:rsidR="00F17D47" w:rsidRPr="001C473F" w:rsidRDefault="00F17D47" w:rsidP="005B5746">
            <w:pPr>
              <w:jc w:val="both"/>
              <w:rPr>
                <w:rFonts w:ascii="Times New Roman" w:eastAsiaTheme="minorEastAsia" w:hAnsi="Times New Roman" w:cs="Times New Roman"/>
                <w:sz w:val="20"/>
                <w:szCs w:val="20"/>
              </w:rPr>
            </w:pPr>
            <w:proofErr w:type="spellStart"/>
            <w:r w:rsidRPr="001C473F">
              <w:rPr>
                <w:rFonts w:ascii="Times New Roman" w:hAnsi="Times New Roman" w:cs="Times New Roman"/>
                <w:sz w:val="20"/>
                <w:szCs w:val="20"/>
              </w:rPr>
              <w:t>υù</w:t>
            </w:r>
            <w:proofErr w:type="spellEnd"/>
            <w:r w:rsidR="001E56A8"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proofErr w:type="spellStart"/>
            <w:r w:rsidRPr="001C473F">
              <w:rPr>
                <w:rFonts w:ascii="Times New Roman" w:hAnsi="Times New Roman" w:cs="Times New Roman"/>
                <w:sz w:val="20"/>
                <w:szCs w:val="20"/>
              </w:rPr>
              <w:t>ƒō</w:t>
            </w:r>
            <w:proofErr w:type="spellEnd"/>
          </w:p>
        </w:tc>
        <w:tc>
          <w:tcPr>
            <w:tcW w:w="1701" w:type="dxa"/>
            <w:tcBorders>
              <w:top w:val="nil"/>
              <w:left w:val="nil"/>
              <w:bottom w:val="nil"/>
              <w:right w:val="nil"/>
            </w:tcBorders>
          </w:tcPr>
          <w:p w14:paraId="3B58EE6E" w14:textId="38CFE9C4" w:rsidR="00F17D47" w:rsidRPr="00B1134B" w:rsidRDefault="00F17D47"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proofErr w:type="spellStart"/>
            <w:r w:rsidRPr="00B1134B">
              <w:rPr>
                <w:rFonts w:ascii="Times New Roman" w:hAnsi="Times New Roman" w:cs="Times New Roman"/>
                <w:sz w:val="20"/>
                <w:szCs w:val="20"/>
              </w:rPr>
              <w:t>υ</w:t>
            </w:r>
            <w:r w:rsidRPr="001C473F">
              <w:rPr>
                <w:rFonts w:ascii="Times New Roman" w:hAnsi="Times New Roman" w:cs="Times New Roman"/>
                <w:sz w:val="20"/>
                <w:szCs w:val="20"/>
              </w:rPr>
              <w:t>ù</w:t>
            </w:r>
            <w:proofErr w:type="spellEnd"/>
          </w:p>
        </w:tc>
        <w:tc>
          <w:tcPr>
            <w:tcW w:w="2126" w:type="dxa"/>
            <w:tcBorders>
              <w:top w:val="nil"/>
              <w:left w:val="nil"/>
              <w:bottom w:val="nil"/>
              <w:right w:val="nil"/>
            </w:tcBorders>
          </w:tcPr>
          <w:p w14:paraId="5DBFBC83" w14:textId="57ABDE90" w:rsidR="00F17D47" w:rsidRPr="001C473F" w:rsidRDefault="00F17D47" w:rsidP="005B5746">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beat</w:t>
            </w:r>
            <w:r w:rsidR="006E27D2" w:rsidRPr="00B1134B">
              <w:rPr>
                <w:rFonts w:ascii="Times New Roman" w:hAnsi="Times New Roman" w:cs="Times New Roman"/>
                <w:sz w:val="20"/>
                <w:szCs w:val="20"/>
              </w:rPr>
              <w:t>-</w:t>
            </w:r>
            <w:r w:rsidRPr="001C473F">
              <w:rPr>
                <w:rFonts w:ascii="Times New Roman" w:hAnsi="Times New Roman" w:cs="Times New Roman"/>
                <w:sz w:val="20"/>
                <w:szCs w:val="20"/>
              </w:rPr>
              <w:t>drum</w:t>
            </w:r>
          </w:p>
        </w:tc>
        <w:tc>
          <w:tcPr>
            <w:tcW w:w="2552" w:type="dxa"/>
            <w:tcBorders>
              <w:top w:val="nil"/>
              <w:left w:val="nil"/>
              <w:bottom w:val="nil"/>
              <w:right w:val="nil"/>
            </w:tcBorders>
          </w:tcPr>
          <w:p w14:paraId="1FAFE387" w14:textId="2C492039" w:rsidR="00F17D47" w:rsidRPr="001C473F" w:rsidRDefault="00F17D47"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drumming</w:t>
            </w:r>
          </w:p>
        </w:tc>
        <w:tc>
          <w:tcPr>
            <w:tcW w:w="850" w:type="dxa"/>
            <w:tcBorders>
              <w:top w:val="nil"/>
              <w:left w:val="nil"/>
              <w:bottom w:val="nil"/>
              <w:right w:val="nil"/>
            </w:tcBorders>
          </w:tcPr>
          <w:p w14:paraId="39B88823" w14:textId="5F7DA34D" w:rsidR="00F17D47" w:rsidRPr="001C473F" w:rsidRDefault="00F17D47"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09CF762A" w14:textId="4935FBA4" w:rsidTr="00B1134B">
        <w:trPr>
          <w:trHeight w:val="173"/>
        </w:trPr>
        <w:tc>
          <w:tcPr>
            <w:tcW w:w="1224" w:type="dxa"/>
            <w:tcBorders>
              <w:top w:val="nil"/>
              <w:left w:val="nil"/>
              <w:bottom w:val="nil"/>
              <w:right w:val="nil"/>
            </w:tcBorders>
          </w:tcPr>
          <w:p w14:paraId="24DD8CCA" w14:textId="0B23D8AA" w:rsidR="00B76371" w:rsidRPr="00B1134B" w:rsidRDefault="00927A10" w:rsidP="00B1134B">
            <w:pPr>
              <w:jc w:val="both"/>
              <w:rPr>
                <w:rFonts w:ascii="Times New Roman" w:hAnsi="Times New Roman" w:cs="Times New Roman"/>
                <w:sz w:val="20"/>
                <w:szCs w:val="20"/>
                <w:lang w:val="en-US"/>
              </w:rPr>
            </w:pPr>
            <w:proofErr w:type="spellStart"/>
            <w:r w:rsidRPr="00B1134B">
              <w:rPr>
                <w:rFonts w:ascii="Times New Roman" w:eastAsiaTheme="minorEastAsia" w:hAnsi="Times New Roman" w:cs="Times New Roman"/>
                <w:iCs/>
                <w:sz w:val="20"/>
                <w:szCs w:val="20"/>
                <w:lang w:val="en-US"/>
              </w:rPr>
              <w:t>dzi</w:t>
            </w:r>
            <w:proofErr w:type="spellEnd"/>
            <w:r w:rsidRPr="00B1134B">
              <w:rPr>
                <w:rFonts w:ascii="Times New Roman" w:eastAsiaTheme="minorEastAsia" w:hAnsi="Times New Roman" w:cs="Times New Roman"/>
                <w:iCs/>
                <w:sz w:val="20"/>
                <w:szCs w:val="20"/>
                <w:lang w:val="en-US"/>
              </w:rPr>
              <w:t>̀</w:t>
            </w:r>
            <w:r w:rsidR="001E56A8" w:rsidRPr="00B1134B">
              <w:rPr>
                <w:rFonts w:ascii="Times New Roman" w:eastAsiaTheme="minorEastAsia" w:hAnsi="Times New Roman" w:cs="Times New Roman"/>
                <w:iCs/>
                <w:sz w:val="20"/>
                <w:szCs w:val="20"/>
                <w:lang w:val="en-US"/>
              </w:rPr>
              <w:t>-</w:t>
            </w:r>
            <w:proofErr w:type="spellStart"/>
            <w:r w:rsidRPr="00B1134B">
              <w:rPr>
                <w:rFonts w:ascii="Times New Roman" w:eastAsiaTheme="minorEastAsia" w:hAnsi="Times New Roman" w:cs="Times New Roman"/>
                <w:iCs/>
                <w:sz w:val="20"/>
                <w:szCs w:val="20"/>
                <w:lang w:val="en-US"/>
              </w:rPr>
              <w:t>dódo</w:t>
            </w:r>
            <w:proofErr w:type="spellEnd"/>
            <w:r w:rsidRPr="00B1134B">
              <w:rPr>
                <w:rFonts w:ascii="Times New Roman" w:eastAsiaTheme="minorEastAsia" w:hAnsi="Times New Roman" w:cs="Times New Roman"/>
                <w:iCs/>
                <w:sz w:val="20"/>
                <w:szCs w:val="20"/>
                <w:lang w:val="en-US"/>
              </w:rPr>
              <w:t>́</w:t>
            </w:r>
          </w:p>
        </w:tc>
        <w:tc>
          <w:tcPr>
            <w:tcW w:w="1701" w:type="dxa"/>
            <w:tcBorders>
              <w:top w:val="nil"/>
              <w:left w:val="nil"/>
              <w:bottom w:val="nil"/>
              <w:right w:val="nil"/>
            </w:tcBorders>
          </w:tcPr>
          <w:p w14:paraId="626EDCF3" w14:textId="4483CB68" w:rsidR="00B76371" w:rsidRPr="00B1134B" w:rsidRDefault="00927A10" w:rsidP="00B1134B">
            <w:pPr>
              <w:jc w:val="both"/>
              <w:rPr>
                <w:rFonts w:ascii="Times New Roman" w:hAnsi="Times New Roman" w:cs="Times New Roman"/>
                <w:sz w:val="20"/>
                <w:szCs w:val="20"/>
              </w:rPr>
            </w:pPr>
            <w:r w:rsidRPr="00B1134B">
              <w:rPr>
                <w:rFonts w:ascii="Times New Roman" w:eastAsiaTheme="minorEastAsia" w:hAnsi="Times New Roman" w:cs="Times New Roman"/>
                <w:iCs/>
                <w:sz w:val="20"/>
                <w:szCs w:val="20"/>
              </w:rPr>
              <w:t>dó</w:t>
            </w:r>
            <w:r w:rsidR="007662F8" w:rsidRPr="00B1134B">
              <w:rPr>
                <w:rFonts w:ascii="Times New Roman" w:eastAsiaTheme="minorEastAsia" w:hAnsi="Times New Roman" w:cs="Times New Roman"/>
                <w:iCs/>
                <w:sz w:val="20"/>
                <w:szCs w:val="20"/>
              </w:rPr>
              <w:t>-</w:t>
            </w:r>
            <w:proofErr w:type="spellStart"/>
            <w:r w:rsidRPr="00B1134B">
              <w:rPr>
                <w:rFonts w:ascii="Times New Roman" w:eastAsiaTheme="minorEastAsia" w:hAnsi="Times New Roman" w:cs="Times New Roman"/>
                <w:iCs/>
                <w:sz w:val="20"/>
                <w:szCs w:val="20"/>
              </w:rPr>
              <w:t>dzi</w:t>
            </w:r>
            <w:proofErr w:type="spellEnd"/>
            <w:r w:rsidRPr="00B1134B">
              <w:rPr>
                <w:rFonts w:ascii="Times New Roman" w:eastAsiaTheme="minorEastAsia" w:hAnsi="Times New Roman" w:cs="Times New Roman"/>
                <w:iCs/>
                <w:sz w:val="20"/>
                <w:szCs w:val="20"/>
              </w:rPr>
              <w:t>̀</w:t>
            </w:r>
          </w:p>
        </w:tc>
        <w:tc>
          <w:tcPr>
            <w:tcW w:w="2126" w:type="dxa"/>
            <w:tcBorders>
              <w:top w:val="nil"/>
              <w:left w:val="nil"/>
              <w:bottom w:val="nil"/>
              <w:right w:val="nil"/>
            </w:tcBorders>
          </w:tcPr>
          <w:p w14:paraId="521F3FA0" w14:textId="71EEB1E3" w:rsidR="00B76371" w:rsidRPr="00B1134B" w:rsidRDefault="006E27D2"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lang w:val="en-US"/>
              </w:rPr>
              <w:t>p</w:t>
            </w:r>
            <w:r w:rsidR="00F17D47" w:rsidRPr="00B1134B">
              <w:rPr>
                <w:rFonts w:ascii="Times New Roman" w:eastAsiaTheme="minorEastAsia" w:hAnsi="Times New Roman" w:cs="Times New Roman"/>
                <w:sz w:val="20"/>
                <w:szCs w:val="20"/>
                <w:lang w:val="en-US"/>
              </w:rPr>
              <w:t>lant</w:t>
            </w:r>
            <w:r w:rsidRPr="00B1134B">
              <w:rPr>
                <w:rFonts w:ascii="Times New Roman" w:eastAsiaTheme="minorEastAsia" w:hAnsi="Times New Roman" w:cs="Times New Roman"/>
                <w:sz w:val="20"/>
                <w:szCs w:val="20"/>
                <w:lang w:val="en-US"/>
              </w:rPr>
              <w:t>-</w:t>
            </w:r>
            <w:r w:rsidR="00F17D47" w:rsidRPr="00B1134B">
              <w:rPr>
                <w:rFonts w:ascii="Times New Roman" w:eastAsiaTheme="minorEastAsia" w:hAnsi="Times New Roman" w:cs="Times New Roman"/>
                <w:sz w:val="20"/>
                <w:szCs w:val="20"/>
                <w:lang w:val="en-US"/>
              </w:rPr>
              <w:t>heart</w:t>
            </w:r>
            <w:r w:rsidR="00927A10" w:rsidRPr="00B1134B">
              <w:rPr>
                <w:rFonts w:ascii="Times New Roman" w:eastAsiaTheme="minorEastAsia" w:hAnsi="Times New Roman" w:cs="Times New Roman"/>
                <w:sz w:val="20"/>
                <w:szCs w:val="20"/>
                <w:lang w:val="en-US"/>
              </w:rPr>
              <w:t xml:space="preserve"> </w:t>
            </w:r>
          </w:p>
        </w:tc>
        <w:tc>
          <w:tcPr>
            <w:tcW w:w="2552" w:type="dxa"/>
            <w:tcBorders>
              <w:top w:val="nil"/>
              <w:left w:val="nil"/>
              <w:bottom w:val="nil"/>
              <w:right w:val="nil"/>
            </w:tcBorders>
          </w:tcPr>
          <w:p w14:paraId="13D8C5CE" w14:textId="5B2E7BAA" w:rsidR="00B76371" w:rsidRPr="001C473F" w:rsidRDefault="00927A10"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lang w:val="en-US"/>
              </w:rPr>
              <w:t>endurance</w:t>
            </w:r>
          </w:p>
        </w:tc>
        <w:tc>
          <w:tcPr>
            <w:tcW w:w="850" w:type="dxa"/>
            <w:tcBorders>
              <w:top w:val="nil"/>
              <w:left w:val="nil"/>
              <w:bottom w:val="nil"/>
              <w:right w:val="nil"/>
            </w:tcBorders>
          </w:tcPr>
          <w:p w14:paraId="7E2919CB" w14:textId="6D2B4766"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6F6DDD0B" w14:textId="1C55710B" w:rsidTr="00CA7DA8">
        <w:tc>
          <w:tcPr>
            <w:tcW w:w="1224" w:type="dxa"/>
            <w:tcBorders>
              <w:top w:val="nil"/>
              <w:left w:val="nil"/>
              <w:bottom w:val="single" w:sz="4" w:space="0" w:color="auto"/>
              <w:right w:val="nil"/>
            </w:tcBorders>
          </w:tcPr>
          <w:p w14:paraId="76F4CEA5" w14:textId="56791A9F" w:rsidR="00B76371" w:rsidRPr="001C473F" w:rsidRDefault="00927A10" w:rsidP="00B1134B">
            <w:pPr>
              <w:jc w:val="both"/>
              <w:rPr>
                <w:rFonts w:ascii="Times New Roman" w:eastAsiaTheme="minorEastAsia" w:hAnsi="Times New Roman" w:cs="Times New Roman"/>
                <w:color w:val="404040" w:themeColor="text1" w:themeTint="BF"/>
                <w:sz w:val="20"/>
                <w:szCs w:val="20"/>
              </w:rPr>
            </w:pPr>
            <w:proofErr w:type="spellStart"/>
            <w:r w:rsidRPr="001C473F">
              <w:rPr>
                <w:rFonts w:ascii="Times New Roman" w:hAnsi="Times New Roman" w:cs="Times New Roman"/>
                <w:iCs/>
                <w:sz w:val="20"/>
                <w:szCs w:val="20"/>
                <w:lang w:val="en-US"/>
              </w:rPr>
              <w:t>kóko</w:t>
            </w:r>
            <w:proofErr w:type="spellEnd"/>
            <w:r w:rsidRPr="001C473F">
              <w:rPr>
                <w:rFonts w:ascii="Times New Roman" w:hAnsi="Times New Roman" w:cs="Times New Roman"/>
                <w:iCs/>
                <w:sz w:val="20"/>
                <w:szCs w:val="20"/>
                <w:lang w:val="en-US"/>
              </w:rPr>
              <w:t>́</w:t>
            </w:r>
            <w:r w:rsidR="007662F8" w:rsidRPr="00B1134B">
              <w:rPr>
                <w:rFonts w:ascii="Times New Roman" w:hAnsi="Times New Roman" w:cs="Times New Roman"/>
                <w:iCs/>
                <w:sz w:val="20"/>
                <w:szCs w:val="20"/>
                <w:lang w:val="en-US"/>
              </w:rPr>
              <w:t>-</w:t>
            </w:r>
            <w:r w:rsidR="007767B6" w:rsidRPr="001C473F">
              <w:rPr>
                <w:rFonts w:ascii="Times New Roman" w:hAnsi="Times New Roman" w:cs="Times New Roman"/>
                <w:sz w:val="20"/>
                <w:szCs w:val="20"/>
              </w:rPr>
              <w:t>ƒ</w:t>
            </w:r>
            <w:r w:rsidR="00F17D47" w:rsidRPr="001C473F">
              <w:rPr>
                <w:rFonts w:ascii="Times New Roman" w:hAnsi="Times New Roman" w:cs="Times New Roman"/>
                <w:iCs/>
                <w:sz w:val="20"/>
                <w:szCs w:val="20"/>
                <w:lang w:val="en-US"/>
              </w:rPr>
              <w:t>ó</w:t>
            </w:r>
            <w:proofErr w:type="spellStart"/>
            <w:r w:rsidR="007767B6" w:rsidRPr="001C473F">
              <w:rPr>
                <w:rFonts w:ascii="Times New Roman" w:hAnsi="Times New Roman" w:cs="Times New Roman"/>
                <w:sz w:val="20"/>
                <w:szCs w:val="20"/>
              </w:rPr>
              <w:t>ƒ</w:t>
            </w:r>
            <w:r w:rsidR="00F17D47" w:rsidRPr="001C473F">
              <w:rPr>
                <w:rFonts w:ascii="Times New Roman" w:hAnsi="Times New Roman" w:cs="Times New Roman"/>
                <w:sz w:val="20"/>
                <w:szCs w:val="20"/>
              </w:rPr>
              <w:t>ō</w:t>
            </w:r>
            <w:proofErr w:type="spellEnd"/>
          </w:p>
        </w:tc>
        <w:tc>
          <w:tcPr>
            <w:tcW w:w="1701" w:type="dxa"/>
            <w:tcBorders>
              <w:top w:val="nil"/>
              <w:left w:val="nil"/>
              <w:bottom w:val="single" w:sz="4" w:space="0" w:color="auto"/>
              <w:right w:val="nil"/>
            </w:tcBorders>
          </w:tcPr>
          <w:p w14:paraId="28A88249" w14:textId="1476E55C" w:rsidR="00B76371" w:rsidRPr="00B1134B" w:rsidRDefault="007767B6"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00927A10"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proofErr w:type="spellStart"/>
            <w:r w:rsidR="00927A10" w:rsidRPr="001C473F">
              <w:rPr>
                <w:rFonts w:ascii="Times New Roman" w:hAnsi="Times New Roman" w:cs="Times New Roman"/>
                <w:iCs/>
                <w:sz w:val="20"/>
                <w:szCs w:val="20"/>
                <w:lang w:val="en-US"/>
              </w:rPr>
              <w:t>kóko</w:t>
            </w:r>
            <w:proofErr w:type="spellEnd"/>
            <w:r w:rsidR="00927A10" w:rsidRPr="001C473F">
              <w:rPr>
                <w:rFonts w:ascii="Times New Roman" w:hAnsi="Times New Roman" w:cs="Times New Roman"/>
                <w:iCs/>
                <w:sz w:val="20"/>
                <w:szCs w:val="20"/>
                <w:lang w:val="en-US"/>
              </w:rPr>
              <w:t>́</w:t>
            </w:r>
          </w:p>
        </w:tc>
        <w:tc>
          <w:tcPr>
            <w:tcW w:w="2126" w:type="dxa"/>
            <w:tcBorders>
              <w:top w:val="nil"/>
              <w:left w:val="nil"/>
              <w:bottom w:val="single" w:sz="4" w:space="0" w:color="auto"/>
              <w:right w:val="nil"/>
            </w:tcBorders>
          </w:tcPr>
          <w:p w14:paraId="639AE530" w14:textId="26A22F8A"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cook</w:t>
            </w:r>
            <w:r w:rsidR="006E27D2"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p>
        </w:tc>
        <w:tc>
          <w:tcPr>
            <w:tcW w:w="2552" w:type="dxa"/>
            <w:tcBorders>
              <w:top w:val="nil"/>
              <w:left w:val="nil"/>
              <w:bottom w:val="single" w:sz="4" w:space="0" w:color="auto"/>
              <w:right w:val="nil"/>
            </w:tcBorders>
          </w:tcPr>
          <w:p w14:paraId="485744E5" w14:textId="3E4C46ED"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plea</w:t>
            </w:r>
            <w:r w:rsidR="00A91C07" w:rsidRPr="001C473F">
              <w:rPr>
                <w:rFonts w:ascii="Times New Roman" w:hAnsi="Times New Roman" w:cs="Times New Roman"/>
                <w:sz w:val="20"/>
                <w:szCs w:val="20"/>
                <w:lang w:val="en-US"/>
              </w:rPr>
              <w:t>ding</w:t>
            </w:r>
          </w:p>
        </w:tc>
        <w:tc>
          <w:tcPr>
            <w:tcW w:w="850" w:type="dxa"/>
            <w:tcBorders>
              <w:top w:val="nil"/>
              <w:left w:val="nil"/>
              <w:bottom w:val="single" w:sz="4" w:space="0" w:color="auto"/>
              <w:right w:val="nil"/>
            </w:tcBorders>
          </w:tcPr>
          <w:p w14:paraId="56FAD297" w14:textId="305F10A9"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bl>
    <w:p w14:paraId="5B62A58B" w14:textId="7D7E5511" w:rsidR="00B76371" w:rsidRPr="007662F8" w:rsidRDefault="00B76371" w:rsidP="00B1134B">
      <w:pPr>
        <w:jc w:val="both"/>
        <w:rPr>
          <w:rFonts w:ascii="Times New Roman" w:hAnsi="Times New Roman" w:cs="Times New Roman"/>
        </w:rPr>
      </w:pPr>
      <w:r w:rsidRPr="007662F8">
        <w:rPr>
          <w:rFonts w:ascii="Times New Roman" w:hAnsi="Times New Roman" w:cs="Times New Roman"/>
        </w:rPr>
        <w:t xml:space="preserve"> </w:t>
      </w:r>
      <w:bookmarkStart w:id="20" w:name="_Ref338092512"/>
      <w:r w:rsidRPr="007662F8">
        <w:rPr>
          <w:rFonts w:ascii="Times New Roman" w:hAnsi="Times New Roman" w:cs="Times New Roman"/>
        </w:rPr>
        <w:t xml:space="preserve">Table </w:t>
      </w:r>
      <w:r w:rsidR="001B797F" w:rsidRPr="007662F8">
        <w:rPr>
          <w:rFonts w:ascii="Times New Roman" w:hAnsi="Times New Roman" w:cs="Times New Roman"/>
        </w:rPr>
        <w:fldChar w:fldCharType="begin"/>
      </w:r>
      <w:r w:rsidRPr="007662F8">
        <w:rPr>
          <w:rFonts w:ascii="Times New Roman" w:hAnsi="Times New Roman" w:cs="Times New Roman"/>
        </w:rPr>
        <w:instrText xml:space="preserve"> SEQ Table \* ARABIC </w:instrText>
      </w:r>
      <w:r w:rsidR="001B797F" w:rsidRPr="007662F8">
        <w:rPr>
          <w:rFonts w:ascii="Times New Roman" w:hAnsi="Times New Roman" w:cs="Times New Roman"/>
        </w:rPr>
        <w:fldChar w:fldCharType="separate"/>
      </w:r>
      <w:r w:rsidRPr="007662F8">
        <w:rPr>
          <w:rFonts w:ascii="Times New Roman" w:hAnsi="Times New Roman" w:cs="Times New Roman"/>
          <w:noProof/>
        </w:rPr>
        <w:t>12</w:t>
      </w:r>
      <w:r w:rsidR="001B797F" w:rsidRPr="007662F8">
        <w:rPr>
          <w:rFonts w:ascii="Times New Roman" w:hAnsi="Times New Roman" w:cs="Times New Roman"/>
        </w:rPr>
        <w:fldChar w:fldCharType="end"/>
      </w:r>
      <w:bookmarkEnd w:id="20"/>
      <w:r w:rsidRPr="007662F8">
        <w:rPr>
          <w:rFonts w:ascii="Times New Roman" w:hAnsi="Times New Roman" w:cs="Times New Roman"/>
        </w:rPr>
        <w:t xml:space="preserve">: </w:t>
      </w:r>
      <w:r w:rsidR="00B923FF" w:rsidRPr="00B1134B">
        <w:rPr>
          <w:rFonts w:ascii="Times New Roman" w:hAnsi="Times New Roman" w:cs="Times New Roman"/>
        </w:rPr>
        <w:t xml:space="preserve">Action </w:t>
      </w:r>
      <w:r w:rsidRPr="007662F8">
        <w:rPr>
          <w:rFonts w:ascii="Times New Roman" w:hAnsi="Times New Roman" w:cs="Times New Roman"/>
        </w:rPr>
        <w:t>nominal in Ewe</w:t>
      </w:r>
    </w:p>
    <w:p w14:paraId="7275BC41" w14:textId="676AF00D" w:rsidR="00FB3AEF" w:rsidRPr="00B1134B" w:rsidRDefault="00FB3AEF" w:rsidP="00490AAC">
      <w:pPr>
        <w:spacing w:line="360" w:lineRule="auto"/>
        <w:jc w:val="both"/>
        <w:rPr>
          <w:rFonts w:ascii="Times New Roman" w:hAnsi="Times New Roman" w:cs="Times New Roman"/>
          <w:highlight w:val="yellow"/>
        </w:rPr>
      </w:pPr>
    </w:p>
    <w:p w14:paraId="6026CF31" w14:textId="10925539" w:rsidR="00A91C07" w:rsidRPr="00BF6EF8" w:rsidRDefault="00FB3AEF" w:rsidP="002D4F19">
      <w:pPr>
        <w:spacing w:line="360" w:lineRule="auto"/>
        <w:ind w:firstLine="567"/>
        <w:jc w:val="both"/>
        <w:rPr>
          <w:rFonts w:ascii="Times New Roman" w:hAnsi="Times New Roman" w:cs="Times New Roman"/>
        </w:rPr>
      </w:pPr>
      <w:r w:rsidRPr="007662F8">
        <w:rPr>
          <w:rFonts w:ascii="Times New Roman" w:hAnsi="Times New Roman" w:cs="Times New Roman"/>
        </w:rPr>
        <w:t xml:space="preserve">In the literature on action nominalization, this type of compound falls under what is referred to as 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 184-185)&lt;/DisplayText&gt;&lt;record&gt;&lt;rec-number&gt;8765&lt;/rec-number&gt;&lt;foreign-keys&gt;&lt;key app="EN" db-id="5der2xafm0eds9e5axep2fac5rfvws9dwrww" timestamp="1307369004"&gt;8765&lt;/key&gt;&lt;/foreign-keys&gt;&lt;ref-type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9A0294">
        <w:rPr>
          <w:rFonts w:ascii="Times New Roman" w:hAnsi="Times New Roman" w:cs="Times New Roman"/>
          <w:noProof/>
        </w:rPr>
        <w:t>(Koptjevskaja-Tamm 1993: 184-185)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w:t>
      </w:r>
      <w:proofErr w:type="gramStart"/>
      <w:r w:rsidRPr="007662F8">
        <w:rPr>
          <w:rFonts w:ascii="Times New Roman" w:hAnsi="Times New Roman" w:cs="Times New Roman"/>
        </w:rPr>
        <w:t>nominalized</w:t>
      </w:r>
      <w:proofErr w:type="gramEnd"/>
      <w:r w:rsidRPr="007662F8">
        <w:rPr>
          <w:rFonts w:ascii="Times New Roman" w:hAnsi="Times New Roman" w:cs="Times New Roman"/>
        </w:rPr>
        <w:t xml:space="preserve"> and the nominalized verb inherits the internal argument of the underlying verb, as argued 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Y2YuIEhvZWtzdHJhIDE5ODY7IEJvb2lqIDE5ODg7IExpZWJlciAxOTg5LCAxOTkyKTwvRGlzcGxh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</w:fldData>
        </w:fldChar>
      </w:r>
      <w:r w:rsidRPr="007662F8">
        <w:rPr>
          <w:rFonts w:ascii="Times New Roman" w:hAnsi="Times New Roman" w:cs="Times New Roman"/>
        </w:rPr>
        <w:instrText xml:space="preserve"> ADDIN EN.CITE </w:instrTex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Y2YuIEhvZWtzdHJhIDE5ODY7IEJvb2lqIDE5ODg7IExpZWJlciAxOTg5LCAxOTkyKTwvRGlzcGxh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</w:fldData>
        </w:fldChar>
      </w:r>
      <w:r w:rsidRPr="007662F8">
        <w:rPr>
          <w:rFonts w:ascii="Times New Roman" w:hAnsi="Times New Roman" w:cs="Times New Roman"/>
        </w:rPr>
        <w:instrText xml:space="preserve"> ADDIN EN.CITE.DATA </w:instrText>
      </w:r>
      <w:r w:rsidR="001B797F" w:rsidRPr="007662F8">
        <w:rPr>
          <w:rFonts w:ascii="Times New Roman" w:hAnsi="Times New Roman" w:cs="Times New Roman"/>
        </w:rPr>
      </w:r>
      <w:r w:rsidR="001B797F" w:rsidRPr="007662F8">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Pr="007662F8">
        <w:rPr>
          <w:rFonts w:ascii="Times New Roman" w:hAnsi="Times New Roman" w:cs="Times New Roman"/>
          <w:noProof/>
        </w:rPr>
        <w:t>(cf. Hoekstra 1986; Booij 1988; Lieber 1989,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490AAC">
      <w:pPr>
        <w:spacing w:line="360" w:lineRule="auto"/>
        <w:jc w:val="both"/>
        <w:rPr>
          <w:rFonts w:ascii="Times New Roman" w:hAnsi="Times New Roman" w:cs="Times New Roman"/>
          <w:highlight w:val="yellow"/>
        </w:rPr>
      </w:pPr>
    </w:p>
    <w:p w14:paraId="09BBBA58" w14:textId="77777777" w:rsidR="00B300D9" w:rsidRPr="00C16824" w:rsidRDefault="00450217"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Agent(</w:t>
      </w:r>
      <w:proofErr w:type="spellStart"/>
      <w:r w:rsidRPr="00C16824">
        <w:rPr>
          <w:rFonts w:ascii="Times New Roman" w:hAnsi="Times New Roman" w:cs="Times New Roman"/>
          <w:b/>
        </w:rPr>
        <w:t>ive</w:t>
      </w:r>
      <w:proofErr w:type="spellEnd"/>
      <w:r w:rsidRPr="00C16824">
        <w:rPr>
          <w:rFonts w:ascii="Times New Roman" w:hAnsi="Times New Roman" w:cs="Times New Roman"/>
          <w:b/>
        </w:rPr>
        <w:t>)</w:t>
      </w:r>
      <w:r w:rsidR="00B300D9" w:rsidRPr="00C16824">
        <w:rPr>
          <w:rFonts w:ascii="Times New Roman" w:hAnsi="Times New Roman" w:cs="Times New Roman"/>
          <w:b/>
        </w:rPr>
        <w:t xml:space="preserve"> exocentric synthetic compounds </w:t>
      </w:r>
    </w:p>
    <w:p w14:paraId="0053F659" w14:textId="728707CB" w:rsidR="00490AAC" w:rsidRDefault="00B76371" w:rsidP="00490AAC">
      <w:pPr>
        <w:spacing w:line="360" w:lineRule="auto"/>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 xml:space="preserve">of the compound.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p>
    <w:p w14:paraId="44C7F549" w14:textId="77777777" w:rsidR="00490AAC" w:rsidRPr="00C16824" w:rsidRDefault="00490AAC" w:rsidP="00490AAC">
      <w:pPr>
        <w:spacing w:line="360" w:lineRule="auto"/>
        <w:jc w:val="both"/>
        <w:rPr>
          <w:rFonts w:ascii="Times New Roman" w:hAnsi="Times New Roman" w:cs="Times New Roman"/>
        </w:rPr>
      </w:pPr>
    </w:p>
    <w:p w14:paraId="286485C8" w14:textId="28D87EFA" w:rsidR="005E59B8" w:rsidRPr="00C16824" w:rsidRDefault="005E59B8" w:rsidP="00C16824">
      <w:pPr>
        <w:pStyle w:val="Caption"/>
        <w:keepNext/>
        <w:spacing w:after="0"/>
        <w:rPr>
          <w:rFonts w:ascii="Times New Roman" w:hAnsi="Times New Roman" w:cs="Times New Roman"/>
          <w:color w:val="auto"/>
        </w:rPr>
      </w:pPr>
      <w:bookmarkStart w:id="21" w:name="_Ref29366523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A1566D">
        <w:rPr>
          <w:rFonts w:ascii="Times New Roman" w:hAnsi="Times New Roman" w:cs="Times New Roman"/>
          <w:noProof/>
          <w:color w:val="auto"/>
        </w:rPr>
        <w:t>13</w:t>
      </w:r>
      <w:r w:rsidR="001B797F" w:rsidRPr="00C16824">
        <w:rPr>
          <w:rFonts w:ascii="Times New Roman" w:hAnsi="Times New Roman" w:cs="Times New Roman"/>
          <w:color w:val="auto"/>
        </w:rPr>
        <w:fldChar w:fldCharType="end"/>
      </w:r>
      <w:bookmarkEnd w:id="21"/>
      <w:r w:rsidRPr="00C16824">
        <w:rPr>
          <w:rFonts w:ascii="Times New Roman" w:hAnsi="Times New Roman" w:cs="Times New Roman"/>
          <w:color w:val="auto"/>
        </w:rPr>
        <w:t>: Agentive exocentric synthetic compounds in Akan</w:t>
      </w:r>
      <w:r w:rsidR="00342EFB" w:rsidRPr="00C16824">
        <w:rPr>
          <w:rFonts w:ascii="Times New Roman" w:hAnsi="Times New Roman" w:cs="Times New Roman"/>
          <w:color w:val="auto"/>
        </w:rPr>
        <w:t xml:space="preserve"> </w:t>
      </w:r>
      <w:r w:rsidR="007A1923">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7A1923">
        <w:rPr>
          <w:rFonts w:ascii="Times New Roman" w:hAnsi="Times New Roman" w:cs="Times New Roman"/>
        </w:rPr>
        <w:fldChar w:fldCharType="separate"/>
      </w:r>
      <w:r w:rsidR="001F49D3">
        <w:rPr>
          <w:rFonts w:ascii="Times New Roman" w:hAnsi="Times New Roman" w:cs="Times New Roman"/>
          <w:noProof/>
        </w:rPr>
        <w:t>(Author 2017)</w:t>
      </w:r>
      <w:r w:rsidR="007A1923">
        <w:rPr>
          <w:rFonts w:ascii="Times New Roman" w:hAnsi="Times New Roman" w:cs="Times New Roman"/>
        </w:rPr>
        <w:fldChar w:fldCharType="end"/>
      </w:r>
      <w:r w:rsidR="007A1923">
        <w:rPr>
          <w:rFonts w:ascii="Times New Roman" w:hAnsi="Times New Roman" w:cs="Times New Roman"/>
        </w:rPr>
        <w:t xml:space="preserve"> </w:t>
      </w:r>
    </w:p>
    <w:tbl>
      <w:tblPr>
        <w:tblStyle w:val="TableGrid"/>
        <w:tblpPr w:leftFromText="180" w:rightFromText="180" w:vertAnchor="text" w:horzAnchor="page" w:tblpX="1573" w:tblpY="80"/>
        <w:tblW w:w="889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559"/>
        <w:gridCol w:w="3827"/>
        <w:gridCol w:w="851"/>
      </w:tblGrid>
      <w:tr w:rsidR="005E59B8" w:rsidRPr="00C16824" w14:paraId="689266C7" w14:textId="77777777" w:rsidTr="00B1134B">
        <w:tc>
          <w:tcPr>
            <w:tcW w:w="1242" w:type="dxa"/>
            <w:tcBorders>
              <w:top w:val="single" w:sz="4" w:space="0" w:color="auto"/>
              <w:bottom w:val="single" w:sz="4" w:space="0" w:color="auto"/>
            </w:tcBorders>
            <w:shd w:val="clear" w:color="auto" w:fill="EEECE1" w:themeFill="background2"/>
          </w:tcPr>
          <w:p w14:paraId="336D1E7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3827" w:type="dxa"/>
            <w:tcBorders>
              <w:top w:val="single" w:sz="4" w:space="0" w:color="auto"/>
              <w:bottom w:val="single" w:sz="4" w:space="0" w:color="auto"/>
            </w:tcBorders>
            <w:shd w:val="clear" w:color="auto" w:fill="EEECE1" w:themeFill="background2"/>
          </w:tcPr>
          <w:p w14:paraId="73BE27A4"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103C46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5E59B8" w:rsidRPr="00C16824" w14:paraId="56DFB55A" w14:textId="77777777" w:rsidTr="00B1134B">
        <w:tc>
          <w:tcPr>
            <w:tcW w:w="1242" w:type="dxa"/>
            <w:tcBorders>
              <w:top w:val="single" w:sz="4" w:space="0" w:color="auto"/>
            </w:tcBorders>
          </w:tcPr>
          <w:p w14:paraId="537DC572"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lastRenderedPageBreak/>
              <w:t>kɔ́ǹsúó</w:t>
            </w:r>
            <w:proofErr w:type="spellEnd"/>
          </w:p>
        </w:tc>
        <w:tc>
          <w:tcPr>
            <w:tcW w:w="1418" w:type="dxa"/>
            <w:tcBorders>
              <w:top w:val="single" w:sz="4" w:space="0" w:color="auto"/>
            </w:tcBorders>
          </w:tcPr>
          <w:p w14:paraId="1B0C887F" w14:textId="647BC2AD"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ǹsúó</w:t>
            </w:r>
            <w:proofErr w:type="spellEnd"/>
          </w:p>
        </w:tc>
        <w:tc>
          <w:tcPr>
            <w:tcW w:w="1559" w:type="dxa"/>
            <w:tcBorders>
              <w:top w:val="single" w:sz="4" w:space="0" w:color="auto"/>
            </w:tcBorders>
          </w:tcPr>
          <w:p w14:paraId="4ADD410F" w14:textId="3BCFA88F"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827" w:type="dxa"/>
            <w:tcBorders>
              <w:top w:val="single" w:sz="4" w:space="0" w:color="auto"/>
            </w:tcBorders>
          </w:tcPr>
          <w:p w14:paraId="2515BCE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851" w:type="dxa"/>
            <w:tcBorders>
              <w:top w:val="single" w:sz="4" w:space="0" w:color="auto"/>
            </w:tcBorders>
          </w:tcPr>
          <w:p w14:paraId="4DFBFB2C"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B1134B">
        <w:tc>
          <w:tcPr>
            <w:tcW w:w="1242" w:type="dxa"/>
          </w:tcPr>
          <w:p w14:paraId="083090A6"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kɔ́ànyíná</w:t>
            </w:r>
            <w:proofErr w:type="spellEnd"/>
          </w:p>
        </w:tc>
        <w:tc>
          <w:tcPr>
            <w:tcW w:w="1418" w:type="dxa"/>
          </w:tcPr>
          <w:p w14:paraId="4A29E5BA" w14:textId="272DED3C"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ànyíná</w:t>
            </w:r>
            <w:proofErr w:type="spellEnd"/>
          </w:p>
        </w:tc>
        <w:tc>
          <w:tcPr>
            <w:tcW w:w="1559" w:type="dxa"/>
          </w:tcPr>
          <w:p w14:paraId="445EFDF7" w14:textId="29776365"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827" w:type="dxa"/>
          </w:tcPr>
          <w:p w14:paraId="0B41CE11"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851" w:type="dxa"/>
          </w:tcPr>
          <w:p w14:paraId="768B13C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B1134B">
        <w:tc>
          <w:tcPr>
            <w:tcW w:w="1242" w:type="dxa"/>
          </w:tcPr>
          <w:p w14:paraId="3DBD80CE"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bɔ́ɔ̀tiré</w:t>
            </w:r>
            <w:proofErr w:type="spellEnd"/>
          </w:p>
        </w:tc>
        <w:tc>
          <w:tcPr>
            <w:tcW w:w="1418" w:type="dxa"/>
          </w:tcPr>
          <w:p w14:paraId="2A032AAA" w14:textId="293D1476"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bɔ</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etíré</w:t>
            </w:r>
            <w:proofErr w:type="spellEnd"/>
          </w:p>
        </w:tc>
        <w:tc>
          <w:tcPr>
            <w:tcW w:w="1559" w:type="dxa"/>
          </w:tcPr>
          <w:p w14:paraId="56888EB4" w14:textId="619853E4"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827" w:type="dxa"/>
          </w:tcPr>
          <w:p w14:paraId="4FD76C2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851" w:type="dxa"/>
          </w:tcPr>
          <w:p w14:paraId="165CE911"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B1134B">
        <w:tc>
          <w:tcPr>
            <w:tcW w:w="1242" w:type="dxa"/>
          </w:tcPr>
          <w:p w14:paraId="2FD999A9"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díàwúó</w:t>
            </w:r>
            <w:proofErr w:type="spellEnd"/>
          </w:p>
        </w:tc>
        <w:tc>
          <w:tcPr>
            <w:tcW w:w="1418" w:type="dxa"/>
          </w:tcPr>
          <w:p w14:paraId="49E8C442" w14:textId="7AC3F8FE"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roofErr w:type="spellEnd"/>
          </w:p>
        </w:tc>
        <w:tc>
          <w:tcPr>
            <w:tcW w:w="1559" w:type="dxa"/>
          </w:tcPr>
          <w:p w14:paraId="01BDE5FB" w14:textId="2C495353"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827" w:type="dxa"/>
          </w:tcPr>
          <w:p w14:paraId="6D2C850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851" w:type="dxa"/>
          </w:tcPr>
          <w:p w14:paraId="5FF85C3F"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B1134B">
        <w:tc>
          <w:tcPr>
            <w:tcW w:w="1242" w:type="dxa"/>
          </w:tcPr>
          <w:p w14:paraId="1F7F5D53"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kúm̀kɔ́m</w:t>
            </w:r>
            <w:proofErr w:type="spellEnd"/>
            <w:r w:rsidRPr="00C16824">
              <w:rPr>
                <w:rFonts w:ascii="Times New Roman" w:hAnsi="Times New Roman" w:cs="Times New Roman"/>
                <w:sz w:val="20"/>
                <w:szCs w:val="20"/>
              </w:rPr>
              <w:t>́</w:t>
            </w:r>
          </w:p>
        </w:tc>
        <w:tc>
          <w:tcPr>
            <w:tcW w:w="1418" w:type="dxa"/>
          </w:tcPr>
          <w:p w14:paraId="742C00B5" w14:textId="08A176FE"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kúm</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kɔ́m</w:t>
            </w:r>
            <w:proofErr w:type="spellEnd"/>
            <w:r w:rsidRPr="00C16824">
              <w:rPr>
                <w:rFonts w:ascii="Times New Roman" w:hAnsi="Times New Roman" w:cs="Times New Roman"/>
                <w:sz w:val="20"/>
                <w:szCs w:val="20"/>
              </w:rPr>
              <w:t>́</w:t>
            </w:r>
          </w:p>
        </w:tc>
        <w:tc>
          <w:tcPr>
            <w:tcW w:w="1559" w:type="dxa"/>
          </w:tcPr>
          <w:p w14:paraId="57240B80" w14:textId="0B75A8A8"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827" w:type="dxa"/>
          </w:tcPr>
          <w:p w14:paraId="1CDA0F22" w14:textId="0B18D3BD" w:rsidR="005E59B8" w:rsidRPr="00C16824" w:rsidRDefault="00413BB3" w:rsidP="00C16824">
            <w:pPr>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851" w:type="dxa"/>
          </w:tcPr>
          <w:p w14:paraId="748358D3"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B1134B">
        <w:tc>
          <w:tcPr>
            <w:tcW w:w="1242" w:type="dxa"/>
          </w:tcPr>
          <w:p w14:paraId="3EB2A6A9"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díàbórɔ</w:t>
            </w:r>
            <w:proofErr w:type="spellEnd"/>
            <w:r w:rsidRPr="00C16824">
              <w:rPr>
                <w:rFonts w:ascii="Times New Roman" w:hAnsi="Times New Roman" w:cs="Times New Roman"/>
                <w:sz w:val="20"/>
                <w:szCs w:val="20"/>
              </w:rPr>
              <w:t>́</w:t>
            </w:r>
          </w:p>
        </w:tc>
        <w:tc>
          <w:tcPr>
            <w:tcW w:w="1418" w:type="dxa"/>
          </w:tcPr>
          <w:p w14:paraId="66B0783C" w14:textId="4CC4E6CD" w:rsidR="005E59B8" w:rsidRPr="00C16824" w:rsidRDefault="005E59B8" w:rsidP="00C16824">
            <w:pPr>
              <w:rPr>
                <w:rFonts w:ascii="Times New Roman" w:hAnsi="Times New Roman" w:cs="Times New Roman"/>
                <w:sz w:val="20"/>
                <w:szCs w:val="20"/>
              </w:rPr>
            </w:pPr>
            <w:proofErr w:type="spellStart"/>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roofErr w:type="spellEnd"/>
            <w:r w:rsidRPr="00C16824">
              <w:rPr>
                <w:rFonts w:ascii="Times New Roman" w:hAnsi="Times New Roman" w:cs="Times New Roman"/>
                <w:sz w:val="20"/>
                <w:szCs w:val="20"/>
              </w:rPr>
              <w:t>́</w:t>
            </w:r>
          </w:p>
        </w:tc>
        <w:tc>
          <w:tcPr>
            <w:tcW w:w="1559" w:type="dxa"/>
          </w:tcPr>
          <w:p w14:paraId="1B0183A5" w14:textId="0E9D220E" w:rsidR="005E59B8" w:rsidRPr="00C16824" w:rsidRDefault="00486B1D" w:rsidP="00C16824">
            <w:pPr>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827" w:type="dxa"/>
          </w:tcPr>
          <w:p w14:paraId="24240F5C"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851" w:type="dxa"/>
          </w:tcPr>
          <w:p w14:paraId="166DFBAA"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490AAC">
      <w:pPr>
        <w:spacing w:line="360" w:lineRule="auto"/>
        <w:rPr>
          <w:rFonts w:ascii="Times New Roman" w:hAnsi="Times New Roman" w:cs="Times New Roman"/>
        </w:rPr>
      </w:pPr>
    </w:p>
    <w:p w14:paraId="576B6E9E" w14:textId="6C62A6FE" w:rsidR="005237E1" w:rsidRPr="00C16824" w:rsidRDefault="005237E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these </w:t>
      </w:r>
      <w:r w:rsidR="000B73C9" w:rsidRPr="00C16824">
        <w:rPr>
          <w:rFonts w:ascii="Times New Roman" w:hAnsi="Times New Roman" w:cs="Times New Roman"/>
        </w:rPr>
        <w:t xml:space="preserve">Akan </w:t>
      </w:r>
      <w:r w:rsidRPr="00C16824">
        <w:rPr>
          <w:rFonts w:ascii="Times New Roman" w:hAnsi="Times New Roman" w:cs="Times New Roman"/>
        </w:rPr>
        <w:t xml:space="preserve">compounds, </w:t>
      </w:r>
      <w:r w:rsidR="000B73C9" w:rsidRPr="00C16824">
        <w:rPr>
          <w:rFonts w:ascii="Times New Roman" w:hAnsi="Times New Roman" w:cs="Times New Roman"/>
        </w:rPr>
        <w:t xml:space="preserve">the </w:t>
      </w:r>
      <w:r w:rsidR="0062343F">
        <w:rPr>
          <w:rFonts w:ascii="Times New Roman" w:hAnsi="Times New Roman" w:cs="Times New Roman"/>
        </w:rPr>
        <w:t>entity</w:t>
      </w:r>
      <w:r w:rsidR="000B73C9" w:rsidRPr="00C16824">
        <w:rPr>
          <w:rFonts w:ascii="Times New Roman" w:hAnsi="Times New Roman" w:cs="Times New Roman"/>
        </w:rPr>
        <w:t xml:space="preserve"> that performs the action </w:t>
      </w:r>
      <w:r w:rsidR="0062343F">
        <w:rPr>
          <w:rFonts w:ascii="Times New Roman" w:hAnsi="Times New Roman" w:cs="Times New Roman"/>
        </w:rPr>
        <w:t>designated by the compound</w:t>
      </w:r>
      <w:r w:rsidR="000B73C9" w:rsidRPr="00C16824">
        <w:rPr>
          <w:rFonts w:ascii="Times New Roman" w:hAnsi="Times New Roman" w:cs="Times New Roman"/>
        </w:rPr>
        <w:t xml:space="preserve"> is not </w:t>
      </w:r>
      <w:r w:rsidR="002541F9">
        <w:rPr>
          <w:rFonts w:ascii="Times New Roman" w:hAnsi="Times New Roman" w:cs="Times New Roman"/>
        </w:rPr>
        <w:t>explicitly mentioned</w:t>
      </w:r>
      <w:r w:rsidR="002541F9" w:rsidRPr="00C16824">
        <w:rPr>
          <w:rFonts w:ascii="Times New Roman" w:hAnsi="Times New Roman" w:cs="Times New Roman"/>
        </w:rPr>
        <w:t xml:space="preserve"> </w:t>
      </w:r>
      <w:r w:rsidR="000B73C9" w:rsidRPr="00C16824">
        <w:rPr>
          <w:rFonts w:ascii="Times New Roman" w:hAnsi="Times New Roman" w:cs="Times New Roman"/>
        </w:rPr>
        <w:t xml:space="preserve">in the </w:t>
      </w:r>
      <w:r w:rsidR="00D6608C" w:rsidRPr="00C16824">
        <w:rPr>
          <w:rFonts w:ascii="Times New Roman" w:hAnsi="Times New Roman" w:cs="Times New Roman"/>
        </w:rPr>
        <w:t xml:space="preserve">compound itself. For instance, </w:t>
      </w:r>
      <w:r w:rsidR="002F6806">
        <w:rPr>
          <w:rFonts w:ascii="Times New Roman" w:hAnsi="Times New Roman" w:cs="Times New Roman"/>
        </w:rPr>
        <w:t xml:space="preserve">the literal meaning of </w:t>
      </w:r>
      <w:r w:rsidR="00D6608C" w:rsidRPr="00C16824">
        <w:rPr>
          <w:rFonts w:ascii="Times New Roman" w:hAnsi="Times New Roman" w:cs="Times New Roman"/>
        </w:rPr>
        <w:t xml:space="preserve">the first example in </w:t>
      </w:r>
      <w:r w:rsidR="001B797F" w:rsidRPr="00C16824">
        <w:rPr>
          <w:rFonts w:ascii="Times New Roman" w:hAnsi="Times New Roman" w:cs="Times New Roman"/>
        </w:rPr>
        <w:fldChar w:fldCharType="begin"/>
      </w:r>
      <w:r w:rsidR="002B5D5A"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B5D5A" w:rsidRPr="00C16824">
        <w:rPr>
          <w:rFonts w:ascii="Times New Roman" w:hAnsi="Times New Roman" w:cs="Times New Roman"/>
        </w:rPr>
        <w:t xml:space="preserve">Table </w:t>
      </w:r>
      <w:r w:rsidR="002B5D5A">
        <w:rPr>
          <w:rFonts w:ascii="Times New Roman" w:hAnsi="Times New Roman" w:cs="Times New Roman"/>
          <w:noProof/>
        </w:rPr>
        <w:t>13</w:t>
      </w:r>
      <w:r w:rsidR="001B797F" w:rsidRPr="00C16824">
        <w:rPr>
          <w:rFonts w:ascii="Times New Roman" w:hAnsi="Times New Roman" w:cs="Times New Roman"/>
        </w:rPr>
        <w:fldChar w:fldCharType="end"/>
      </w:r>
      <w:r w:rsidR="00D6608C" w:rsidRPr="00C16824">
        <w:rPr>
          <w:rFonts w:ascii="Times New Roman" w:hAnsi="Times New Roman" w:cs="Times New Roman"/>
        </w:rPr>
        <w:t xml:space="preserve"> </w:t>
      </w:r>
      <w:r w:rsidR="002F6806">
        <w:rPr>
          <w:rFonts w:ascii="Times New Roman" w:hAnsi="Times New Roman" w:cs="Times New Roman"/>
        </w:rPr>
        <w:t>is</w:t>
      </w:r>
      <w:r w:rsidR="002F6806" w:rsidRPr="00C16824">
        <w:rPr>
          <w:rFonts w:ascii="Times New Roman" w:hAnsi="Times New Roman" w:cs="Times New Roman"/>
        </w:rPr>
        <w:t xml:space="preserve"> </w:t>
      </w:r>
      <w:r w:rsidR="00D6608C" w:rsidRPr="00C16824">
        <w:rPr>
          <w:rFonts w:ascii="Times New Roman" w:hAnsi="Times New Roman" w:cs="Times New Roman"/>
        </w:rPr>
        <w:t xml:space="preserve">an action of fetching water, but the compound refers to the entity that </w:t>
      </w:r>
      <w:r w:rsidR="009B64AE" w:rsidRPr="00C16824">
        <w:rPr>
          <w:rFonts w:ascii="Times New Roman" w:hAnsi="Times New Roman" w:cs="Times New Roman"/>
        </w:rPr>
        <w:t xml:space="preserve">carries out the action of </w:t>
      </w:r>
      <w:r w:rsidR="00D6608C" w:rsidRPr="00C16824">
        <w:rPr>
          <w:rFonts w:ascii="Times New Roman" w:hAnsi="Times New Roman" w:cs="Times New Roman"/>
        </w:rPr>
        <w:t>fetch</w:t>
      </w:r>
      <w:r w:rsidR="009B64AE" w:rsidRPr="00C16824">
        <w:rPr>
          <w:rFonts w:ascii="Times New Roman" w:hAnsi="Times New Roman" w:cs="Times New Roman"/>
        </w:rPr>
        <w:t>ing</w:t>
      </w:r>
      <w:r w:rsidR="00D6608C" w:rsidRPr="00C16824">
        <w:rPr>
          <w:rFonts w:ascii="Times New Roman" w:hAnsi="Times New Roman" w:cs="Times New Roman"/>
        </w:rPr>
        <w:t xml:space="preserve"> </w:t>
      </w:r>
      <w:r w:rsidR="00782641" w:rsidRPr="00C16824">
        <w:rPr>
          <w:rFonts w:ascii="Times New Roman" w:hAnsi="Times New Roman" w:cs="Times New Roman"/>
        </w:rPr>
        <w:t xml:space="preserve">the </w:t>
      </w:r>
      <w:r w:rsidR="00D6608C" w:rsidRPr="00C16824">
        <w:rPr>
          <w:rFonts w:ascii="Times New Roman" w:hAnsi="Times New Roman" w:cs="Times New Roman"/>
        </w:rPr>
        <w:t>water</w:t>
      </w:r>
      <w:r w:rsidR="009B64AE" w:rsidRPr="00C16824">
        <w:rPr>
          <w:rFonts w:ascii="Times New Roman" w:hAnsi="Times New Roman" w:cs="Times New Roman"/>
        </w:rPr>
        <w:t>.</w:t>
      </w:r>
      <w:r w:rsidR="000B73C9" w:rsidRPr="00C16824">
        <w:rPr>
          <w:rFonts w:ascii="Times New Roman" w:hAnsi="Times New Roman" w:cs="Times New Roman"/>
        </w:rPr>
        <w:t xml:space="preserve"> </w:t>
      </w:r>
      <w:r w:rsidR="0062343F">
        <w:rPr>
          <w:rFonts w:ascii="Times New Roman" w:hAnsi="Times New Roman" w:cs="Times New Roman"/>
        </w:rPr>
        <w:t>See an extended discussion of these compounds in</w:t>
      </w:r>
      <w:r w:rsidR="007A1923">
        <w:rPr>
          <w:rFonts w:ascii="Times New Roman" w:hAnsi="Times New Roman" w:cs="Times New Roman"/>
        </w:rPr>
        <w:t xml:space="preserve"> </w:t>
      </w:r>
      <w:r w:rsidR="007A1923" w:rsidRPr="00C1223E">
        <w:rPr>
          <w:rFonts w:ascii="Times New Roman" w:hAnsi="Times New Roman" w:cs="Times New Roman"/>
        </w:rPr>
        <w:fldChar w:fldCharType="begin"/>
      </w:r>
      <w:r w:rsidR="000863C4">
        <w:rPr>
          <w:rFonts w:ascii="Times New Roman" w:hAnsi="Times New Roman" w:cs="Times New Roman"/>
        </w:rPr>
        <w:instrText xml:space="preserve"> ADDIN EN.CITE &lt;EndNote&gt;&lt;Cite AuthorYear="1"&gt;&lt;Author&gt;Author&lt;/Author&gt;&lt;Year&gt;2016&lt;/Year&gt;&lt;RecNum&gt;18434&lt;/RecNum&gt;&lt;DisplayText&gt;Author (2016)&lt;/DisplayText&gt;&lt;record&gt;&lt;rec-number&gt;18434&lt;/rec-number&gt;&lt;foreign-keys&gt;&lt;key app="EN" db-id="5der2xafm0eds9e5axep2fac5rfvws9dwrww" timestamp="1512567336"&gt;18434&lt;/key&gt;&lt;/foreign-keys&gt;&lt;ref-type name="Journal Article"&gt;17&lt;/ref-type&gt;&lt;contributors&gt;&lt;authors&gt;&lt;author&gt;Author&lt;/author&gt;&lt;/authors&gt;&lt;/contributors&gt;&lt;titles&gt;&lt;/titles&gt;&lt;dates&gt;&lt;year&gt;2016&lt;/year&gt;&lt;/dates&gt;&lt;urls&gt;&lt;/urls&gt;&lt;/record&gt;&lt;/Cite&gt;&lt;/EndNote&gt;</w:instrText>
      </w:r>
      <w:r w:rsidR="007A1923" w:rsidRPr="00C1223E">
        <w:rPr>
          <w:rFonts w:ascii="Times New Roman" w:hAnsi="Times New Roman" w:cs="Times New Roman"/>
        </w:rPr>
        <w:fldChar w:fldCharType="separate"/>
      </w:r>
      <w:r w:rsidR="000863C4">
        <w:rPr>
          <w:rFonts w:ascii="Times New Roman" w:hAnsi="Times New Roman" w:cs="Times New Roman"/>
          <w:noProof/>
        </w:rPr>
        <w:t>Author (2016)</w:t>
      </w:r>
      <w:r w:rsidR="007A1923" w:rsidRPr="00C1223E">
        <w:rPr>
          <w:rFonts w:ascii="Times New Roman" w:hAnsi="Times New Roman" w:cs="Times New Roman"/>
        </w:rPr>
        <w:fldChar w:fldCharType="end"/>
      </w:r>
      <w:r w:rsidR="0062343F">
        <w:rPr>
          <w:rFonts w:ascii="Times New Roman" w:hAnsi="Times New Roman" w:cs="Times New Roman"/>
        </w:rPr>
        <w:t>.</w:t>
      </w:r>
    </w:p>
    <w:p w14:paraId="4F7F9836" w14:textId="14C2F469" w:rsidR="005C4078" w:rsidRPr="00342327" w:rsidRDefault="005C4078" w:rsidP="00490AAC">
      <w:pPr>
        <w:spacing w:line="360" w:lineRule="auto"/>
        <w:ind w:firstLine="567"/>
        <w:jc w:val="both"/>
        <w:rPr>
          <w:rFonts w:ascii="Times New Roman" w:hAnsi="Times New Roman" w:cs="Times New Roman"/>
        </w:rPr>
      </w:pPr>
      <w:r w:rsidRPr="00342327">
        <w:rPr>
          <w:rFonts w:ascii="Times New Roman" w:hAnsi="Times New Roman" w:cs="Times New Roman"/>
        </w:rPr>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&lt;EndNote&gt;&lt;Cite&gt;&lt;Author&gt;Ofori&lt;/Author&gt;&lt;Year&gt;2002&lt;/Year&gt;&lt;RecNum&gt;18360&lt;/RecNum&gt;&lt;Pages&gt;76&lt;/Pages&gt;&lt;DisplayText&gt;(Ofori 2002: 76)&lt;/DisplayText&gt;&lt;record&gt;&lt;rec-number&gt;18360&lt;/rec-number&gt;&lt;foreign-keys&gt;&lt;key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9A0294">
        <w:rPr>
          <w:rFonts w:ascii="Times New Roman" w:hAnsi="Times New Roman" w:cs="Times New Roman"/>
          <w:noProof/>
        </w:rPr>
        <w:t>(Ofori 2002: 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490AAC">
      <w:pPr>
        <w:spacing w:line="360" w:lineRule="auto"/>
        <w:rPr>
          <w:rFonts w:ascii="Times New Roman" w:hAnsi="Times New Roman" w:cs="Times New Roman"/>
        </w:rPr>
      </w:pPr>
    </w:p>
    <w:p w14:paraId="14EBD369" w14:textId="77777777" w:rsidR="005C4078" w:rsidRPr="00C16824" w:rsidRDefault="005C4078" w:rsidP="00C16824">
      <w:pPr>
        <w:pStyle w:val="Caption"/>
        <w:keepNext/>
        <w:spacing w:after="0"/>
        <w:rPr>
          <w:rFonts w:ascii="Times New Roman" w:hAnsi="Times New Roman" w:cs="Times New Roman"/>
          <w:color w:val="auto"/>
        </w:rPr>
      </w:pPr>
      <w:bookmarkStart w:id="22" w:name="_Ref33652792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80C26">
        <w:rPr>
          <w:rFonts w:ascii="Times New Roman" w:hAnsi="Times New Roman" w:cs="Times New Roman"/>
          <w:noProof/>
          <w:color w:val="auto"/>
        </w:rPr>
        <w:t>14</w:t>
      </w:r>
      <w:r w:rsidR="001B797F" w:rsidRPr="00C16824">
        <w:rPr>
          <w:rFonts w:ascii="Times New Roman" w:hAnsi="Times New Roman" w:cs="Times New Roman"/>
          <w:color w:val="auto"/>
        </w:rPr>
        <w:fldChar w:fldCharType="end"/>
      </w:r>
      <w:bookmarkEnd w:id="22"/>
      <w:r w:rsidRPr="00C16824">
        <w:rPr>
          <w:rFonts w:ascii="Times New Roman" w:hAnsi="Times New Roman" w:cs="Times New Roman"/>
          <w:color w:val="auto"/>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B1134B">
            <w:pPr>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F256F5">
            <w:pPr>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proofErr w:type="spellEnd"/>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ɖùàtí~ɖùàtí</w:t>
            </w:r>
            <w:proofErr w:type="spellEnd"/>
          </w:p>
        </w:tc>
        <w:tc>
          <w:tcPr>
            <w:tcW w:w="3544" w:type="dxa"/>
            <w:tcBorders>
              <w:left w:val="nil"/>
              <w:bottom w:val="nil"/>
              <w:right w:val="nil"/>
            </w:tcBorders>
          </w:tcPr>
          <w:p w14:paraId="1AFF72CB"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lɔ</w:t>
            </w:r>
            <w:proofErr w:type="spellEnd"/>
            <w:r w:rsidRPr="005A6B84">
              <w:rPr>
                <w:rFonts w:ascii="Times New Roman" w:hAnsi="Times New Roman" w:cs="Times New Roman"/>
                <w:sz w:val="20"/>
                <w:szCs w:val="20"/>
              </w:rPr>
              <w:t>̀</w:t>
            </w:r>
            <w:r w:rsidR="00C84197">
              <w:rPr>
                <w:rFonts w:ascii="Times New Roman" w:hAnsi="Times New Roman" w:cs="Times New Roman"/>
                <w:sz w:val="20"/>
                <w:szCs w:val="20"/>
              </w:rPr>
              <w:t>-</w:t>
            </w:r>
            <w:proofErr w:type="spellStart"/>
            <w:r w:rsidRPr="005A6B84">
              <w:rPr>
                <w:rFonts w:ascii="Times New Roman" w:hAnsi="Times New Roman" w:cs="Times New Roman"/>
                <w:sz w:val="20"/>
                <w:szCs w:val="20"/>
              </w:rPr>
              <w:t>àtí</w:t>
            </w:r>
            <w:proofErr w:type="spellEnd"/>
          </w:p>
        </w:tc>
        <w:tc>
          <w:tcPr>
            <w:tcW w:w="1843" w:type="dxa"/>
            <w:tcBorders>
              <w:top w:val="nil"/>
              <w:left w:val="nil"/>
              <w:bottom w:val="nil"/>
              <w:right w:val="nil"/>
            </w:tcBorders>
          </w:tcPr>
          <w:p w14:paraId="1675721A" w14:textId="017DEFC8"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lɔ̀tí~lɔ̀tí</w:t>
            </w:r>
            <w:proofErr w:type="spellEnd"/>
          </w:p>
        </w:tc>
        <w:tc>
          <w:tcPr>
            <w:tcW w:w="3544" w:type="dxa"/>
            <w:tcBorders>
              <w:top w:val="nil"/>
              <w:left w:val="nil"/>
              <w:bottom w:val="nil"/>
              <w:right w:val="nil"/>
            </w:tcBorders>
          </w:tcPr>
          <w:p w14:paraId="6AE9C7D8"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roofErr w:type="spellEnd"/>
          </w:p>
        </w:tc>
        <w:tc>
          <w:tcPr>
            <w:tcW w:w="1843" w:type="dxa"/>
            <w:tcBorders>
              <w:top w:val="nil"/>
              <w:left w:val="nil"/>
              <w:bottom w:val="single" w:sz="4" w:space="0" w:color="auto"/>
              <w:right w:val="nil"/>
            </w:tcBorders>
          </w:tcPr>
          <w:p w14:paraId="50273B5E" w14:textId="576477B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dzè</w:t>
            </w:r>
            <w:proofErr w:type="spellEnd"/>
            <w:r w:rsidRPr="005A6B84">
              <w:rPr>
                <w:rFonts w:ascii="Times New Roman" w:hAnsi="Times New Roman" w:cs="Times New Roman"/>
                <w:sz w:val="20"/>
                <w:szCs w:val="20"/>
              </w:rPr>
              <w:t xml:space="preserve"> </w:t>
            </w:r>
            <w:proofErr w:type="spellStart"/>
            <w:r w:rsidRPr="005A6B84">
              <w:rPr>
                <w:rFonts w:ascii="Times New Roman" w:hAnsi="Times New Roman" w:cs="Times New Roman"/>
                <w:sz w:val="20"/>
                <w:szCs w:val="20"/>
              </w:rPr>
              <w:t>àhà</w:t>
            </w:r>
            <w:proofErr w:type="spellEnd"/>
          </w:p>
        </w:tc>
        <w:tc>
          <w:tcPr>
            <w:tcW w:w="3544" w:type="dxa"/>
            <w:tcBorders>
              <w:top w:val="nil"/>
              <w:left w:val="nil"/>
              <w:bottom w:val="single" w:sz="4" w:space="0" w:color="auto"/>
              <w:right w:val="nil"/>
            </w:tcBorders>
          </w:tcPr>
          <w:p w14:paraId="00E48B72" w14:textId="6CA56B44" w:rsidR="00274D8D" w:rsidRPr="005A6B84" w:rsidRDefault="00274D8D" w:rsidP="007A1923">
            <w:pPr>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9A0294">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 179)&lt;/DisplayText&gt;&lt;record&gt;&lt;rec-number&gt;18360&lt;/rec-number&gt;&lt;foreign-keys&gt;&lt;key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9A0294">
              <w:rPr>
                <w:rFonts w:ascii="Times New Roman" w:hAnsi="Times New Roman" w:cs="Times New Roman"/>
                <w:noProof/>
                <w:sz w:val="20"/>
                <w:szCs w:val="20"/>
              </w:rPr>
              <w:t>(Ofori 2002: 179)</w:t>
            </w:r>
            <w:r w:rsidR="00342327" w:rsidRPr="00342327">
              <w:rPr>
                <w:rFonts w:ascii="Times New Roman" w:hAnsi="Times New Roman" w:cs="Times New Roman"/>
                <w:sz w:val="20"/>
                <w:szCs w:val="20"/>
              </w:rPr>
              <w:fldChar w:fldCharType="end"/>
            </w:r>
          </w:p>
        </w:tc>
      </w:tr>
    </w:tbl>
    <w:p w14:paraId="1245EBC8" w14:textId="77777777" w:rsidR="003D3141" w:rsidRDefault="003D3141" w:rsidP="00490AAC">
      <w:pPr>
        <w:spacing w:line="360" w:lineRule="auto"/>
        <w:jc w:val="both"/>
        <w:rPr>
          <w:rFonts w:ascii="Times New Roman" w:hAnsi="Times New Roman" w:cs="Times New Roman"/>
        </w:rPr>
      </w:pPr>
    </w:p>
    <w:p w14:paraId="1F7308D0" w14:textId="5DCD56C1" w:rsidR="00554F8F" w:rsidRDefault="005F5AA6" w:rsidP="00490AAC">
      <w:pPr>
        <w:spacing w:line="360" w:lineRule="auto"/>
        <w:jc w:val="both"/>
        <w:rPr>
          <w:rFonts w:ascii="Times New Roman" w:hAnsi="Times New Roman" w:cs="Times New Roman"/>
        </w:rPr>
      </w:pPr>
      <w:r w:rsidRPr="000C572D">
        <w:rPr>
          <w:rFonts w:ascii="Times New Roman" w:hAnsi="Times New Roman" w:cs="Times New Roman"/>
        </w:rPr>
        <w:t xml:space="preserve">Ga does not have agentive exocentric synthetic compounds. This might be because, </w:t>
      </w:r>
      <w:r w:rsidR="005C3355" w:rsidRPr="000C572D">
        <w:rPr>
          <w:rFonts w:ascii="Times New Roman" w:hAnsi="Times New Roman" w:cs="Times New Roman"/>
        </w:rPr>
        <w:t xml:space="preserve">just like </w:t>
      </w:r>
      <w:r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Pr="000C572D">
        <w:rPr>
          <w:rFonts w:ascii="Times New Roman" w:hAnsi="Times New Roman" w:cs="Times New Roman"/>
        </w:rPr>
        <w:t xml:space="preserve"> structure</w:t>
      </w:r>
      <w:r w:rsidR="001A261E" w:rsidRPr="000C572D">
        <w:rPr>
          <w:rFonts w:ascii="Times New Roman" w:hAnsi="Times New Roman" w:cs="Times New Roman"/>
        </w:rPr>
        <w:t>s</w:t>
      </w:r>
      <w:r w:rsidRPr="000C572D">
        <w:rPr>
          <w:rFonts w:ascii="Times New Roman" w:hAnsi="Times New Roman" w:cs="Times New Roman"/>
        </w:rPr>
        <w:t xml:space="preserve"> in which every meaning is formal</w:t>
      </w:r>
      <w:r w:rsidR="00C1223E">
        <w:rPr>
          <w:rFonts w:ascii="Times New Roman" w:hAnsi="Times New Roman" w:cs="Times New Roman"/>
        </w:rPr>
        <w:t>ly anchored</w:t>
      </w:r>
      <w:r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proofErr w:type="spellStart"/>
      <w:r w:rsidR="00FC2F7E" w:rsidRPr="00FC2F7E">
        <w:rPr>
          <w:rFonts w:ascii="Times New Roman" w:hAnsi="Times New Roman" w:cs="Times New Roman"/>
        </w:rPr>
        <w:t>ts</w:t>
      </w:r>
      <w:r w:rsidR="00FC2F7E" w:rsidRPr="00B1134B">
        <w:rPr>
          <w:rFonts w:ascii="Times New Roman" w:hAnsi="Times New Roman" w:cs="Times New Roman"/>
        </w:rPr>
        <w:t>ɛ</w:t>
      </w:r>
      <w:proofErr w:type="spellEnd"/>
      <w:r w:rsidR="00FC2F7E" w:rsidRPr="00B1134B">
        <w:rPr>
          <w:rFonts w:ascii="Times New Roman" w:hAnsi="Times New Roman" w:cs="Times New Roman"/>
        </w:rPr>
        <w:t>̀</w:t>
      </w:r>
      <w:r w:rsidR="00FC2F7E" w:rsidRPr="00FC2F7E">
        <w:rPr>
          <w:rFonts w:ascii="Times New Roman" w:hAnsi="Times New Roman" w:cs="Times New Roman"/>
          <w:i/>
        </w:rPr>
        <w:t>/</w:t>
      </w:r>
      <w:proofErr w:type="spellStart"/>
      <w:r w:rsidR="00AD51C4" w:rsidRPr="00AD51C4">
        <w:rPr>
          <w:rFonts w:ascii="Times New Roman" w:hAnsi="Times New Roman" w:cs="Times New Roman"/>
          <w:i/>
        </w:rPr>
        <w:t>lɔ</w:t>
      </w:r>
      <w:proofErr w:type="spellEnd"/>
      <w:r w:rsidR="00AD51C4" w:rsidRPr="00AD51C4">
        <w:rPr>
          <w:rFonts w:ascii="Times New Roman" w:hAnsi="Times New Roman" w:cs="Times New Roman"/>
          <w:i/>
        </w:rPr>
        <w:t>́</w:t>
      </w:r>
      <w:r w:rsidR="00AD51C4">
        <w:rPr>
          <w:rFonts w:ascii="Times New Roman" w:hAnsi="Times New Roman" w:cs="Times New Roman"/>
        </w:rPr>
        <w:t xml:space="preserve"> </w:t>
      </w:r>
      <w:r w:rsidR="00C1223E">
        <w:rPr>
          <w:rFonts w:ascii="Times New Roman" w:hAnsi="Times New Roman" w:cs="Times New Roman"/>
        </w:rPr>
        <w:t>‘doer’.</w:t>
      </w:r>
      <w:r w:rsidR="005C3355" w:rsidRPr="00C16824">
        <w:rPr>
          <w:rFonts w:ascii="Times New Roman" w:hAnsi="Times New Roman" w:cs="Times New Roman"/>
        </w:rPr>
        <w:t xml:space="preserve"> </w:t>
      </w:r>
    </w:p>
    <w:p w14:paraId="1B25CD09" w14:textId="77777777" w:rsidR="006E3EF3" w:rsidRPr="00C16824" w:rsidRDefault="006E3EF3" w:rsidP="00490AAC">
      <w:pPr>
        <w:spacing w:line="360" w:lineRule="auto"/>
        <w:jc w:val="both"/>
        <w:rPr>
          <w:rFonts w:ascii="Times New Roman" w:hAnsi="Times New Roman" w:cs="Times New Roman"/>
        </w:rPr>
      </w:pPr>
    </w:p>
    <w:p w14:paraId="143791F6" w14:textId="6253E15F" w:rsidR="006E3EF3" w:rsidRPr="00C16824" w:rsidRDefault="006E3EF3"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32E74CFB" w14:textId="61530C1C" w:rsidR="005E59B8" w:rsidRPr="003C6882" w:rsidRDefault="005E59B8" w:rsidP="002D4F19">
      <w:pPr>
        <w:spacing w:line="360" w:lineRule="auto"/>
        <w:ind w:firstLine="567"/>
        <w:jc w:val="both"/>
        <w:rPr>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proofErr w:type="spellStart"/>
      <w:r w:rsidR="00580007" w:rsidRPr="00B1134B">
        <w:rPr>
          <w:rFonts w:ascii="Times New Roman" w:hAnsi="Times New Roman" w:cs="Times New Roman"/>
          <w:i/>
        </w:rPr>
        <w:t>díàmìá</w:t>
      </w:r>
      <w:proofErr w:type="spellEnd"/>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 and the</w:t>
      </w:r>
      <w:r w:rsidR="00AD0803" w:rsidRPr="003C6882">
        <w:rPr>
          <w:rFonts w:ascii="Times New Roman" w:hAnsi="Times New Roman" w:cs="Times New Roman"/>
        </w:rPr>
        <w:t xml:space="preserve">re is no </w:t>
      </w:r>
      <w:r w:rsidR="00580007">
        <w:rPr>
          <w:rFonts w:ascii="Times New Roman" w:hAnsi="Times New Roman" w:cs="Times New Roman"/>
        </w:rPr>
        <w:t>overt</w:t>
      </w:r>
      <w:r w:rsidR="00580007" w:rsidRPr="003C6882">
        <w:rPr>
          <w:rFonts w:ascii="Times New Roman" w:hAnsi="Times New Roman" w:cs="Times New Roman"/>
        </w:rPr>
        <w:t xml:space="preserve"> </w:t>
      </w:r>
      <w:r w:rsidR="00AD0803" w:rsidRPr="003C6882">
        <w:rPr>
          <w:rFonts w:ascii="Times New Roman" w:hAnsi="Times New Roman" w:cs="Times New Roman"/>
        </w:rPr>
        <w:t>unit in the compound that carries the</w:t>
      </w:r>
      <w:r w:rsidRPr="003C6882">
        <w:rPr>
          <w:rFonts w:ascii="Times New Roman" w:hAnsi="Times New Roman" w:cs="Times New Roman"/>
        </w:rPr>
        <w:t xml:space="preserve"> meaning, patient</w:t>
      </w:r>
      <w:r w:rsidR="00944EAC" w:rsidRPr="003C6882">
        <w:rPr>
          <w:rFonts w:ascii="Times New Roman" w:hAnsi="Times New Roman" w:cs="Times New Roman"/>
        </w:rPr>
        <w:t xml:space="preserve"> or sufferer</w:t>
      </w:r>
      <w:r w:rsidR="00A74141" w:rsidRPr="003C6882">
        <w:rPr>
          <w:rFonts w:ascii="Times New Roman" w:hAnsi="Times New Roman" w:cs="Times New Roman"/>
        </w:rPr>
        <w:t xml:space="preserve">. </w:t>
      </w:r>
    </w:p>
    <w:p w14:paraId="6E80FF04" w14:textId="77777777" w:rsidR="00036D65" w:rsidRPr="00C16824" w:rsidRDefault="00036D65" w:rsidP="00490AAC">
      <w:pPr>
        <w:spacing w:line="360" w:lineRule="auto"/>
        <w:jc w:val="both"/>
        <w:rPr>
          <w:rFonts w:ascii="Times New Roman" w:hAnsi="Times New Roman" w:cs="Times New Roman"/>
        </w:rPr>
      </w:pPr>
    </w:p>
    <w:p w14:paraId="2B43A4CA" w14:textId="77777777" w:rsidR="00036D65" w:rsidRDefault="005E59B8" w:rsidP="00C16824">
      <w:pPr>
        <w:pStyle w:val="Caption"/>
        <w:keepNext/>
        <w:spacing w:after="0"/>
        <w:rPr>
          <w:rFonts w:ascii="Times New Roman" w:hAnsi="Times New Roman" w:cs="Times New Roman"/>
          <w:b w:val="0"/>
          <w:color w:val="auto"/>
          <w:sz w:val="20"/>
          <w:szCs w:val="20"/>
        </w:rPr>
      </w:pPr>
      <w:bookmarkStart w:id="23" w:name="_Ref294298560"/>
      <w:bookmarkStart w:id="24" w:name="_Ref295335427"/>
      <w:r w:rsidRPr="00480C26">
        <w:rPr>
          <w:rFonts w:ascii="Times New Roman" w:hAnsi="Times New Roman" w:cs="Times New Roman"/>
          <w:b w:val="0"/>
          <w:color w:val="auto"/>
          <w:sz w:val="20"/>
          <w:szCs w:val="20"/>
        </w:rPr>
        <w:t xml:space="preserve">Table </w:t>
      </w:r>
      <w:r w:rsidR="001B797F" w:rsidRPr="00480C26">
        <w:rPr>
          <w:rFonts w:ascii="Times New Roman" w:hAnsi="Times New Roman" w:cs="Times New Roman"/>
          <w:b w:val="0"/>
          <w:color w:val="auto"/>
          <w:sz w:val="20"/>
          <w:szCs w:val="20"/>
        </w:rPr>
        <w:fldChar w:fldCharType="begin"/>
      </w:r>
      <w:r w:rsidRPr="00480C26">
        <w:rPr>
          <w:rFonts w:ascii="Times New Roman" w:hAnsi="Times New Roman" w:cs="Times New Roman"/>
          <w:b w:val="0"/>
          <w:color w:val="auto"/>
          <w:sz w:val="20"/>
          <w:szCs w:val="20"/>
        </w:rPr>
        <w:instrText xml:space="preserve"> SEQ Table \* ARABIC </w:instrText>
      </w:r>
      <w:r w:rsidR="001B797F" w:rsidRPr="00480C26">
        <w:rPr>
          <w:rFonts w:ascii="Times New Roman" w:hAnsi="Times New Roman" w:cs="Times New Roman"/>
          <w:b w:val="0"/>
          <w:color w:val="auto"/>
          <w:sz w:val="20"/>
          <w:szCs w:val="20"/>
        </w:rPr>
        <w:fldChar w:fldCharType="separate"/>
      </w:r>
      <w:r w:rsidR="00480C26" w:rsidRPr="00480C26">
        <w:rPr>
          <w:rFonts w:ascii="Times New Roman" w:hAnsi="Times New Roman" w:cs="Times New Roman"/>
          <w:b w:val="0"/>
          <w:noProof/>
          <w:color w:val="auto"/>
          <w:sz w:val="20"/>
          <w:szCs w:val="20"/>
        </w:rPr>
        <w:t>15</w:t>
      </w:r>
      <w:r w:rsidR="001B797F" w:rsidRPr="00480C26">
        <w:rPr>
          <w:rFonts w:ascii="Times New Roman" w:hAnsi="Times New Roman" w:cs="Times New Roman"/>
          <w:b w:val="0"/>
          <w:color w:val="auto"/>
          <w:sz w:val="20"/>
          <w:szCs w:val="20"/>
        </w:rPr>
        <w:fldChar w:fldCharType="end"/>
      </w:r>
      <w:bookmarkEnd w:id="23"/>
      <w:bookmarkEnd w:id="24"/>
      <w:r w:rsidRPr="00480C26">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824"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184AD5" w:rsidRPr="00C16824" w14:paraId="7979ADBE" w14:textId="77777777" w:rsidTr="00184AD5">
        <w:tc>
          <w:tcPr>
            <w:tcW w:w="1242" w:type="dxa"/>
            <w:tcBorders>
              <w:top w:val="single" w:sz="4" w:space="0" w:color="auto"/>
            </w:tcBorders>
          </w:tcPr>
          <w:p w14:paraId="69832257" w14:textId="77777777" w:rsidR="005A6B84" w:rsidRPr="00C16824" w:rsidRDefault="005A6B84" w:rsidP="005A6B84">
            <w:pPr>
              <w:rPr>
                <w:rFonts w:ascii="Times New Roman" w:hAnsi="Times New Roman" w:cs="Times New Roman"/>
                <w:sz w:val="20"/>
                <w:szCs w:val="20"/>
              </w:rPr>
            </w:pPr>
            <w:proofErr w:type="spellStart"/>
            <w:r w:rsidRPr="00C16824">
              <w:rPr>
                <w:rFonts w:ascii="Times New Roman" w:hAnsi="Times New Roman" w:cs="Times New Roman"/>
                <w:sz w:val="20"/>
                <w:szCs w:val="20"/>
              </w:rPr>
              <w:t>díàmìá</w:t>
            </w:r>
            <w:proofErr w:type="spellEnd"/>
          </w:p>
        </w:tc>
        <w:tc>
          <w:tcPr>
            <w:tcW w:w="1276" w:type="dxa"/>
            <w:tcBorders>
              <w:top w:val="single" w:sz="4" w:space="0" w:color="auto"/>
            </w:tcBorders>
          </w:tcPr>
          <w:p w14:paraId="66C95CEA" w14:textId="2A89598D" w:rsidR="005A6B84" w:rsidRPr="00C16824" w:rsidRDefault="005A6B84" w:rsidP="005A6B84">
            <w:pPr>
              <w:rPr>
                <w:rFonts w:ascii="Times New Roman" w:hAnsi="Times New Roman" w:cs="Times New Roman"/>
                <w:sz w:val="20"/>
                <w:szCs w:val="20"/>
              </w:rPr>
            </w:pPr>
            <w:proofErr w:type="spellStart"/>
            <w:r w:rsidRPr="00C16824">
              <w:rPr>
                <w:rFonts w:ascii="Times New Roman" w:hAnsi="Times New Roman" w:cs="Times New Roman"/>
                <w:sz w:val="20"/>
                <w:szCs w:val="20"/>
              </w:rPr>
              <w:t>dí</w:t>
            </w:r>
            <w:r w:rsidR="006325C3">
              <w:rPr>
                <w:rFonts w:ascii="Times New Roman" w:hAnsi="Times New Roman" w:cs="Times New Roman"/>
                <w:sz w:val="20"/>
                <w:szCs w:val="20"/>
              </w:rPr>
              <w:t>-</w:t>
            </w:r>
            <w:r w:rsidRPr="00C16824">
              <w:rPr>
                <w:rFonts w:ascii="Times New Roman" w:hAnsi="Times New Roman" w:cs="Times New Roman"/>
                <w:sz w:val="20"/>
                <w:szCs w:val="20"/>
              </w:rPr>
              <w:t>àmìá</w:t>
            </w:r>
            <w:proofErr w:type="spellEnd"/>
          </w:p>
        </w:tc>
        <w:tc>
          <w:tcPr>
            <w:tcW w:w="2126" w:type="dxa"/>
            <w:tcBorders>
              <w:top w:val="single" w:sz="4" w:space="0" w:color="auto"/>
            </w:tcBorders>
          </w:tcPr>
          <w:p w14:paraId="55FE59C5" w14:textId="320AABF5"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suffer</w:t>
            </w:r>
            <w:r w:rsidR="006325C3">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1276" w:type="dxa"/>
            <w:tcBorders>
              <w:top w:val="single" w:sz="4" w:space="0" w:color="auto"/>
            </w:tcBorders>
          </w:tcPr>
          <w:p w14:paraId="764613FC"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4F742FD" w14:textId="77777777" w:rsidR="00193250" w:rsidRDefault="00193250" w:rsidP="00490AAC">
      <w:pPr>
        <w:spacing w:line="360" w:lineRule="auto"/>
        <w:jc w:val="both"/>
        <w:rPr>
          <w:rFonts w:ascii="Times New Roman" w:hAnsi="Times New Roman" w:cs="Times New Roman"/>
        </w:rPr>
      </w:pPr>
    </w:p>
    <w:p w14:paraId="118B21FE" w14:textId="130BF2BC" w:rsidR="00EA496F" w:rsidRDefault="00193250" w:rsidP="002D4F19">
      <w:pPr>
        <w:spacing w:line="360" w:lineRule="auto"/>
        <w:ind w:firstLine="567"/>
        <w:jc w:val="both"/>
        <w:rPr>
          <w:rFonts w:ascii="Times New Roman" w:hAnsi="Times New Roman" w:cs="Times New Roman"/>
        </w:rPr>
      </w:pPr>
      <w:r>
        <w:rPr>
          <w:rFonts w:ascii="Times New Roman" w:hAnsi="Times New Roman" w:cs="Times New Roman"/>
        </w:rPr>
        <w:t xml:space="preserve">This example can be compared to the agentive compound </w:t>
      </w:r>
      <w:proofErr w:type="spellStart"/>
      <w:r w:rsidRPr="00620EB7">
        <w:rPr>
          <w:rFonts w:ascii="Times New Roman" w:hAnsi="Times New Roman" w:cs="Times New Roman"/>
          <w:i/>
        </w:rPr>
        <w:t>díàbórɔ</w:t>
      </w:r>
      <w:proofErr w:type="spellEnd"/>
      <w:r w:rsidRPr="00620EB7">
        <w:rPr>
          <w:rFonts w:ascii="Times New Roman" w:hAnsi="Times New Roman" w:cs="Times New Roman"/>
          <w:i/>
        </w:rPr>
        <w:t>́</w:t>
      </w:r>
      <w:r>
        <w:rPr>
          <w:rFonts w:ascii="Times New Roman" w:hAnsi="Times New Roman" w:cs="Times New Roman"/>
        </w:rPr>
        <w:t xml:space="preserve"> ‘malevolent person’ in </w:t>
      </w:r>
      <w:r>
        <w:rPr>
          <w:rFonts w:ascii="Times New Roman" w:hAnsi="Times New Roman" w:cs="Times New Roman"/>
        </w:rPr>
        <w:fldChar w:fldCharType="begin"/>
      </w:r>
      <w:r>
        <w:rPr>
          <w:rFonts w:ascii="Times New Roman" w:hAnsi="Times New Roman" w:cs="Times New Roman"/>
        </w:rPr>
        <w:instrText xml:space="preserve"> REF _Ref293665233 \h </w:instrText>
      </w:r>
      <w:r>
        <w:rPr>
          <w:rFonts w:ascii="Times New Roman" w:hAnsi="Times New Roman" w:cs="Times New Roman"/>
        </w:rPr>
      </w:r>
      <w:r>
        <w:rPr>
          <w:rFonts w:ascii="Times New Roman" w:hAnsi="Times New Roman" w:cs="Times New Roman"/>
        </w:rPr>
        <w:fldChar w:fldCharType="separate"/>
      </w:r>
      <w:r w:rsidRPr="00C16824">
        <w:rPr>
          <w:rFonts w:ascii="Times New Roman" w:hAnsi="Times New Roman" w:cs="Times New Roman"/>
        </w:rPr>
        <w:t xml:space="preserve">Table </w:t>
      </w:r>
      <w:r>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whose denotatum causes the effect of the literal meaning of the compound.</w:t>
      </w:r>
    </w:p>
    <w:p w14:paraId="228C9A46" w14:textId="699B831D" w:rsidR="001C5D28" w:rsidRPr="00C16824" w:rsidRDefault="0083165B" w:rsidP="00490AAC">
      <w:pPr>
        <w:spacing w:line="360" w:lineRule="auto"/>
        <w:ind w:firstLine="567"/>
        <w:jc w:val="both"/>
        <w:rPr>
          <w:rFonts w:ascii="Times New Roman" w:hAnsi="Times New Roman" w:cs="Times New Roman"/>
        </w:rPr>
      </w:pPr>
      <w:r>
        <w:rPr>
          <w:rFonts w:ascii="Times New Roman" w:hAnsi="Times New Roman" w:cs="Times New Roman"/>
        </w:rPr>
        <w:lastRenderedPageBreak/>
        <w:t>I did not get an</w:t>
      </w:r>
      <w:r w:rsidR="00422A07">
        <w:rPr>
          <w:rFonts w:ascii="Times New Roman" w:hAnsi="Times New Roman" w:cs="Times New Roman"/>
        </w:rPr>
        <w:t xml:space="preserve">y examples of patient exocentric synthetic compounds from my </w:t>
      </w:r>
      <w:r w:rsidR="009733AB">
        <w:rPr>
          <w:rFonts w:ascii="Times New Roman" w:hAnsi="Times New Roman" w:cs="Times New Roman"/>
        </w:rPr>
        <w:t xml:space="preserve">Ewe and Ga </w:t>
      </w:r>
      <w:r w:rsidR="00422A07">
        <w:rPr>
          <w:rFonts w:ascii="Times New Roman" w:hAnsi="Times New Roman" w:cs="Times New Roman"/>
        </w:rPr>
        <w:t>consultants. Th</w:t>
      </w:r>
      <w:r>
        <w:rPr>
          <w:rFonts w:ascii="Times New Roman" w:hAnsi="Times New Roman" w:cs="Times New Roman"/>
        </w:rPr>
        <w:t>us</w:t>
      </w:r>
      <w:r w:rsidR="00422A07">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has three subtypes – action, agentive and patient. Ewe has the agentive type</w:t>
      </w:r>
      <w:r w:rsidR="008D1101">
        <w:rPr>
          <w:rFonts w:ascii="Times New Roman" w:hAnsi="Times New Roman" w:cs="Times New Roman"/>
        </w:rPr>
        <w:t xml:space="preserve">s whilst </w:t>
      </w:r>
      <w:r w:rsidR="006828E6" w:rsidRPr="00C16824">
        <w:rPr>
          <w:rFonts w:ascii="Times New Roman" w:hAnsi="Times New Roman" w:cs="Times New Roman"/>
        </w:rPr>
        <w:t>Ga has no evidence of exocentric synthetic compounds.</w:t>
      </w:r>
    </w:p>
    <w:p w14:paraId="070722FC" w14:textId="77777777" w:rsidR="006828E6" w:rsidRPr="00C16824" w:rsidRDefault="006828E6" w:rsidP="00490AAC">
      <w:pPr>
        <w:spacing w:line="360" w:lineRule="auto"/>
        <w:jc w:val="both"/>
        <w:rPr>
          <w:rFonts w:ascii="Times New Roman" w:hAnsi="Times New Roman" w:cs="Times New Roman"/>
        </w:rPr>
      </w:pPr>
    </w:p>
    <w:p w14:paraId="37D5CFD3" w14:textId="77777777" w:rsidR="00693B83" w:rsidRPr="00C16824" w:rsidRDefault="00693B83" w:rsidP="00C16824">
      <w:pPr>
        <w:pStyle w:val="Caption"/>
        <w:keepNext/>
        <w:spacing w:after="0"/>
        <w:rPr>
          <w:rFonts w:ascii="Times New Roman" w:hAnsi="Times New Roman" w:cs="Times New Roman"/>
          <w:color w:val="auto"/>
        </w:rPr>
      </w:pPr>
      <w:bookmarkStart w:id="25" w:name="_Ref3365302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0C572D">
        <w:rPr>
          <w:rFonts w:ascii="Times New Roman" w:hAnsi="Times New Roman" w:cs="Times New Roman"/>
          <w:noProof/>
          <w:color w:val="auto"/>
        </w:rPr>
        <w:t>16</w:t>
      </w:r>
      <w:r w:rsidR="001B797F" w:rsidRPr="00C16824">
        <w:rPr>
          <w:rFonts w:ascii="Times New Roman" w:hAnsi="Times New Roman" w:cs="Times New Roman"/>
          <w:color w:val="auto"/>
        </w:rPr>
        <w:fldChar w:fldCharType="end"/>
      </w:r>
      <w:bookmarkEnd w:id="25"/>
      <w:r w:rsidRPr="00C16824">
        <w:rPr>
          <w:rFonts w:ascii="Times New Roman" w:hAnsi="Times New Roman" w:cs="Times New Roman"/>
          <w:color w:val="auto"/>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FE7E8A">
            <w:pPr>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C16824">
            <w:pPr>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C16824">
            <w:pPr>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6A28AE6C" w:rsidR="00422A07" w:rsidRPr="00CB2271" w:rsidRDefault="00422A07" w:rsidP="00C16824">
            <w:pPr>
              <w:jc w:val="center"/>
              <w:rPr>
                <w:rFonts w:ascii="Menlo Regular" w:hAnsi="Menlo Regular" w:cs="Menlo Regular"/>
                <w:sz w:val="20"/>
                <w:szCs w:val="20"/>
                <w:lang w:val="en-US"/>
              </w:rPr>
            </w:pPr>
          </w:p>
        </w:tc>
        <w:tc>
          <w:tcPr>
            <w:tcW w:w="1984" w:type="dxa"/>
            <w:hideMark/>
          </w:tcPr>
          <w:p w14:paraId="0443B516"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77777777" w:rsidR="00422A07" w:rsidRPr="00CB2271" w:rsidRDefault="00422A07" w:rsidP="00C16824">
            <w:pPr>
              <w:jc w:val="center"/>
              <w:rPr>
                <w:rFonts w:ascii="Times New Roman" w:hAnsi="Times New Roman" w:cs="Times New Roman"/>
                <w:sz w:val="20"/>
                <w:szCs w:val="20"/>
              </w:rPr>
            </w:pPr>
          </w:p>
        </w:tc>
      </w:tr>
      <w:tr w:rsidR="00422A07" w:rsidRPr="00CB2271" w14:paraId="62778812" w14:textId="77777777" w:rsidTr="009925E5">
        <w:trPr>
          <w:trHeight w:val="135"/>
        </w:trPr>
        <w:tc>
          <w:tcPr>
            <w:tcW w:w="2127" w:type="dxa"/>
            <w:hideMark/>
          </w:tcPr>
          <w:p w14:paraId="5614698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7777777" w:rsidR="00422A07" w:rsidRPr="00CB2271" w:rsidRDefault="00422A07" w:rsidP="00C16824">
            <w:pPr>
              <w:jc w:val="center"/>
              <w:rPr>
                <w:rFonts w:ascii="Times New Roman" w:hAnsi="Times New Roman" w:cs="Times New Roman"/>
                <w:sz w:val="20"/>
                <w:szCs w:val="20"/>
              </w:rPr>
            </w:pPr>
          </w:p>
        </w:tc>
        <w:tc>
          <w:tcPr>
            <w:tcW w:w="1984" w:type="dxa"/>
            <w:hideMark/>
          </w:tcPr>
          <w:p w14:paraId="4666F141" w14:textId="77777777" w:rsidR="00422A07" w:rsidRPr="00CB2271" w:rsidRDefault="00422A07" w:rsidP="00C16824">
            <w:pPr>
              <w:jc w:val="center"/>
              <w:rPr>
                <w:rFonts w:ascii="Times New Roman" w:hAnsi="Times New Roman" w:cs="Times New Roman"/>
                <w:sz w:val="20"/>
                <w:szCs w:val="20"/>
              </w:rPr>
            </w:pPr>
          </w:p>
        </w:tc>
        <w:tc>
          <w:tcPr>
            <w:tcW w:w="2056" w:type="dxa"/>
            <w:hideMark/>
          </w:tcPr>
          <w:p w14:paraId="7642244D" w14:textId="77777777" w:rsidR="00422A07" w:rsidRPr="00CB2271" w:rsidRDefault="00422A07" w:rsidP="00C16824">
            <w:pPr>
              <w:jc w:val="center"/>
              <w:rPr>
                <w:rFonts w:ascii="Times New Roman" w:hAnsi="Times New Roman" w:cs="Times New Roman"/>
                <w:sz w:val="20"/>
                <w:szCs w:val="20"/>
              </w:rPr>
            </w:pPr>
          </w:p>
        </w:tc>
      </w:tr>
    </w:tbl>
    <w:p w14:paraId="1EABFC2C" w14:textId="77777777" w:rsidR="00BF0BBC" w:rsidRPr="00C16824" w:rsidRDefault="00BF0BBC" w:rsidP="00490AAC">
      <w:pPr>
        <w:spacing w:line="360" w:lineRule="auto"/>
        <w:jc w:val="both"/>
        <w:rPr>
          <w:rFonts w:ascii="Times New Roman" w:hAnsi="Times New Roman" w:cs="Times New Roman"/>
        </w:rPr>
      </w:pPr>
    </w:p>
    <w:p w14:paraId="46F5F176" w14:textId="77777777" w:rsidR="000B3279" w:rsidRPr="00C16824" w:rsidRDefault="000B3279"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Transpositional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77777777" w:rsidR="00F3639E" w:rsidRDefault="00AB415D" w:rsidP="002D4F19">
      <w:pPr>
        <w:spacing w:line="360" w:lineRule="auto"/>
        <w:ind w:firstLine="567"/>
        <w:jc w:val="both"/>
        <w:rPr>
          <w:rFonts w:ascii="Times New Roman" w:hAnsi="Times New Roman" w:cs="Times New Roman"/>
        </w:rPr>
      </w:pPr>
      <w:r w:rsidRPr="00C16824">
        <w:rPr>
          <w:rFonts w:ascii="Times New Roman" w:hAnsi="Times New Roman" w:cs="Times New Roman"/>
        </w:rPr>
        <w:t>In a</w:t>
      </w:r>
      <w:r w:rsidR="00E22C25" w:rsidRPr="00C16824">
        <w:rPr>
          <w:rFonts w:ascii="Times New Roman" w:hAnsi="Times New Roman" w:cs="Times New Roman"/>
        </w:rPr>
        <w:t xml:space="preserve"> </w:t>
      </w:r>
      <w:proofErr w:type="spellStart"/>
      <w:r w:rsidR="00E22C25" w:rsidRPr="00C16824">
        <w:rPr>
          <w:rFonts w:ascii="Times New Roman" w:hAnsi="Times New Roman" w:cs="Times New Roman"/>
        </w:rPr>
        <w:t>transpositional</w:t>
      </w:r>
      <w:proofErr w:type="spellEnd"/>
      <w:r w:rsidR="00E22C25" w:rsidRPr="00C16824">
        <w:rPr>
          <w:rFonts w:ascii="Times New Roman" w:hAnsi="Times New Roman" w:cs="Times New Roman"/>
        </w:rPr>
        <w:t xml:space="preserve">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r w:rsidR="00E22C25" w:rsidRPr="00C16824">
        <w:rPr>
          <w:rFonts w:ascii="Times New Roman" w:hAnsi="Times New Roman" w:cs="Times New Roman"/>
        </w:rPr>
        <w:t xml:space="preserve">either constituent. </w:t>
      </w:r>
    </w:p>
    <w:p w14:paraId="643D0EA9" w14:textId="58858D53" w:rsidR="00833C63" w:rsidRPr="00C16824" w:rsidRDefault="00E22C25"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Akan </w:t>
      </w:r>
      <w:r w:rsidR="00FD7332" w:rsidRPr="00C16824">
        <w:rPr>
          <w:rFonts w:ascii="Times New Roman" w:hAnsi="Times New Roman" w:cs="Times New Roman"/>
        </w:rPr>
        <w:t xml:space="preserve">examples of </w:t>
      </w:r>
      <w:proofErr w:type="spellStart"/>
      <w:r w:rsidRPr="00C16824">
        <w:rPr>
          <w:rFonts w:ascii="Times New Roman" w:hAnsi="Times New Roman" w:cs="Times New Roman"/>
        </w:rPr>
        <w:t>transpositional</w:t>
      </w:r>
      <w:proofErr w:type="spellEnd"/>
      <w:r w:rsidRPr="00C16824">
        <w:rPr>
          <w:rFonts w:ascii="Times New Roman" w:hAnsi="Times New Roman" w:cs="Times New Roman"/>
        </w:rPr>
        <w:t xml:space="preserve"> exocentric compounds are those in</w:t>
      </w:r>
      <w:r w:rsidR="006F27BD"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F27BD" w:rsidRPr="00C16824">
        <w:rPr>
          <w:rFonts w:ascii="Times New Roman" w:hAnsi="Times New Roman" w:cs="Times New Roman"/>
        </w:rPr>
        <w:instrText xml:space="preserve"> REF _Ref293340164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3359C" w:rsidRPr="00C16824">
        <w:rPr>
          <w:rFonts w:ascii="Times New Roman" w:hAnsi="Times New Roman" w:cs="Times New Roman"/>
          <w:color w:val="000000" w:themeColor="text1"/>
        </w:rPr>
        <w:t xml:space="preserve">Table </w:t>
      </w:r>
      <w:r w:rsidR="0043359C" w:rsidRPr="00C16824">
        <w:rPr>
          <w:rFonts w:ascii="Times New Roman" w:hAnsi="Times New Roman" w:cs="Times New Roman"/>
          <w:noProof/>
          <w:color w:val="000000" w:themeColor="text1"/>
        </w:rPr>
        <w:t>16</w:t>
      </w:r>
      <w:r w:rsidR="001B797F" w:rsidRPr="00C16824">
        <w:rPr>
          <w:rFonts w:ascii="Times New Roman" w:hAnsi="Times New Roman" w:cs="Times New Roman"/>
        </w:rPr>
        <w:fldChar w:fldCharType="end"/>
      </w:r>
      <w:r w:rsidRPr="00C16824">
        <w:rPr>
          <w:rFonts w:ascii="Times New Roman" w:hAnsi="Times New Roman" w:cs="Times New Roman"/>
        </w:rPr>
        <w:t xml:space="preserve"> </w:t>
      </w:r>
      <w:r w:rsidR="006F27BD" w:rsidRPr="00C16824">
        <w:rPr>
          <w:rFonts w:ascii="Times New Roman" w:hAnsi="Times New Roman" w:cs="Times New Roman"/>
        </w:rPr>
        <w:t xml:space="preserve">in </w:t>
      </w:r>
      <w:r w:rsidRPr="00C16824">
        <w:rPr>
          <w:rFonts w:ascii="Times New Roman" w:hAnsi="Times New Roman" w:cs="Times New Roman"/>
        </w:rPr>
        <w:t xml:space="preserve">which </w:t>
      </w:r>
      <w:r w:rsidR="006F27BD" w:rsidRPr="00C16824">
        <w:rPr>
          <w:rFonts w:ascii="Times New Roman" w:hAnsi="Times New Roman" w:cs="Times New Roman"/>
        </w:rPr>
        <w:t xml:space="preserve">the composition of </w:t>
      </w:r>
      <w:r w:rsidRPr="00C16824">
        <w:rPr>
          <w:rFonts w:ascii="Times New Roman" w:hAnsi="Times New Roman" w:cs="Times New Roman"/>
        </w:rPr>
        <w:t>two verbs yield</w:t>
      </w:r>
      <w:r w:rsidR="006F27BD" w:rsidRPr="00C16824">
        <w:rPr>
          <w:rFonts w:ascii="Times New Roman" w:hAnsi="Times New Roman" w:cs="Times New Roman"/>
        </w:rPr>
        <w:t>s</w:t>
      </w:r>
      <w:r w:rsidRPr="00C16824">
        <w:rPr>
          <w:rFonts w:ascii="Times New Roman" w:hAnsi="Times New Roman" w:cs="Times New Roman"/>
        </w:rPr>
        <w:t xml:space="preserve"> a noun</w:t>
      </w:r>
      <w:r w:rsidR="000863C4">
        <w:rPr>
          <w:rFonts w:ascii="Times New Roman" w:hAnsi="Times New Roman" w:cs="Times New Roman"/>
        </w:rPr>
        <w:t xml:space="preserve"> </w:t>
      </w:r>
      <w:r w:rsidR="000863C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&lt;EndNote&gt;&lt;Cite&gt;&lt;Author&gt;Author&lt;/Author&gt;&lt;Year&gt;2017&lt;/Year&gt;&lt;RecNum&gt;18448&lt;/RecNum&gt;&lt;DisplayText&gt;(Author 2017)&lt;/DisplayText&gt;&lt;record&gt;&lt;rec-number&gt;18448&lt;/rec-number&gt;&lt;foreign-keys&gt;&lt;key app="EN" db-id="5der2xafm0eds9e5axep2fac5rfvws9dwrww" timestamp="1512567337"&gt;18448&lt;/key&gt;&lt;/foreign-keys&gt;&lt;ref-type name="Journal Article"&gt;17&lt;/ref-type&gt;&lt;contributors&gt;&lt;authors&gt;&lt;author&gt;Author&lt;/author&gt;&lt;/authors&gt;&lt;/contributors&gt;&lt;titles&gt;&lt;/titles&gt;&lt;dates&gt;&lt;year&gt;2017&lt;/year&gt;&lt;/dates&gt;&lt;isbn&gt;1949-0763&lt;/isbn&gt;&lt;urls&gt;&lt;/urls&gt;&lt;electronic-resource-num&gt;10.1080/03740463.2016.1242331&lt;/electronic-resource-num&gt;&lt;/record&gt;&lt;/Cite&gt;&lt;/EndNote&gt;</w:instrText>
      </w:r>
      <w:r w:rsidR="000863C4">
        <w:rPr>
          <w:rFonts w:ascii="Times New Roman" w:hAnsi="Times New Roman" w:cs="Times New Roman"/>
        </w:rPr>
        <w:fldChar w:fldCharType="separate"/>
      </w:r>
      <w:r w:rsidR="000863C4">
        <w:rPr>
          <w:rFonts w:ascii="Times New Roman" w:hAnsi="Times New Roman" w:cs="Times New Roman"/>
          <w:noProof/>
        </w:rPr>
        <w:t>(Author 2017)</w:t>
      </w:r>
      <w:r w:rsidR="000863C4">
        <w:rPr>
          <w:rFonts w:ascii="Times New Roman" w:hAnsi="Times New Roman" w:cs="Times New Roman"/>
        </w:rPr>
        <w:fldChar w:fldCharType="end"/>
      </w:r>
      <w:r w:rsidRPr="00C16824">
        <w:rPr>
          <w:rFonts w:ascii="Times New Roman" w:hAnsi="Times New Roman" w:cs="Times New Roman"/>
        </w:rPr>
        <w:t>.</w:t>
      </w:r>
      <w:r w:rsidR="00833C63" w:rsidRPr="00C16824">
        <w:rPr>
          <w:rFonts w:ascii="Times New Roman" w:hAnsi="Times New Roman" w:cs="Times New Roman"/>
        </w:rPr>
        <w:t xml:space="preserve"> </w:t>
      </w:r>
      <w:r w:rsidR="00F3639E" w:rsidRPr="00C16824">
        <w:rPr>
          <w:rFonts w:ascii="Times New Roman" w:hAnsi="Times New Roman" w:cs="Times New Roman"/>
        </w:rPr>
        <w:t xml:space="preserve">The two verbs in each such </w:t>
      </w:r>
      <w:proofErr w:type="spellStart"/>
      <w:r w:rsidR="00F3639E" w:rsidRPr="00C16824">
        <w:rPr>
          <w:rFonts w:ascii="Times New Roman" w:hAnsi="Times New Roman" w:cs="Times New Roman"/>
        </w:rPr>
        <w:t>transpositional</w:t>
      </w:r>
      <w:proofErr w:type="spellEnd"/>
      <w:r w:rsidR="00F3639E" w:rsidRPr="00C16824">
        <w:rPr>
          <w:rFonts w:ascii="Times New Roman" w:hAnsi="Times New Roman" w:cs="Times New Roman"/>
        </w:rPr>
        <w:t xml:space="preserve"> exocentric compound may also be found occurring together as verbs in a serial verb construction but the compound that is formed may never be used as a verb because it is a noun.</w:t>
      </w:r>
      <w:r w:rsidR="00A457C7" w:rsidRPr="00B1134B">
        <w:rPr>
          <w:rStyle w:val="FootnoteReference"/>
          <w:rFonts w:ascii="Times New Roman" w:hAnsi="Times New Roman" w:cs="Times New Roman"/>
          <w:highlight w:val="yellow"/>
        </w:rPr>
        <w:footnoteReference w:id="6"/>
      </w:r>
    </w:p>
    <w:p w14:paraId="15685E96" w14:textId="77777777" w:rsidR="00E22C25" w:rsidRPr="00C16824" w:rsidRDefault="00E22C25" w:rsidP="00490AAC">
      <w:pPr>
        <w:pStyle w:val="ListParagraph"/>
        <w:spacing w:line="360" w:lineRule="auto"/>
        <w:ind w:left="0"/>
        <w:jc w:val="both"/>
        <w:rPr>
          <w:rFonts w:ascii="Times New Roman" w:hAnsi="Times New Roman" w:cs="Times New Roman"/>
        </w:rPr>
      </w:pPr>
    </w:p>
    <w:p w14:paraId="60015743" w14:textId="184D5A8E" w:rsidR="00E22C25" w:rsidRPr="00C16824" w:rsidRDefault="00E22C25" w:rsidP="00C16824">
      <w:pPr>
        <w:pStyle w:val="Caption"/>
        <w:keepNext/>
        <w:spacing w:after="0"/>
        <w:rPr>
          <w:rFonts w:ascii="Times New Roman" w:hAnsi="Times New Roman" w:cs="Times New Roman"/>
          <w:color w:val="000000" w:themeColor="text1"/>
        </w:rPr>
      </w:pPr>
      <w:bookmarkStart w:id="26" w:name="_Ref293340164"/>
      <w:r w:rsidRPr="00C16824">
        <w:rPr>
          <w:rFonts w:ascii="Times New Roman" w:hAnsi="Times New Roman" w:cs="Times New Roman"/>
          <w:color w:val="000000" w:themeColor="text1"/>
        </w:rPr>
        <w:t xml:space="preserve">Table </w:t>
      </w:r>
      <w:r w:rsidR="001B797F" w:rsidRPr="00C16824">
        <w:rPr>
          <w:rFonts w:ascii="Times New Roman" w:hAnsi="Times New Roman" w:cs="Times New Roman"/>
          <w:color w:val="000000" w:themeColor="text1"/>
        </w:rPr>
        <w:fldChar w:fldCharType="begin"/>
      </w:r>
      <w:r w:rsidRPr="00C16824">
        <w:rPr>
          <w:rFonts w:ascii="Times New Roman" w:hAnsi="Times New Roman" w:cs="Times New Roman"/>
          <w:color w:val="000000" w:themeColor="text1"/>
        </w:rPr>
        <w:instrText xml:space="preserve"> SEQ Table \* ARABIC </w:instrText>
      </w:r>
      <w:r w:rsidR="001B797F" w:rsidRPr="00C16824">
        <w:rPr>
          <w:rFonts w:ascii="Times New Roman" w:hAnsi="Times New Roman" w:cs="Times New Roman"/>
          <w:color w:val="000000" w:themeColor="text1"/>
        </w:rPr>
        <w:fldChar w:fldCharType="separate"/>
      </w:r>
      <w:r w:rsidR="0068312E">
        <w:rPr>
          <w:rFonts w:ascii="Times New Roman" w:hAnsi="Times New Roman" w:cs="Times New Roman"/>
          <w:noProof/>
          <w:color w:val="000000" w:themeColor="text1"/>
        </w:rPr>
        <w:t>17</w:t>
      </w:r>
      <w:r w:rsidR="001B797F" w:rsidRPr="00C16824">
        <w:rPr>
          <w:rFonts w:ascii="Times New Roman" w:hAnsi="Times New Roman" w:cs="Times New Roman"/>
          <w:color w:val="000000" w:themeColor="text1"/>
        </w:rPr>
        <w:fldChar w:fldCharType="end"/>
      </w:r>
      <w:bookmarkEnd w:id="26"/>
      <w:r w:rsidRPr="00C16824">
        <w:rPr>
          <w:rFonts w:ascii="Times New Roman" w:hAnsi="Times New Roman" w:cs="Times New Roman"/>
          <w:color w:val="000000" w:themeColor="text1"/>
        </w:rPr>
        <w:t>. Transpositional exocentric compound in Akan</w:t>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tútá</w:t>
            </w:r>
            <w:proofErr w:type="spellEnd"/>
          </w:p>
        </w:tc>
        <w:tc>
          <w:tcPr>
            <w:tcW w:w="1417" w:type="dxa"/>
            <w:tcBorders>
              <w:top w:val="single" w:sz="4" w:space="0" w:color="auto"/>
              <w:left w:val="nil"/>
              <w:bottom w:val="nil"/>
              <w:right w:val="nil"/>
            </w:tcBorders>
          </w:tcPr>
          <w:p w14:paraId="56E9527F" w14:textId="6A97B740"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roofErr w:type="spellEnd"/>
          </w:p>
        </w:tc>
        <w:tc>
          <w:tcPr>
            <w:tcW w:w="1560" w:type="dxa"/>
            <w:tcBorders>
              <w:top w:val="single" w:sz="4" w:space="0" w:color="auto"/>
              <w:left w:val="nil"/>
              <w:bottom w:val="nil"/>
              <w:right w:val="nil"/>
            </w:tcBorders>
          </w:tcPr>
          <w:p w14:paraId="500EB9B0" w14:textId="06087F9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prɛ̀hwɛ</w:t>
            </w:r>
            <w:proofErr w:type="spellEnd"/>
            <w:r w:rsidRPr="00C16824">
              <w:rPr>
                <w:rFonts w:ascii="Times New Roman" w:hAnsi="Times New Roman" w:cs="Times New Roman"/>
                <w:sz w:val="20"/>
                <w:szCs w:val="20"/>
              </w:rPr>
              <w:t>́</w:t>
            </w:r>
          </w:p>
        </w:tc>
        <w:tc>
          <w:tcPr>
            <w:tcW w:w="1417" w:type="dxa"/>
            <w:tcBorders>
              <w:top w:val="nil"/>
              <w:left w:val="nil"/>
              <w:bottom w:val="nil"/>
              <w:right w:val="nil"/>
            </w:tcBorders>
          </w:tcPr>
          <w:p w14:paraId="5320CDBF" w14:textId="0F12B87E"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prɛ</w:t>
            </w:r>
            <w:proofErr w:type="spellEnd"/>
            <w:r w:rsidRPr="00C16824">
              <w:rPr>
                <w:rFonts w:ascii="Times New Roman" w:hAnsi="Times New Roman" w:cs="Times New Roman"/>
                <w:sz w:val="20"/>
                <w:szCs w:val="20"/>
              </w:rPr>
              <w:t>̀</w:t>
            </w:r>
            <w:r w:rsidR="006325C3">
              <w:rPr>
                <w:rFonts w:ascii="Times New Roman" w:hAnsi="Times New Roman" w:cs="Times New Roman"/>
                <w:sz w:val="20"/>
                <w:szCs w:val="20"/>
              </w:rPr>
              <w:t>-</w:t>
            </w:r>
            <w:proofErr w:type="spellStart"/>
            <w:r w:rsidRPr="00C16824">
              <w:rPr>
                <w:rFonts w:ascii="Times New Roman" w:hAnsi="Times New Roman" w:cs="Times New Roman"/>
                <w:sz w:val="20"/>
                <w:szCs w:val="20"/>
              </w:rPr>
              <w:t>hwɛ</w:t>
            </w:r>
            <w:proofErr w:type="spellEnd"/>
            <w:r w:rsidRPr="00C16824">
              <w:rPr>
                <w:rFonts w:ascii="Times New Roman" w:hAnsi="Times New Roman" w:cs="Times New Roman"/>
                <w:sz w:val="20"/>
                <w:szCs w:val="20"/>
              </w:rPr>
              <w:t>́</w:t>
            </w:r>
          </w:p>
        </w:tc>
        <w:tc>
          <w:tcPr>
            <w:tcW w:w="1560" w:type="dxa"/>
            <w:tcBorders>
              <w:top w:val="nil"/>
              <w:left w:val="nil"/>
              <w:bottom w:val="nil"/>
              <w:right w:val="nil"/>
            </w:tcBorders>
          </w:tcPr>
          <w:p w14:paraId="2C81F4ED" w14:textId="5C3C72F1"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gyédzí</w:t>
            </w:r>
            <w:proofErr w:type="spellEnd"/>
          </w:p>
        </w:tc>
        <w:tc>
          <w:tcPr>
            <w:tcW w:w="1417" w:type="dxa"/>
            <w:tcBorders>
              <w:top w:val="nil"/>
              <w:left w:val="nil"/>
              <w:bottom w:val="nil"/>
              <w:right w:val="nil"/>
            </w:tcBorders>
          </w:tcPr>
          <w:p w14:paraId="0B593556" w14:textId="16127819"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roofErr w:type="spellEnd"/>
          </w:p>
        </w:tc>
        <w:tc>
          <w:tcPr>
            <w:tcW w:w="1560" w:type="dxa"/>
            <w:tcBorders>
              <w:top w:val="nil"/>
              <w:left w:val="nil"/>
              <w:bottom w:val="nil"/>
              <w:right w:val="nil"/>
            </w:tcBorders>
          </w:tcPr>
          <w:p w14:paraId="785FD578" w14:textId="5F1D2D4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kámá</w:t>
            </w:r>
            <w:proofErr w:type="spellEnd"/>
          </w:p>
        </w:tc>
        <w:tc>
          <w:tcPr>
            <w:tcW w:w="1417" w:type="dxa"/>
            <w:tcBorders>
              <w:top w:val="nil"/>
              <w:left w:val="nil"/>
              <w:bottom w:val="nil"/>
              <w:right w:val="nil"/>
            </w:tcBorders>
          </w:tcPr>
          <w:p w14:paraId="2FB3D0A5" w14:textId="7D5E2FFD"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roofErr w:type="spellEnd"/>
          </w:p>
        </w:tc>
        <w:tc>
          <w:tcPr>
            <w:tcW w:w="1560" w:type="dxa"/>
            <w:tcBorders>
              <w:top w:val="nil"/>
              <w:left w:val="nil"/>
              <w:bottom w:val="nil"/>
              <w:right w:val="nil"/>
            </w:tcBorders>
          </w:tcPr>
          <w:p w14:paraId="20580F1A" w14:textId="2163F625"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dzímá</w:t>
            </w:r>
            <w:proofErr w:type="spellEnd"/>
          </w:p>
        </w:tc>
        <w:tc>
          <w:tcPr>
            <w:tcW w:w="1417" w:type="dxa"/>
            <w:tcBorders>
              <w:top w:val="nil"/>
              <w:left w:val="nil"/>
              <w:bottom w:val="nil"/>
              <w:right w:val="nil"/>
            </w:tcBorders>
          </w:tcPr>
          <w:p w14:paraId="7C1A02A4" w14:textId="12E6BF63"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roofErr w:type="spellEnd"/>
          </w:p>
        </w:tc>
        <w:tc>
          <w:tcPr>
            <w:tcW w:w="1560" w:type="dxa"/>
            <w:tcBorders>
              <w:top w:val="nil"/>
              <w:left w:val="nil"/>
              <w:bottom w:val="nil"/>
              <w:right w:val="nil"/>
            </w:tcBorders>
          </w:tcPr>
          <w:p w14:paraId="0CE44CA9" w14:textId="3948F98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sɔ́hwɛ</w:t>
            </w:r>
            <w:proofErr w:type="spellEnd"/>
            <w:r w:rsidRPr="00C16824">
              <w:rPr>
                <w:rFonts w:ascii="Times New Roman" w:hAnsi="Times New Roman" w:cs="Times New Roman"/>
                <w:sz w:val="20"/>
                <w:szCs w:val="20"/>
              </w:rPr>
              <w:t>́</w:t>
            </w:r>
          </w:p>
        </w:tc>
        <w:tc>
          <w:tcPr>
            <w:tcW w:w="1417" w:type="dxa"/>
            <w:tcBorders>
              <w:top w:val="nil"/>
              <w:left w:val="nil"/>
              <w:bottom w:val="nil"/>
              <w:right w:val="nil"/>
            </w:tcBorders>
          </w:tcPr>
          <w:p w14:paraId="5DCBCB6F" w14:textId="3F9A861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sɔ</w:t>
            </w:r>
            <w:proofErr w:type="spellEnd"/>
            <w:r w:rsidRPr="00C16824">
              <w:rPr>
                <w:rFonts w:ascii="Times New Roman" w:hAnsi="Times New Roman" w:cs="Times New Roman"/>
                <w:sz w:val="20"/>
                <w:szCs w:val="20"/>
              </w:rPr>
              <w:t>́</w:t>
            </w:r>
            <w:r w:rsidR="006325C3">
              <w:rPr>
                <w:rFonts w:ascii="Times New Roman" w:hAnsi="Times New Roman" w:cs="Times New Roman"/>
                <w:sz w:val="20"/>
                <w:szCs w:val="20"/>
              </w:rPr>
              <w:t>-</w:t>
            </w:r>
            <w:proofErr w:type="spellStart"/>
            <w:r w:rsidRPr="00C16824">
              <w:rPr>
                <w:rFonts w:ascii="Times New Roman" w:hAnsi="Times New Roman" w:cs="Times New Roman"/>
                <w:sz w:val="20"/>
                <w:szCs w:val="20"/>
              </w:rPr>
              <w:t>hwɛ</w:t>
            </w:r>
            <w:proofErr w:type="spellEnd"/>
            <w:r w:rsidRPr="00C16824">
              <w:rPr>
                <w:rFonts w:ascii="Times New Roman" w:hAnsi="Times New Roman" w:cs="Times New Roman"/>
                <w:sz w:val="20"/>
                <w:szCs w:val="20"/>
              </w:rPr>
              <w:t>́</w:t>
            </w:r>
          </w:p>
        </w:tc>
        <w:tc>
          <w:tcPr>
            <w:tcW w:w="1560" w:type="dxa"/>
            <w:tcBorders>
              <w:top w:val="nil"/>
              <w:left w:val="nil"/>
              <w:bottom w:val="nil"/>
              <w:right w:val="nil"/>
            </w:tcBorders>
          </w:tcPr>
          <w:p w14:paraId="6E484859" w14:textId="261701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sòmákɔ</w:t>
            </w:r>
            <w:proofErr w:type="spellEnd"/>
            <w:r w:rsidRPr="00C16824">
              <w:rPr>
                <w:rFonts w:ascii="Times New Roman" w:hAnsi="Times New Roman" w:cs="Times New Roman"/>
                <w:sz w:val="20"/>
                <w:szCs w:val="20"/>
              </w:rPr>
              <w:t>́</w:t>
            </w:r>
          </w:p>
        </w:tc>
        <w:tc>
          <w:tcPr>
            <w:tcW w:w="1417" w:type="dxa"/>
            <w:tcBorders>
              <w:top w:val="nil"/>
              <w:left w:val="nil"/>
              <w:bottom w:val="single" w:sz="4" w:space="0" w:color="auto"/>
              <w:right w:val="nil"/>
            </w:tcBorders>
          </w:tcPr>
          <w:p w14:paraId="2F2032E7" w14:textId="5B9FF54A"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roofErr w:type="spellEnd"/>
            <w:r w:rsidRPr="00C16824">
              <w:rPr>
                <w:rFonts w:ascii="Times New Roman" w:hAnsi="Times New Roman" w:cs="Times New Roman"/>
                <w:sz w:val="20"/>
                <w:szCs w:val="20"/>
              </w:rPr>
              <w:t>́</w:t>
            </w:r>
          </w:p>
        </w:tc>
        <w:tc>
          <w:tcPr>
            <w:tcW w:w="1560" w:type="dxa"/>
            <w:tcBorders>
              <w:top w:val="nil"/>
              <w:left w:val="nil"/>
              <w:bottom w:val="single" w:sz="4" w:space="0" w:color="auto"/>
              <w:right w:val="nil"/>
            </w:tcBorders>
          </w:tcPr>
          <w:p w14:paraId="014D9925" w14:textId="2292078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566260">
      <w:pPr>
        <w:spacing w:line="360" w:lineRule="auto"/>
        <w:jc w:val="both"/>
        <w:rPr>
          <w:rFonts w:ascii="Times New Roman" w:hAnsi="Times New Roman" w:cs="Times New Roman"/>
        </w:rPr>
      </w:pPr>
    </w:p>
    <w:p w14:paraId="50C5799F" w14:textId="30A48282" w:rsidR="000C572D" w:rsidRPr="00C16824" w:rsidRDefault="00833C63" w:rsidP="002D4F19">
      <w:pPr>
        <w:spacing w:line="360" w:lineRule="auto"/>
        <w:ind w:firstLine="567"/>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proofErr w:type="spellStart"/>
      <w:r w:rsidR="009A12F7" w:rsidRPr="000C572D">
        <w:rPr>
          <w:rFonts w:ascii="Times New Roman" w:hAnsi="Times New Roman" w:cs="Times New Roman"/>
        </w:rPr>
        <w:t>transpositional</w:t>
      </w:r>
      <w:proofErr w:type="spellEnd"/>
      <w:r w:rsidR="009A12F7" w:rsidRPr="000C572D">
        <w:rPr>
          <w:rFonts w:ascii="Times New Roman" w:hAnsi="Times New Roman" w:cs="Times New Roman"/>
        </w:rPr>
        <w:t xml:space="preserve">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r w:rsidR="000C572D" w:rsidRPr="000C572D">
        <w:rPr>
          <w:rFonts w:ascii="Times New Roman" w:hAnsi="Times New Roman" w:cs="Times New Roman"/>
        </w:rPr>
        <w:t xml:space="preserve"> </w:t>
      </w:r>
      <w:r w:rsidR="00FE0170">
        <w:rPr>
          <w:rFonts w:ascii="Times New Roman" w:hAnsi="Times New Roman" w:cs="Times New Roman"/>
        </w:rPr>
        <w:t xml:space="preserve">The Ewe examples in </w:t>
      </w:r>
      <w:r w:rsidR="003F7164">
        <w:rPr>
          <w:rFonts w:ascii="Times New Roman" w:hAnsi="Times New Roman" w:cs="Times New Roman"/>
        </w:rPr>
        <w:fldChar w:fldCharType="begin"/>
      </w:r>
      <w:r w:rsidR="003F7164">
        <w:rPr>
          <w:rFonts w:ascii="Times New Roman" w:hAnsi="Times New Roman" w:cs="Times New Roman"/>
        </w:rPr>
        <w:instrText xml:space="preserve"> REF _Ref351706995 \h </w:instrText>
      </w:r>
      <w:r w:rsidR="003F7164">
        <w:rPr>
          <w:rFonts w:ascii="Times New Roman" w:hAnsi="Times New Roman" w:cs="Times New Roman"/>
        </w:rPr>
      </w:r>
      <w:r w:rsidR="003F7164">
        <w:rPr>
          <w:rFonts w:ascii="Times New Roman" w:hAnsi="Times New Roman" w:cs="Times New Roman"/>
        </w:rPr>
        <w:fldChar w:fldCharType="separate"/>
      </w:r>
      <w:r w:rsidR="003F7164" w:rsidRPr="00C16824">
        <w:rPr>
          <w:rFonts w:ascii="Times New Roman" w:hAnsi="Times New Roman" w:cs="Times New Roman"/>
        </w:rPr>
        <w:t xml:space="preserve">Table </w:t>
      </w:r>
      <w:r w:rsidR="003F7164">
        <w:rPr>
          <w:rFonts w:ascii="Times New Roman" w:hAnsi="Times New Roman" w:cs="Times New Roman"/>
          <w:noProof/>
        </w:rPr>
        <w:t>18</w:t>
      </w:r>
      <w:r w:rsidR="003F7164">
        <w:rPr>
          <w:rFonts w:ascii="Times New Roman" w:hAnsi="Times New Roman" w:cs="Times New Roman"/>
        </w:rPr>
        <w:fldChar w:fldCharType="end"/>
      </w:r>
      <w:r w:rsidR="003F7164">
        <w:rPr>
          <w:rFonts w:ascii="Times New Roman" w:hAnsi="Times New Roman" w:cs="Times New Roman"/>
        </w:rPr>
        <w:t xml:space="preserve"> are drawn</w:t>
      </w:r>
      <w:r w:rsidR="005A0E31">
        <w:rPr>
          <w:rFonts w:ascii="Times New Roman" w:hAnsi="Times New Roman" w:cs="Times New Roman"/>
        </w:rPr>
        <w:t xml:space="preserve"> in part</w:t>
      </w:r>
      <w:r w:rsidR="003F7164">
        <w:rPr>
          <w:rFonts w:ascii="Times New Roman" w:hAnsi="Times New Roman" w:cs="Times New Roman"/>
        </w:rPr>
        <w:t xml:space="preserve"> from </w:t>
      </w:r>
      <w:r w:rsidR="00DE76F7">
        <w:rPr>
          <w:rFonts w:ascii="Times New Roman" w:hAnsi="Times New Roman" w:cs="Times New Roman"/>
        </w:rPr>
        <w:fldChar w:fldCharType="begin"/>
      </w:r>
      <w:r w:rsidR="009A0294">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DE76F7">
        <w:rPr>
          <w:rFonts w:ascii="Times New Roman" w:hAnsi="Times New Roman" w:cs="Times New Roman"/>
        </w:rPr>
        <w:fldChar w:fldCharType="separate"/>
      </w:r>
      <w:r w:rsidR="00DE76F7">
        <w:rPr>
          <w:rFonts w:ascii="Times New Roman" w:hAnsi="Times New Roman" w:cs="Times New Roman"/>
          <w:noProof/>
        </w:rPr>
        <w:t>Ofori (2002)</w:t>
      </w:r>
      <w:r w:rsidR="00DE76F7">
        <w:rPr>
          <w:rFonts w:ascii="Times New Roman" w:hAnsi="Times New Roman" w:cs="Times New Roman"/>
        </w:rPr>
        <w:fldChar w:fldCharType="end"/>
      </w:r>
      <w:r w:rsidR="00365DD0">
        <w:rPr>
          <w:rFonts w:ascii="Times New Roman" w:hAnsi="Times New Roman" w:cs="Times New Roman"/>
        </w:rPr>
        <w:t>.</w:t>
      </w:r>
      <w:r w:rsidR="00FE0170">
        <w:rPr>
          <w:rFonts w:ascii="Times New Roman" w:hAnsi="Times New Roman" w:cs="Times New Roman"/>
        </w:rPr>
        <w:t xml:space="preserve"> </w:t>
      </w:r>
      <w:r w:rsidR="000C572D" w:rsidRPr="000C572D">
        <w:rPr>
          <w:rFonts w:ascii="Times New Roman" w:hAnsi="Times New Roman" w:cs="Times New Roman"/>
        </w:rPr>
        <w:t>Some of the constituents are reduplicated before they form a compound with the other constituent.</w:t>
      </w:r>
    </w:p>
    <w:p w14:paraId="42D7BB68" w14:textId="77777777" w:rsidR="006F07A7" w:rsidRPr="00C16824" w:rsidRDefault="006F07A7" w:rsidP="00566260">
      <w:pPr>
        <w:spacing w:line="360" w:lineRule="auto"/>
        <w:rPr>
          <w:rFonts w:ascii="Times New Roman" w:hAnsi="Times New Roman" w:cs="Times New Roman"/>
        </w:rPr>
      </w:pPr>
    </w:p>
    <w:p w14:paraId="693D4BD0" w14:textId="77777777" w:rsidR="005C4078" w:rsidRPr="00C16824" w:rsidRDefault="005C4078" w:rsidP="00C16824">
      <w:pPr>
        <w:pStyle w:val="Caption"/>
        <w:keepNext/>
        <w:spacing w:after="0"/>
        <w:rPr>
          <w:rFonts w:ascii="Times New Roman" w:hAnsi="Times New Roman" w:cs="Times New Roman"/>
          <w:color w:val="auto"/>
        </w:rPr>
      </w:pPr>
      <w:bookmarkStart w:id="27" w:name="_Ref351706995"/>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755A27">
        <w:rPr>
          <w:rFonts w:ascii="Times New Roman" w:hAnsi="Times New Roman" w:cs="Times New Roman"/>
          <w:noProof/>
          <w:color w:val="auto"/>
        </w:rPr>
        <w:t>18</w:t>
      </w:r>
      <w:r w:rsidR="001B797F" w:rsidRPr="00C16824">
        <w:rPr>
          <w:rFonts w:ascii="Times New Roman" w:hAnsi="Times New Roman" w:cs="Times New Roman"/>
          <w:color w:val="auto"/>
        </w:rPr>
        <w:fldChar w:fldCharType="end"/>
      </w:r>
      <w:bookmarkEnd w:id="27"/>
      <w:r w:rsidRPr="00C16824">
        <w:rPr>
          <w:rFonts w:ascii="Times New Roman" w:hAnsi="Times New Roman" w:cs="Times New Roman"/>
          <w:color w:val="auto"/>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F471EB">
            <w:pPr>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ɖàƒlè</w:t>
            </w:r>
            <w:proofErr w:type="spellEnd"/>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ɖà-ƒlè</w:t>
            </w:r>
            <w:proofErr w:type="spellEnd"/>
          </w:p>
        </w:tc>
        <w:tc>
          <w:tcPr>
            <w:tcW w:w="1701" w:type="dxa"/>
            <w:tcBorders>
              <w:top w:val="single" w:sz="4" w:space="0" w:color="auto"/>
            </w:tcBorders>
          </w:tcPr>
          <w:p w14:paraId="45CF1C5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1FDA9C64" w:rsidR="005C4078" w:rsidRPr="00AA3743" w:rsidRDefault="00342327" w:rsidP="00E82457">
            <w:pPr>
              <w:rPr>
                <w:rFonts w:ascii="Times New Roman" w:hAnsi="Times New Roman" w:cs="Times New Roman"/>
                <w:sz w:val="20"/>
                <w:szCs w:val="20"/>
              </w:rPr>
            </w:pPr>
            <w:r w:rsidRPr="00AA3743">
              <w:rPr>
                <w:rFonts w:ascii="Times New Roman" w:hAnsi="Times New Roman" w:cs="Times New Roman"/>
                <w:sz w:val="20"/>
                <w:szCs w:val="20"/>
              </w:rPr>
              <w:fldChar w:fldCharType="begin"/>
            </w:r>
            <w:r w:rsidR="009A0294">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 179)&lt;/DisplayText&gt;&lt;record&gt;&lt;rec-number&gt;18360&lt;/rec-number&gt;&lt;foreign-keys&gt;&lt;key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9A0294">
              <w:rPr>
                <w:rFonts w:ascii="Times New Roman" w:hAnsi="Times New Roman" w:cs="Times New Roman"/>
                <w:noProof/>
                <w:sz w:val="20"/>
                <w:szCs w:val="20"/>
              </w:rPr>
              <w:t>Ofori (2002: 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CA6095">
            <w:pPr>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C16824">
            <w:pPr>
              <w:rPr>
                <w:rFonts w:ascii="Times New Roman" w:hAnsi="Times New Roman" w:cs="Times New Roman"/>
                <w:sz w:val="20"/>
                <w:szCs w:val="20"/>
              </w:rPr>
            </w:pPr>
          </w:p>
        </w:tc>
      </w:tr>
      <w:tr w:rsidR="000654C6" w:rsidRPr="00AA3743" w14:paraId="43E21CD9" w14:textId="77777777" w:rsidTr="0071159C">
        <w:tc>
          <w:tcPr>
            <w:tcW w:w="1276" w:type="dxa"/>
          </w:tcPr>
          <w:p w14:paraId="25855503"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ɖɔ̀ɖ</w:t>
            </w:r>
            <w:r w:rsidR="00A911FB"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5C4078" w:rsidRPr="00B1134B"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77777777" w:rsidR="005C4078" w:rsidRPr="00AA3743" w:rsidRDefault="005C4078" w:rsidP="00C16824">
            <w:pPr>
              <w:rPr>
                <w:rFonts w:ascii="Times New Roman" w:hAnsi="Times New Roman" w:cs="Times New Roman"/>
                <w:sz w:val="20"/>
                <w:szCs w:val="20"/>
              </w:rPr>
            </w:pPr>
          </w:p>
        </w:tc>
        <w:tc>
          <w:tcPr>
            <w:tcW w:w="1701" w:type="dxa"/>
          </w:tcPr>
          <w:p w14:paraId="3278159E" w14:textId="514E8B7C" w:rsidR="005C4078" w:rsidRPr="00AA3743" w:rsidRDefault="005C4078" w:rsidP="00C16824">
            <w:pPr>
              <w:rPr>
                <w:rFonts w:ascii="Times New Roman" w:hAnsi="Times New Roman" w:cs="Times New Roman"/>
                <w:sz w:val="20"/>
                <w:szCs w:val="20"/>
              </w:rPr>
            </w:pPr>
          </w:p>
        </w:tc>
      </w:tr>
      <w:tr w:rsidR="000654C6" w:rsidRPr="00AA3743" w14:paraId="081F60D8" w14:textId="77777777" w:rsidTr="0071159C">
        <w:tc>
          <w:tcPr>
            <w:tcW w:w="1276" w:type="dxa"/>
          </w:tcPr>
          <w:p w14:paraId="5479917D" w14:textId="77777777" w:rsidR="004B29EC" w:rsidRPr="00AA3743" w:rsidRDefault="004B29EC"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zɔ̀zɔ̀vá</w:t>
            </w:r>
            <w:proofErr w:type="spellEnd"/>
            <w:r w:rsidRPr="00AA3743">
              <w:rPr>
                <w:rFonts w:ascii="Times New Roman" w:hAnsi="Times New Roman" w:cs="Times New Roman"/>
                <w:sz w:val="20"/>
                <w:szCs w:val="20"/>
              </w:rPr>
              <w:tab/>
            </w:r>
          </w:p>
        </w:tc>
        <w:tc>
          <w:tcPr>
            <w:tcW w:w="1134" w:type="dxa"/>
          </w:tcPr>
          <w:p w14:paraId="56CF4E63" w14:textId="77777777" w:rsidR="004B29EC" w:rsidRPr="00B1134B" w:rsidRDefault="004B29EC"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zɔ</w:t>
            </w:r>
            <w:proofErr w:type="spellEnd"/>
            <w:r w:rsidRPr="00AA3743">
              <w:rPr>
                <w:rFonts w:ascii="Times New Roman" w:hAnsi="Times New Roman" w:cs="Times New Roman"/>
                <w:sz w:val="20"/>
                <w:szCs w:val="20"/>
              </w:rPr>
              <w:t xml:space="preserve">̀ </w:t>
            </w:r>
            <w:proofErr w:type="spellStart"/>
            <w:r w:rsidRPr="00AA3743">
              <w:rPr>
                <w:rFonts w:ascii="Times New Roman" w:hAnsi="Times New Roman" w:cs="Times New Roman"/>
                <w:sz w:val="20"/>
                <w:szCs w:val="20"/>
              </w:rPr>
              <w:t>vá</w:t>
            </w:r>
            <w:proofErr w:type="spellEnd"/>
          </w:p>
        </w:tc>
        <w:tc>
          <w:tcPr>
            <w:tcW w:w="1701" w:type="dxa"/>
          </w:tcPr>
          <w:p w14:paraId="69FF0DF8" w14:textId="3CE0110B"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walk</w:t>
            </w:r>
            <w:r w:rsidR="006325C3">
              <w:rPr>
                <w:rFonts w:ascii="Times New Roman" w:hAnsi="Times New Roman" w:cs="Times New Roman"/>
                <w:sz w:val="20"/>
                <w:szCs w:val="20"/>
              </w:rPr>
              <w:t>-</w:t>
            </w:r>
            <w:r w:rsidRPr="00AA3743">
              <w:rPr>
                <w:rFonts w:ascii="Times New Roman" w:hAnsi="Times New Roman" w:cs="Times New Roman"/>
                <w:sz w:val="20"/>
                <w:szCs w:val="20"/>
              </w:rPr>
              <w:t>come</w:t>
            </w:r>
          </w:p>
        </w:tc>
        <w:tc>
          <w:tcPr>
            <w:tcW w:w="1985" w:type="dxa"/>
          </w:tcPr>
          <w:p w14:paraId="78C7D368" w14:textId="77777777"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coming by walking</w:t>
            </w:r>
          </w:p>
        </w:tc>
        <w:tc>
          <w:tcPr>
            <w:tcW w:w="992" w:type="dxa"/>
          </w:tcPr>
          <w:p w14:paraId="250647B3" w14:textId="77777777" w:rsidR="004B29EC" w:rsidRPr="00AA3743" w:rsidRDefault="004B29EC" w:rsidP="00C16824">
            <w:pPr>
              <w:rPr>
                <w:rFonts w:ascii="Times New Roman" w:hAnsi="Times New Roman" w:cs="Times New Roman"/>
                <w:sz w:val="20"/>
                <w:szCs w:val="20"/>
              </w:rPr>
            </w:pPr>
          </w:p>
        </w:tc>
        <w:tc>
          <w:tcPr>
            <w:tcW w:w="1701" w:type="dxa"/>
          </w:tcPr>
          <w:p w14:paraId="7CF96EDF" w14:textId="7FBB7A8B" w:rsidR="004B29EC" w:rsidRPr="00AA3743" w:rsidRDefault="00342327" w:rsidP="00E82457">
            <w:pPr>
              <w:rPr>
                <w:rFonts w:ascii="Times New Roman" w:hAnsi="Times New Roman" w:cs="Times New Roman"/>
                <w:sz w:val="20"/>
                <w:szCs w:val="20"/>
              </w:rPr>
            </w:pPr>
            <w:r w:rsidRPr="00342327">
              <w:rPr>
                <w:rFonts w:ascii="Times New Roman" w:hAnsi="Times New Roman" w:cs="Times New Roman"/>
                <w:sz w:val="20"/>
                <w:szCs w:val="20"/>
              </w:rPr>
              <w:fldChar w:fldCharType="begin"/>
            </w:r>
            <w:r w:rsidR="009A0294">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 176)&lt;/DisplayText&gt;&lt;record&gt;&lt;rec-number&gt;18360&lt;/rec-number&gt;&lt;foreign-keys&gt;&lt;key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sidR="009A0294">
              <w:rPr>
                <w:rFonts w:ascii="Times New Roman" w:hAnsi="Times New Roman" w:cs="Times New Roman"/>
                <w:noProof/>
                <w:sz w:val="20"/>
                <w:szCs w:val="20"/>
              </w:rPr>
              <w:t>Ofori (2002: 176)</w:t>
            </w:r>
            <w:r w:rsidRPr="00342327">
              <w:rPr>
                <w:rFonts w:ascii="Times New Roman" w:hAnsi="Times New Roman" w:cs="Times New Roman"/>
                <w:sz w:val="20"/>
                <w:szCs w:val="20"/>
              </w:rPr>
              <w:fldChar w:fldCharType="end"/>
            </w:r>
          </w:p>
        </w:tc>
      </w:tr>
      <w:tr w:rsidR="00EE09F0" w:rsidRPr="00AA3743" w14:paraId="2050B7E9" w14:textId="77777777" w:rsidTr="0071159C">
        <w:tc>
          <w:tcPr>
            <w:tcW w:w="1276" w:type="dxa"/>
          </w:tcPr>
          <w:p w14:paraId="36D2ED73"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xɔ́vé</w:t>
            </w:r>
          </w:p>
        </w:tc>
        <w:tc>
          <w:tcPr>
            <w:tcW w:w="1134" w:type="dxa"/>
          </w:tcPr>
          <w:p w14:paraId="54EC2A58" w14:textId="200243BC"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p>
        </w:tc>
        <w:tc>
          <w:tcPr>
            <w:tcW w:w="1701" w:type="dxa"/>
          </w:tcPr>
          <w:p w14:paraId="03215C72" w14:textId="53F3A042"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ta</w:t>
            </w:r>
            <w:proofErr w:type="spellStart"/>
            <w:r w:rsidRPr="00AA3743">
              <w:rPr>
                <w:rFonts w:ascii="Times New Roman" w:hAnsi="Times New Roman" w:cs="Times New Roman"/>
                <w:sz w:val="20"/>
                <w:szCs w:val="20"/>
                <w:lang w:val="en-US"/>
              </w:rPr>
              <w:t>ke</w:t>
            </w:r>
            <w:proofErr w:type="spellEnd"/>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p>
        </w:tc>
        <w:tc>
          <w:tcPr>
            <w:tcW w:w="1985" w:type="dxa"/>
          </w:tcPr>
          <w:p w14:paraId="31E43929"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destiny</w:t>
            </w:r>
          </w:p>
        </w:tc>
        <w:tc>
          <w:tcPr>
            <w:tcW w:w="992" w:type="dxa"/>
          </w:tcPr>
          <w:p w14:paraId="1B71B922" w14:textId="77777777" w:rsidR="00EE09F0" w:rsidRPr="00AA3743" w:rsidRDefault="00EE09F0" w:rsidP="00C77F8A">
            <w:pPr>
              <w:rPr>
                <w:rFonts w:ascii="Times New Roman" w:hAnsi="Times New Roman" w:cs="Times New Roman"/>
                <w:sz w:val="20"/>
                <w:szCs w:val="20"/>
              </w:rPr>
            </w:pPr>
          </w:p>
        </w:tc>
        <w:tc>
          <w:tcPr>
            <w:tcW w:w="1701" w:type="dxa"/>
          </w:tcPr>
          <w:p w14:paraId="74D812A8" w14:textId="77777777" w:rsidR="00EE09F0" w:rsidRPr="00AA3743" w:rsidRDefault="00EE09F0" w:rsidP="00C77F8A">
            <w:pPr>
              <w:rPr>
                <w:rFonts w:ascii="Times New Roman" w:hAnsi="Times New Roman" w:cs="Times New Roman"/>
                <w:sz w:val="20"/>
                <w:szCs w:val="20"/>
              </w:rPr>
            </w:pPr>
          </w:p>
        </w:tc>
      </w:tr>
      <w:tr w:rsidR="000654C6" w:rsidRPr="00AA3743" w14:paraId="46A7CDA3" w14:textId="77777777" w:rsidTr="0071159C">
        <w:tc>
          <w:tcPr>
            <w:tcW w:w="1276" w:type="dxa"/>
          </w:tcPr>
          <w:p w14:paraId="53AC294E" w14:textId="77777777" w:rsidR="004B29EC" w:rsidRPr="00AA3743" w:rsidRDefault="004B29EC" w:rsidP="00726361">
            <w:pPr>
              <w:rPr>
                <w:rFonts w:ascii="Times New Roman" w:hAnsi="Times New Roman" w:cs="Times New Roman"/>
                <w:sz w:val="20"/>
                <w:szCs w:val="20"/>
              </w:rPr>
            </w:pPr>
            <w:proofErr w:type="spellStart"/>
            <w:r w:rsidRPr="00AA3743">
              <w:rPr>
                <w:rFonts w:ascii="Times New Roman" w:hAnsi="Times New Roman" w:cs="Times New Roman"/>
                <w:sz w:val="20"/>
                <w:szCs w:val="20"/>
              </w:rPr>
              <w:t>dòdókpɔ</w:t>
            </w:r>
            <w:proofErr w:type="spellEnd"/>
            <w:r w:rsidRPr="00AA3743">
              <w:rPr>
                <w:rFonts w:ascii="Times New Roman" w:hAnsi="Times New Roman" w:cs="Times New Roman"/>
                <w:sz w:val="20"/>
                <w:szCs w:val="20"/>
              </w:rPr>
              <w:t>́</w:t>
            </w:r>
          </w:p>
        </w:tc>
        <w:tc>
          <w:tcPr>
            <w:tcW w:w="1134" w:type="dxa"/>
          </w:tcPr>
          <w:p w14:paraId="0EB97001" w14:textId="77777777" w:rsidR="004B29EC" w:rsidRPr="00B1134B" w:rsidRDefault="004B29EC"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dó</w:t>
            </w:r>
            <w:proofErr w:type="spellEnd"/>
            <w:r w:rsidRPr="00AA3743">
              <w:rPr>
                <w:rFonts w:ascii="Times New Roman" w:hAnsi="Times New Roman" w:cs="Times New Roman"/>
                <w:sz w:val="20"/>
                <w:szCs w:val="20"/>
              </w:rPr>
              <w:t xml:space="preserve"> </w:t>
            </w:r>
            <w:proofErr w:type="spellStart"/>
            <w:r w:rsidRPr="00AA3743">
              <w:rPr>
                <w:rFonts w:ascii="Times New Roman" w:hAnsi="Times New Roman" w:cs="Times New Roman"/>
                <w:sz w:val="20"/>
                <w:szCs w:val="20"/>
              </w:rPr>
              <w:t>kpɔ</w:t>
            </w:r>
            <w:proofErr w:type="spellEnd"/>
            <w:r w:rsidRPr="00AA3743">
              <w:rPr>
                <w:rFonts w:ascii="Times New Roman" w:hAnsi="Times New Roman" w:cs="Times New Roman"/>
                <w:sz w:val="20"/>
                <w:szCs w:val="20"/>
              </w:rPr>
              <w:t>́</w:t>
            </w:r>
          </w:p>
        </w:tc>
        <w:tc>
          <w:tcPr>
            <w:tcW w:w="1701" w:type="dxa"/>
          </w:tcPr>
          <w:p w14:paraId="7B0A8198" w14:textId="7910B62A" w:rsidR="004B29EC" w:rsidRPr="00AA3743" w:rsidRDefault="00CA6095" w:rsidP="00CA6095">
            <w:pPr>
              <w:rPr>
                <w:rFonts w:ascii="Times New Roman" w:hAnsi="Times New Roman" w:cs="Times New Roman"/>
                <w:sz w:val="20"/>
                <w:szCs w:val="20"/>
              </w:rPr>
            </w:pPr>
            <w:r w:rsidRPr="00AA3743">
              <w:rPr>
                <w:rFonts w:ascii="Times New Roman" w:hAnsi="Times New Roman" w:cs="Times New Roman"/>
                <w:sz w:val="20"/>
                <w:szCs w:val="20"/>
              </w:rPr>
              <w:t>w</w:t>
            </w:r>
            <w:r w:rsidR="00D76661" w:rsidRPr="00AA3743">
              <w:rPr>
                <w:rFonts w:ascii="Times New Roman" w:hAnsi="Times New Roman" w:cs="Times New Roman"/>
                <w:sz w:val="20"/>
                <w:szCs w:val="20"/>
              </w:rPr>
              <w:t>ea</w:t>
            </w:r>
            <w:r w:rsidRPr="00AA3743">
              <w:rPr>
                <w:rFonts w:ascii="Times New Roman" w:hAnsi="Times New Roman" w:cs="Times New Roman"/>
                <w:sz w:val="20"/>
                <w:szCs w:val="20"/>
              </w:rPr>
              <w:t>r</w:t>
            </w:r>
            <w:r w:rsidR="006325C3">
              <w:rPr>
                <w:rFonts w:ascii="Times New Roman" w:hAnsi="Times New Roman" w:cs="Times New Roman"/>
                <w:sz w:val="20"/>
                <w:szCs w:val="20"/>
              </w:rPr>
              <w:t>-</w:t>
            </w:r>
            <w:r w:rsidR="004B29EC" w:rsidRPr="00AA3743">
              <w:rPr>
                <w:rFonts w:ascii="Times New Roman" w:hAnsi="Times New Roman" w:cs="Times New Roman"/>
                <w:sz w:val="20"/>
                <w:szCs w:val="20"/>
              </w:rPr>
              <w:t>see</w:t>
            </w:r>
          </w:p>
        </w:tc>
        <w:tc>
          <w:tcPr>
            <w:tcW w:w="1985" w:type="dxa"/>
          </w:tcPr>
          <w:p w14:paraId="5D1A9D00" w14:textId="77777777" w:rsidR="004B29EC" w:rsidRPr="00AA3743" w:rsidRDefault="00D76661" w:rsidP="00C16824">
            <w:pPr>
              <w:rPr>
                <w:rFonts w:ascii="Times New Roman" w:hAnsi="Times New Roman" w:cs="Times New Roman"/>
                <w:sz w:val="20"/>
                <w:szCs w:val="20"/>
              </w:rPr>
            </w:pPr>
            <w:r w:rsidRPr="00AA3743">
              <w:rPr>
                <w:rFonts w:ascii="Times New Roman" w:hAnsi="Times New Roman" w:cs="Times New Roman"/>
                <w:sz w:val="20"/>
                <w:szCs w:val="20"/>
              </w:rPr>
              <w:t>examination</w:t>
            </w:r>
            <w:r w:rsidR="004B29EC" w:rsidRPr="00AA3743">
              <w:rPr>
                <w:rFonts w:ascii="Times New Roman" w:hAnsi="Times New Roman" w:cs="Times New Roman"/>
                <w:sz w:val="20"/>
                <w:szCs w:val="20"/>
              </w:rPr>
              <w:tab/>
            </w:r>
          </w:p>
        </w:tc>
        <w:tc>
          <w:tcPr>
            <w:tcW w:w="992" w:type="dxa"/>
          </w:tcPr>
          <w:p w14:paraId="610601B5" w14:textId="77777777" w:rsidR="004B29EC" w:rsidRPr="00AA3743" w:rsidRDefault="004B29EC" w:rsidP="00C16824">
            <w:pPr>
              <w:rPr>
                <w:rFonts w:ascii="Times New Roman" w:hAnsi="Times New Roman" w:cs="Times New Roman"/>
                <w:sz w:val="20"/>
                <w:szCs w:val="20"/>
              </w:rPr>
            </w:pPr>
          </w:p>
        </w:tc>
        <w:tc>
          <w:tcPr>
            <w:tcW w:w="1701" w:type="dxa"/>
          </w:tcPr>
          <w:p w14:paraId="3E7C6E7F" w14:textId="77777777" w:rsidR="004B29EC" w:rsidRPr="00AA3743" w:rsidRDefault="004B29EC" w:rsidP="00C16824">
            <w:pPr>
              <w:rPr>
                <w:rFonts w:ascii="Times New Roman" w:hAnsi="Times New Roman" w:cs="Times New Roman"/>
                <w:sz w:val="20"/>
                <w:szCs w:val="20"/>
              </w:rPr>
            </w:pPr>
          </w:p>
        </w:tc>
      </w:tr>
    </w:tbl>
    <w:p w14:paraId="35AAA88D" w14:textId="77777777" w:rsidR="007F6149" w:rsidRPr="00C16824" w:rsidRDefault="007F6149" w:rsidP="009E7878">
      <w:pPr>
        <w:spacing w:line="360" w:lineRule="auto"/>
        <w:jc w:val="both"/>
        <w:rPr>
          <w:rFonts w:ascii="Times New Roman" w:hAnsi="Times New Roman" w:cs="Times New Roman"/>
        </w:rPr>
      </w:pPr>
    </w:p>
    <w:p w14:paraId="6F110024" w14:textId="77777777" w:rsidR="00D0096F" w:rsidRPr="00C16824" w:rsidRDefault="00D0096F" w:rsidP="009E7878">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0E22E361" w:rsidR="00891681" w:rsidRDefault="00387826" w:rsidP="002D4F19">
      <w:pPr>
        <w:spacing w:line="360" w:lineRule="auto"/>
        <w:ind w:firstLine="567"/>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languages, starting from what has been found in Akan</w:t>
      </w:r>
      <w:r w:rsidR="00342327" w:rsidRPr="00891681">
        <w:rPr>
          <w:rFonts w:ascii="Times New Roman" w:hAnsi="Times New Roman" w:cs="Times New Roman"/>
        </w:rPr>
        <w:t xml:space="preserve"> </w:t>
      </w:r>
      <w:r w:rsidR="00342327" w:rsidRPr="00891681">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342327" w:rsidRPr="00891681">
        <w:rPr>
          <w:rFonts w:ascii="Times New Roman" w:hAnsi="Times New Roman" w:cs="Times New Roman"/>
        </w:rPr>
        <w:fldChar w:fldCharType="separate"/>
      </w:r>
      <w:r w:rsidR="001F49D3">
        <w:rPr>
          <w:rFonts w:ascii="Times New Roman" w:hAnsi="Times New Roman" w:cs="Times New Roman"/>
          <w:noProof/>
        </w:rPr>
        <w:t>(Author 2017)</w:t>
      </w:r>
      <w:r w:rsidR="00342327" w:rsidRPr="00891681">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patient 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2DD1C318" w:rsidR="003C6882" w:rsidRPr="00BE2FC7" w:rsidRDefault="006D206E" w:rsidP="009E7878">
      <w:pPr>
        <w:spacing w:line="360" w:lineRule="auto"/>
        <w:ind w:firstLine="567"/>
        <w:jc w:val="both"/>
        <w:rPr>
          <w:rFonts w:ascii="Times New Roman" w:hAnsi="Times New Roman" w:cs="Times New Roman"/>
        </w:rPr>
      </w:pPr>
      <w:r w:rsidRPr="00891681">
        <w:rPr>
          <w:rFonts w:ascii="Times New Roman" w:hAnsi="Times New Roman" w:cs="Times New Roman"/>
        </w:rPr>
        <w:t xml:space="preserve">The pattern that emerged 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xml:space="preserve">), as in </w:t>
      </w:r>
      <w:proofErr w:type="gramStart"/>
      <w:r w:rsidR="003C6882" w:rsidRPr="00BE2FC7">
        <w:rPr>
          <w:rFonts w:ascii="Times New Roman" w:hAnsi="Times New Roman" w:cs="Times New Roman"/>
        </w:rPr>
        <w:t>(?</w:t>
      </w:r>
      <w:r w:rsidR="003C6882" w:rsidRPr="00BE2FC7">
        <w:rPr>
          <w:rFonts w:ascii="Menlo Regular" w:hAnsi="Menlo Regular" w:cs="Menlo Regular"/>
          <w:lang w:val="en-US"/>
        </w:rPr>
        <w:t>✔</w:t>
      </w:r>
      <w:proofErr w:type="gramEnd"/>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E7878">
      <w:pPr>
        <w:spacing w:line="360" w:lineRule="auto"/>
        <w:jc w:val="both"/>
        <w:rPr>
          <w:rFonts w:ascii="Times New Roman" w:hAnsi="Times New Roman" w:cs="Times New Roman"/>
        </w:rPr>
      </w:pPr>
    </w:p>
    <w:p w14:paraId="3368AA0B" w14:textId="77777777" w:rsidR="000A39A4" w:rsidRPr="00C16824" w:rsidRDefault="000A39A4" w:rsidP="00C16824">
      <w:pPr>
        <w:pStyle w:val="Caption"/>
        <w:keepNext/>
        <w:spacing w:after="0"/>
        <w:rPr>
          <w:rFonts w:ascii="Times New Roman" w:hAnsi="Times New Roman" w:cs="Times New Roman"/>
          <w:color w:val="auto"/>
          <w:sz w:val="20"/>
          <w:szCs w:val="20"/>
        </w:rPr>
      </w:pPr>
      <w:bookmarkStart w:id="28" w:name="_Ref336958727"/>
      <w:r w:rsidRPr="00C16824">
        <w:rPr>
          <w:rFonts w:ascii="Times New Roman" w:hAnsi="Times New Roman" w:cs="Times New Roman"/>
          <w:color w:val="auto"/>
          <w:sz w:val="20"/>
          <w:szCs w:val="20"/>
        </w:rPr>
        <w:t xml:space="preserve">Table </w:t>
      </w:r>
      <w:r w:rsidR="001B797F" w:rsidRPr="00C16824">
        <w:rPr>
          <w:rFonts w:ascii="Times New Roman" w:hAnsi="Times New Roman" w:cs="Times New Roman"/>
          <w:color w:val="auto"/>
          <w:sz w:val="20"/>
          <w:szCs w:val="20"/>
        </w:rPr>
        <w:fldChar w:fldCharType="begin"/>
      </w:r>
      <w:r w:rsidRPr="00C16824">
        <w:rPr>
          <w:rFonts w:ascii="Times New Roman" w:hAnsi="Times New Roman" w:cs="Times New Roman"/>
          <w:color w:val="auto"/>
          <w:sz w:val="20"/>
          <w:szCs w:val="20"/>
        </w:rPr>
        <w:instrText xml:space="preserve"> SEQ Table \* ARABIC </w:instrText>
      </w:r>
      <w:r w:rsidR="001B797F" w:rsidRPr="00C16824">
        <w:rPr>
          <w:rFonts w:ascii="Times New Roman" w:hAnsi="Times New Roman" w:cs="Times New Roman"/>
          <w:color w:val="auto"/>
          <w:sz w:val="20"/>
          <w:szCs w:val="20"/>
        </w:rPr>
        <w:fldChar w:fldCharType="separate"/>
      </w:r>
      <w:r w:rsidR="006165FD">
        <w:rPr>
          <w:rFonts w:ascii="Times New Roman" w:hAnsi="Times New Roman" w:cs="Times New Roman"/>
          <w:noProof/>
          <w:color w:val="auto"/>
          <w:sz w:val="20"/>
          <w:szCs w:val="20"/>
        </w:rPr>
        <w:t>19</w:t>
      </w:r>
      <w:r w:rsidR="001B797F" w:rsidRPr="00C16824">
        <w:rPr>
          <w:rFonts w:ascii="Times New Roman" w:hAnsi="Times New Roman" w:cs="Times New Roman"/>
          <w:color w:val="auto"/>
          <w:sz w:val="20"/>
          <w:szCs w:val="20"/>
        </w:rPr>
        <w:fldChar w:fldCharType="end"/>
      </w:r>
      <w:bookmarkEnd w:id="28"/>
      <w:r w:rsidRPr="00C16824">
        <w:rPr>
          <w:rFonts w:ascii="Times New Roman" w:hAnsi="Times New Roman" w:cs="Times New Roman"/>
          <w:color w:val="auto"/>
          <w:sz w:val="20"/>
          <w:szCs w:val="20"/>
        </w:rPr>
        <w:t>. Summary of the types of exocentric compound in Akan, Ewe and Ga</w:t>
      </w:r>
    </w:p>
    <w:tbl>
      <w:tblPr>
        <w:tblStyle w:val="TableGrid"/>
        <w:tblW w:w="4730" w:type="pct"/>
        <w:tblLayout w:type="fixed"/>
        <w:tblLook w:val="0420" w:firstRow="1" w:lastRow="0" w:firstColumn="0" w:lastColumn="0" w:noHBand="0" w:noVBand="1"/>
      </w:tblPr>
      <w:tblGrid>
        <w:gridCol w:w="1101"/>
        <w:gridCol w:w="1048"/>
        <w:gridCol w:w="997"/>
        <w:gridCol w:w="970"/>
        <w:gridCol w:w="850"/>
        <w:gridCol w:w="992"/>
        <w:gridCol w:w="850"/>
        <w:gridCol w:w="1865"/>
      </w:tblGrid>
      <w:tr w:rsidR="000A39A4" w:rsidRPr="00C16824" w14:paraId="5592DBA1" w14:textId="77777777" w:rsidTr="00C57336">
        <w:trPr>
          <w:trHeight w:val="311"/>
        </w:trPr>
        <w:tc>
          <w:tcPr>
            <w:tcW w:w="635" w:type="pct"/>
            <w:shd w:val="clear" w:color="auto" w:fill="EEECE1" w:themeFill="background2"/>
            <w:hideMark/>
          </w:tcPr>
          <w:p w14:paraId="51504A00"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738" w:type="pct"/>
            <w:gridSpan w:val="3"/>
            <w:shd w:val="clear" w:color="auto" w:fill="EEECE1" w:themeFill="background2"/>
            <w:hideMark/>
          </w:tcPr>
          <w:p w14:paraId="1033D252"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Bahuvrihi</w:t>
            </w:r>
          </w:p>
        </w:tc>
        <w:tc>
          <w:tcPr>
            <w:tcW w:w="1552" w:type="pct"/>
            <w:gridSpan w:val="3"/>
            <w:shd w:val="clear" w:color="auto" w:fill="EEECE1" w:themeFill="background2"/>
            <w:hideMark/>
          </w:tcPr>
          <w:p w14:paraId="2F1851FB"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1076" w:type="pct"/>
            <w:shd w:val="clear" w:color="auto" w:fill="EEECE1" w:themeFill="background2"/>
            <w:hideMark/>
          </w:tcPr>
          <w:p w14:paraId="530DDAE1"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Transpositional</w:t>
            </w:r>
          </w:p>
        </w:tc>
      </w:tr>
      <w:tr w:rsidR="00FB12D9" w:rsidRPr="00C16824" w14:paraId="44D40191" w14:textId="77777777" w:rsidTr="00C57336">
        <w:trPr>
          <w:trHeight w:val="162"/>
        </w:trPr>
        <w:tc>
          <w:tcPr>
            <w:tcW w:w="635" w:type="pct"/>
            <w:vMerge w:val="restart"/>
            <w:hideMark/>
          </w:tcPr>
          <w:p w14:paraId="7E008CEC"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Language</w:t>
            </w:r>
          </w:p>
        </w:tc>
        <w:tc>
          <w:tcPr>
            <w:tcW w:w="604" w:type="pct"/>
            <w:hideMark/>
          </w:tcPr>
          <w:p w14:paraId="762B26F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Possess</w:t>
            </w:r>
            <w:r w:rsidR="00693B83" w:rsidRPr="00C57336">
              <w:rPr>
                <w:rFonts w:ascii="Times New Roman" w:hAnsi="Times New Roman" w:cs="Times New Roman"/>
                <w:i/>
                <w:sz w:val="20"/>
                <w:szCs w:val="20"/>
                <w:lang w:val="en-US"/>
              </w:rPr>
              <w:t>or</w:t>
            </w:r>
          </w:p>
        </w:tc>
        <w:tc>
          <w:tcPr>
            <w:tcW w:w="1134" w:type="pct"/>
            <w:gridSpan w:val="2"/>
            <w:hideMark/>
          </w:tcPr>
          <w:p w14:paraId="70833EB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Non-possessive</w:t>
            </w:r>
          </w:p>
        </w:tc>
        <w:tc>
          <w:tcPr>
            <w:tcW w:w="490" w:type="pct"/>
            <w:hideMark/>
          </w:tcPr>
          <w:p w14:paraId="760A53C9"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1062" w:type="pct"/>
            <w:gridSpan w:val="2"/>
          </w:tcPr>
          <w:p w14:paraId="053D4DB8"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1076" w:type="pct"/>
            <w:hideMark/>
          </w:tcPr>
          <w:p w14:paraId="1BDB3D86" w14:textId="77777777" w:rsidR="000A39A4" w:rsidRPr="00C16824" w:rsidRDefault="000A39A4" w:rsidP="00C16824">
            <w:pPr>
              <w:ind w:firstLine="567"/>
              <w:jc w:val="center"/>
              <w:rPr>
                <w:rFonts w:ascii="Times New Roman" w:hAnsi="Times New Roman" w:cs="Times New Roman"/>
                <w:sz w:val="20"/>
                <w:szCs w:val="20"/>
              </w:rPr>
            </w:pPr>
          </w:p>
        </w:tc>
      </w:tr>
      <w:tr w:rsidR="00FB12D9" w:rsidRPr="00C16824" w14:paraId="708AC152" w14:textId="77777777" w:rsidTr="00C57336">
        <w:trPr>
          <w:trHeight w:val="208"/>
        </w:trPr>
        <w:tc>
          <w:tcPr>
            <w:tcW w:w="635" w:type="pct"/>
            <w:vMerge/>
            <w:hideMark/>
          </w:tcPr>
          <w:p w14:paraId="144CE0E2" w14:textId="77777777" w:rsidR="00FB12D9" w:rsidRPr="00C57336" w:rsidRDefault="00FB12D9" w:rsidP="00C16824">
            <w:pPr>
              <w:ind w:firstLine="567"/>
              <w:jc w:val="center"/>
              <w:rPr>
                <w:rFonts w:ascii="Times New Roman" w:hAnsi="Times New Roman" w:cs="Times New Roman"/>
                <w:i/>
                <w:sz w:val="20"/>
                <w:szCs w:val="20"/>
              </w:rPr>
            </w:pPr>
          </w:p>
        </w:tc>
        <w:tc>
          <w:tcPr>
            <w:tcW w:w="604" w:type="pct"/>
            <w:hideMark/>
          </w:tcPr>
          <w:p w14:paraId="645C0355" w14:textId="77777777" w:rsidR="00FB12D9" w:rsidRPr="00C57336" w:rsidRDefault="00FB12D9" w:rsidP="00C16824">
            <w:pPr>
              <w:ind w:firstLine="567"/>
              <w:jc w:val="center"/>
              <w:rPr>
                <w:rFonts w:ascii="Times New Roman" w:hAnsi="Times New Roman" w:cs="Times New Roman"/>
                <w:i/>
                <w:sz w:val="20"/>
                <w:szCs w:val="20"/>
              </w:rPr>
            </w:pPr>
          </w:p>
        </w:tc>
        <w:tc>
          <w:tcPr>
            <w:tcW w:w="575" w:type="pct"/>
            <w:hideMark/>
          </w:tcPr>
          <w:p w14:paraId="38F8CDC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Property</w:t>
            </w:r>
          </w:p>
        </w:tc>
        <w:tc>
          <w:tcPr>
            <w:tcW w:w="559" w:type="pct"/>
          </w:tcPr>
          <w:p w14:paraId="3BFB862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Locative</w:t>
            </w:r>
          </w:p>
        </w:tc>
        <w:tc>
          <w:tcPr>
            <w:tcW w:w="490" w:type="pct"/>
            <w:hideMark/>
          </w:tcPr>
          <w:p w14:paraId="3B56D38C" w14:textId="77777777" w:rsidR="00FB12D9" w:rsidRPr="00C57336" w:rsidRDefault="00FB12D9" w:rsidP="00C16824">
            <w:pPr>
              <w:jc w:val="center"/>
              <w:rPr>
                <w:rFonts w:ascii="Times New Roman" w:hAnsi="Times New Roman" w:cs="Times New Roman"/>
                <w:i/>
                <w:sz w:val="20"/>
                <w:szCs w:val="20"/>
              </w:rPr>
            </w:pPr>
          </w:p>
        </w:tc>
        <w:tc>
          <w:tcPr>
            <w:tcW w:w="572" w:type="pct"/>
          </w:tcPr>
          <w:p w14:paraId="0CFE76FB"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Agentive</w:t>
            </w:r>
          </w:p>
        </w:tc>
        <w:tc>
          <w:tcPr>
            <w:tcW w:w="490" w:type="pct"/>
            <w:hideMark/>
          </w:tcPr>
          <w:p w14:paraId="19273BD9" w14:textId="77777777" w:rsidR="00FB12D9" w:rsidRPr="00C57336" w:rsidRDefault="00FB12D9" w:rsidP="00C16824">
            <w:pPr>
              <w:jc w:val="center"/>
              <w:rPr>
                <w:rFonts w:ascii="Times New Roman" w:hAnsi="Times New Roman" w:cs="Times New Roman"/>
                <w:i/>
                <w:sz w:val="20"/>
                <w:szCs w:val="20"/>
                <w:highlight w:val="green"/>
              </w:rPr>
            </w:pPr>
            <w:r w:rsidRPr="00C57336">
              <w:rPr>
                <w:rFonts w:ascii="Times New Roman" w:hAnsi="Times New Roman" w:cs="Times New Roman"/>
                <w:i/>
                <w:sz w:val="20"/>
                <w:szCs w:val="20"/>
                <w:lang w:val="en-US"/>
              </w:rPr>
              <w:t>Patient</w:t>
            </w:r>
          </w:p>
        </w:tc>
        <w:tc>
          <w:tcPr>
            <w:tcW w:w="1076" w:type="pct"/>
            <w:hideMark/>
          </w:tcPr>
          <w:p w14:paraId="112FC44F" w14:textId="77777777" w:rsidR="00FB12D9" w:rsidRPr="00C16824" w:rsidRDefault="00FB12D9" w:rsidP="00C16824">
            <w:pPr>
              <w:ind w:firstLine="567"/>
              <w:jc w:val="center"/>
              <w:rPr>
                <w:rFonts w:ascii="Times New Roman" w:hAnsi="Times New Roman" w:cs="Times New Roman"/>
                <w:sz w:val="20"/>
                <w:szCs w:val="20"/>
              </w:rPr>
            </w:pPr>
          </w:p>
        </w:tc>
      </w:tr>
      <w:tr w:rsidR="00FB12D9" w:rsidRPr="00C16824" w14:paraId="525E1321" w14:textId="77777777" w:rsidTr="00C57336">
        <w:trPr>
          <w:trHeight w:val="254"/>
        </w:trPr>
        <w:tc>
          <w:tcPr>
            <w:tcW w:w="635" w:type="pct"/>
            <w:hideMark/>
          </w:tcPr>
          <w:p w14:paraId="1627509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04" w:type="pct"/>
            <w:hideMark/>
          </w:tcPr>
          <w:p w14:paraId="7D4B769C"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5" w:type="pct"/>
            <w:hideMark/>
          </w:tcPr>
          <w:p w14:paraId="531242FF"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7EA10215"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1D9CA7B"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2" w:type="pct"/>
          </w:tcPr>
          <w:p w14:paraId="1B398510"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8B26905" w14:textId="77777777" w:rsidR="00FB12D9" w:rsidRPr="00C16824" w:rsidRDefault="00FB12D9" w:rsidP="00FB12D9">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1076" w:type="pct"/>
            <w:hideMark/>
          </w:tcPr>
          <w:p w14:paraId="3F73A3C2"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EE8E4B2" w14:textId="77777777" w:rsidTr="00C57336">
        <w:trPr>
          <w:trHeight w:val="131"/>
        </w:trPr>
        <w:tc>
          <w:tcPr>
            <w:tcW w:w="635" w:type="pct"/>
            <w:hideMark/>
          </w:tcPr>
          <w:p w14:paraId="7E10C80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04" w:type="pct"/>
            <w:hideMark/>
          </w:tcPr>
          <w:p w14:paraId="64D6BC16" w14:textId="77777777" w:rsidR="00FB12D9" w:rsidRPr="00C16824" w:rsidRDefault="00FB12D9" w:rsidP="00C16824">
            <w:pPr>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575" w:type="pct"/>
            <w:hideMark/>
          </w:tcPr>
          <w:p w14:paraId="1CFA8876"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5251E2FE"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2A7E1918" w14:textId="63362B23" w:rsidR="00FB12D9" w:rsidRPr="00C16824" w:rsidRDefault="00FB12D9" w:rsidP="00C16824">
            <w:pPr>
              <w:jc w:val="center"/>
              <w:rPr>
                <w:rFonts w:ascii="Times New Roman" w:hAnsi="Times New Roman" w:cs="Times New Roman"/>
                <w:sz w:val="20"/>
                <w:szCs w:val="20"/>
              </w:rPr>
            </w:pPr>
          </w:p>
        </w:tc>
        <w:tc>
          <w:tcPr>
            <w:tcW w:w="572" w:type="pct"/>
          </w:tcPr>
          <w:p w14:paraId="429579FF"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7B760207" w14:textId="77777777" w:rsidR="00FB12D9" w:rsidRPr="00C16824" w:rsidRDefault="00FB12D9" w:rsidP="00C16824">
            <w:pPr>
              <w:jc w:val="center"/>
              <w:rPr>
                <w:rFonts w:ascii="Times New Roman" w:hAnsi="Times New Roman" w:cs="Times New Roman"/>
                <w:sz w:val="20"/>
                <w:szCs w:val="20"/>
              </w:rPr>
            </w:pPr>
          </w:p>
        </w:tc>
        <w:tc>
          <w:tcPr>
            <w:tcW w:w="1076" w:type="pct"/>
            <w:hideMark/>
          </w:tcPr>
          <w:p w14:paraId="7938B0F0"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CFAD531" w14:textId="77777777" w:rsidTr="00C57336">
        <w:trPr>
          <w:trHeight w:val="176"/>
        </w:trPr>
        <w:tc>
          <w:tcPr>
            <w:tcW w:w="635" w:type="pct"/>
            <w:hideMark/>
          </w:tcPr>
          <w:p w14:paraId="179A3DBC"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04" w:type="pct"/>
            <w:hideMark/>
          </w:tcPr>
          <w:p w14:paraId="133F0A33"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575" w:type="pct"/>
            <w:hideMark/>
          </w:tcPr>
          <w:p w14:paraId="74770324"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14C07A43"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371F0B52" w14:textId="77777777" w:rsidR="00FB12D9" w:rsidRPr="00C16824" w:rsidRDefault="00FB12D9" w:rsidP="00C16824">
            <w:pPr>
              <w:ind w:firstLine="567"/>
              <w:jc w:val="center"/>
              <w:rPr>
                <w:rFonts w:ascii="Times New Roman" w:hAnsi="Times New Roman" w:cs="Times New Roman"/>
                <w:sz w:val="20"/>
                <w:szCs w:val="20"/>
              </w:rPr>
            </w:pPr>
          </w:p>
        </w:tc>
        <w:tc>
          <w:tcPr>
            <w:tcW w:w="572" w:type="pct"/>
          </w:tcPr>
          <w:p w14:paraId="3D021E5C" w14:textId="77777777" w:rsidR="00FB12D9" w:rsidRPr="00C16824" w:rsidRDefault="00FB12D9" w:rsidP="00C16824">
            <w:pPr>
              <w:ind w:firstLine="567"/>
              <w:jc w:val="center"/>
              <w:rPr>
                <w:rFonts w:ascii="Times New Roman" w:hAnsi="Times New Roman" w:cs="Times New Roman"/>
                <w:sz w:val="20"/>
                <w:szCs w:val="20"/>
              </w:rPr>
            </w:pPr>
          </w:p>
        </w:tc>
        <w:tc>
          <w:tcPr>
            <w:tcW w:w="490" w:type="pct"/>
            <w:hideMark/>
          </w:tcPr>
          <w:p w14:paraId="15537389" w14:textId="77777777" w:rsidR="00FB12D9" w:rsidRPr="00C16824" w:rsidRDefault="00FB12D9" w:rsidP="00C16824">
            <w:pPr>
              <w:ind w:firstLine="567"/>
              <w:jc w:val="center"/>
              <w:rPr>
                <w:rFonts w:ascii="Times New Roman" w:hAnsi="Times New Roman" w:cs="Times New Roman"/>
                <w:sz w:val="20"/>
                <w:szCs w:val="20"/>
              </w:rPr>
            </w:pPr>
          </w:p>
        </w:tc>
        <w:tc>
          <w:tcPr>
            <w:tcW w:w="1076" w:type="pct"/>
            <w:hideMark/>
          </w:tcPr>
          <w:p w14:paraId="3D840684" w14:textId="77777777" w:rsidR="00FB12D9" w:rsidRPr="00C16824" w:rsidRDefault="00FB12D9" w:rsidP="00C16824">
            <w:pPr>
              <w:ind w:firstLine="567"/>
              <w:jc w:val="center"/>
              <w:rPr>
                <w:rFonts w:ascii="Times New Roman" w:hAnsi="Times New Roman" w:cs="Times New Roman"/>
                <w:sz w:val="20"/>
                <w:szCs w:val="20"/>
              </w:rPr>
            </w:pPr>
          </w:p>
        </w:tc>
      </w:tr>
    </w:tbl>
    <w:p w14:paraId="0DD1671C" w14:textId="77777777" w:rsidR="006A6229" w:rsidRDefault="006A6229" w:rsidP="00BC5D3A">
      <w:pPr>
        <w:spacing w:line="360" w:lineRule="auto"/>
        <w:jc w:val="both"/>
        <w:rPr>
          <w:rFonts w:ascii="Times New Roman" w:hAnsi="Times New Roman" w:cs="Times New Roman"/>
        </w:rPr>
      </w:pPr>
    </w:p>
    <w:p w14:paraId="356D5A64" w14:textId="77777777" w:rsidR="00036D65" w:rsidRPr="00C16824" w:rsidRDefault="00036D65" w:rsidP="00BC5D3A">
      <w:pPr>
        <w:spacing w:line="360" w:lineRule="auto"/>
        <w:jc w:val="both"/>
        <w:rPr>
          <w:rFonts w:ascii="Times New Roman" w:hAnsi="Times New Roman" w:cs="Times New Roman"/>
        </w:rPr>
      </w:pPr>
    </w:p>
    <w:p w14:paraId="3F31712A" w14:textId="77777777" w:rsidR="006351A8" w:rsidRPr="00C16824" w:rsidRDefault="006351A8" w:rsidP="00BC5D3A">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Conclusion </w:t>
      </w:r>
    </w:p>
    <w:p w14:paraId="66CF32FE" w14:textId="77777777" w:rsidR="00152600" w:rsidRDefault="00152600" w:rsidP="00BC5D3A">
      <w:pPr>
        <w:spacing w:line="360" w:lineRule="auto"/>
        <w:jc w:val="both"/>
        <w:rPr>
          <w:rFonts w:ascii="Times New Roman" w:hAnsi="Times New Roman" w:cs="Times New Roman"/>
        </w:rPr>
      </w:pPr>
    </w:p>
    <w:p w14:paraId="35E43934" w14:textId="28219E3A" w:rsidR="00BC6531" w:rsidRDefault="00606C6F" w:rsidP="008A600C">
      <w:pPr>
        <w:spacing w:line="360" w:lineRule="auto"/>
        <w:ind w:firstLine="567"/>
        <w:jc w:val="both"/>
        <w:rPr>
          <w:rFonts w:ascii="Times New Roman" w:hAnsi="Times New Roman" w:cs="Times New Roman"/>
        </w:rPr>
      </w:pPr>
      <w:r w:rsidRPr="00C16824">
        <w:rPr>
          <w:rFonts w:ascii="Times New Roman" w:hAnsi="Times New Roman" w:cs="Times New Roman"/>
        </w:rPr>
        <w:t>The study of exocentric compound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342327">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342327">
        <w:rPr>
          <w:rFonts w:ascii="Times New Roman" w:hAnsi="Times New Roman" w:cs="Times New Roman"/>
          <w:noProof/>
        </w:rPr>
        <w:t>(2008a, 2010)</w:t>
      </w:r>
      <w:r w:rsidR="00342327" w:rsidRPr="00AB5645">
        <w:rPr>
          <w:rFonts w:ascii="Times New Roman" w:hAnsi="Times New Roman" w:cs="Times New Roman"/>
        </w:rPr>
        <w:fldChar w:fldCharType="end"/>
      </w:r>
      <w:r w:rsidR="00D3655C" w:rsidRPr="00C16824">
        <w:rPr>
          <w:rFonts w:ascii="Times New Roman" w:hAnsi="Times New Roman" w:cs="Times New Roman"/>
        </w:rPr>
        <w:t xml:space="preserve">, three are attested in the three languages. These are bahuvrihi, exocentric synthetic and </w:t>
      </w:r>
      <w:proofErr w:type="spellStart"/>
      <w:r w:rsidR="00D3655C" w:rsidRPr="00C16824">
        <w:rPr>
          <w:rFonts w:ascii="Times New Roman" w:hAnsi="Times New Roman" w:cs="Times New Roman"/>
        </w:rPr>
        <w:t>transpositional</w:t>
      </w:r>
      <w:proofErr w:type="spellEnd"/>
      <w:r w:rsidR="00D3655C" w:rsidRPr="00C16824">
        <w:rPr>
          <w:rFonts w:ascii="Times New Roman" w:hAnsi="Times New Roman" w:cs="Times New Roman"/>
        </w:rPr>
        <w:t xml:space="preserve">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the languages have bahuvrihi compounds</w:t>
      </w:r>
      <w:r w:rsidR="004E0DA4">
        <w:rPr>
          <w:rFonts w:ascii="Times New Roman" w:hAnsi="Times New Roman" w:cs="Times New Roman"/>
        </w:rPr>
        <w:t xml:space="preserve"> and their three subtypes – possessor, property 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r w:rsidR="009A7ABA">
        <w:rPr>
          <w:rFonts w:ascii="Times New Roman" w:hAnsi="Times New Roman" w:cs="Times New Roman"/>
        </w:rPr>
        <w:t>a</w:t>
      </w:r>
      <w:r w:rsidR="00A63F5C">
        <w:rPr>
          <w:rFonts w:ascii="Times New Roman" w:hAnsi="Times New Roman" w:cs="Times New Roman"/>
        </w:rPr>
        <w:t>n</w:t>
      </w:r>
      <w:r w:rsidR="009A7ABA">
        <w:rPr>
          <w:rFonts w:ascii="Times New Roman" w:hAnsi="Times New Roman" w:cs="Times New Roman"/>
        </w:rPr>
        <w:t xml:space="preserve"> </w:t>
      </w:r>
      <w:r w:rsidR="00A63F5C">
        <w:rPr>
          <w:rFonts w:ascii="Times New Roman" w:hAnsi="Times New Roman" w:cs="Times New Roman"/>
        </w:rPr>
        <w:t xml:space="preserve">overt </w:t>
      </w:r>
      <w:r w:rsidR="009A7ABA">
        <w:rPr>
          <w:rFonts w:ascii="Times New Roman" w:hAnsi="Times New Roman" w:cs="Times New Roman"/>
        </w:rPr>
        <w:t>form marking the possessor meaning</w:t>
      </w:r>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w:t>
      </w:r>
      <w:proofErr w:type="spellStart"/>
      <w:r w:rsidR="00FB6E9A">
        <w:rPr>
          <w:rFonts w:ascii="Times New Roman" w:hAnsi="Times New Roman" w:cs="Times New Roman"/>
        </w:rPr>
        <w:t>transpositional</w:t>
      </w:r>
      <w:proofErr w:type="spellEnd"/>
      <w:r w:rsidR="00FB6E9A">
        <w:rPr>
          <w:rFonts w:ascii="Times New Roman" w:hAnsi="Times New Roman" w:cs="Times New Roman"/>
        </w:rPr>
        <w:t xml:space="preserve"> exocentric </w:t>
      </w:r>
      <w:r w:rsidR="00FB6E9A">
        <w:rPr>
          <w:rFonts w:ascii="Times New Roman" w:hAnsi="Times New Roman" w:cs="Times New Roman"/>
        </w:rPr>
        <w:lastRenderedPageBreak/>
        <w:t xml:space="preserve">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0F734E32" w14:textId="088A24A1" w:rsidR="00BC6531" w:rsidRPr="00C16824" w:rsidRDefault="00BC6531" w:rsidP="00BC5D3A">
      <w:pPr>
        <w:spacing w:line="360" w:lineRule="auto"/>
        <w:ind w:firstLine="567"/>
        <w:jc w:val="both"/>
        <w:rPr>
          <w:rFonts w:ascii="Times New Roman" w:hAnsi="Times New Roman" w:cs="Times New Roman"/>
        </w:rPr>
      </w:pPr>
      <w:r>
        <w:rPr>
          <w:rFonts w:ascii="Times New Roman" w:hAnsi="Times New Roman" w:cs="Times New Roman"/>
        </w:rPr>
        <w:t>What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r w:rsidR="00170EC5">
        <w:rPr>
          <w:rFonts w:ascii="Times New Roman" w:hAnsi="Times New Roman" w:cs="Times New Roman"/>
        </w:rPr>
        <w:t xml:space="preserve">what is called </w:t>
      </w:r>
      <w:r w:rsidR="00AC3A0E">
        <w:rPr>
          <w:rFonts w:ascii="Times New Roman" w:hAnsi="Times New Roman" w:cs="Times New Roman"/>
        </w:rPr>
        <w:t>exocentric compounds</w:t>
      </w:r>
      <w:r w:rsidR="00F73C9A">
        <w:rPr>
          <w:rFonts w:ascii="Times New Roman" w:hAnsi="Times New Roman" w:cs="Times New Roman"/>
        </w:rPr>
        <w:t xml:space="preserve"> cross-linguistically</w:t>
      </w:r>
      <w:r w:rsidR="004134F6">
        <w:rPr>
          <w:rFonts w:ascii="Times New Roman" w:hAnsi="Times New Roman" w:cs="Times New Roman"/>
        </w:rPr>
        <w:t xml:space="preserve">. </w:t>
      </w:r>
      <w:proofErr w:type="gramStart"/>
      <w:r w:rsidR="00E4569A">
        <w:rPr>
          <w:rFonts w:ascii="Times New Roman" w:hAnsi="Times New Roman" w:cs="Times New Roman"/>
        </w:rPr>
        <w:t>Also</w:t>
      </w:r>
      <w:proofErr w:type="gramEnd"/>
      <w:r w:rsidR="00E4569A">
        <w:rPr>
          <w:rFonts w:ascii="Times New Roman" w:hAnsi="Times New Roman" w:cs="Times New Roman"/>
        </w:rPr>
        <w:t xml:space="preserve">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p>
    <w:p w14:paraId="63CE5C89" w14:textId="77777777" w:rsidR="00152600" w:rsidRPr="00C16824" w:rsidRDefault="00152600" w:rsidP="00BC5D3A">
      <w:pPr>
        <w:spacing w:line="360" w:lineRule="auto"/>
        <w:jc w:val="both"/>
        <w:rPr>
          <w:rFonts w:ascii="Times New Roman" w:hAnsi="Times New Roman" w:cs="Times New Roman"/>
        </w:rPr>
      </w:pPr>
    </w:p>
    <w:p w14:paraId="7EC0D506" w14:textId="77777777" w:rsidR="00961D76" w:rsidRPr="00C16824" w:rsidRDefault="00961D76" w:rsidP="00C16824">
      <w:pPr>
        <w:jc w:val="both"/>
        <w:rPr>
          <w:rFonts w:ascii="Times New Roman" w:hAnsi="Times New Roman" w:cs="Times New Roman"/>
          <w:b/>
        </w:rPr>
      </w:pPr>
      <w:r w:rsidRPr="00C16824">
        <w:rPr>
          <w:rFonts w:ascii="Times New Roman" w:hAnsi="Times New Roman" w:cs="Times New Roman"/>
          <w:b/>
        </w:rPr>
        <w:t xml:space="preserve">References </w:t>
      </w:r>
    </w:p>
    <w:p w14:paraId="46B93E8A" w14:textId="77777777" w:rsidR="00152600" w:rsidRDefault="00152600" w:rsidP="00C16824">
      <w:pPr>
        <w:pStyle w:val="EndNoteBibliography"/>
      </w:pPr>
    </w:p>
    <w:p w14:paraId="00C4BE64" w14:textId="77777777" w:rsidR="000863C4" w:rsidRPr="000863C4" w:rsidRDefault="001B797F" w:rsidP="000863C4">
      <w:pPr>
        <w:pStyle w:val="EndNoteBibliography"/>
        <w:ind w:left="720" w:hanging="720"/>
        <w:rPr>
          <w:noProof/>
        </w:rPr>
      </w:pPr>
      <w:r w:rsidRPr="00C16824">
        <w:rPr>
          <w:sz w:val="22"/>
        </w:rPr>
        <w:fldChar w:fldCharType="begin"/>
      </w:r>
      <w:r w:rsidR="00961D76" w:rsidRPr="00C16824">
        <w:instrText xml:space="preserve"> ADDIN EN.REFLIST </w:instrText>
      </w:r>
      <w:r w:rsidRPr="00C16824">
        <w:rPr>
          <w:sz w:val="22"/>
        </w:rPr>
        <w:fldChar w:fldCharType="separate"/>
      </w:r>
      <w:r w:rsidR="000863C4" w:rsidRPr="000863C4">
        <w:rPr>
          <w:noProof/>
        </w:rPr>
        <w:t xml:space="preserve">Ameka, Felix K. 1999. The typology and semantics of complex nominal duplication in Ewe. </w:t>
      </w:r>
      <w:r w:rsidR="000863C4" w:rsidRPr="000863C4">
        <w:rPr>
          <w:i/>
          <w:noProof/>
        </w:rPr>
        <w:t>Anthropological linguistics</w:t>
      </w:r>
      <w:r w:rsidR="000863C4" w:rsidRPr="000863C4">
        <w:rPr>
          <w:noProof/>
        </w:rPr>
        <w:t>: 75-106.</w:t>
      </w:r>
    </w:p>
    <w:p w14:paraId="2F3DD721" w14:textId="77777777" w:rsidR="000863C4" w:rsidRPr="000863C4" w:rsidRDefault="000863C4" w:rsidP="000863C4">
      <w:pPr>
        <w:pStyle w:val="EndNoteBibliography"/>
        <w:ind w:left="720" w:hanging="720"/>
        <w:rPr>
          <w:noProof/>
        </w:rPr>
      </w:pPr>
      <w:r w:rsidRPr="000863C4">
        <w:rPr>
          <w:noProof/>
        </w:rPr>
        <w:t xml:space="preserve">Anderson, Jonathan C. 2013. Verb-internal compound formation in Akan. </w:t>
      </w:r>
      <w:r w:rsidRPr="000863C4">
        <w:rPr>
          <w:i/>
          <w:noProof/>
        </w:rPr>
        <w:t>Journal of West African languages</w:t>
      </w:r>
      <w:r w:rsidRPr="000863C4">
        <w:rPr>
          <w:noProof/>
        </w:rPr>
        <w:t>, XL (1): 89-104.</w:t>
      </w:r>
    </w:p>
    <w:p w14:paraId="537ABB68" w14:textId="77777777" w:rsidR="000863C4" w:rsidRPr="000863C4" w:rsidRDefault="000863C4" w:rsidP="000863C4">
      <w:pPr>
        <w:pStyle w:val="EndNoteBibliography"/>
        <w:ind w:left="720" w:hanging="720"/>
        <w:rPr>
          <w:noProof/>
        </w:rPr>
      </w:pPr>
      <w:r w:rsidRPr="000863C4">
        <w:rPr>
          <w:noProof/>
        </w:rPr>
        <w:t xml:space="preserve">Andreou, Marios and Angela Ralli. 2015. Form and Meaning of Bahuvrihi Compounds: Evidence from Modern Greek and Its Dialects. In </w:t>
      </w:r>
      <w:r w:rsidRPr="000863C4">
        <w:rPr>
          <w:i/>
          <w:noProof/>
        </w:rPr>
        <w:t>Semantics of Complex Words,</w:t>
      </w:r>
      <w:r w:rsidRPr="000863C4">
        <w:rPr>
          <w:noProof/>
        </w:rPr>
        <w:t xml:space="preserve"> edited by L. Bauer, L. Körtvélyessy and P. Štekauer, 163-185. Dordrecht: Springer.</w:t>
      </w:r>
    </w:p>
    <w:p w14:paraId="08F6BBDC" w14:textId="77777777" w:rsidR="000863C4" w:rsidRPr="000863C4" w:rsidRDefault="000863C4" w:rsidP="000863C4">
      <w:pPr>
        <w:pStyle w:val="EndNoteBibliography"/>
        <w:ind w:left="720" w:hanging="720"/>
        <w:rPr>
          <w:noProof/>
        </w:rPr>
      </w:pPr>
      <w:r w:rsidRPr="000863C4">
        <w:rPr>
          <w:noProof/>
        </w:rPr>
        <w:t>Anyidoho, Akosua. 1990. On Tone in Akan Compound Nouns. Paper presented at the the 19th West African Languages Congress, University of Ghana, Legon.</w:t>
      </w:r>
    </w:p>
    <w:p w14:paraId="7BABAC64" w14:textId="77777777" w:rsidR="000863C4" w:rsidRPr="000863C4" w:rsidRDefault="000863C4" w:rsidP="000863C4">
      <w:pPr>
        <w:pStyle w:val="EndNoteBibliography"/>
        <w:ind w:left="720" w:hanging="720"/>
        <w:rPr>
          <w:noProof/>
        </w:rPr>
      </w:pPr>
      <w:r w:rsidRPr="000863C4">
        <w:rPr>
          <w:noProof/>
        </w:rPr>
        <w:t>Author. 2013.</w:t>
      </w:r>
    </w:p>
    <w:p w14:paraId="483D425C" w14:textId="77777777" w:rsidR="000863C4" w:rsidRPr="000863C4" w:rsidRDefault="000863C4" w:rsidP="000863C4">
      <w:pPr>
        <w:pStyle w:val="EndNoteBibliography"/>
        <w:ind w:left="720" w:hanging="720"/>
        <w:rPr>
          <w:noProof/>
        </w:rPr>
      </w:pPr>
      <w:r w:rsidRPr="000863C4">
        <w:rPr>
          <w:noProof/>
        </w:rPr>
        <w:t>Author. 2015.</w:t>
      </w:r>
    </w:p>
    <w:p w14:paraId="17028DF0" w14:textId="77777777" w:rsidR="000863C4" w:rsidRPr="000863C4" w:rsidRDefault="000863C4" w:rsidP="000863C4">
      <w:pPr>
        <w:pStyle w:val="EndNoteBibliography"/>
        <w:ind w:left="720" w:hanging="720"/>
        <w:rPr>
          <w:noProof/>
        </w:rPr>
      </w:pPr>
      <w:r w:rsidRPr="000863C4">
        <w:rPr>
          <w:noProof/>
        </w:rPr>
        <w:t>Author. 2016.</w:t>
      </w:r>
    </w:p>
    <w:p w14:paraId="5D79E7C9" w14:textId="77777777" w:rsidR="000863C4" w:rsidRPr="000863C4" w:rsidRDefault="000863C4" w:rsidP="000863C4">
      <w:pPr>
        <w:pStyle w:val="EndNoteBibliography"/>
        <w:ind w:left="720" w:hanging="720"/>
        <w:rPr>
          <w:noProof/>
        </w:rPr>
      </w:pPr>
      <w:r w:rsidRPr="000863C4">
        <w:rPr>
          <w:noProof/>
        </w:rPr>
        <w:t>Author. 2017.</w:t>
      </w:r>
    </w:p>
    <w:p w14:paraId="1CCC07B1" w14:textId="77777777" w:rsidR="000863C4" w:rsidRPr="000863C4" w:rsidRDefault="000863C4" w:rsidP="000863C4">
      <w:pPr>
        <w:pStyle w:val="EndNoteBibliography"/>
        <w:ind w:left="720" w:hanging="720"/>
        <w:rPr>
          <w:noProof/>
        </w:rPr>
      </w:pPr>
      <w:r w:rsidRPr="000863C4">
        <w:rPr>
          <w:noProof/>
        </w:rPr>
        <w:t xml:space="preserve">Bauer, Laurie. 2008a. Exocentric compounds. </w:t>
      </w:r>
      <w:r w:rsidRPr="000863C4">
        <w:rPr>
          <w:i/>
          <w:noProof/>
        </w:rPr>
        <w:t>Morphology</w:t>
      </w:r>
      <w:r w:rsidRPr="000863C4">
        <w:rPr>
          <w:noProof/>
        </w:rPr>
        <w:t>, 18: 51-74.</w:t>
      </w:r>
    </w:p>
    <w:p w14:paraId="37FB03AB" w14:textId="77777777" w:rsidR="000863C4" w:rsidRPr="000863C4" w:rsidRDefault="000863C4" w:rsidP="000863C4">
      <w:pPr>
        <w:pStyle w:val="EndNoteBibliography"/>
        <w:ind w:left="720" w:hanging="720"/>
        <w:rPr>
          <w:noProof/>
        </w:rPr>
      </w:pPr>
      <w:r w:rsidRPr="000863C4">
        <w:rPr>
          <w:noProof/>
        </w:rPr>
        <w:t xml:space="preserve">Bauer, Laurie. 2008b. Les composés exocentriques de l'anglais. In </w:t>
      </w:r>
      <w:r w:rsidRPr="000863C4">
        <w:rPr>
          <w:i/>
          <w:noProof/>
        </w:rPr>
        <w:t>La composition dans une perspective typologique,</w:t>
      </w:r>
      <w:r w:rsidRPr="000863C4">
        <w:rPr>
          <w:noProof/>
        </w:rPr>
        <w:t xml:space="preserve"> edited by D. Amiot, 35-47. Arras: Artois Presses Université.</w:t>
      </w:r>
    </w:p>
    <w:p w14:paraId="77C5F89D" w14:textId="77777777" w:rsidR="000863C4" w:rsidRPr="000863C4" w:rsidRDefault="000863C4" w:rsidP="000863C4">
      <w:pPr>
        <w:pStyle w:val="EndNoteBibliography"/>
        <w:ind w:left="720" w:hanging="720"/>
        <w:rPr>
          <w:noProof/>
        </w:rPr>
      </w:pPr>
      <w:r w:rsidRPr="000863C4">
        <w:rPr>
          <w:noProof/>
        </w:rPr>
        <w:t xml:space="preserve">Bauer, Laurie. 2010. The typology of exocentric compounds. In </w:t>
      </w:r>
      <w:r w:rsidRPr="000863C4">
        <w:rPr>
          <w:i/>
          <w:noProof/>
        </w:rPr>
        <w:t>Cross-disciplinary issues in compounding,</w:t>
      </w:r>
      <w:r w:rsidRPr="000863C4">
        <w:rPr>
          <w:noProof/>
        </w:rPr>
        <w:t xml:space="preserve"> edited by S. Scalise and I. Vogel, 167-175. Amsterdam/Philadelphia: John Benjamins Publishing Company.</w:t>
      </w:r>
    </w:p>
    <w:p w14:paraId="40B36EA5" w14:textId="77777777" w:rsidR="000863C4" w:rsidRPr="000863C4" w:rsidRDefault="000863C4" w:rsidP="000863C4">
      <w:pPr>
        <w:pStyle w:val="EndNoteBibliography"/>
        <w:ind w:left="720" w:hanging="720"/>
        <w:rPr>
          <w:noProof/>
        </w:rPr>
      </w:pPr>
      <w:r w:rsidRPr="000863C4">
        <w:rPr>
          <w:noProof/>
        </w:rPr>
        <w:t xml:space="preserve">Bauer, Laurie. 2016. Re-evaluating exocentricity in word-formation. In </w:t>
      </w:r>
      <w:r w:rsidRPr="000863C4">
        <w:rPr>
          <w:i/>
          <w:noProof/>
        </w:rPr>
        <w:t>Morphological Metatheory,</w:t>
      </w:r>
      <w:r w:rsidRPr="000863C4">
        <w:rPr>
          <w:noProof/>
        </w:rPr>
        <w:t xml:space="preserve"> edited by D. Siddiqi and H. Harley, 461-478. Amsterdam: John Benjamins.</w:t>
      </w:r>
    </w:p>
    <w:p w14:paraId="6388161E" w14:textId="77777777" w:rsidR="000863C4" w:rsidRPr="000863C4" w:rsidRDefault="000863C4" w:rsidP="000863C4">
      <w:pPr>
        <w:pStyle w:val="EndNoteBibliography"/>
        <w:ind w:left="720" w:hanging="720"/>
        <w:rPr>
          <w:noProof/>
        </w:rPr>
      </w:pPr>
      <w:r w:rsidRPr="000863C4">
        <w:rPr>
          <w:noProof/>
        </w:rPr>
        <w:t xml:space="preserve">Benczes, Réka. 2015. Are exocentric compounds really exocentric? </w:t>
      </w:r>
      <w:r w:rsidRPr="000863C4">
        <w:rPr>
          <w:i/>
          <w:noProof/>
        </w:rPr>
        <w:t>SKASE Journal for Theoretical Linguistics</w:t>
      </w:r>
      <w:r w:rsidRPr="000863C4">
        <w:rPr>
          <w:noProof/>
        </w:rPr>
        <w:t>, 12 (3): 54-73.</w:t>
      </w:r>
    </w:p>
    <w:p w14:paraId="0FEE921E" w14:textId="77777777" w:rsidR="000863C4" w:rsidRPr="000863C4" w:rsidRDefault="000863C4" w:rsidP="000863C4">
      <w:pPr>
        <w:pStyle w:val="EndNoteBibliography"/>
        <w:ind w:left="720" w:hanging="720"/>
        <w:rPr>
          <w:noProof/>
        </w:rPr>
      </w:pPr>
      <w:r w:rsidRPr="000863C4">
        <w:rPr>
          <w:noProof/>
        </w:rPr>
        <w:t xml:space="preserve">Bisetto, Antonietta and Sergio Scalise. 2005. The classification of compounds. </w:t>
      </w:r>
      <w:r w:rsidRPr="000863C4">
        <w:rPr>
          <w:i/>
          <w:noProof/>
        </w:rPr>
        <w:t>Lingue e linguaggio</w:t>
      </w:r>
      <w:r w:rsidRPr="000863C4">
        <w:rPr>
          <w:noProof/>
        </w:rPr>
        <w:t>,  (2): 319-310.</w:t>
      </w:r>
    </w:p>
    <w:p w14:paraId="102E9D0F" w14:textId="77777777" w:rsidR="000863C4" w:rsidRPr="000863C4" w:rsidRDefault="000863C4" w:rsidP="000863C4">
      <w:pPr>
        <w:pStyle w:val="EndNoteBibliography"/>
        <w:ind w:left="720" w:hanging="720"/>
        <w:rPr>
          <w:noProof/>
        </w:rPr>
      </w:pPr>
      <w:r w:rsidRPr="000863C4">
        <w:rPr>
          <w:noProof/>
        </w:rPr>
        <w:t xml:space="preserve">Bloomfield, Leonard. 1933. </w:t>
      </w:r>
      <w:r w:rsidRPr="000863C4">
        <w:rPr>
          <w:i/>
          <w:noProof/>
        </w:rPr>
        <w:t>Language</w:t>
      </w:r>
      <w:r w:rsidRPr="000863C4">
        <w:rPr>
          <w:noProof/>
        </w:rPr>
        <w:t>. New York: Holt, Rinehart and Winston.</w:t>
      </w:r>
    </w:p>
    <w:p w14:paraId="02AEF00A" w14:textId="77777777" w:rsidR="000863C4" w:rsidRPr="000863C4" w:rsidRDefault="000863C4" w:rsidP="000863C4">
      <w:pPr>
        <w:pStyle w:val="EndNoteBibliography"/>
        <w:ind w:left="720" w:hanging="720"/>
        <w:rPr>
          <w:noProof/>
        </w:rPr>
      </w:pPr>
      <w:r w:rsidRPr="000863C4">
        <w:rPr>
          <w:noProof/>
        </w:rPr>
        <w:t xml:space="preserve">Booij, Geert E. 1988. The relation between inheritance and argument linking: deverbal nouns in Dutch. In </w:t>
      </w:r>
      <w:r w:rsidRPr="000863C4">
        <w:rPr>
          <w:i/>
          <w:noProof/>
        </w:rPr>
        <w:t>Morphology and Modularity. In Honour of Henk Schultink,</w:t>
      </w:r>
      <w:r w:rsidRPr="000863C4">
        <w:rPr>
          <w:noProof/>
        </w:rPr>
        <w:t xml:space="preserve"> edited by M. Everaert, A. Evers, H. R. and M. Trommelen, 57-74. Dordrecht: Foris.</w:t>
      </w:r>
    </w:p>
    <w:p w14:paraId="5E1F31CB" w14:textId="77777777" w:rsidR="000863C4" w:rsidRPr="000863C4" w:rsidRDefault="000863C4" w:rsidP="000863C4">
      <w:pPr>
        <w:pStyle w:val="EndNoteBibliography"/>
        <w:ind w:left="720" w:hanging="720"/>
        <w:rPr>
          <w:noProof/>
        </w:rPr>
      </w:pPr>
      <w:r w:rsidRPr="000863C4">
        <w:rPr>
          <w:noProof/>
        </w:rPr>
        <w:t xml:space="preserve">Booij, Geert E. 2007. </w:t>
      </w:r>
      <w:r w:rsidRPr="000863C4">
        <w:rPr>
          <w:i/>
          <w:noProof/>
        </w:rPr>
        <w:t>The grammar of words: an introduction to linguistic morphology</w:t>
      </w:r>
      <w:r w:rsidRPr="000863C4">
        <w:rPr>
          <w:noProof/>
        </w:rPr>
        <w:t>. Oxford: Oxford University Press.</w:t>
      </w:r>
    </w:p>
    <w:p w14:paraId="13D27BB6" w14:textId="77777777" w:rsidR="000863C4" w:rsidRPr="000863C4" w:rsidRDefault="000863C4" w:rsidP="000863C4">
      <w:pPr>
        <w:pStyle w:val="EndNoteBibliography"/>
        <w:ind w:left="720" w:hanging="720"/>
        <w:rPr>
          <w:noProof/>
        </w:rPr>
      </w:pPr>
      <w:r w:rsidRPr="000863C4">
        <w:rPr>
          <w:noProof/>
        </w:rPr>
        <w:t xml:space="preserve">Di Sciullo, Anna-Maria and Edwin S. Williams. 1987. </w:t>
      </w:r>
      <w:r w:rsidRPr="000863C4">
        <w:rPr>
          <w:i/>
          <w:noProof/>
        </w:rPr>
        <w:t>On the definition of word</w:t>
      </w:r>
      <w:r w:rsidRPr="000863C4">
        <w:rPr>
          <w:noProof/>
        </w:rPr>
        <w:t>. Cambridge, MA: MIT Press.</w:t>
      </w:r>
    </w:p>
    <w:p w14:paraId="2276F7F8" w14:textId="77777777" w:rsidR="000863C4" w:rsidRPr="000863C4" w:rsidRDefault="000863C4" w:rsidP="000863C4">
      <w:pPr>
        <w:pStyle w:val="EndNoteBibliography"/>
        <w:ind w:left="720" w:hanging="720"/>
        <w:rPr>
          <w:noProof/>
        </w:rPr>
      </w:pPr>
      <w:r w:rsidRPr="000863C4">
        <w:rPr>
          <w:noProof/>
        </w:rPr>
        <w:lastRenderedPageBreak/>
        <w:t xml:space="preserve">Dixon, R. M. W. 2004. Adjective classes in typological perspective. In </w:t>
      </w:r>
      <w:r w:rsidRPr="000863C4">
        <w:rPr>
          <w:i/>
          <w:noProof/>
        </w:rPr>
        <w:t>Adjective classes: A cross-linguistic typology,</w:t>
      </w:r>
      <w:r w:rsidRPr="000863C4">
        <w:rPr>
          <w:noProof/>
        </w:rPr>
        <w:t xml:space="preserve"> edited by R.M.W. Dixon and A.Y. Aikhenvald, 1–49. Oxford: Oxford University Press.</w:t>
      </w:r>
    </w:p>
    <w:p w14:paraId="6FED2740" w14:textId="77777777" w:rsidR="000863C4" w:rsidRPr="000863C4" w:rsidRDefault="000863C4" w:rsidP="000863C4">
      <w:pPr>
        <w:pStyle w:val="EndNoteBibliography"/>
        <w:ind w:left="720" w:hanging="720"/>
        <w:rPr>
          <w:noProof/>
        </w:rPr>
      </w:pPr>
      <w:r w:rsidRPr="000863C4">
        <w:rPr>
          <w:noProof/>
        </w:rPr>
        <w:t xml:space="preserve">Dolphyne, Florence Abena. 1988. </w:t>
      </w:r>
      <w:r w:rsidRPr="000863C4">
        <w:rPr>
          <w:i/>
          <w:noProof/>
        </w:rPr>
        <w:t>The Akan (Twi-Fante) language: Its sound systems and tonal structure</w:t>
      </w:r>
      <w:r w:rsidRPr="000863C4">
        <w:rPr>
          <w:noProof/>
        </w:rPr>
        <w:t>. Accra: Ghana Universities Press.</w:t>
      </w:r>
    </w:p>
    <w:p w14:paraId="1BA16584" w14:textId="77777777" w:rsidR="000863C4" w:rsidRPr="000863C4" w:rsidRDefault="000863C4" w:rsidP="000863C4">
      <w:pPr>
        <w:pStyle w:val="EndNoteBibliography"/>
        <w:ind w:left="720" w:hanging="720"/>
        <w:rPr>
          <w:noProof/>
        </w:rPr>
      </w:pPr>
      <w:r w:rsidRPr="000863C4">
        <w:rPr>
          <w:noProof/>
        </w:rPr>
        <w:t xml:space="preserve">Dressler, Wolfgang U. 2006. Compound types. In </w:t>
      </w:r>
      <w:r w:rsidRPr="000863C4">
        <w:rPr>
          <w:i/>
          <w:noProof/>
        </w:rPr>
        <w:t>The representation and processing of compound words,</w:t>
      </w:r>
      <w:r w:rsidRPr="000863C4">
        <w:rPr>
          <w:noProof/>
        </w:rPr>
        <w:t xml:space="preserve"> edited by G. Libben and G. Jarema, 23-44. Oxford: Oxford University Press.</w:t>
      </w:r>
    </w:p>
    <w:p w14:paraId="0043BDCC" w14:textId="77777777" w:rsidR="000863C4" w:rsidRPr="000863C4" w:rsidRDefault="000863C4" w:rsidP="000863C4">
      <w:pPr>
        <w:pStyle w:val="EndNoteBibliography"/>
        <w:ind w:left="720" w:hanging="720"/>
        <w:rPr>
          <w:noProof/>
        </w:rPr>
      </w:pPr>
      <w:r w:rsidRPr="000863C4">
        <w:rPr>
          <w:noProof/>
        </w:rPr>
        <w:t xml:space="preserve">Hoekstra, Teun. 1986. Deverbalization and inheritance. </w:t>
      </w:r>
      <w:r w:rsidRPr="000863C4">
        <w:rPr>
          <w:i/>
          <w:noProof/>
        </w:rPr>
        <w:t>Linguistics</w:t>
      </w:r>
      <w:r w:rsidRPr="000863C4">
        <w:rPr>
          <w:noProof/>
        </w:rPr>
        <w:t>, 24 (3): 549-584.</w:t>
      </w:r>
    </w:p>
    <w:p w14:paraId="1E5C3E7E" w14:textId="77777777" w:rsidR="000863C4" w:rsidRPr="000863C4" w:rsidRDefault="000863C4" w:rsidP="000863C4">
      <w:pPr>
        <w:pStyle w:val="EndNoteBibliography"/>
        <w:ind w:left="720" w:hanging="720"/>
        <w:rPr>
          <w:noProof/>
        </w:rPr>
      </w:pPr>
      <w:r w:rsidRPr="000863C4">
        <w:rPr>
          <w:noProof/>
        </w:rPr>
        <w:t xml:space="preserve">Katamba, Francis X. and John T. Stonham. 2006. </w:t>
      </w:r>
      <w:r w:rsidRPr="000863C4">
        <w:rPr>
          <w:i/>
          <w:noProof/>
        </w:rPr>
        <w:t>Morphology</w:t>
      </w:r>
      <w:r w:rsidRPr="000863C4">
        <w:rPr>
          <w:noProof/>
        </w:rPr>
        <w:t>. Basingstoke: Palgrave Macmillan.</w:t>
      </w:r>
    </w:p>
    <w:p w14:paraId="42209E5B" w14:textId="77777777" w:rsidR="000863C4" w:rsidRPr="000863C4" w:rsidRDefault="000863C4" w:rsidP="000863C4">
      <w:pPr>
        <w:pStyle w:val="EndNoteBibliography"/>
        <w:ind w:left="720" w:hanging="720"/>
        <w:rPr>
          <w:noProof/>
        </w:rPr>
      </w:pPr>
      <w:r w:rsidRPr="000863C4">
        <w:rPr>
          <w:noProof/>
        </w:rPr>
        <w:t xml:space="preserve">Koptjevskaja-Tamm, Maria. 1993. </w:t>
      </w:r>
      <w:r w:rsidRPr="000863C4">
        <w:rPr>
          <w:i/>
          <w:noProof/>
        </w:rPr>
        <w:t>Nominalizations</w:t>
      </w:r>
      <w:r w:rsidRPr="000863C4">
        <w:rPr>
          <w:noProof/>
        </w:rPr>
        <w:t>. London/New York: Routledge.</w:t>
      </w:r>
    </w:p>
    <w:p w14:paraId="454759EA" w14:textId="77777777" w:rsidR="000863C4" w:rsidRPr="000863C4" w:rsidRDefault="000863C4" w:rsidP="000863C4">
      <w:pPr>
        <w:pStyle w:val="EndNoteBibliography"/>
        <w:ind w:left="720" w:hanging="720"/>
        <w:rPr>
          <w:noProof/>
        </w:rPr>
      </w:pPr>
      <w:r w:rsidRPr="000863C4">
        <w:rPr>
          <w:noProof/>
        </w:rPr>
        <w:t xml:space="preserve">Lieber, Rochelle. 1989. On percolation. </w:t>
      </w:r>
      <w:r w:rsidRPr="000863C4">
        <w:rPr>
          <w:i/>
          <w:noProof/>
        </w:rPr>
        <w:t>Yearbook of Morphology</w:t>
      </w:r>
      <w:r w:rsidRPr="000863C4">
        <w:rPr>
          <w:noProof/>
        </w:rPr>
        <w:t>, 2: 95-138.</w:t>
      </w:r>
    </w:p>
    <w:p w14:paraId="52F87CD2" w14:textId="77777777" w:rsidR="000863C4" w:rsidRPr="000863C4" w:rsidRDefault="000863C4" w:rsidP="000863C4">
      <w:pPr>
        <w:pStyle w:val="EndNoteBibliography"/>
        <w:ind w:left="720" w:hanging="720"/>
        <w:rPr>
          <w:noProof/>
        </w:rPr>
      </w:pPr>
      <w:r w:rsidRPr="000863C4">
        <w:rPr>
          <w:noProof/>
        </w:rPr>
        <w:t xml:space="preserve">Lieber, Rochelle. 1992. </w:t>
      </w:r>
      <w:r w:rsidRPr="000863C4">
        <w:rPr>
          <w:i/>
          <w:noProof/>
        </w:rPr>
        <w:t>Deconstructing morphology: Word formation in syntactic theory</w:t>
      </w:r>
      <w:r w:rsidRPr="000863C4">
        <w:rPr>
          <w:noProof/>
        </w:rPr>
        <w:t>. Chicago, Illinois: University of Chicago Press.</w:t>
      </w:r>
    </w:p>
    <w:p w14:paraId="2AE8CA91" w14:textId="77777777" w:rsidR="000863C4" w:rsidRPr="000863C4" w:rsidRDefault="000863C4" w:rsidP="000863C4">
      <w:pPr>
        <w:pStyle w:val="EndNoteBibliography"/>
        <w:ind w:left="720" w:hanging="720"/>
        <w:rPr>
          <w:noProof/>
        </w:rPr>
      </w:pPr>
      <w:r w:rsidRPr="000863C4">
        <w:rPr>
          <w:noProof/>
        </w:rPr>
        <w:t xml:space="preserve">Obeng, Samuel Gyasi. 2009. Akan deverbal nouns. In </w:t>
      </w:r>
      <w:r w:rsidRPr="000863C4">
        <w:rPr>
          <w:i/>
          <w:noProof/>
        </w:rPr>
        <w:t>Topics in Descriptive and African Linguistics: Essays in Honor of Distinguished Professor Paul Newman,</w:t>
      </w:r>
      <w:r w:rsidRPr="000863C4">
        <w:rPr>
          <w:noProof/>
        </w:rPr>
        <w:t xml:space="preserve"> edited by S.G. Obeng, 96-110. Muenchen: LINCOM Europa.</w:t>
      </w:r>
    </w:p>
    <w:p w14:paraId="75E38B0E" w14:textId="77777777" w:rsidR="000863C4" w:rsidRPr="000863C4" w:rsidRDefault="000863C4" w:rsidP="000863C4">
      <w:pPr>
        <w:pStyle w:val="EndNoteBibliography"/>
        <w:ind w:left="720" w:hanging="720"/>
        <w:rPr>
          <w:noProof/>
        </w:rPr>
      </w:pPr>
      <w:r w:rsidRPr="000863C4">
        <w:rPr>
          <w:noProof/>
        </w:rPr>
        <w:t xml:space="preserve">Ofori, Kafui A. G. 2002. Nominalisation in Ewe. In </w:t>
      </w:r>
      <w:r w:rsidRPr="000863C4">
        <w:rPr>
          <w:i/>
          <w:noProof/>
        </w:rPr>
        <w:t>New directions in Ghanaian linguistics,</w:t>
      </w:r>
      <w:r w:rsidRPr="000863C4">
        <w:rPr>
          <w:noProof/>
        </w:rPr>
        <w:t xml:space="preserve"> edited by F.K. Ameka and E.K. Osam, 173-194. Accra: Black Mask.</w:t>
      </w:r>
    </w:p>
    <w:p w14:paraId="6C1BC876" w14:textId="77777777" w:rsidR="000863C4" w:rsidRPr="000863C4" w:rsidRDefault="000863C4" w:rsidP="000863C4">
      <w:pPr>
        <w:pStyle w:val="EndNoteBibliography"/>
        <w:ind w:left="720" w:hanging="720"/>
        <w:rPr>
          <w:noProof/>
        </w:rPr>
      </w:pPr>
      <w:r w:rsidRPr="000863C4">
        <w:rPr>
          <w:noProof/>
        </w:rPr>
        <w:t xml:space="preserve">Osam, E. Kweku. 1999. Adjectives in Akan. </w:t>
      </w:r>
      <w:r w:rsidRPr="000863C4">
        <w:rPr>
          <w:i/>
          <w:noProof/>
        </w:rPr>
        <w:t>Afrika und Übersee</w:t>
      </w:r>
      <w:r w:rsidRPr="000863C4">
        <w:rPr>
          <w:noProof/>
        </w:rPr>
        <w:t>, 82 (2): 189-211.</w:t>
      </w:r>
    </w:p>
    <w:p w14:paraId="4A9F5B68" w14:textId="77777777" w:rsidR="000863C4" w:rsidRPr="000863C4" w:rsidRDefault="000863C4" w:rsidP="000863C4">
      <w:pPr>
        <w:pStyle w:val="EndNoteBibliography"/>
        <w:ind w:left="720" w:hanging="720"/>
        <w:rPr>
          <w:noProof/>
        </w:rPr>
      </w:pPr>
      <w:r w:rsidRPr="000863C4">
        <w:rPr>
          <w:noProof/>
        </w:rPr>
        <w:t xml:space="preserve">Osam, E. Kweku, Reginald A. Duah and Afua M. Blay. 2011. The so-called postpositions in Akan: A reconsideration. </w:t>
      </w:r>
      <w:r w:rsidRPr="000863C4">
        <w:rPr>
          <w:i/>
          <w:noProof/>
        </w:rPr>
        <w:t>Journal of West African languages</w:t>
      </w:r>
      <w:r w:rsidRPr="000863C4">
        <w:rPr>
          <w:noProof/>
        </w:rPr>
        <w:t>, XXXVIII (2): 107-118.</w:t>
      </w:r>
    </w:p>
    <w:p w14:paraId="4F9AF766" w14:textId="77777777" w:rsidR="000863C4" w:rsidRPr="000863C4" w:rsidRDefault="000863C4" w:rsidP="000863C4">
      <w:pPr>
        <w:pStyle w:val="EndNoteBibliography"/>
        <w:ind w:left="720" w:hanging="720"/>
        <w:rPr>
          <w:noProof/>
        </w:rPr>
      </w:pPr>
      <w:r w:rsidRPr="000863C4">
        <w:rPr>
          <w:noProof/>
        </w:rPr>
        <w:t xml:space="preserve">Plag, I. 2003. </w:t>
      </w:r>
      <w:r w:rsidRPr="000863C4">
        <w:rPr>
          <w:i/>
          <w:noProof/>
        </w:rPr>
        <w:t>Word-formation in English</w:t>
      </w:r>
      <w:r w:rsidRPr="000863C4">
        <w:rPr>
          <w:noProof/>
        </w:rPr>
        <w:t>. Cambridge: Cambridge University Press.</w:t>
      </w:r>
    </w:p>
    <w:p w14:paraId="67A04FBB" w14:textId="77777777" w:rsidR="000863C4" w:rsidRPr="000863C4" w:rsidRDefault="000863C4" w:rsidP="000863C4">
      <w:pPr>
        <w:pStyle w:val="EndNoteBibliography"/>
        <w:ind w:left="720" w:hanging="720"/>
        <w:rPr>
          <w:noProof/>
        </w:rPr>
      </w:pPr>
      <w:r w:rsidRPr="000863C4">
        <w:rPr>
          <w:noProof/>
        </w:rPr>
        <w:t xml:space="preserve">Ralli, Angela. 2013. </w:t>
      </w:r>
      <w:r w:rsidRPr="000863C4">
        <w:rPr>
          <w:i/>
          <w:noProof/>
        </w:rPr>
        <w:t>Compounding in Modern Greek</w:t>
      </w:r>
      <w:r w:rsidRPr="000863C4">
        <w:rPr>
          <w:noProof/>
        </w:rPr>
        <w:t>. Dordrecht: Springer.</w:t>
      </w:r>
    </w:p>
    <w:p w14:paraId="602FC89A" w14:textId="77777777" w:rsidR="000863C4" w:rsidRPr="000863C4" w:rsidRDefault="000863C4" w:rsidP="000863C4">
      <w:pPr>
        <w:pStyle w:val="EndNoteBibliography"/>
        <w:ind w:left="720" w:hanging="720"/>
        <w:rPr>
          <w:noProof/>
        </w:rPr>
      </w:pPr>
      <w:r w:rsidRPr="000863C4">
        <w:rPr>
          <w:noProof/>
        </w:rPr>
        <w:t xml:space="preserve">Ralli, Angela and Marios Andreou. 2012. Revisiting exocentricity in compounding: Evidence from Greek and Cypriot. In </w:t>
      </w:r>
      <w:r w:rsidRPr="000863C4">
        <w:rPr>
          <w:i/>
          <w:noProof/>
        </w:rPr>
        <w:t>Current issues in morphological theory:(Ir) regularity, analogy and frequency. Selected papers from the 14th international morphology meeting, Budapest, 13–16 May 2010,</w:t>
      </w:r>
      <w:r w:rsidRPr="000863C4">
        <w:rPr>
          <w:noProof/>
        </w:rPr>
        <w:t xml:space="preserve"> edited by F. Kiefer, M. Ladányi and P. Siptar, 65-81. Amsterdam/Philedelphia: John Benjamins.</w:t>
      </w:r>
    </w:p>
    <w:p w14:paraId="53D3AC30" w14:textId="77777777" w:rsidR="000863C4" w:rsidRPr="000863C4" w:rsidRDefault="000863C4" w:rsidP="000863C4">
      <w:pPr>
        <w:pStyle w:val="EndNoteBibliography"/>
        <w:ind w:left="720" w:hanging="720"/>
        <w:rPr>
          <w:noProof/>
        </w:rPr>
      </w:pPr>
      <w:r w:rsidRPr="000863C4">
        <w:rPr>
          <w:noProof/>
        </w:rPr>
        <w:t xml:space="preserve">Scalise, Sergio. 1988. The notion of ‘head’in morphology. </w:t>
      </w:r>
      <w:r w:rsidRPr="000863C4">
        <w:rPr>
          <w:i/>
          <w:noProof/>
        </w:rPr>
        <w:t>Yearbook of Morphology</w:t>
      </w:r>
      <w:r w:rsidRPr="000863C4">
        <w:rPr>
          <w:noProof/>
        </w:rPr>
        <w:t>, 1: 229-246.</w:t>
      </w:r>
    </w:p>
    <w:p w14:paraId="48456FF4" w14:textId="77777777" w:rsidR="000863C4" w:rsidRPr="000863C4" w:rsidRDefault="000863C4" w:rsidP="000863C4">
      <w:pPr>
        <w:pStyle w:val="EndNoteBibliography"/>
        <w:ind w:left="720" w:hanging="720"/>
        <w:rPr>
          <w:noProof/>
        </w:rPr>
      </w:pPr>
      <w:r w:rsidRPr="000863C4">
        <w:rPr>
          <w:noProof/>
        </w:rPr>
        <w:t xml:space="preserve">Scalise, Sergio and Antonietta Bisetto. 2009. The classification of compounds. In </w:t>
      </w:r>
      <w:r w:rsidRPr="000863C4">
        <w:rPr>
          <w:i/>
          <w:noProof/>
        </w:rPr>
        <w:t>Oxford Handbook of Compounding,</w:t>
      </w:r>
      <w:r w:rsidRPr="000863C4">
        <w:rPr>
          <w:noProof/>
        </w:rPr>
        <w:t xml:space="preserve"> edited by R. Lieber and P. Štekauer, 34–53. London: Oxford University Press.</w:t>
      </w:r>
    </w:p>
    <w:p w14:paraId="24EB0200" w14:textId="77777777" w:rsidR="000863C4" w:rsidRPr="000863C4" w:rsidRDefault="000863C4" w:rsidP="000863C4">
      <w:pPr>
        <w:pStyle w:val="EndNoteBibliography"/>
        <w:ind w:left="720" w:hanging="720"/>
        <w:rPr>
          <w:noProof/>
        </w:rPr>
      </w:pPr>
      <w:r w:rsidRPr="000863C4">
        <w:rPr>
          <w:noProof/>
        </w:rPr>
        <w:t xml:space="preserve">Scalise, Sergio and Antonio Fábregas. 2010. The head in compounding. In </w:t>
      </w:r>
      <w:r w:rsidRPr="000863C4">
        <w:rPr>
          <w:i/>
          <w:noProof/>
        </w:rPr>
        <w:t>Cross-disciplinary issues in compounding,</w:t>
      </w:r>
      <w:r w:rsidRPr="000863C4">
        <w:rPr>
          <w:noProof/>
        </w:rPr>
        <w:t xml:space="preserve"> edited by S. Scalise and I. Vogel, 109-125. Amsterdam/Philadelphia: John Benjamins Publishing Company.</w:t>
      </w:r>
    </w:p>
    <w:p w14:paraId="5C01D95E" w14:textId="77777777" w:rsidR="000863C4" w:rsidRPr="000863C4" w:rsidRDefault="000863C4" w:rsidP="000863C4">
      <w:pPr>
        <w:pStyle w:val="EndNoteBibliography"/>
        <w:ind w:left="720" w:hanging="720"/>
        <w:rPr>
          <w:noProof/>
        </w:rPr>
      </w:pPr>
      <w:r w:rsidRPr="000863C4">
        <w:rPr>
          <w:noProof/>
        </w:rPr>
        <w:t xml:space="preserve">Scalise, Sergio and Emiliano Raúl Guevara. 2006. Exocentric compounding in a typological framework. </w:t>
      </w:r>
      <w:r w:rsidRPr="000863C4">
        <w:rPr>
          <w:i/>
          <w:noProof/>
        </w:rPr>
        <w:t>Lingue e linguaggio</w:t>
      </w:r>
      <w:r w:rsidRPr="000863C4">
        <w:rPr>
          <w:noProof/>
        </w:rPr>
        <w:t>, 2: 185-206.</w:t>
      </w:r>
    </w:p>
    <w:p w14:paraId="7634C309" w14:textId="77777777" w:rsidR="000863C4" w:rsidRPr="000863C4" w:rsidRDefault="000863C4" w:rsidP="000863C4">
      <w:pPr>
        <w:pStyle w:val="EndNoteBibliography"/>
        <w:ind w:left="720" w:hanging="720"/>
        <w:rPr>
          <w:noProof/>
        </w:rPr>
      </w:pPr>
      <w:r w:rsidRPr="000863C4">
        <w:rPr>
          <w:noProof/>
        </w:rPr>
        <w:t xml:space="preserve">Selkirk, Elisabeth O. 1982. </w:t>
      </w:r>
      <w:r w:rsidRPr="000863C4">
        <w:rPr>
          <w:i/>
          <w:noProof/>
        </w:rPr>
        <w:t>The syntax of words</w:t>
      </w:r>
      <w:r w:rsidRPr="000863C4">
        <w:rPr>
          <w:noProof/>
        </w:rPr>
        <w:t>. Cambridge, MA: MIT Press.</w:t>
      </w:r>
    </w:p>
    <w:p w14:paraId="4E74205C" w14:textId="77777777" w:rsidR="000863C4" w:rsidRPr="000863C4" w:rsidRDefault="000863C4" w:rsidP="000863C4">
      <w:pPr>
        <w:pStyle w:val="EndNoteBibliography"/>
        <w:ind w:left="720" w:hanging="720"/>
        <w:rPr>
          <w:noProof/>
        </w:rPr>
      </w:pPr>
      <w:r w:rsidRPr="000863C4">
        <w:rPr>
          <w:noProof/>
        </w:rPr>
        <w:t xml:space="preserve">Wälchli, Bernhard. 2005. </w:t>
      </w:r>
      <w:r w:rsidRPr="000863C4">
        <w:rPr>
          <w:i/>
          <w:noProof/>
        </w:rPr>
        <w:t>Co-Compounds and Natural Coordination</w:t>
      </w:r>
      <w:r w:rsidRPr="000863C4">
        <w:rPr>
          <w:noProof/>
        </w:rPr>
        <w:t>. Oxford: Oxford University Press.</w:t>
      </w:r>
    </w:p>
    <w:p w14:paraId="6F7E0D09" w14:textId="709C7B77" w:rsidR="0009385B" w:rsidRPr="00C16824" w:rsidRDefault="001B797F" w:rsidP="00C16824">
      <w:pPr>
        <w:jc w:val="both"/>
        <w:rPr>
          <w:rFonts w:ascii="Times New Roman" w:hAnsi="Times New Roman" w:cs="Times New Roman"/>
        </w:rPr>
      </w:pPr>
      <w:r w:rsidRPr="00C16824">
        <w:rPr>
          <w:rFonts w:ascii="Times New Roman" w:hAnsi="Times New Roman" w:cs="Times New Roman"/>
        </w:rPr>
        <w:fldChar w:fldCharType="end"/>
      </w:r>
    </w:p>
    <w:sectPr w:rsidR="0009385B" w:rsidRPr="00C16824" w:rsidSect="005D6384">
      <w:footerReference w:type="even" r:id="rId8"/>
      <w:footerReference w:type="default" r:id="rId9"/>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E796F" w14:textId="77777777" w:rsidR="001233FD" w:rsidRDefault="001233FD" w:rsidP="005E59B8">
      <w:r>
        <w:separator/>
      </w:r>
    </w:p>
  </w:endnote>
  <w:endnote w:type="continuationSeparator" w:id="0">
    <w:p w14:paraId="45A1B90B" w14:textId="77777777" w:rsidR="001233FD" w:rsidRDefault="001233FD"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A1FF" w:usb2="02000009" w:usb3="00000000" w:csb0="00000197" w:csb1="00000000"/>
  </w:font>
  <w:font w:name="Menlo Regular">
    <w:altName w:val="DokChampa"/>
    <w:charset w:val="00"/>
    <w:family w:val="modern"/>
    <w:pitch w:val="fixed"/>
    <w:sig w:usb0="E60022FF" w:usb1="D200F9FB" w:usb2="02000028" w:usb3="00000000" w:csb0="000001DF" w:csb1="00000000"/>
  </w:font>
  <w:font w:name="Zapf Dingbat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944F73" w:rsidRDefault="00944F73"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944F73" w:rsidRDefault="00944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944F73" w:rsidRDefault="00944F73"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944F73" w:rsidRDefault="00944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8CFC4" w14:textId="77777777" w:rsidR="001233FD" w:rsidRDefault="001233FD" w:rsidP="005E59B8">
      <w:r>
        <w:separator/>
      </w:r>
    </w:p>
  </w:footnote>
  <w:footnote w:type="continuationSeparator" w:id="0">
    <w:p w14:paraId="34C02AC3" w14:textId="77777777" w:rsidR="001233FD" w:rsidRDefault="001233FD" w:rsidP="005E59B8">
      <w:r>
        <w:continuationSeparator/>
      </w:r>
    </w:p>
  </w:footnote>
  <w:footnote w:id="1">
    <w:p w14:paraId="692FA2B9" w14:textId="30608675" w:rsidR="00944F73" w:rsidRPr="00B459E1" w:rsidRDefault="00944F73" w:rsidP="009C01D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In the literature on compounding, various types of heads are distinguished – semantic head, formal head, syntactic head, morphological head, etc.</w:t>
      </w:r>
      <w:r>
        <w:rPr>
          <w:rFonts w:ascii="Times New Roman" w:hAnsi="Times New Roman" w:cs="Times New Roman"/>
          <w:sz w:val="20"/>
          <w:szCs w:val="20"/>
        </w:rPr>
        <w:t>,</w:t>
      </w:r>
      <w:r w:rsidRPr="00594D54">
        <w:rPr>
          <w:rFonts w:ascii="Times New Roman" w:hAnsi="Times New Roman" w:cs="Times New Roman"/>
          <w:sz w:val="20"/>
          <w:szCs w:val="20"/>
        </w:rPr>
        <w:t xml:space="preserve"> </w:t>
      </w:r>
      <w:r w:rsidRPr="00B25192">
        <w:rPr>
          <w:rFonts w:ascii="Times New Roman" w:hAnsi="Times New Roman" w:cs="Times New Roman"/>
          <w:sz w:val="20"/>
          <w:szCs w:val="20"/>
        </w:rPr>
        <w:t xml:space="preserve">which may not necessarily </w:t>
      </w:r>
      <w:r>
        <w:rPr>
          <w:rFonts w:ascii="Times New Roman" w:hAnsi="Times New Roman" w:cs="Times New Roman"/>
          <w:sz w:val="20"/>
          <w:szCs w:val="20"/>
        </w:rPr>
        <w:t>pick out the same element.</w:t>
      </w:r>
      <w:r w:rsidRPr="00594D54">
        <w:rPr>
          <w:rFonts w:ascii="Times New Roman" w:hAnsi="Times New Roman" w:cs="Times New Roman"/>
          <w:sz w:val="20"/>
          <w:szCs w:val="20"/>
        </w:rPr>
        <w:t xml:space="preserve"> </w:t>
      </w:r>
      <w:r>
        <w:rPr>
          <w:rFonts w:ascii="Times New Roman" w:hAnsi="Times New Roman" w:cs="Times New Roman"/>
          <w:sz w:val="20"/>
          <w:szCs w:val="20"/>
        </w:rPr>
        <w:t>A</w:t>
      </w:r>
      <w:r w:rsidRPr="00594D54">
        <w:rPr>
          <w:rFonts w:ascii="Times New Roman" w:hAnsi="Times New Roman" w:cs="Times New Roman"/>
          <w:sz w:val="20"/>
          <w:szCs w:val="20"/>
        </w:rPr>
        <w:t xml:space="preserve"> prominent distinction, and one that is relevant </w:t>
      </w:r>
      <w:r>
        <w:rPr>
          <w:rFonts w:ascii="Times New Roman" w:hAnsi="Times New Roman" w:cs="Times New Roman"/>
          <w:sz w:val="20"/>
          <w:szCs w:val="20"/>
        </w:rPr>
        <w:t>to contemporary study of exocentricity</w:t>
      </w:r>
      <w:r w:rsidRPr="00594D54">
        <w:rPr>
          <w:rFonts w:ascii="Times New Roman" w:hAnsi="Times New Roman" w:cs="Times New Roman"/>
          <w:sz w:val="20"/>
          <w:szCs w:val="20"/>
        </w:rPr>
        <w:t xml:space="preserve">, is that between </w:t>
      </w:r>
      <w:r>
        <w:rPr>
          <w:rFonts w:ascii="Times New Roman" w:hAnsi="Times New Roman" w:cs="Times New Roman"/>
          <w:sz w:val="20"/>
          <w:szCs w:val="20"/>
        </w:rPr>
        <w:t>semantic head and formal head</w:t>
      </w:r>
      <w:r w:rsidRPr="006945C5">
        <w:rPr>
          <w:rFonts w:ascii="Times New Roman" w:hAnsi="Times New Roman" w:cs="Times New Roman"/>
          <w:sz w:val="20"/>
          <w:szCs w:val="20"/>
        </w:rPr>
        <w:t xml:space="preserve"> </w:t>
      </w:r>
      <w:r w:rsidRPr="00B25192">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B25192">
        <w:rPr>
          <w:rFonts w:ascii="Times New Roman" w:hAnsi="Times New Roman" w:cs="Times New Roman"/>
          <w:sz w:val="20"/>
          <w:szCs w:val="20"/>
        </w:rPr>
      </w:r>
      <w:r w:rsidRPr="00B25192">
        <w:rPr>
          <w:rFonts w:ascii="Times New Roman" w:hAnsi="Times New Roman" w:cs="Times New Roman"/>
          <w:sz w:val="20"/>
          <w:szCs w:val="20"/>
        </w:rPr>
        <w:fldChar w:fldCharType="separate"/>
      </w:r>
      <w:r>
        <w:rPr>
          <w:rFonts w:ascii="Times New Roman" w:hAnsi="Times New Roman" w:cs="Times New Roman"/>
          <w:noProof/>
          <w:sz w:val="20"/>
          <w:szCs w:val="20"/>
        </w:rPr>
        <w:t>(cf. Katamba and Stonham 2006; Scalise and Guevara 2006; Selkirk 1982)</w:t>
      </w:r>
      <w:r w:rsidRPr="00B25192">
        <w:rPr>
          <w:rFonts w:ascii="Times New Roman" w:hAnsi="Times New Roman" w:cs="Times New Roman"/>
          <w:sz w:val="20"/>
          <w:szCs w:val="20"/>
        </w:rPr>
        <w:fldChar w:fldCharType="end"/>
      </w:r>
      <w:r w:rsidRPr="00B25192">
        <w:rPr>
          <w:rFonts w:ascii="Times New Roman" w:hAnsi="Times New Roman" w:cs="Times New Roman"/>
          <w:sz w:val="20"/>
          <w:szCs w:val="20"/>
        </w:rPr>
        <w:t xml:space="preserve">. The semantic head is the </w:t>
      </w:r>
      <w:r>
        <w:rPr>
          <w:rFonts w:ascii="Times New Roman" w:hAnsi="Times New Roman" w:cs="Times New Roman"/>
          <w:sz w:val="20"/>
          <w:szCs w:val="20"/>
        </w:rPr>
        <w:t>element</w:t>
      </w:r>
      <w:r w:rsidRPr="00B25192">
        <w:rPr>
          <w:rFonts w:ascii="Times New Roman" w:hAnsi="Times New Roman" w:cs="Times New Roman"/>
          <w:sz w:val="20"/>
          <w:szCs w:val="20"/>
        </w:rPr>
        <w:t xml:space="preserve"> that shares its lexical conceptual information with the whole compound, so that the compound will be a hyponym of the semantic head</w:t>
      </w:r>
      <w:r>
        <w:rPr>
          <w:rFonts w:ascii="Times New Roman" w:hAnsi="Times New Roman" w:cs="Times New Roman"/>
          <w:sz w:val="20"/>
          <w:szCs w:val="20"/>
        </w:rPr>
        <w:t xml:space="preserve">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(Scalise and Guevara 2006: 190)</w:t>
      </w:r>
      <w:r w:rsidRPr="00B027C8">
        <w:rPr>
          <w:rFonts w:ascii="Times New Roman" w:hAnsi="Times New Roman" w:cs="Times New Roman"/>
          <w:sz w:val="20"/>
          <w:szCs w:val="20"/>
          <w:lang w:val="en-US"/>
        </w:rPr>
        <w:fldChar w:fldCharType="end"/>
      </w:r>
      <w:r w:rsidRPr="00B25192">
        <w:rPr>
          <w:rFonts w:ascii="Times New Roman" w:hAnsi="Times New Roman" w:cs="Times New Roman"/>
          <w:sz w:val="20"/>
          <w:szCs w:val="20"/>
        </w:rPr>
        <w:t xml:space="preserve">. The formal head is </w:t>
      </w:r>
      <w:r>
        <w:rPr>
          <w:rFonts w:ascii="Times New Roman" w:hAnsi="Times New Roman" w:cs="Times New Roman"/>
          <w:sz w:val="20"/>
          <w:szCs w:val="20"/>
        </w:rPr>
        <w:t xml:space="preserve">characterized as </w:t>
      </w:r>
      <w:r w:rsidRPr="00B25192">
        <w:rPr>
          <w:rFonts w:ascii="Times New Roman" w:hAnsi="Times New Roman" w:cs="Times New Roman"/>
          <w:sz w:val="20"/>
          <w:szCs w:val="20"/>
        </w:rPr>
        <w:t xml:space="preserve">the constituent that shares its lexical category and subcategorization frame with the whole compound, so that the compound has the same distributional properties as its formal head </w:t>
      </w:r>
      <w:r w:rsidRPr="00B25192">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B25192">
        <w:rPr>
          <w:rFonts w:ascii="Times New Roman" w:hAnsi="Times New Roman" w:cs="Times New Roman"/>
          <w:sz w:val="20"/>
          <w:szCs w:val="20"/>
        </w:rPr>
        <w:fldChar w:fldCharType="separate"/>
      </w:r>
      <w:r>
        <w:rPr>
          <w:rFonts w:ascii="Times New Roman" w:hAnsi="Times New Roman" w:cs="Times New Roman"/>
          <w:noProof/>
          <w:sz w:val="20"/>
          <w:szCs w:val="20"/>
        </w:rPr>
        <w:t>(Scalise and Guevara 2006: 190)</w:t>
      </w:r>
      <w:r w:rsidRPr="00B25192">
        <w:rPr>
          <w:rFonts w:ascii="Times New Roman" w:hAnsi="Times New Roman" w:cs="Times New Roman"/>
          <w:sz w:val="20"/>
          <w:szCs w:val="20"/>
        </w:rPr>
        <w:fldChar w:fldCharType="end"/>
      </w:r>
      <w:r w:rsidRPr="00B25192">
        <w:rPr>
          <w:rFonts w:ascii="Times New Roman" w:hAnsi="Times New Roman" w:cs="Times New Roman"/>
          <w:sz w:val="20"/>
          <w:szCs w:val="20"/>
        </w:rPr>
        <w:t>.</w:t>
      </w:r>
      <w:r>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 32-33)&lt;/DisplayText&gt;&lt;record&gt;&lt;rec-number&gt;2433&lt;/rec-number&gt;&lt;foreign-keys&gt;&lt;key app="EN" db-id="5der2xafm0eds9e5axep2fac5rfvws9dwrww" timestamp="1305214564"&gt;2433&lt;/key&gt;&lt;/foreign-keys&gt;&lt;ref-type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words&lt;/secondary-title&gt;&lt;/titles&gt;&lt;periodical&gt;&lt;full-title&gt;The representation and processing of compound words&lt;/full-title&gt;&lt;/periodical&gt;&lt;pages&gt;23-44&lt;/pages&gt;&lt;dates&gt;&lt;year&gt;2006&lt;/year&gt;&lt;/dates&gt;&lt;pub-location&gt;Oxford&lt;/pub-location&gt;&lt;publisher&gt;Oxford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 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&lt;EndNote&gt;&lt;Cite&gt;&lt;Author&gt;Booij&lt;/Author&gt;&lt;Year&gt;2007&lt;/Year&gt;&lt;RecNum&gt;232&lt;/RecNum&gt;&lt;DisplayText&gt;(Booij 2007; Bauer 2010)&lt;/DisplayText&gt;&lt;record&gt;&lt;rec-number&gt;232&lt;/rec-number&gt;&lt;foreign-keys&gt;&lt;key app="EN" db-id="5der2xafm0eds9e5axep2fac5rfvws9dwrww"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(Booij 2007; Bauer 2010)</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may be a default in the language and may not necessarily identify a morphological head.</w:t>
      </w:r>
    </w:p>
  </w:footnote>
  <w:footnote w:id="2">
    <w:p w14:paraId="76D5883B" w14:textId="15CF43B2" w:rsidR="00944F73" w:rsidRPr="00B1134B" w:rsidRDefault="00944F73"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 xml:space="preserve">Thus, the constructs in this group </w:t>
      </w:r>
      <w:r>
        <w:rPr>
          <w:rFonts w:ascii="Times New Roman" w:hAnsi="Times New Roman" w:cs="Times New Roman"/>
          <w:sz w:val="20"/>
          <w:szCs w:val="20"/>
          <w:lang w:val="en-US"/>
        </w:rPr>
        <w:t>are</w:t>
      </w:r>
      <w:r w:rsidRPr="00B1134B">
        <w:rPr>
          <w:rFonts w:ascii="Times New Roman" w:hAnsi="Times New Roman" w:cs="Times New Roman"/>
          <w:sz w:val="20"/>
          <w:szCs w:val="20"/>
          <w:lang w:val="en-US"/>
        </w:rPr>
        <w:t xml:space="preserve"> the kind that </w:t>
      </w:r>
      <w:r w:rsidRPr="00BD33E0">
        <w:rPr>
          <w:rFonts w:ascii="Times New Roman" w:hAnsi="Times New Roman" w:cs="Times New Roman"/>
          <w:sz w:val="20"/>
          <w:szCs w:val="20"/>
        </w:rPr>
        <w:t>Bauer (2010)</w:t>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refers to as metaphorical compounds.</w:t>
      </w:r>
    </w:p>
  </w:footnote>
  <w:footnote w:id="3">
    <w:p w14:paraId="28F995B6" w14:textId="47365D2B" w:rsidR="00944F73" w:rsidRPr="00656020" w:rsidRDefault="00944F73"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sidRPr="00656020">
        <w:rPr>
          <w:rFonts w:ascii="Times New Roman" w:hAnsi="Times New Roman" w:cs="Times New Roman"/>
          <w:sz w:val="20"/>
          <w:szCs w:val="20"/>
          <w:lang w:val="en-US"/>
        </w:rPr>
        <w:t xml:space="preserve">It has to be pointed out that </w:t>
      </w:r>
      <w:r w:rsidRPr="00CD327D">
        <w:rPr>
          <w:rFonts w:ascii="Times New Roman" w:hAnsi="Times New Roman" w:cs="Times New Roman"/>
          <w:sz w:val="20"/>
          <w:szCs w:val="20"/>
          <w:lang w:val="en-US"/>
        </w:rPr>
        <w:t>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db-id="5der2xafm0eds9e5axep2fac5rfvws9dwrww" timestamp="1334785305"&gt;10708&lt;/key&gt;&lt;/foreign-keys&gt;&lt;ref-type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66EEAEB0" w14:textId="66402210" w:rsidR="00944F73" w:rsidRPr="00B1134B" w:rsidRDefault="00944F73"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w:t>
      </w:r>
      <w:r w:rsidRPr="00B1134B">
        <w:rPr>
          <w:rFonts w:ascii="Times New Roman" w:hAnsi="Times New Roman" w:cs="Times New Roman"/>
          <w:sz w:val="20"/>
          <w:szCs w:val="20"/>
        </w:rPr>
        <w:t xml:space="preserve"> has </w:t>
      </w:r>
      <w:r>
        <w:rPr>
          <w:rFonts w:ascii="Times New Roman" w:hAnsi="Times New Roman" w:cs="Times New Roman"/>
          <w:sz w:val="20"/>
          <w:szCs w:val="20"/>
        </w:rPr>
        <w:t xml:space="preserve">been </w:t>
      </w:r>
      <w:r w:rsidRPr="00B1134B">
        <w:rPr>
          <w:rFonts w:ascii="Times New Roman" w:hAnsi="Times New Roman" w:cs="Times New Roman"/>
          <w:sz w:val="20"/>
          <w:szCs w:val="20"/>
        </w:rPr>
        <w:t>pointed out to me</w:t>
      </w:r>
      <w:r>
        <w:rPr>
          <w:rFonts w:ascii="Times New Roman" w:hAnsi="Times New Roman" w:cs="Times New Roman"/>
          <w:sz w:val="20"/>
          <w:szCs w:val="20"/>
        </w:rPr>
        <w:t xml:space="preserve"> </w:t>
      </w:r>
      <w:r w:rsidRPr="00B1134B">
        <w:rPr>
          <w:rFonts w:ascii="Times New Roman" w:hAnsi="Times New Roman" w:cs="Times New Roman"/>
          <w:sz w:val="20"/>
          <w:szCs w:val="20"/>
        </w:rPr>
        <w:t>that the Ewe forms c</w:t>
      </w:r>
      <w:r>
        <w:rPr>
          <w:rFonts w:ascii="Times New Roman" w:hAnsi="Times New Roman" w:cs="Times New Roman"/>
          <w:sz w:val="20"/>
          <w:szCs w:val="20"/>
        </w:rPr>
        <w:t>it</w:t>
      </w:r>
      <w:r w:rsidRPr="00B1134B">
        <w:rPr>
          <w:rFonts w:ascii="Times New Roman" w:hAnsi="Times New Roman" w:cs="Times New Roman"/>
          <w:sz w:val="20"/>
          <w:szCs w:val="20"/>
        </w:rPr>
        <w:t xml:space="preserve">ed here have their primary uses as landscape terms which are transparent, before their “secondary” use as the names of institutions. It </w:t>
      </w:r>
      <w:r>
        <w:rPr>
          <w:rFonts w:ascii="Times New Roman" w:hAnsi="Times New Roman" w:cs="Times New Roman"/>
          <w:sz w:val="20"/>
          <w:szCs w:val="20"/>
        </w:rPr>
        <w:t>is</w:t>
      </w:r>
      <w:r w:rsidRPr="00B1134B">
        <w:rPr>
          <w:rFonts w:ascii="Times New Roman" w:hAnsi="Times New Roman" w:cs="Times New Roman"/>
          <w:sz w:val="20"/>
          <w:szCs w:val="20"/>
        </w:rPr>
        <w:t xml:space="preserve"> therefore important to </w:t>
      </w:r>
      <w:r>
        <w:rPr>
          <w:rFonts w:ascii="Times New Roman" w:hAnsi="Times New Roman" w:cs="Times New Roman"/>
          <w:sz w:val="20"/>
          <w:szCs w:val="20"/>
        </w:rPr>
        <w:t>note</w:t>
      </w:r>
      <w:r w:rsidRPr="00B1134B">
        <w:rPr>
          <w:rFonts w:ascii="Times New Roman" w:hAnsi="Times New Roman" w:cs="Times New Roman"/>
          <w:sz w:val="20"/>
          <w:szCs w:val="20"/>
        </w:rPr>
        <w:t xml:space="preserve"> that it is their secondary use as the names of institutions that is at issue when we refer to th</w:t>
      </w:r>
      <w:r>
        <w:rPr>
          <w:rFonts w:ascii="Times New Roman" w:hAnsi="Times New Roman" w:cs="Times New Roman"/>
          <w:sz w:val="20"/>
          <w:szCs w:val="20"/>
        </w:rPr>
        <w:t>e</w:t>
      </w:r>
      <w:r w:rsidRPr="00B1134B">
        <w:rPr>
          <w:rFonts w:ascii="Times New Roman" w:hAnsi="Times New Roman" w:cs="Times New Roman"/>
          <w:sz w:val="20"/>
          <w:szCs w:val="20"/>
        </w:rPr>
        <w:t>i</w:t>
      </w:r>
      <w:r>
        <w:rPr>
          <w:rFonts w:ascii="Times New Roman" w:hAnsi="Times New Roman" w:cs="Times New Roman"/>
          <w:sz w:val="20"/>
          <w:szCs w:val="20"/>
        </w:rPr>
        <w:t>r</w:t>
      </w:r>
      <w:r w:rsidRPr="00B1134B">
        <w:rPr>
          <w:rFonts w:ascii="Times New Roman" w:hAnsi="Times New Roman" w:cs="Times New Roman"/>
          <w:sz w:val="20"/>
          <w:szCs w:val="20"/>
        </w:rPr>
        <w:t xml:space="preserve"> exocentric use. </w:t>
      </w:r>
    </w:p>
  </w:footnote>
  <w:footnote w:id="5">
    <w:p w14:paraId="2F2E03F0" w14:textId="2D796520" w:rsidR="00944F73" w:rsidRPr="00B1134B" w:rsidRDefault="00944F73"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6">
    <w:p w14:paraId="6D5AC908" w14:textId="6120F9A1" w:rsidR="00944F73" w:rsidRPr="00B1134B" w:rsidRDefault="00944F73"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 is</w:t>
      </w:r>
      <w:r w:rsidRPr="00B1134B">
        <w:rPr>
          <w:rFonts w:ascii="Times New Roman" w:hAnsi="Times New Roman" w:cs="Times New Roman"/>
          <w:sz w:val="20"/>
          <w:szCs w:val="20"/>
        </w:rPr>
        <w:t xml:space="preserve"> noted elsewhere </w:t>
      </w:r>
      <w:r w:rsidRPr="00B1134B">
        <w:rPr>
          <w:rFonts w:ascii="Times New Roman" w:hAnsi="Times New Roman" w:cs="Times New Roman"/>
          <w:sz w:val="20"/>
          <w:szCs w:val="20"/>
        </w:rPr>
        <w:fldChar w:fldCharType="begin">
          <w:fldData xml:space="preserve">PEVuZE5vdGU+PENpdGU+PEF1dGhvcj5BdXRob3I8L0F1dGhvcj48WWVhcj4yMDE1PC9ZZWFyPjxS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PEVuZE5vdGU+PENpdGU+PEF1dGhvcj5BdXRob3I8L0F1dGhvcj48WWVhcj4yMDE1PC9ZZWFyPjxS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B1134B">
        <w:rPr>
          <w:rFonts w:ascii="Times New Roman" w:hAnsi="Times New Roman" w:cs="Times New Roman"/>
          <w:sz w:val="20"/>
          <w:szCs w:val="20"/>
        </w:rPr>
      </w:r>
      <w:r w:rsidRPr="00B1134B">
        <w:rPr>
          <w:rFonts w:ascii="Times New Roman" w:hAnsi="Times New Roman" w:cs="Times New Roman"/>
          <w:sz w:val="20"/>
          <w:szCs w:val="20"/>
        </w:rPr>
        <w:fldChar w:fldCharType="separate"/>
      </w:r>
      <w:r>
        <w:rPr>
          <w:rFonts w:ascii="Times New Roman" w:hAnsi="Times New Roman" w:cs="Times New Roman"/>
          <w:noProof/>
          <w:sz w:val="20"/>
          <w:szCs w:val="20"/>
        </w:rPr>
        <w:t>(Author 2015, 2017)</w:t>
      </w:r>
      <w:r w:rsidRPr="00B1134B">
        <w:rPr>
          <w:rFonts w:ascii="Times New Roman" w:hAnsi="Times New Roman" w:cs="Times New Roman"/>
          <w:sz w:val="20"/>
          <w:szCs w:val="20"/>
        </w:rPr>
        <w:fldChar w:fldCharType="end"/>
      </w:r>
      <w:r w:rsidRPr="00B1134B">
        <w:rPr>
          <w:rFonts w:ascii="Times New Roman" w:hAnsi="Times New Roman" w:cs="Times New Roman"/>
          <w:sz w:val="20"/>
          <w:szCs w:val="20"/>
        </w:rPr>
        <w:t>,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
  </w:num>
  <w:num w:numId="3">
    <w:abstractNumId w:val="12"/>
  </w:num>
  <w:num w:numId="4">
    <w:abstractNumId w:val="3"/>
  </w:num>
  <w:num w:numId="5">
    <w:abstractNumId w:val="4"/>
  </w:num>
  <w:num w:numId="6">
    <w:abstractNumId w:val="7"/>
  </w:num>
  <w:num w:numId="7">
    <w:abstractNumId w:val="5"/>
  </w:num>
  <w:num w:numId="8">
    <w:abstractNumId w:val="11"/>
  </w:num>
  <w:num w:numId="9">
    <w:abstractNumId w:val="0"/>
  </w:num>
  <w:num w:numId="10">
    <w:abstractNumId w:val="10"/>
  </w:num>
  <w:num w:numId="11">
    <w:abstractNumId w:val="6"/>
  </w:num>
  <w:num w:numId="12">
    <w:abstractNumId w:val="8"/>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er2xafm0eds9e5axep2fac5rfvws9dwrww&quot;&gt;Manuscript - My EndNote Library&lt;record-ids&gt;&lt;item&gt;232&lt;/item&gt;&lt;item&gt;1980&lt;/item&gt;&lt;item&gt;2433&lt;/item&gt;&lt;item&gt;2609&lt;/item&gt;&lt;item&gt;3809&lt;/item&gt;&lt;item&gt;3814&lt;/item&gt;&lt;item&gt;3823&lt;/item&gt;&lt;item&gt;3934&lt;/item&gt;&lt;item&gt;5556&lt;/item&gt;&lt;item&gt;5645&lt;/item&gt;&lt;item&gt;6996&lt;/item&gt;&lt;item&gt;7138&lt;/item&gt;&lt;item&gt;8183&lt;/item&gt;&lt;item&gt;8765&lt;/item&gt;&lt;item&gt;8890&lt;/item&gt;&lt;item&gt;8920&lt;/item&gt;&lt;item&gt;8926&lt;/item&gt;&lt;item&gt;8928&lt;/item&gt;&lt;item&gt;8930&lt;/item&gt;&lt;item&gt;9449&lt;/item&gt;&lt;item&gt;10047&lt;/item&gt;&lt;item&gt;10344&lt;/item&gt;&lt;item&gt;10345&lt;/item&gt;&lt;item&gt;10347&lt;/item&gt;&lt;item&gt;10708&lt;/item&gt;&lt;item&gt;11083&lt;/item&gt;&lt;item&gt;11210&lt;/item&gt;&lt;item&gt;11938&lt;/item&gt;&lt;item&gt;11978&lt;/item&gt;&lt;item&gt;12003&lt;/item&gt;&lt;item&gt;12019&lt;/item&gt;&lt;item&gt;12069&lt;/item&gt;&lt;item&gt;18348&lt;/item&gt;&lt;item&gt;18352&lt;/item&gt;&lt;item&gt;18359&lt;/item&gt;&lt;item&gt;18360&lt;/item&gt;&lt;item&gt;18408&lt;/item&gt;&lt;item&gt;18409&lt;/item&gt;&lt;item&gt;18434&lt;/item&gt;&lt;item&gt;18448&lt;/item&gt;&lt;item&gt;18451&lt;/item&gt;&lt;/record-ids&gt;&lt;/item&gt;&lt;/Libraries&gt;"/>
  </w:docVars>
  <w:rsids>
    <w:rsidRoot w:val="0009385B"/>
    <w:rsid w:val="0000598D"/>
    <w:rsid w:val="00006F66"/>
    <w:rsid w:val="00007BDA"/>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D11"/>
    <w:rsid w:val="00036D65"/>
    <w:rsid w:val="00044D9D"/>
    <w:rsid w:val="00047226"/>
    <w:rsid w:val="00055638"/>
    <w:rsid w:val="00056D59"/>
    <w:rsid w:val="00060E47"/>
    <w:rsid w:val="000617C0"/>
    <w:rsid w:val="00061879"/>
    <w:rsid w:val="000626F9"/>
    <w:rsid w:val="00063718"/>
    <w:rsid w:val="00063FAC"/>
    <w:rsid w:val="00064417"/>
    <w:rsid w:val="00064DEC"/>
    <w:rsid w:val="000654C6"/>
    <w:rsid w:val="000675DC"/>
    <w:rsid w:val="000703A1"/>
    <w:rsid w:val="0007270C"/>
    <w:rsid w:val="00072B8B"/>
    <w:rsid w:val="000773B3"/>
    <w:rsid w:val="000863C4"/>
    <w:rsid w:val="00086729"/>
    <w:rsid w:val="00087A43"/>
    <w:rsid w:val="00090DB4"/>
    <w:rsid w:val="00092DFF"/>
    <w:rsid w:val="0009385B"/>
    <w:rsid w:val="00093DBB"/>
    <w:rsid w:val="00094CC5"/>
    <w:rsid w:val="0009607A"/>
    <w:rsid w:val="000971EC"/>
    <w:rsid w:val="000972F0"/>
    <w:rsid w:val="00097DDE"/>
    <w:rsid w:val="000A0D47"/>
    <w:rsid w:val="000A39A4"/>
    <w:rsid w:val="000A4DEE"/>
    <w:rsid w:val="000A5D56"/>
    <w:rsid w:val="000A6331"/>
    <w:rsid w:val="000A74E0"/>
    <w:rsid w:val="000A7B42"/>
    <w:rsid w:val="000A7E3F"/>
    <w:rsid w:val="000B1819"/>
    <w:rsid w:val="000B2C16"/>
    <w:rsid w:val="000B3279"/>
    <w:rsid w:val="000B4511"/>
    <w:rsid w:val="000B4B4D"/>
    <w:rsid w:val="000B4CB1"/>
    <w:rsid w:val="000B73C9"/>
    <w:rsid w:val="000B79B3"/>
    <w:rsid w:val="000B7F4C"/>
    <w:rsid w:val="000C06B6"/>
    <w:rsid w:val="000C1C8A"/>
    <w:rsid w:val="000C48DA"/>
    <w:rsid w:val="000C572D"/>
    <w:rsid w:val="000C58F2"/>
    <w:rsid w:val="000C627C"/>
    <w:rsid w:val="000D0F67"/>
    <w:rsid w:val="000D1B00"/>
    <w:rsid w:val="000D5C07"/>
    <w:rsid w:val="000D6009"/>
    <w:rsid w:val="000D7ED1"/>
    <w:rsid w:val="000E4E0A"/>
    <w:rsid w:val="000E5C84"/>
    <w:rsid w:val="000E768F"/>
    <w:rsid w:val="000F036A"/>
    <w:rsid w:val="000F1C62"/>
    <w:rsid w:val="000F1CFF"/>
    <w:rsid w:val="000F2EF7"/>
    <w:rsid w:val="000F4B49"/>
    <w:rsid w:val="000F74AF"/>
    <w:rsid w:val="001016EB"/>
    <w:rsid w:val="00103CBB"/>
    <w:rsid w:val="00103E34"/>
    <w:rsid w:val="00104063"/>
    <w:rsid w:val="001045EC"/>
    <w:rsid w:val="00105203"/>
    <w:rsid w:val="00107CB8"/>
    <w:rsid w:val="00115D41"/>
    <w:rsid w:val="00117E32"/>
    <w:rsid w:val="0012208E"/>
    <w:rsid w:val="001233E3"/>
    <w:rsid w:val="001233FD"/>
    <w:rsid w:val="001243AA"/>
    <w:rsid w:val="00125B70"/>
    <w:rsid w:val="00130E6E"/>
    <w:rsid w:val="00133F39"/>
    <w:rsid w:val="001342F8"/>
    <w:rsid w:val="00134BCA"/>
    <w:rsid w:val="00135307"/>
    <w:rsid w:val="00135BF4"/>
    <w:rsid w:val="001365F0"/>
    <w:rsid w:val="0014545B"/>
    <w:rsid w:val="001467F3"/>
    <w:rsid w:val="001468C3"/>
    <w:rsid w:val="001475A7"/>
    <w:rsid w:val="0015083D"/>
    <w:rsid w:val="00151C8C"/>
    <w:rsid w:val="00152600"/>
    <w:rsid w:val="00155B25"/>
    <w:rsid w:val="00156F1C"/>
    <w:rsid w:val="00157A16"/>
    <w:rsid w:val="001618D1"/>
    <w:rsid w:val="00162184"/>
    <w:rsid w:val="001635C4"/>
    <w:rsid w:val="00164FF3"/>
    <w:rsid w:val="00170C59"/>
    <w:rsid w:val="00170EC5"/>
    <w:rsid w:val="001734F8"/>
    <w:rsid w:val="00175517"/>
    <w:rsid w:val="00177E54"/>
    <w:rsid w:val="00180986"/>
    <w:rsid w:val="00184AD5"/>
    <w:rsid w:val="00186C36"/>
    <w:rsid w:val="00190F77"/>
    <w:rsid w:val="001927FB"/>
    <w:rsid w:val="00193250"/>
    <w:rsid w:val="00193CA9"/>
    <w:rsid w:val="00194875"/>
    <w:rsid w:val="001A261E"/>
    <w:rsid w:val="001A636A"/>
    <w:rsid w:val="001A7381"/>
    <w:rsid w:val="001B1E7A"/>
    <w:rsid w:val="001B27C8"/>
    <w:rsid w:val="001B2B2A"/>
    <w:rsid w:val="001B2F29"/>
    <w:rsid w:val="001B5F95"/>
    <w:rsid w:val="001B70DD"/>
    <w:rsid w:val="001B797F"/>
    <w:rsid w:val="001C1C0A"/>
    <w:rsid w:val="001C3CD5"/>
    <w:rsid w:val="001C41C8"/>
    <w:rsid w:val="001C469A"/>
    <w:rsid w:val="001C473F"/>
    <w:rsid w:val="001C4A0B"/>
    <w:rsid w:val="001C5D28"/>
    <w:rsid w:val="001D1989"/>
    <w:rsid w:val="001D6231"/>
    <w:rsid w:val="001D66DB"/>
    <w:rsid w:val="001E56A8"/>
    <w:rsid w:val="001E5B66"/>
    <w:rsid w:val="001E77B5"/>
    <w:rsid w:val="001F05D8"/>
    <w:rsid w:val="001F0BA7"/>
    <w:rsid w:val="001F17E2"/>
    <w:rsid w:val="001F1E69"/>
    <w:rsid w:val="001F21EE"/>
    <w:rsid w:val="001F2359"/>
    <w:rsid w:val="001F3B69"/>
    <w:rsid w:val="001F49D3"/>
    <w:rsid w:val="001F49E6"/>
    <w:rsid w:val="001F642A"/>
    <w:rsid w:val="001F68E2"/>
    <w:rsid w:val="00200C70"/>
    <w:rsid w:val="00200F05"/>
    <w:rsid w:val="002027BE"/>
    <w:rsid w:val="00204CF5"/>
    <w:rsid w:val="0021342B"/>
    <w:rsid w:val="00214B81"/>
    <w:rsid w:val="00214F59"/>
    <w:rsid w:val="00216444"/>
    <w:rsid w:val="00221F48"/>
    <w:rsid w:val="00222097"/>
    <w:rsid w:val="0022547E"/>
    <w:rsid w:val="00230B74"/>
    <w:rsid w:val="002312B3"/>
    <w:rsid w:val="00231682"/>
    <w:rsid w:val="00232C12"/>
    <w:rsid w:val="00235F69"/>
    <w:rsid w:val="002412A0"/>
    <w:rsid w:val="002425B8"/>
    <w:rsid w:val="0024393D"/>
    <w:rsid w:val="00243D61"/>
    <w:rsid w:val="00247ABC"/>
    <w:rsid w:val="00247EB1"/>
    <w:rsid w:val="00253579"/>
    <w:rsid w:val="002541F9"/>
    <w:rsid w:val="002570C1"/>
    <w:rsid w:val="002605D0"/>
    <w:rsid w:val="00263588"/>
    <w:rsid w:val="00263E29"/>
    <w:rsid w:val="002644C7"/>
    <w:rsid w:val="00264548"/>
    <w:rsid w:val="002650AA"/>
    <w:rsid w:val="002656F4"/>
    <w:rsid w:val="002701B7"/>
    <w:rsid w:val="00270FF4"/>
    <w:rsid w:val="002713F0"/>
    <w:rsid w:val="00274D8D"/>
    <w:rsid w:val="00275E91"/>
    <w:rsid w:val="00277B6A"/>
    <w:rsid w:val="00280429"/>
    <w:rsid w:val="00281C2E"/>
    <w:rsid w:val="002829F0"/>
    <w:rsid w:val="00284A42"/>
    <w:rsid w:val="00286596"/>
    <w:rsid w:val="00286C5A"/>
    <w:rsid w:val="00287064"/>
    <w:rsid w:val="00287F63"/>
    <w:rsid w:val="00291FE0"/>
    <w:rsid w:val="002946A1"/>
    <w:rsid w:val="00295C59"/>
    <w:rsid w:val="00296D51"/>
    <w:rsid w:val="0029785E"/>
    <w:rsid w:val="002A1E00"/>
    <w:rsid w:val="002A26AA"/>
    <w:rsid w:val="002A4239"/>
    <w:rsid w:val="002A46C5"/>
    <w:rsid w:val="002A516D"/>
    <w:rsid w:val="002A7CE2"/>
    <w:rsid w:val="002B0267"/>
    <w:rsid w:val="002B16F5"/>
    <w:rsid w:val="002B1DDE"/>
    <w:rsid w:val="002B38D1"/>
    <w:rsid w:val="002B3AA0"/>
    <w:rsid w:val="002B5D5A"/>
    <w:rsid w:val="002C0EDB"/>
    <w:rsid w:val="002C2C4D"/>
    <w:rsid w:val="002C59D9"/>
    <w:rsid w:val="002C5D86"/>
    <w:rsid w:val="002D24D9"/>
    <w:rsid w:val="002D25A1"/>
    <w:rsid w:val="002D3362"/>
    <w:rsid w:val="002D4F19"/>
    <w:rsid w:val="002E0475"/>
    <w:rsid w:val="002E0612"/>
    <w:rsid w:val="002E2541"/>
    <w:rsid w:val="002E4A17"/>
    <w:rsid w:val="002F121E"/>
    <w:rsid w:val="002F1691"/>
    <w:rsid w:val="002F2E8A"/>
    <w:rsid w:val="002F3E1F"/>
    <w:rsid w:val="002F4319"/>
    <w:rsid w:val="002F5EFA"/>
    <w:rsid w:val="002F6806"/>
    <w:rsid w:val="002F71D2"/>
    <w:rsid w:val="00302246"/>
    <w:rsid w:val="00304926"/>
    <w:rsid w:val="00305947"/>
    <w:rsid w:val="00313218"/>
    <w:rsid w:val="00315366"/>
    <w:rsid w:val="0031688E"/>
    <w:rsid w:val="00320742"/>
    <w:rsid w:val="003228E3"/>
    <w:rsid w:val="00323BCA"/>
    <w:rsid w:val="003273B2"/>
    <w:rsid w:val="00327E15"/>
    <w:rsid w:val="003316E1"/>
    <w:rsid w:val="003334C7"/>
    <w:rsid w:val="00340D8C"/>
    <w:rsid w:val="00341C3D"/>
    <w:rsid w:val="00342327"/>
    <w:rsid w:val="00342EFB"/>
    <w:rsid w:val="0034350C"/>
    <w:rsid w:val="00346068"/>
    <w:rsid w:val="00346B04"/>
    <w:rsid w:val="0034723A"/>
    <w:rsid w:val="00347B79"/>
    <w:rsid w:val="003506E9"/>
    <w:rsid w:val="0035296A"/>
    <w:rsid w:val="0035325A"/>
    <w:rsid w:val="00353713"/>
    <w:rsid w:val="00353988"/>
    <w:rsid w:val="00354D79"/>
    <w:rsid w:val="00355779"/>
    <w:rsid w:val="003564AC"/>
    <w:rsid w:val="00356CCB"/>
    <w:rsid w:val="00357E43"/>
    <w:rsid w:val="00361B73"/>
    <w:rsid w:val="00361BC0"/>
    <w:rsid w:val="00361CA1"/>
    <w:rsid w:val="00362B96"/>
    <w:rsid w:val="003637E7"/>
    <w:rsid w:val="003641CC"/>
    <w:rsid w:val="00365DD0"/>
    <w:rsid w:val="00367E98"/>
    <w:rsid w:val="0037007D"/>
    <w:rsid w:val="00370876"/>
    <w:rsid w:val="003737F2"/>
    <w:rsid w:val="00373930"/>
    <w:rsid w:val="00375BA9"/>
    <w:rsid w:val="00375EEC"/>
    <w:rsid w:val="00381EB6"/>
    <w:rsid w:val="003824CB"/>
    <w:rsid w:val="0038285B"/>
    <w:rsid w:val="00382C04"/>
    <w:rsid w:val="00383000"/>
    <w:rsid w:val="0038323C"/>
    <w:rsid w:val="003845A4"/>
    <w:rsid w:val="003867D9"/>
    <w:rsid w:val="00387826"/>
    <w:rsid w:val="00395698"/>
    <w:rsid w:val="00395FFC"/>
    <w:rsid w:val="003964AD"/>
    <w:rsid w:val="00397C60"/>
    <w:rsid w:val="003A10A0"/>
    <w:rsid w:val="003A1434"/>
    <w:rsid w:val="003A38DA"/>
    <w:rsid w:val="003A3FB7"/>
    <w:rsid w:val="003A45AA"/>
    <w:rsid w:val="003A48B6"/>
    <w:rsid w:val="003A55C6"/>
    <w:rsid w:val="003B131D"/>
    <w:rsid w:val="003B1776"/>
    <w:rsid w:val="003B17F7"/>
    <w:rsid w:val="003B2049"/>
    <w:rsid w:val="003B2198"/>
    <w:rsid w:val="003B26C5"/>
    <w:rsid w:val="003B6E8B"/>
    <w:rsid w:val="003B7C5F"/>
    <w:rsid w:val="003C42B4"/>
    <w:rsid w:val="003C6882"/>
    <w:rsid w:val="003C69A6"/>
    <w:rsid w:val="003C6A27"/>
    <w:rsid w:val="003C77FC"/>
    <w:rsid w:val="003C7A80"/>
    <w:rsid w:val="003D0C44"/>
    <w:rsid w:val="003D1EE9"/>
    <w:rsid w:val="003D20DF"/>
    <w:rsid w:val="003D3141"/>
    <w:rsid w:val="003D62D5"/>
    <w:rsid w:val="003D6D77"/>
    <w:rsid w:val="003D7950"/>
    <w:rsid w:val="003E0B42"/>
    <w:rsid w:val="003E14DF"/>
    <w:rsid w:val="003E5057"/>
    <w:rsid w:val="003F1E25"/>
    <w:rsid w:val="003F4329"/>
    <w:rsid w:val="003F4CE7"/>
    <w:rsid w:val="003F7164"/>
    <w:rsid w:val="003F7B1D"/>
    <w:rsid w:val="0040241D"/>
    <w:rsid w:val="00402DEC"/>
    <w:rsid w:val="00404A38"/>
    <w:rsid w:val="0040555E"/>
    <w:rsid w:val="00407F03"/>
    <w:rsid w:val="00410531"/>
    <w:rsid w:val="0041105E"/>
    <w:rsid w:val="00411144"/>
    <w:rsid w:val="00411C6E"/>
    <w:rsid w:val="00412377"/>
    <w:rsid w:val="004134F6"/>
    <w:rsid w:val="00413614"/>
    <w:rsid w:val="00413BB3"/>
    <w:rsid w:val="00415AE2"/>
    <w:rsid w:val="00420689"/>
    <w:rsid w:val="00422A07"/>
    <w:rsid w:val="0042458B"/>
    <w:rsid w:val="0043359C"/>
    <w:rsid w:val="00434178"/>
    <w:rsid w:val="00434681"/>
    <w:rsid w:val="00437C99"/>
    <w:rsid w:val="0044341B"/>
    <w:rsid w:val="00443FDB"/>
    <w:rsid w:val="00444F27"/>
    <w:rsid w:val="00446E28"/>
    <w:rsid w:val="00450100"/>
    <w:rsid w:val="00450217"/>
    <w:rsid w:val="00452C63"/>
    <w:rsid w:val="0045399A"/>
    <w:rsid w:val="00453AC0"/>
    <w:rsid w:val="00453EB1"/>
    <w:rsid w:val="0045416E"/>
    <w:rsid w:val="00454EC1"/>
    <w:rsid w:val="00456C55"/>
    <w:rsid w:val="00457C71"/>
    <w:rsid w:val="00460266"/>
    <w:rsid w:val="004615BC"/>
    <w:rsid w:val="004618EC"/>
    <w:rsid w:val="00461BBB"/>
    <w:rsid w:val="004630F6"/>
    <w:rsid w:val="004672A6"/>
    <w:rsid w:val="00470B78"/>
    <w:rsid w:val="00470D32"/>
    <w:rsid w:val="004719E4"/>
    <w:rsid w:val="00473F91"/>
    <w:rsid w:val="00474AB4"/>
    <w:rsid w:val="00475E96"/>
    <w:rsid w:val="00476C9D"/>
    <w:rsid w:val="004803C4"/>
    <w:rsid w:val="0048091E"/>
    <w:rsid w:val="00480C26"/>
    <w:rsid w:val="00481881"/>
    <w:rsid w:val="004865A0"/>
    <w:rsid w:val="004868D3"/>
    <w:rsid w:val="00486B1D"/>
    <w:rsid w:val="00487592"/>
    <w:rsid w:val="00490AAC"/>
    <w:rsid w:val="00490C2A"/>
    <w:rsid w:val="00493235"/>
    <w:rsid w:val="00495FAE"/>
    <w:rsid w:val="00496786"/>
    <w:rsid w:val="00496D77"/>
    <w:rsid w:val="004A1D14"/>
    <w:rsid w:val="004A295A"/>
    <w:rsid w:val="004A30EB"/>
    <w:rsid w:val="004A376B"/>
    <w:rsid w:val="004A3CEC"/>
    <w:rsid w:val="004A4BE6"/>
    <w:rsid w:val="004A6F28"/>
    <w:rsid w:val="004B03A1"/>
    <w:rsid w:val="004B0F78"/>
    <w:rsid w:val="004B2843"/>
    <w:rsid w:val="004B29EC"/>
    <w:rsid w:val="004B2C5F"/>
    <w:rsid w:val="004B4503"/>
    <w:rsid w:val="004B4F0D"/>
    <w:rsid w:val="004B60A3"/>
    <w:rsid w:val="004B62E7"/>
    <w:rsid w:val="004B68A2"/>
    <w:rsid w:val="004B78B7"/>
    <w:rsid w:val="004C034A"/>
    <w:rsid w:val="004C2B25"/>
    <w:rsid w:val="004C3655"/>
    <w:rsid w:val="004C5FEA"/>
    <w:rsid w:val="004C615D"/>
    <w:rsid w:val="004D0206"/>
    <w:rsid w:val="004D2458"/>
    <w:rsid w:val="004D5571"/>
    <w:rsid w:val="004D6502"/>
    <w:rsid w:val="004D7244"/>
    <w:rsid w:val="004D738D"/>
    <w:rsid w:val="004E0DA4"/>
    <w:rsid w:val="004E5DF1"/>
    <w:rsid w:val="004F2191"/>
    <w:rsid w:val="004F3732"/>
    <w:rsid w:val="004F4362"/>
    <w:rsid w:val="004F528E"/>
    <w:rsid w:val="004F5311"/>
    <w:rsid w:val="004F595B"/>
    <w:rsid w:val="004F6ADF"/>
    <w:rsid w:val="004F768B"/>
    <w:rsid w:val="0050186A"/>
    <w:rsid w:val="005020A1"/>
    <w:rsid w:val="005056D3"/>
    <w:rsid w:val="005058B5"/>
    <w:rsid w:val="0051136B"/>
    <w:rsid w:val="005151F6"/>
    <w:rsid w:val="00515C1D"/>
    <w:rsid w:val="0051602E"/>
    <w:rsid w:val="005179B2"/>
    <w:rsid w:val="00520781"/>
    <w:rsid w:val="0052090B"/>
    <w:rsid w:val="00520A73"/>
    <w:rsid w:val="005237E1"/>
    <w:rsid w:val="00526911"/>
    <w:rsid w:val="005309BA"/>
    <w:rsid w:val="00530E6F"/>
    <w:rsid w:val="00535E73"/>
    <w:rsid w:val="005407ED"/>
    <w:rsid w:val="00542DBD"/>
    <w:rsid w:val="00543339"/>
    <w:rsid w:val="005457CB"/>
    <w:rsid w:val="00546AC4"/>
    <w:rsid w:val="005478D0"/>
    <w:rsid w:val="00554F8F"/>
    <w:rsid w:val="0055588C"/>
    <w:rsid w:val="005568F4"/>
    <w:rsid w:val="005626AF"/>
    <w:rsid w:val="00566260"/>
    <w:rsid w:val="0056688F"/>
    <w:rsid w:val="005668FB"/>
    <w:rsid w:val="00567FFD"/>
    <w:rsid w:val="00570C29"/>
    <w:rsid w:val="00571BAD"/>
    <w:rsid w:val="00572D01"/>
    <w:rsid w:val="005746E1"/>
    <w:rsid w:val="005758B4"/>
    <w:rsid w:val="00576330"/>
    <w:rsid w:val="00580007"/>
    <w:rsid w:val="005817A8"/>
    <w:rsid w:val="00585DB0"/>
    <w:rsid w:val="005874F9"/>
    <w:rsid w:val="00594D54"/>
    <w:rsid w:val="0059541E"/>
    <w:rsid w:val="005977E0"/>
    <w:rsid w:val="005979C0"/>
    <w:rsid w:val="005A00AF"/>
    <w:rsid w:val="005A0E31"/>
    <w:rsid w:val="005A303C"/>
    <w:rsid w:val="005A4223"/>
    <w:rsid w:val="005A5CBF"/>
    <w:rsid w:val="005A6539"/>
    <w:rsid w:val="005A667E"/>
    <w:rsid w:val="005A686A"/>
    <w:rsid w:val="005A6B84"/>
    <w:rsid w:val="005B1B75"/>
    <w:rsid w:val="005B5746"/>
    <w:rsid w:val="005B59E0"/>
    <w:rsid w:val="005B6DE6"/>
    <w:rsid w:val="005B6E65"/>
    <w:rsid w:val="005C025A"/>
    <w:rsid w:val="005C3355"/>
    <w:rsid w:val="005C3D26"/>
    <w:rsid w:val="005C4078"/>
    <w:rsid w:val="005C4653"/>
    <w:rsid w:val="005C7F00"/>
    <w:rsid w:val="005D13B6"/>
    <w:rsid w:val="005D4564"/>
    <w:rsid w:val="005D5F17"/>
    <w:rsid w:val="005D6384"/>
    <w:rsid w:val="005D6DB1"/>
    <w:rsid w:val="005D77DA"/>
    <w:rsid w:val="005E1BC3"/>
    <w:rsid w:val="005E2D68"/>
    <w:rsid w:val="005E31A6"/>
    <w:rsid w:val="005E33B4"/>
    <w:rsid w:val="005E59B8"/>
    <w:rsid w:val="005E5ABF"/>
    <w:rsid w:val="005E725D"/>
    <w:rsid w:val="005F3827"/>
    <w:rsid w:val="005F48C7"/>
    <w:rsid w:val="005F4A30"/>
    <w:rsid w:val="005F5AA6"/>
    <w:rsid w:val="005F72E0"/>
    <w:rsid w:val="00602DD6"/>
    <w:rsid w:val="00604EE0"/>
    <w:rsid w:val="00605D41"/>
    <w:rsid w:val="00606C6F"/>
    <w:rsid w:val="00607395"/>
    <w:rsid w:val="0061427F"/>
    <w:rsid w:val="00614B4E"/>
    <w:rsid w:val="006165FD"/>
    <w:rsid w:val="006178BB"/>
    <w:rsid w:val="0062343F"/>
    <w:rsid w:val="00624ABE"/>
    <w:rsid w:val="00626884"/>
    <w:rsid w:val="006275B1"/>
    <w:rsid w:val="006278AC"/>
    <w:rsid w:val="00627E50"/>
    <w:rsid w:val="00630988"/>
    <w:rsid w:val="006325C3"/>
    <w:rsid w:val="00632D43"/>
    <w:rsid w:val="00633702"/>
    <w:rsid w:val="00634965"/>
    <w:rsid w:val="006351A8"/>
    <w:rsid w:val="00636BE7"/>
    <w:rsid w:val="0063757E"/>
    <w:rsid w:val="0063799F"/>
    <w:rsid w:val="00640727"/>
    <w:rsid w:val="00641049"/>
    <w:rsid w:val="00642645"/>
    <w:rsid w:val="0064275D"/>
    <w:rsid w:val="00642C16"/>
    <w:rsid w:val="00651D67"/>
    <w:rsid w:val="00652A7C"/>
    <w:rsid w:val="00652D32"/>
    <w:rsid w:val="00652DC5"/>
    <w:rsid w:val="00654FB8"/>
    <w:rsid w:val="006550DF"/>
    <w:rsid w:val="00655767"/>
    <w:rsid w:val="006563B8"/>
    <w:rsid w:val="006607FA"/>
    <w:rsid w:val="00661CF3"/>
    <w:rsid w:val="00661E6A"/>
    <w:rsid w:val="00663D9F"/>
    <w:rsid w:val="0066434E"/>
    <w:rsid w:val="00665858"/>
    <w:rsid w:val="00665BF9"/>
    <w:rsid w:val="00666DEC"/>
    <w:rsid w:val="006700B4"/>
    <w:rsid w:val="0067156E"/>
    <w:rsid w:val="00671A4D"/>
    <w:rsid w:val="00672A8B"/>
    <w:rsid w:val="00672E7D"/>
    <w:rsid w:val="00673772"/>
    <w:rsid w:val="00675500"/>
    <w:rsid w:val="0067552A"/>
    <w:rsid w:val="00676B1F"/>
    <w:rsid w:val="00680239"/>
    <w:rsid w:val="00680F7B"/>
    <w:rsid w:val="0068120C"/>
    <w:rsid w:val="006828E6"/>
    <w:rsid w:val="00682D38"/>
    <w:rsid w:val="0068312E"/>
    <w:rsid w:val="00684144"/>
    <w:rsid w:val="0068435D"/>
    <w:rsid w:val="0068644D"/>
    <w:rsid w:val="00690B28"/>
    <w:rsid w:val="00693078"/>
    <w:rsid w:val="00693B83"/>
    <w:rsid w:val="006944D5"/>
    <w:rsid w:val="006945C5"/>
    <w:rsid w:val="00694B10"/>
    <w:rsid w:val="0069516D"/>
    <w:rsid w:val="00695A71"/>
    <w:rsid w:val="0069658D"/>
    <w:rsid w:val="00696AB4"/>
    <w:rsid w:val="0069707A"/>
    <w:rsid w:val="006A225F"/>
    <w:rsid w:val="006A2C1E"/>
    <w:rsid w:val="006A3DF9"/>
    <w:rsid w:val="006A528E"/>
    <w:rsid w:val="006A5D41"/>
    <w:rsid w:val="006A6229"/>
    <w:rsid w:val="006A640A"/>
    <w:rsid w:val="006A7809"/>
    <w:rsid w:val="006B1401"/>
    <w:rsid w:val="006B1DD4"/>
    <w:rsid w:val="006B1ED3"/>
    <w:rsid w:val="006B2D9F"/>
    <w:rsid w:val="006B2FE6"/>
    <w:rsid w:val="006B3B73"/>
    <w:rsid w:val="006B41AB"/>
    <w:rsid w:val="006B44AD"/>
    <w:rsid w:val="006B46B2"/>
    <w:rsid w:val="006B7F2C"/>
    <w:rsid w:val="006C2F55"/>
    <w:rsid w:val="006C5C8D"/>
    <w:rsid w:val="006C6191"/>
    <w:rsid w:val="006C7972"/>
    <w:rsid w:val="006D0DCD"/>
    <w:rsid w:val="006D206E"/>
    <w:rsid w:val="006D2292"/>
    <w:rsid w:val="006D6647"/>
    <w:rsid w:val="006D6DBA"/>
    <w:rsid w:val="006D7224"/>
    <w:rsid w:val="006E1362"/>
    <w:rsid w:val="006E1E2E"/>
    <w:rsid w:val="006E25A6"/>
    <w:rsid w:val="006E27D2"/>
    <w:rsid w:val="006E2D04"/>
    <w:rsid w:val="006E3EF3"/>
    <w:rsid w:val="006E5ECB"/>
    <w:rsid w:val="006E6947"/>
    <w:rsid w:val="006E6AB1"/>
    <w:rsid w:val="006F07A7"/>
    <w:rsid w:val="006F27BD"/>
    <w:rsid w:val="006F443C"/>
    <w:rsid w:val="006F54F6"/>
    <w:rsid w:val="006F5646"/>
    <w:rsid w:val="006F6310"/>
    <w:rsid w:val="006F7240"/>
    <w:rsid w:val="006F7DD1"/>
    <w:rsid w:val="00700AD6"/>
    <w:rsid w:val="0070177B"/>
    <w:rsid w:val="00703757"/>
    <w:rsid w:val="00703C88"/>
    <w:rsid w:val="0071159C"/>
    <w:rsid w:val="007155A8"/>
    <w:rsid w:val="00722EAC"/>
    <w:rsid w:val="00726361"/>
    <w:rsid w:val="00726826"/>
    <w:rsid w:val="007277C5"/>
    <w:rsid w:val="007300AB"/>
    <w:rsid w:val="00730225"/>
    <w:rsid w:val="00730C0D"/>
    <w:rsid w:val="00730C4F"/>
    <w:rsid w:val="00735E14"/>
    <w:rsid w:val="00736B29"/>
    <w:rsid w:val="007376AD"/>
    <w:rsid w:val="00741D6C"/>
    <w:rsid w:val="00742F00"/>
    <w:rsid w:val="00743B54"/>
    <w:rsid w:val="007458F8"/>
    <w:rsid w:val="007507B4"/>
    <w:rsid w:val="007521FE"/>
    <w:rsid w:val="007555B8"/>
    <w:rsid w:val="00755A27"/>
    <w:rsid w:val="00761049"/>
    <w:rsid w:val="00761FBA"/>
    <w:rsid w:val="00762D82"/>
    <w:rsid w:val="00763BA0"/>
    <w:rsid w:val="007662F8"/>
    <w:rsid w:val="0077122D"/>
    <w:rsid w:val="00771432"/>
    <w:rsid w:val="0077192B"/>
    <w:rsid w:val="00773573"/>
    <w:rsid w:val="00775C75"/>
    <w:rsid w:val="007767B6"/>
    <w:rsid w:val="00777CC8"/>
    <w:rsid w:val="0078252A"/>
    <w:rsid w:val="00782641"/>
    <w:rsid w:val="007855F8"/>
    <w:rsid w:val="007872A7"/>
    <w:rsid w:val="0078735B"/>
    <w:rsid w:val="00787756"/>
    <w:rsid w:val="00790464"/>
    <w:rsid w:val="00797D10"/>
    <w:rsid w:val="007A1923"/>
    <w:rsid w:val="007A2D83"/>
    <w:rsid w:val="007A3609"/>
    <w:rsid w:val="007A5385"/>
    <w:rsid w:val="007B2254"/>
    <w:rsid w:val="007B275F"/>
    <w:rsid w:val="007B32E7"/>
    <w:rsid w:val="007B3F9F"/>
    <w:rsid w:val="007B5150"/>
    <w:rsid w:val="007B5407"/>
    <w:rsid w:val="007C0E50"/>
    <w:rsid w:val="007C2F7E"/>
    <w:rsid w:val="007D019A"/>
    <w:rsid w:val="007D236B"/>
    <w:rsid w:val="007D4F64"/>
    <w:rsid w:val="007D573A"/>
    <w:rsid w:val="007D628D"/>
    <w:rsid w:val="007D7EE6"/>
    <w:rsid w:val="007E12D3"/>
    <w:rsid w:val="007E1E6F"/>
    <w:rsid w:val="007E51A1"/>
    <w:rsid w:val="007E6A5F"/>
    <w:rsid w:val="007F0608"/>
    <w:rsid w:val="007F09E5"/>
    <w:rsid w:val="007F2979"/>
    <w:rsid w:val="007F2FB0"/>
    <w:rsid w:val="007F3738"/>
    <w:rsid w:val="007F5839"/>
    <w:rsid w:val="007F6149"/>
    <w:rsid w:val="007F7185"/>
    <w:rsid w:val="00800309"/>
    <w:rsid w:val="00803669"/>
    <w:rsid w:val="00805ACD"/>
    <w:rsid w:val="00810278"/>
    <w:rsid w:val="008113CB"/>
    <w:rsid w:val="00812814"/>
    <w:rsid w:val="00812C65"/>
    <w:rsid w:val="00815131"/>
    <w:rsid w:val="0081534F"/>
    <w:rsid w:val="00820D76"/>
    <w:rsid w:val="0082100C"/>
    <w:rsid w:val="00823B41"/>
    <w:rsid w:val="00824CEA"/>
    <w:rsid w:val="008258F4"/>
    <w:rsid w:val="00826004"/>
    <w:rsid w:val="008261CD"/>
    <w:rsid w:val="00827F65"/>
    <w:rsid w:val="0083165B"/>
    <w:rsid w:val="00832613"/>
    <w:rsid w:val="00832BA1"/>
    <w:rsid w:val="00833C63"/>
    <w:rsid w:val="00833D5F"/>
    <w:rsid w:val="00840A92"/>
    <w:rsid w:val="008438CF"/>
    <w:rsid w:val="008458D0"/>
    <w:rsid w:val="00846C87"/>
    <w:rsid w:val="00847F61"/>
    <w:rsid w:val="00854E9E"/>
    <w:rsid w:val="008605BA"/>
    <w:rsid w:val="008608F6"/>
    <w:rsid w:val="00862A1D"/>
    <w:rsid w:val="0086314A"/>
    <w:rsid w:val="00863778"/>
    <w:rsid w:val="00864EBB"/>
    <w:rsid w:val="00866E09"/>
    <w:rsid w:val="0087026D"/>
    <w:rsid w:val="008710B4"/>
    <w:rsid w:val="008731E6"/>
    <w:rsid w:val="00874698"/>
    <w:rsid w:val="00876617"/>
    <w:rsid w:val="0087693F"/>
    <w:rsid w:val="00876BEA"/>
    <w:rsid w:val="00877BA8"/>
    <w:rsid w:val="00887755"/>
    <w:rsid w:val="008909C1"/>
    <w:rsid w:val="00890EE0"/>
    <w:rsid w:val="00891681"/>
    <w:rsid w:val="008927FA"/>
    <w:rsid w:val="00893D06"/>
    <w:rsid w:val="00894475"/>
    <w:rsid w:val="00895661"/>
    <w:rsid w:val="00896699"/>
    <w:rsid w:val="0089715F"/>
    <w:rsid w:val="008A0828"/>
    <w:rsid w:val="008A0ADE"/>
    <w:rsid w:val="008A0CE3"/>
    <w:rsid w:val="008A0D50"/>
    <w:rsid w:val="008A0D6E"/>
    <w:rsid w:val="008A15C0"/>
    <w:rsid w:val="008A4E5E"/>
    <w:rsid w:val="008A600C"/>
    <w:rsid w:val="008B0F75"/>
    <w:rsid w:val="008B20D5"/>
    <w:rsid w:val="008B2F15"/>
    <w:rsid w:val="008B36EB"/>
    <w:rsid w:val="008B3D09"/>
    <w:rsid w:val="008B42E4"/>
    <w:rsid w:val="008B634B"/>
    <w:rsid w:val="008B6A76"/>
    <w:rsid w:val="008B6A79"/>
    <w:rsid w:val="008C0830"/>
    <w:rsid w:val="008D1101"/>
    <w:rsid w:val="008D33E9"/>
    <w:rsid w:val="008D5EB4"/>
    <w:rsid w:val="008D6900"/>
    <w:rsid w:val="008D77DA"/>
    <w:rsid w:val="008E1CD4"/>
    <w:rsid w:val="008E21F2"/>
    <w:rsid w:val="008E42E0"/>
    <w:rsid w:val="008E538E"/>
    <w:rsid w:val="008E53D1"/>
    <w:rsid w:val="008E689A"/>
    <w:rsid w:val="008E6F76"/>
    <w:rsid w:val="008F3CAE"/>
    <w:rsid w:val="008F3D09"/>
    <w:rsid w:val="008F4025"/>
    <w:rsid w:val="008F5801"/>
    <w:rsid w:val="008F78D7"/>
    <w:rsid w:val="008F7903"/>
    <w:rsid w:val="008F7EC9"/>
    <w:rsid w:val="00901AEC"/>
    <w:rsid w:val="00902938"/>
    <w:rsid w:val="0090566E"/>
    <w:rsid w:val="009062FF"/>
    <w:rsid w:val="009066AF"/>
    <w:rsid w:val="009066CC"/>
    <w:rsid w:val="0090709F"/>
    <w:rsid w:val="009109C6"/>
    <w:rsid w:val="0091165A"/>
    <w:rsid w:val="009127EF"/>
    <w:rsid w:val="009144D9"/>
    <w:rsid w:val="00915745"/>
    <w:rsid w:val="0091709E"/>
    <w:rsid w:val="00924F89"/>
    <w:rsid w:val="00927A10"/>
    <w:rsid w:val="00931B8D"/>
    <w:rsid w:val="00934344"/>
    <w:rsid w:val="00934762"/>
    <w:rsid w:val="00934F77"/>
    <w:rsid w:val="00935849"/>
    <w:rsid w:val="009364C7"/>
    <w:rsid w:val="0094032A"/>
    <w:rsid w:val="00940B06"/>
    <w:rsid w:val="00940D4E"/>
    <w:rsid w:val="0094183D"/>
    <w:rsid w:val="009433B0"/>
    <w:rsid w:val="0094374B"/>
    <w:rsid w:val="00944EAC"/>
    <w:rsid w:val="00944F73"/>
    <w:rsid w:val="00947017"/>
    <w:rsid w:val="00947524"/>
    <w:rsid w:val="00951220"/>
    <w:rsid w:val="00951E89"/>
    <w:rsid w:val="009520F1"/>
    <w:rsid w:val="00954D00"/>
    <w:rsid w:val="009550BB"/>
    <w:rsid w:val="00956014"/>
    <w:rsid w:val="00961B6A"/>
    <w:rsid w:val="00961D76"/>
    <w:rsid w:val="00962F0D"/>
    <w:rsid w:val="009656C7"/>
    <w:rsid w:val="00965C2A"/>
    <w:rsid w:val="00966D17"/>
    <w:rsid w:val="00967679"/>
    <w:rsid w:val="00967B30"/>
    <w:rsid w:val="00970CC9"/>
    <w:rsid w:val="0097198C"/>
    <w:rsid w:val="0097273A"/>
    <w:rsid w:val="009727CA"/>
    <w:rsid w:val="0097286D"/>
    <w:rsid w:val="009733AB"/>
    <w:rsid w:val="00976510"/>
    <w:rsid w:val="009800B0"/>
    <w:rsid w:val="009800F7"/>
    <w:rsid w:val="00980152"/>
    <w:rsid w:val="00980DBE"/>
    <w:rsid w:val="00981C62"/>
    <w:rsid w:val="009825D9"/>
    <w:rsid w:val="00983254"/>
    <w:rsid w:val="00983D92"/>
    <w:rsid w:val="0098482D"/>
    <w:rsid w:val="009925E5"/>
    <w:rsid w:val="00992D3F"/>
    <w:rsid w:val="009954C2"/>
    <w:rsid w:val="00995AF0"/>
    <w:rsid w:val="009A0294"/>
    <w:rsid w:val="009A12F7"/>
    <w:rsid w:val="009A7ABA"/>
    <w:rsid w:val="009B0FA1"/>
    <w:rsid w:val="009B127C"/>
    <w:rsid w:val="009B2475"/>
    <w:rsid w:val="009B4606"/>
    <w:rsid w:val="009B5E0E"/>
    <w:rsid w:val="009B64AE"/>
    <w:rsid w:val="009C01DE"/>
    <w:rsid w:val="009C0812"/>
    <w:rsid w:val="009C0BA2"/>
    <w:rsid w:val="009C1F24"/>
    <w:rsid w:val="009C344F"/>
    <w:rsid w:val="009C6EA6"/>
    <w:rsid w:val="009C71F6"/>
    <w:rsid w:val="009C7CDD"/>
    <w:rsid w:val="009D0685"/>
    <w:rsid w:val="009D2EB0"/>
    <w:rsid w:val="009D552B"/>
    <w:rsid w:val="009D777D"/>
    <w:rsid w:val="009E54E5"/>
    <w:rsid w:val="009E5C83"/>
    <w:rsid w:val="009E60B2"/>
    <w:rsid w:val="009E7123"/>
    <w:rsid w:val="009E7878"/>
    <w:rsid w:val="009E7D08"/>
    <w:rsid w:val="009F1F38"/>
    <w:rsid w:val="009F2A0B"/>
    <w:rsid w:val="009F2C07"/>
    <w:rsid w:val="009F41B4"/>
    <w:rsid w:val="009F6562"/>
    <w:rsid w:val="00A00516"/>
    <w:rsid w:val="00A00D6A"/>
    <w:rsid w:val="00A01670"/>
    <w:rsid w:val="00A01C39"/>
    <w:rsid w:val="00A06744"/>
    <w:rsid w:val="00A07ABA"/>
    <w:rsid w:val="00A10325"/>
    <w:rsid w:val="00A128E9"/>
    <w:rsid w:val="00A12C12"/>
    <w:rsid w:val="00A139B8"/>
    <w:rsid w:val="00A1566D"/>
    <w:rsid w:val="00A158F7"/>
    <w:rsid w:val="00A21180"/>
    <w:rsid w:val="00A2162D"/>
    <w:rsid w:val="00A24B49"/>
    <w:rsid w:val="00A2682C"/>
    <w:rsid w:val="00A344C4"/>
    <w:rsid w:val="00A34A18"/>
    <w:rsid w:val="00A350CD"/>
    <w:rsid w:val="00A37166"/>
    <w:rsid w:val="00A433B1"/>
    <w:rsid w:val="00A440B9"/>
    <w:rsid w:val="00A457C7"/>
    <w:rsid w:val="00A45F84"/>
    <w:rsid w:val="00A4641C"/>
    <w:rsid w:val="00A46A42"/>
    <w:rsid w:val="00A5418E"/>
    <w:rsid w:val="00A54C72"/>
    <w:rsid w:val="00A55781"/>
    <w:rsid w:val="00A56CFE"/>
    <w:rsid w:val="00A57B0E"/>
    <w:rsid w:val="00A613DA"/>
    <w:rsid w:val="00A63F5C"/>
    <w:rsid w:val="00A64673"/>
    <w:rsid w:val="00A667C3"/>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A0F"/>
    <w:rsid w:val="00AA3520"/>
    <w:rsid w:val="00AA3743"/>
    <w:rsid w:val="00AB077E"/>
    <w:rsid w:val="00AB1E37"/>
    <w:rsid w:val="00AB3540"/>
    <w:rsid w:val="00AB415D"/>
    <w:rsid w:val="00AB5645"/>
    <w:rsid w:val="00AB5E0A"/>
    <w:rsid w:val="00AC1337"/>
    <w:rsid w:val="00AC28C2"/>
    <w:rsid w:val="00AC3A0E"/>
    <w:rsid w:val="00AC4BB6"/>
    <w:rsid w:val="00AC530F"/>
    <w:rsid w:val="00AC5C35"/>
    <w:rsid w:val="00AD0803"/>
    <w:rsid w:val="00AD3B30"/>
    <w:rsid w:val="00AD42DC"/>
    <w:rsid w:val="00AD4AA8"/>
    <w:rsid w:val="00AD51C4"/>
    <w:rsid w:val="00AD6404"/>
    <w:rsid w:val="00AD728D"/>
    <w:rsid w:val="00AE0871"/>
    <w:rsid w:val="00AE133C"/>
    <w:rsid w:val="00AE13E1"/>
    <w:rsid w:val="00AE2DA1"/>
    <w:rsid w:val="00AE3885"/>
    <w:rsid w:val="00AE3F6A"/>
    <w:rsid w:val="00AE3F7E"/>
    <w:rsid w:val="00AE4843"/>
    <w:rsid w:val="00AE70BE"/>
    <w:rsid w:val="00AE7F04"/>
    <w:rsid w:val="00AF429D"/>
    <w:rsid w:val="00AF4750"/>
    <w:rsid w:val="00AF48E9"/>
    <w:rsid w:val="00AF55E4"/>
    <w:rsid w:val="00AF58F3"/>
    <w:rsid w:val="00AF5D85"/>
    <w:rsid w:val="00AF7E49"/>
    <w:rsid w:val="00B027C8"/>
    <w:rsid w:val="00B1134B"/>
    <w:rsid w:val="00B1166F"/>
    <w:rsid w:val="00B11739"/>
    <w:rsid w:val="00B11ADE"/>
    <w:rsid w:val="00B1282F"/>
    <w:rsid w:val="00B129AD"/>
    <w:rsid w:val="00B14678"/>
    <w:rsid w:val="00B14DA5"/>
    <w:rsid w:val="00B20D5D"/>
    <w:rsid w:val="00B212F5"/>
    <w:rsid w:val="00B25143"/>
    <w:rsid w:val="00B25192"/>
    <w:rsid w:val="00B2628A"/>
    <w:rsid w:val="00B27FCF"/>
    <w:rsid w:val="00B300D9"/>
    <w:rsid w:val="00B3186C"/>
    <w:rsid w:val="00B329A5"/>
    <w:rsid w:val="00B32E7C"/>
    <w:rsid w:val="00B357F6"/>
    <w:rsid w:val="00B35A6F"/>
    <w:rsid w:val="00B36724"/>
    <w:rsid w:val="00B36E82"/>
    <w:rsid w:val="00B402F5"/>
    <w:rsid w:val="00B43B4E"/>
    <w:rsid w:val="00B44866"/>
    <w:rsid w:val="00B44C50"/>
    <w:rsid w:val="00B507A4"/>
    <w:rsid w:val="00B5190A"/>
    <w:rsid w:val="00B52C08"/>
    <w:rsid w:val="00B5354E"/>
    <w:rsid w:val="00B5388B"/>
    <w:rsid w:val="00B541DA"/>
    <w:rsid w:val="00B5607A"/>
    <w:rsid w:val="00B60E25"/>
    <w:rsid w:val="00B617CD"/>
    <w:rsid w:val="00B61DC5"/>
    <w:rsid w:val="00B62D36"/>
    <w:rsid w:val="00B63653"/>
    <w:rsid w:val="00B6604C"/>
    <w:rsid w:val="00B734D4"/>
    <w:rsid w:val="00B75F4B"/>
    <w:rsid w:val="00B760D6"/>
    <w:rsid w:val="00B76371"/>
    <w:rsid w:val="00B833B1"/>
    <w:rsid w:val="00B849FE"/>
    <w:rsid w:val="00B863D0"/>
    <w:rsid w:val="00B87E1B"/>
    <w:rsid w:val="00B90C91"/>
    <w:rsid w:val="00B923FF"/>
    <w:rsid w:val="00B9272D"/>
    <w:rsid w:val="00BA0A4F"/>
    <w:rsid w:val="00BA29CF"/>
    <w:rsid w:val="00BA30B9"/>
    <w:rsid w:val="00BA3C0D"/>
    <w:rsid w:val="00BB18F3"/>
    <w:rsid w:val="00BB32AE"/>
    <w:rsid w:val="00BB3865"/>
    <w:rsid w:val="00BB5DCD"/>
    <w:rsid w:val="00BB76AA"/>
    <w:rsid w:val="00BC28DC"/>
    <w:rsid w:val="00BC2DA6"/>
    <w:rsid w:val="00BC390C"/>
    <w:rsid w:val="00BC4337"/>
    <w:rsid w:val="00BC5D3A"/>
    <w:rsid w:val="00BC6531"/>
    <w:rsid w:val="00BD008E"/>
    <w:rsid w:val="00BD167C"/>
    <w:rsid w:val="00BD25CD"/>
    <w:rsid w:val="00BD2890"/>
    <w:rsid w:val="00BD33E0"/>
    <w:rsid w:val="00BD34A9"/>
    <w:rsid w:val="00BD5944"/>
    <w:rsid w:val="00BD6759"/>
    <w:rsid w:val="00BD6E11"/>
    <w:rsid w:val="00BE107E"/>
    <w:rsid w:val="00BE147B"/>
    <w:rsid w:val="00BE24F7"/>
    <w:rsid w:val="00BE2FC7"/>
    <w:rsid w:val="00BE30A7"/>
    <w:rsid w:val="00BE458A"/>
    <w:rsid w:val="00BE4C0B"/>
    <w:rsid w:val="00BE72C6"/>
    <w:rsid w:val="00BE7A52"/>
    <w:rsid w:val="00BF0BBC"/>
    <w:rsid w:val="00BF184C"/>
    <w:rsid w:val="00BF54D1"/>
    <w:rsid w:val="00BF6EF8"/>
    <w:rsid w:val="00C010E7"/>
    <w:rsid w:val="00C026D5"/>
    <w:rsid w:val="00C103C0"/>
    <w:rsid w:val="00C1084B"/>
    <w:rsid w:val="00C10A8F"/>
    <w:rsid w:val="00C1223E"/>
    <w:rsid w:val="00C1278E"/>
    <w:rsid w:val="00C14139"/>
    <w:rsid w:val="00C14707"/>
    <w:rsid w:val="00C16824"/>
    <w:rsid w:val="00C16C90"/>
    <w:rsid w:val="00C17F6D"/>
    <w:rsid w:val="00C208FA"/>
    <w:rsid w:val="00C21702"/>
    <w:rsid w:val="00C244B2"/>
    <w:rsid w:val="00C26BD6"/>
    <w:rsid w:val="00C2725E"/>
    <w:rsid w:val="00C319CE"/>
    <w:rsid w:val="00C329AE"/>
    <w:rsid w:val="00C356C2"/>
    <w:rsid w:val="00C362D7"/>
    <w:rsid w:val="00C36C33"/>
    <w:rsid w:val="00C371CB"/>
    <w:rsid w:val="00C423D0"/>
    <w:rsid w:val="00C5042A"/>
    <w:rsid w:val="00C504E3"/>
    <w:rsid w:val="00C507B2"/>
    <w:rsid w:val="00C515A7"/>
    <w:rsid w:val="00C536A8"/>
    <w:rsid w:val="00C54959"/>
    <w:rsid w:val="00C54E52"/>
    <w:rsid w:val="00C55103"/>
    <w:rsid w:val="00C55AD6"/>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57FE"/>
    <w:rsid w:val="00C77F8A"/>
    <w:rsid w:val="00C80A4B"/>
    <w:rsid w:val="00C81250"/>
    <w:rsid w:val="00C84197"/>
    <w:rsid w:val="00C8512B"/>
    <w:rsid w:val="00C852F4"/>
    <w:rsid w:val="00C91972"/>
    <w:rsid w:val="00C9384B"/>
    <w:rsid w:val="00C94105"/>
    <w:rsid w:val="00C948F3"/>
    <w:rsid w:val="00C97844"/>
    <w:rsid w:val="00CA1643"/>
    <w:rsid w:val="00CA20AE"/>
    <w:rsid w:val="00CA4155"/>
    <w:rsid w:val="00CA4C96"/>
    <w:rsid w:val="00CA6095"/>
    <w:rsid w:val="00CA7DA8"/>
    <w:rsid w:val="00CB0F34"/>
    <w:rsid w:val="00CB1801"/>
    <w:rsid w:val="00CB2271"/>
    <w:rsid w:val="00CB279F"/>
    <w:rsid w:val="00CB3911"/>
    <w:rsid w:val="00CB49B6"/>
    <w:rsid w:val="00CB5843"/>
    <w:rsid w:val="00CB5B1B"/>
    <w:rsid w:val="00CB6C5F"/>
    <w:rsid w:val="00CB6D91"/>
    <w:rsid w:val="00CB707C"/>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5ABB"/>
    <w:rsid w:val="00CE7D89"/>
    <w:rsid w:val="00CF0B4D"/>
    <w:rsid w:val="00CF0E91"/>
    <w:rsid w:val="00CF1CBA"/>
    <w:rsid w:val="00CF372B"/>
    <w:rsid w:val="00CF6A64"/>
    <w:rsid w:val="00CF7C58"/>
    <w:rsid w:val="00CF7FF3"/>
    <w:rsid w:val="00D0096F"/>
    <w:rsid w:val="00D03EFB"/>
    <w:rsid w:val="00D06785"/>
    <w:rsid w:val="00D06E84"/>
    <w:rsid w:val="00D15097"/>
    <w:rsid w:val="00D15B6F"/>
    <w:rsid w:val="00D177C5"/>
    <w:rsid w:val="00D20993"/>
    <w:rsid w:val="00D209A1"/>
    <w:rsid w:val="00D2484F"/>
    <w:rsid w:val="00D251CD"/>
    <w:rsid w:val="00D31419"/>
    <w:rsid w:val="00D3273B"/>
    <w:rsid w:val="00D35FDE"/>
    <w:rsid w:val="00D3655C"/>
    <w:rsid w:val="00D41AED"/>
    <w:rsid w:val="00D4289B"/>
    <w:rsid w:val="00D42A51"/>
    <w:rsid w:val="00D42F9B"/>
    <w:rsid w:val="00D43E43"/>
    <w:rsid w:val="00D445A5"/>
    <w:rsid w:val="00D47EA6"/>
    <w:rsid w:val="00D50EF6"/>
    <w:rsid w:val="00D55B90"/>
    <w:rsid w:val="00D56BC2"/>
    <w:rsid w:val="00D60545"/>
    <w:rsid w:val="00D60AA0"/>
    <w:rsid w:val="00D6608C"/>
    <w:rsid w:val="00D661ED"/>
    <w:rsid w:val="00D67095"/>
    <w:rsid w:val="00D67571"/>
    <w:rsid w:val="00D67D76"/>
    <w:rsid w:val="00D737F6"/>
    <w:rsid w:val="00D73CB4"/>
    <w:rsid w:val="00D74E20"/>
    <w:rsid w:val="00D76338"/>
    <w:rsid w:val="00D76661"/>
    <w:rsid w:val="00D76D9B"/>
    <w:rsid w:val="00D77FC2"/>
    <w:rsid w:val="00D8103F"/>
    <w:rsid w:val="00D852F2"/>
    <w:rsid w:val="00D86525"/>
    <w:rsid w:val="00D874DB"/>
    <w:rsid w:val="00D93A90"/>
    <w:rsid w:val="00D959E0"/>
    <w:rsid w:val="00D95D42"/>
    <w:rsid w:val="00D95E4B"/>
    <w:rsid w:val="00D973BA"/>
    <w:rsid w:val="00DA11DB"/>
    <w:rsid w:val="00DA39FB"/>
    <w:rsid w:val="00DA44AB"/>
    <w:rsid w:val="00DA7312"/>
    <w:rsid w:val="00DA7CB2"/>
    <w:rsid w:val="00DB0F9D"/>
    <w:rsid w:val="00DC035D"/>
    <w:rsid w:val="00DC0603"/>
    <w:rsid w:val="00DC26C0"/>
    <w:rsid w:val="00DC58FF"/>
    <w:rsid w:val="00DC7225"/>
    <w:rsid w:val="00DC7BA2"/>
    <w:rsid w:val="00DD10C0"/>
    <w:rsid w:val="00DD189C"/>
    <w:rsid w:val="00DD1B28"/>
    <w:rsid w:val="00DD2931"/>
    <w:rsid w:val="00DD3294"/>
    <w:rsid w:val="00DD6046"/>
    <w:rsid w:val="00DD7113"/>
    <w:rsid w:val="00DE0832"/>
    <w:rsid w:val="00DE0DE5"/>
    <w:rsid w:val="00DE182F"/>
    <w:rsid w:val="00DE2B4D"/>
    <w:rsid w:val="00DE419D"/>
    <w:rsid w:val="00DE4339"/>
    <w:rsid w:val="00DE5740"/>
    <w:rsid w:val="00DE5BD8"/>
    <w:rsid w:val="00DE5F3C"/>
    <w:rsid w:val="00DE76F7"/>
    <w:rsid w:val="00DF416E"/>
    <w:rsid w:val="00DF756A"/>
    <w:rsid w:val="00E02AAA"/>
    <w:rsid w:val="00E02CB4"/>
    <w:rsid w:val="00E044BB"/>
    <w:rsid w:val="00E07011"/>
    <w:rsid w:val="00E07BD1"/>
    <w:rsid w:val="00E117DC"/>
    <w:rsid w:val="00E11958"/>
    <w:rsid w:val="00E15077"/>
    <w:rsid w:val="00E16356"/>
    <w:rsid w:val="00E22C25"/>
    <w:rsid w:val="00E24921"/>
    <w:rsid w:val="00E24C79"/>
    <w:rsid w:val="00E24DC0"/>
    <w:rsid w:val="00E24ECA"/>
    <w:rsid w:val="00E25CFF"/>
    <w:rsid w:val="00E26F4D"/>
    <w:rsid w:val="00E30C1A"/>
    <w:rsid w:val="00E345F2"/>
    <w:rsid w:val="00E359FA"/>
    <w:rsid w:val="00E35FDF"/>
    <w:rsid w:val="00E36127"/>
    <w:rsid w:val="00E36AFE"/>
    <w:rsid w:val="00E42854"/>
    <w:rsid w:val="00E4335F"/>
    <w:rsid w:val="00E45316"/>
    <w:rsid w:val="00E4569A"/>
    <w:rsid w:val="00E4642E"/>
    <w:rsid w:val="00E472EC"/>
    <w:rsid w:val="00E52408"/>
    <w:rsid w:val="00E54BB7"/>
    <w:rsid w:val="00E54CC3"/>
    <w:rsid w:val="00E60146"/>
    <w:rsid w:val="00E60745"/>
    <w:rsid w:val="00E60F9C"/>
    <w:rsid w:val="00E63EEE"/>
    <w:rsid w:val="00E658DB"/>
    <w:rsid w:val="00E671DF"/>
    <w:rsid w:val="00E6774F"/>
    <w:rsid w:val="00E71B2F"/>
    <w:rsid w:val="00E742BC"/>
    <w:rsid w:val="00E74D66"/>
    <w:rsid w:val="00E74FA5"/>
    <w:rsid w:val="00E75192"/>
    <w:rsid w:val="00E800D3"/>
    <w:rsid w:val="00E81585"/>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C5C"/>
    <w:rsid w:val="00E97EC8"/>
    <w:rsid w:val="00E97F51"/>
    <w:rsid w:val="00EA0D16"/>
    <w:rsid w:val="00EA2CED"/>
    <w:rsid w:val="00EA3704"/>
    <w:rsid w:val="00EA4283"/>
    <w:rsid w:val="00EA496F"/>
    <w:rsid w:val="00EA5F9B"/>
    <w:rsid w:val="00EB09AE"/>
    <w:rsid w:val="00EB1ADD"/>
    <w:rsid w:val="00EB1B3F"/>
    <w:rsid w:val="00EB2535"/>
    <w:rsid w:val="00EB2969"/>
    <w:rsid w:val="00EB4233"/>
    <w:rsid w:val="00EB7864"/>
    <w:rsid w:val="00EC09D5"/>
    <w:rsid w:val="00EC4F51"/>
    <w:rsid w:val="00EC5195"/>
    <w:rsid w:val="00EC53B3"/>
    <w:rsid w:val="00EC64AC"/>
    <w:rsid w:val="00EC7CE7"/>
    <w:rsid w:val="00ED05F2"/>
    <w:rsid w:val="00ED107B"/>
    <w:rsid w:val="00ED5746"/>
    <w:rsid w:val="00ED5F76"/>
    <w:rsid w:val="00ED7FE8"/>
    <w:rsid w:val="00EE09F0"/>
    <w:rsid w:val="00EE0C11"/>
    <w:rsid w:val="00EE23DE"/>
    <w:rsid w:val="00EE2FA7"/>
    <w:rsid w:val="00EE3AC6"/>
    <w:rsid w:val="00EE4325"/>
    <w:rsid w:val="00EE4969"/>
    <w:rsid w:val="00EE6EE7"/>
    <w:rsid w:val="00EE7A0A"/>
    <w:rsid w:val="00EF0680"/>
    <w:rsid w:val="00EF19EE"/>
    <w:rsid w:val="00EF3827"/>
    <w:rsid w:val="00EF39F7"/>
    <w:rsid w:val="00EF486C"/>
    <w:rsid w:val="00EF5C20"/>
    <w:rsid w:val="00EF66DD"/>
    <w:rsid w:val="00EF7882"/>
    <w:rsid w:val="00F00D9F"/>
    <w:rsid w:val="00F00DC8"/>
    <w:rsid w:val="00F0306A"/>
    <w:rsid w:val="00F06C94"/>
    <w:rsid w:val="00F072F1"/>
    <w:rsid w:val="00F13DF2"/>
    <w:rsid w:val="00F15436"/>
    <w:rsid w:val="00F17D47"/>
    <w:rsid w:val="00F24130"/>
    <w:rsid w:val="00F2484D"/>
    <w:rsid w:val="00F24997"/>
    <w:rsid w:val="00F2504A"/>
    <w:rsid w:val="00F256F5"/>
    <w:rsid w:val="00F25A5A"/>
    <w:rsid w:val="00F30FE0"/>
    <w:rsid w:val="00F3276B"/>
    <w:rsid w:val="00F33B4C"/>
    <w:rsid w:val="00F35006"/>
    <w:rsid w:val="00F35CCF"/>
    <w:rsid w:val="00F3639E"/>
    <w:rsid w:val="00F428E1"/>
    <w:rsid w:val="00F4316E"/>
    <w:rsid w:val="00F4366C"/>
    <w:rsid w:val="00F45326"/>
    <w:rsid w:val="00F471EB"/>
    <w:rsid w:val="00F50429"/>
    <w:rsid w:val="00F5062B"/>
    <w:rsid w:val="00F50994"/>
    <w:rsid w:val="00F52791"/>
    <w:rsid w:val="00F532DE"/>
    <w:rsid w:val="00F55B7B"/>
    <w:rsid w:val="00F570AF"/>
    <w:rsid w:val="00F60837"/>
    <w:rsid w:val="00F62889"/>
    <w:rsid w:val="00F64F15"/>
    <w:rsid w:val="00F673B4"/>
    <w:rsid w:val="00F67867"/>
    <w:rsid w:val="00F711EA"/>
    <w:rsid w:val="00F7158A"/>
    <w:rsid w:val="00F723A7"/>
    <w:rsid w:val="00F72BEE"/>
    <w:rsid w:val="00F72E80"/>
    <w:rsid w:val="00F73C9A"/>
    <w:rsid w:val="00F75172"/>
    <w:rsid w:val="00F77B58"/>
    <w:rsid w:val="00F8008C"/>
    <w:rsid w:val="00F80E6B"/>
    <w:rsid w:val="00F8412A"/>
    <w:rsid w:val="00F87E01"/>
    <w:rsid w:val="00F90F88"/>
    <w:rsid w:val="00F917A7"/>
    <w:rsid w:val="00FA2B1F"/>
    <w:rsid w:val="00FA3763"/>
    <w:rsid w:val="00FA4357"/>
    <w:rsid w:val="00FB0CDC"/>
    <w:rsid w:val="00FB12D9"/>
    <w:rsid w:val="00FB1D82"/>
    <w:rsid w:val="00FB36A6"/>
    <w:rsid w:val="00FB3AEF"/>
    <w:rsid w:val="00FB5C14"/>
    <w:rsid w:val="00FB6419"/>
    <w:rsid w:val="00FB6E9A"/>
    <w:rsid w:val="00FC006C"/>
    <w:rsid w:val="00FC1818"/>
    <w:rsid w:val="00FC1B2E"/>
    <w:rsid w:val="00FC1BAF"/>
    <w:rsid w:val="00FC2F7E"/>
    <w:rsid w:val="00FC33AC"/>
    <w:rsid w:val="00FC4058"/>
    <w:rsid w:val="00FC4D7B"/>
    <w:rsid w:val="00FC5F24"/>
    <w:rsid w:val="00FC6657"/>
    <w:rsid w:val="00FC7467"/>
    <w:rsid w:val="00FD08D1"/>
    <w:rsid w:val="00FD1FA3"/>
    <w:rsid w:val="00FD2CBE"/>
    <w:rsid w:val="00FD4A4D"/>
    <w:rsid w:val="00FD6FBC"/>
    <w:rsid w:val="00FD7332"/>
    <w:rsid w:val="00FD7A77"/>
    <w:rsid w:val="00FE0170"/>
    <w:rsid w:val="00FE2F23"/>
    <w:rsid w:val="00FE5B7B"/>
    <w:rsid w:val="00FE7E8A"/>
    <w:rsid w:val="00FF13F3"/>
    <w:rsid w:val="00FF3E83"/>
    <w:rsid w:val="00FF6135"/>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15:docId w15:val="{F35F115E-1D43-1B48-A104-2C43D1CD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D8B5BC-7D6E-4000-8E78-42025419C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15397</Words>
  <Characters>87765</Characters>
  <Application>Microsoft Office Word</Application>
  <DocSecurity>0</DocSecurity>
  <Lines>731</Lines>
  <Paragraphs>205</Paragraphs>
  <ScaleCrop>false</ScaleCrop>
  <HeadingPairs>
    <vt:vector size="2" baseType="variant">
      <vt:variant>
        <vt:lpstr>Title</vt:lpstr>
      </vt:variant>
      <vt:variant>
        <vt:i4>1</vt:i4>
      </vt:variant>
    </vt:vector>
  </HeadingPairs>
  <TitlesOfParts>
    <vt:vector size="1" baseType="lpstr">
      <vt:lpstr/>
    </vt:vector>
  </TitlesOfParts>
  <Company>Lancaster</Company>
  <LinksUpToDate>false</LinksUpToDate>
  <CharactersWithSpaces>102957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Appah</dc:creator>
  <cp:keywords/>
  <dc:description/>
  <cp:lastModifiedBy>User</cp:lastModifiedBy>
  <cp:revision>8</cp:revision>
  <dcterms:created xsi:type="dcterms:W3CDTF">2018-10-07T20:22:00Z</dcterms:created>
  <dcterms:modified xsi:type="dcterms:W3CDTF">2018-10-07T20:59:00Z</dcterms:modified>
</cp:coreProperties>
</file>